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7CC76" w14:textId="2FBE0335" w:rsidR="00987084" w:rsidRPr="001D7142" w:rsidRDefault="001D7142" w:rsidP="00485CD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D7142">
        <w:rPr>
          <w:rFonts w:ascii="Garamond" w:hAnsi="Garamond"/>
          <w:b/>
          <w:sz w:val="24"/>
          <w:szCs w:val="24"/>
        </w:rPr>
        <w:t>URDHËR</w:t>
      </w:r>
    </w:p>
    <w:p w14:paraId="31044F44" w14:textId="1D8F9C70" w:rsidR="00B56218" w:rsidRPr="001D7142" w:rsidRDefault="00987084" w:rsidP="00485CD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1D7142">
        <w:rPr>
          <w:rFonts w:ascii="Garamond" w:hAnsi="Garamond"/>
          <w:b/>
          <w:sz w:val="24"/>
          <w:szCs w:val="24"/>
        </w:rPr>
        <w:t>Nr</w:t>
      </w:r>
      <w:r w:rsidR="009F6229" w:rsidRPr="001D7142">
        <w:rPr>
          <w:rFonts w:ascii="Garamond" w:hAnsi="Garamond"/>
          <w:b/>
          <w:sz w:val="24"/>
          <w:szCs w:val="24"/>
        </w:rPr>
        <w:t>.</w:t>
      </w:r>
      <w:r w:rsidR="001D7142">
        <w:rPr>
          <w:rFonts w:ascii="Garamond" w:hAnsi="Garamond"/>
          <w:b/>
          <w:sz w:val="24"/>
          <w:szCs w:val="24"/>
        </w:rPr>
        <w:t xml:space="preserve"> </w:t>
      </w:r>
      <w:r w:rsidR="001D206C" w:rsidRPr="001D7142">
        <w:rPr>
          <w:rFonts w:ascii="Garamond" w:hAnsi="Garamond"/>
          <w:b/>
          <w:sz w:val="24"/>
          <w:szCs w:val="24"/>
        </w:rPr>
        <w:t>1</w:t>
      </w:r>
      <w:r w:rsidR="009F6229" w:rsidRPr="001D7142">
        <w:rPr>
          <w:rFonts w:ascii="Garamond" w:hAnsi="Garamond"/>
          <w:b/>
          <w:sz w:val="24"/>
          <w:szCs w:val="24"/>
        </w:rPr>
        <w:t>2</w:t>
      </w:r>
      <w:r w:rsidR="00FC6222" w:rsidRPr="001D7142">
        <w:rPr>
          <w:rFonts w:ascii="Garamond" w:hAnsi="Garamond"/>
          <w:b/>
          <w:sz w:val="24"/>
          <w:szCs w:val="24"/>
        </w:rPr>
        <w:t>63</w:t>
      </w:r>
      <w:r w:rsidR="001D206C" w:rsidRPr="001D7142">
        <w:rPr>
          <w:rFonts w:ascii="Garamond" w:hAnsi="Garamond"/>
          <w:b/>
          <w:sz w:val="24"/>
          <w:szCs w:val="24"/>
        </w:rPr>
        <w:t>, dat</w:t>
      </w:r>
      <w:r w:rsidR="001D7142">
        <w:rPr>
          <w:rFonts w:ascii="Garamond" w:hAnsi="Garamond"/>
          <w:b/>
          <w:sz w:val="24"/>
          <w:szCs w:val="24"/>
        </w:rPr>
        <w:t>ë</w:t>
      </w:r>
      <w:r w:rsidR="001D206C" w:rsidRPr="001D7142">
        <w:rPr>
          <w:rFonts w:ascii="Garamond" w:hAnsi="Garamond"/>
          <w:b/>
          <w:sz w:val="24"/>
          <w:szCs w:val="24"/>
        </w:rPr>
        <w:t xml:space="preserve"> 26</w:t>
      </w:r>
      <w:r w:rsidR="00711C53" w:rsidRPr="001D7142">
        <w:rPr>
          <w:rFonts w:ascii="Garamond" w:hAnsi="Garamond"/>
          <w:b/>
          <w:sz w:val="24"/>
          <w:szCs w:val="24"/>
        </w:rPr>
        <w:t>.11.2025</w:t>
      </w:r>
    </w:p>
    <w:p w14:paraId="69E22807" w14:textId="77777777" w:rsidR="00987084" w:rsidRPr="001D7142" w:rsidRDefault="00987084" w:rsidP="00485CD7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724E22BE" w14:textId="29714324" w:rsidR="00485CD7" w:rsidRPr="001D7142" w:rsidRDefault="00485CD7" w:rsidP="00485CD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D7142">
        <w:rPr>
          <w:rFonts w:ascii="Garamond" w:hAnsi="Garamond"/>
          <w:b/>
          <w:bCs/>
          <w:sz w:val="24"/>
          <w:szCs w:val="24"/>
        </w:rPr>
        <w:t xml:space="preserve">PËR DISA MASA MBROJTËSE NDAJ SËMUNDJES SË INFLUENCËS </w:t>
      </w:r>
      <w:proofErr w:type="spellStart"/>
      <w:r w:rsidRPr="001D7142">
        <w:rPr>
          <w:rFonts w:ascii="Garamond" w:hAnsi="Garamond"/>
          <w:b/>
          <w:bCs/>
          <w:sz w:val="24"/>
          <w:szCs w:val="24"/>
        </w:rPr>
        <w:t>AVIARE</w:t>
      </w:r>
      <w:proofErr w:type="spellEnd"/>
      <w:r w:rsidRPr="001D7142">
        <w:rPr>
          <w:rFonts w:ascii="Garamond" w:hAnsi="Garamond"/>
          <w:b/>
          <w:bCs/>
          <w:sz w:val="24"/>
          <w:szCs w:val="24"/>
        </w:rPr>
        <w:t xml:space="preserve"> ME </w:t>
      </w:r>
      <w:proofErr w:type="spellStart"/>
      <w:r w:rsidRPr="001D7142">
        <w:rPr>
          <w:rFonts w:ascii="Garamond" w:hAnsi="Garamond"/>
          <w:b/>
          <w:bCs/>
          <w:sz w:val="24"/>
          <w:szCs w:val="24"/>
        </w:rPr>
        <w:t>PATOGJENITET</w:t>
      </w:r>
      <w:proofErr w:type="spellEnd"/>
      <w:r w:rsidRPr="001D7142">
        <w:rPr>
          <w:rFonts w:ascii="Garamond" w:hAnsi="Garamond"/>
          <w:b/>
          <w:bCs/>
          <w:sz w:val="24"/>
          <w:szCs w:val="24"/>
        </w:rPr>
        <w:t xml:space="preserve"> TË LARTË TË SHPENDËVE</w:t>
      </w:r>
      <w:r w:rsidR="001D7142">
        <w:rPr>
          <w:rFonts w:ascii="Garamond" w:hAnsi="Garamond"/>
          <w:b/>
          <w:bCs/>
          <w:sz w:val="24"/>
          <w:szCs w:val="24"/>
        </w:rPr>
        <w:t>,</w:t>
      </w:r>
      <w:r w:rsidRPr="001D7142">
        <w:rPr>
          <w:rFonts w:ascii="Garamond" w:hAnsi="Garamond"/>
          <w:b/>
          <w:bCs/>
          <w:sz w:val="24"/>
          <w:szCs w:val="24"/>
        </w:rPr>
        <w:t xml:space="preserve"> TË SHFAQUR NË SHTETIN E FRANCËS</w:t>
      </w:r>
    </w:p>
    <w:p w14:paraId="3A97C1EB" w14:textId="77777777" w:rsidR="00485CD7" w:rsidRPr="001D7142" w:rsidRDefault="00485CD7" w:rsidP="00485CD7">
      <w:pPr>
        <w:pStyle w:val="BodyText"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26B7AAAC" w14:textId="2E3AF8C9" w:rsidR="00485CD7" w:rsidRPr="001D7142" w:rsidRDefault="00485CD7" w:rsidP="00485CD7">
      <w:pPr>
        <w:pStyle w:val="BodyText"/>
        <w:tabs>
          <w:tab w:val="left" w:pos="360"/>
        </w:tabs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 xml:space="preserve">Në mbështetje të pikës 4, të nenit 102 të Kushtetutës dhe pikës 1, të nenit 43, të </w:t>
      </w:r>
      <w:r w:rsidR="001D7142">
        <w:rPr>
          <w:rFonts w:ascii="Garamond" w:hAnsi="Garamond"/>
          <w:sz w:val="24"/>
          <w:szCs w:val="24"/>
        </w:rPr>
        <w:t>l</w:t>
      </w:r>
      <w:r w:rsidRPr="001D7142">
        <w:rPr>
          <w:rFonts w:ascii="Garamond" w:hAnsi="Garamond"/>
          <w:sz w:val="24"/>
          <w:szCs w:val="24"/>
        </w:rPr>
        <w:t>igjit</w:t>
      </w:r>
      <w:r w:rsidR="001D7142">
        <w:rPr>
          <w:rFonts w:ascii="Garamond" w:hAnsi="Garamond"/>
          <w:sz w:val="24"/>
          <w:szCs w:val="24"/>
        </w:rPr>
        <w:t xml:space="preserve"> </w:t>
      </w:r>
      <w:r w:rsidRPr="001D7142">
        <w:rPr>
          <w:rFonts w:ascii="Garamond" w:hAnsi="Garamond"/>
          <w:sz w:val="24"/>
          <w:szCs w:val="24"/>
        </w:rPr>
        <w:t>nr. 10465, datë 29.9.2011</w:t>
      </w:r>
      <w:r w:rsidR="001D7142">
        <w:rPr>
          <w:rFonts w:ascii="Garamond" w:hAnsi="Garamond"/>
          <w:sz w:val="24"/>
          <w:szCs w:val="24"/>
        </w:rPr>
        <w:t>,</w:t>
      </w:r>
      <w:r w:rsidRPr="001D7142">
        <w:rPr>
          <w:rFonts w:ascii="Garamond" w:hAnsi="Garamond"/>
          <w:sz w:val="24"/>
          <w:szCs w:val="24"/>
        </w:rPr>
        <w:t xml:space="preserve"> “Për shërbimin veterinar në Republikën e Shqipërisë”, </w:t>
      </w:r>
      <w:r w:rsidR="001D7142" w:rsidRPr="001D7142">
        <w:rPr>
          <w:rFonts w:ascii="Garamond" w:hAnsi="Garamond"/>
          <w:sz w:val="24"/>
          <w:szCs w:val="24"/>
        </w:rPr>
        <w:t>të</w:t>
      </w:r>
      <w:r w:rsidRPr="001D7142">
        <w:rPr>
          <w:rFonts w:ascii="Garamond" w:hAnsi="Garamond"/>
          <w:sz w:val="24"/>
          <w:szCs w:val="24"/>
        </w:rPr>
        <w:t xml:space="preserve"> ndryshuar, </w:t>
      </w:r>
    </w:p>
    <w:p w14:paraId="5B288DD5" w14:textId="77777777" w:rsidR="00485CD7" w:rsidRPr="001D7142" w:rsidRDefault="00485CD7" w:rsidP="00485CD7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</w:p>
    <w:p w14:paraId="4005EF19" w14:textId="3EB259B7" w:rsidR="00485CD7" w:rsidRPr="001D7142" w:rsidRDefault="00485CD7" w:rsidP="00485CD7">
      <w:pPr>
        <w:spacing w:after="0" w:line="240" w:lineRule="auto"/>
        <w:ind w:firstLine="284"/>
        <w:jc w:val="center"/>
        <w:rPr>
          <w:rFonts w:ascii="Garamond" w:hAnsi="Garamond" w:cs="Arial"/>
          <w:bCs/>
          <w:sz w:val="24"/>
          <w:szCs w:val="24"/>
        </w:rPr>
      </w:pPr>
      <w:r w:rsidRPr="001D7142">
        <w:rPr>
          <w:rFonts w:ascii="Garamond" w:hAnsi="Garamond" w:cs="Arial"/>
          <w:bCs/>
          <w:sz w:val="24"/>
          <w:szCs w:val="24"/>
        </w:rPr>
        <w:t>URDHËROJ:</w:t>
      </w:r>
    </w:p>
    <w:p w14:paraId="2C4CC561" w14:textId="77777777" w:rsidR="00485CD7" w:rsidRPr="001D7142" w:rsidRDefault="00485CD7" w:rsidP="00485CD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83CE099" w14:textId="37801F49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 xml:space="preserve">1. Ndalimin e importit dhe </w:t>
      </w:r>
      <w:proofErr w:type="spellStart"/>
      <w:r w:rsidRPr="001D7142">
        <w:rPr>
          <w:rFonts w:ascii="Garamond" w:hAnsi="Garamond"/>
          <w:sz w:val="24"/>
          <w:szCs w:val="24"/>
        </w:rPr>
        <w:t>tranzitimit</w:t>
      </w:r>
      <w:proofErr w:type="spellEnd"/>
      <w:r w:rsidRPr="001D7142">
        <w:rPr>
          <w:rFonts w:ascii="Garamond" w:hAnsi="Garamond"/>
          <w:sz w:val="24"/>
          <w:szCs w:val="24"/>
        </w:rPr>
        <w:t xml:space="preserve"> nga zonat e përcaktuara në pikën 2 të këtij urdhri për në territorin e</w:t>
      </w:r>
      <w:r w:rsidR="001D7142">
        <w:rPr>
          <w:rFonts w:ascii="Garamond" w:hAnsi="Garamond"/>
          <w:sz w:val="24"/>
          <w:szCs w:val="24"/>
        </w:rPr>
        <w:t xml:space="preserve"> </w:t>
      </w:r>
      <w:r w:rsidRPr="001D7142">
        <w:rPr>
          <w:rFonts w:ascii="Garamond" w:hAnsi="Garamond"/>
          <w:sz w:val="24"/>
          <w:szCs w:val="24"/>
        </w:rPr>
        <w:t xml:space="preserve">Republikës së Shqipërisë, të: </w:t>
      </w:r>
    </w:p>
    <w:p w14:paraId="7281168F" w14:textId="08706B9F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a) shpendëve të gjallë shtëpiakë;</w:t>
      </w:r>
    </w:p>
    <w:p w14:paraId="5D4B6901" w14:textId="0F617933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 xml:space="preserve">b) </w:t>
      </w:r>
      <w:r w:rsidR="001D7142">
        <w:rPr>
          <w:rFonts w:ascii="Garamond" w:hAnsi="Garamond"/>
          <w:sz w:val="24"/>
          <w:szCs w:val="24"/>
        </w:rPr>
        <w:t>zogjve 24-</w:t>
      </w:r>
      <w:r w:rsidRPr="001D7142">
        <w:rPr>
          <w:rFonts w:ascii="Garamond" w:hAnsi="Garamond"/>
          <w:sz w:val="24"/>
          <w:szCs w:val="24"/>
        </w:rPr>
        <w:t>orësh;</w:t>
      </w:r>
    </w:p>
    <w:p w14:paraId="31082B59" w14:textId="45308FD1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c) shpendëve dekorativë;</w:t>
      </w:r>
    </w:p>
    <w:p w14:paraId="2173C2F6" w14:textId="400CD1E5" w:rsidR="00485CD7" w:rsidRPr="001D7142" w:rsidRDefault="00485CD7" w:rsidP="00485C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ç) materialit biologjik të shpendëve;</w:t>
      </w:r>
    </w:p>
    <w:p w14:paraId="710B11BC" w14:textId="18ACD59D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d) vezëve të shpendëve;</w:t>
      </w:r>
    </w:p>
    <w:p w14:paraId="50B4463E" w14:textId="4492A6FA" w:rsidR="00485CD7" w:rsidRPr="001D7142" w:rsidRDefault="00485CD7" w:rsidP="00485C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dh)</w:t>
      </w:r>
      <w:r w:rsidR="001D7142">
        <w:rPr>
          <w:rFonts w:ascii="Garamond" w:hAnsi="Garamond"/>
          <w:sz w:val="24"/>
          <w:szCs w:val="24"/>
        </w:rPr>
        <w:t xml:space="preserve"> </w:t>
      </w:r>
      <w:r w:rsidRPr="001D7142">
        <w:rPr>
          <w:rFonts w:ascii="Garamond" w:hAnsi="Garamond"/>
          <w:sz w:val="24"/>
          <w:szCs w:val="24"/>
        </w:rPr>
        <w:t xml:space="preserve">mishit të shpendëve të </w:t>
      </w:r>
      <w:proofErr w:type="spellStart"/>
      <w:r w:rsidRPr="001D7142">
        <w:rPr>
          <w:rFonts w:ascii="Garamond" w:hAnsi="Garamond"/>
          <w:sz w:val="24"/>
          <w:szCs w:val="24"/>
        </w:rPr>
        <w:t>patrajtuar</w:t>
      </w:r>
      <w:proofErr w:type="spellEnd"/>
      <w:r w:rsidRPr="001D7142">
        <w:rPr>
          <w:rFonts w:ascii="Garamond" w:hAnsi="Garamond"/>
          <w:sz w:val="24"/>
          <w:szCs w:val="24"/>
        </w:rPr>
        <w:t xml:space="preserve"> </w:t>
      </w:r>
      <w:proofErr w:type="spellStart"/>
      <w:r w:rsidRPr="001D7142">
        <w:rPr>
          <w:rFonts w:ascii="Garamond" w:hAnsi="Garamond"/>
          <w:sz w:val="24"/>
          <w:szCs w:val="24"/>
        </w:rPr>
        <w:t>termikisht</w:t>
      </w:r>
      <w:proofErr w:type="spellEnd"/>
      <w:r w:rsidRPr="001D7142">
        <w:rPr>
          <w:rFonts w:ascii="Garamond" w:hAnsi="Garamond"/>
          <w:sz w:val="24"/>
          <w:szCs w:val="24"/>
        </w:rPr>
        <w:t>;</w:t>
      </w:r>
    </w:p>
    <w:p w14:paraId="2EF7968F" w14:textId="382F61CE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 xml:space="preserve">e) nënprodukteve të shpendëve të </w:t>
      </w:r>
      <w:proofErr w:type="spellStart"/>
      <w:r w:rsidRPr="001D7142">
        <w:rPr>
          <w:rFonts w:ascii="Garamond" w:hAnsi="Garamond"/>
          <w:sz w:val="24"/>
          <w:szCs w:val="24"/>
        </w:rPr>
        <w:t>patrajtuar</w:t>
      </w:r>
      <w:proofErr w:type="spellEnd"/>
      <w:r w:rsidRPr="001D7142">
        <w:rPr>
          <w:rFonts w:ascii="Garamond" w:hAnsi="Garamond"/>
          <w:sz w:val="24"/>
          <w:szCs w:val="24"/>
        </w:rPr>
        <w:t xml:space="preserve"> </w:t>
      </w:r>
      <w:proofErr w:type="spellStart"/>
      <w:r w:rsidRPr="001D7142">
        <w:rPr>
          <w:rFonts w:ascii="Garamond" w:hAnsi="Garamond"/>
          <w:sz w:val="24"/>
          <w:szCs w:val="24"/>
        </w:rPr>
        <w:t>termikisht</w:t>
      </w:r>
      <w:proofErr w:type="spellEnd"/>
      <w:r w:rsidRPr="001D7142">
        <w:rPr>
          <w:rFonts w:ascii="Garamond" w:hAnsi="Garamond"/>
          <w:sz w:val="24"/>
          <w:szCs w:val="24"/>
        </w:rPr>
        <w:t>.</w:t>
      </w:r>
    </w:p>
    <w:p w14:paraId="210F4AC6" w14:textId="29735F70" w:rsidR="00485CD7" w:rsidRPr="001D7142" w:rsidRDefault="00485CD7" w:rsidP="00485C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 xml:space="preserve">2. Zonat e prekura me sëmundjen e influencës </w:t>
      </w:r>
      <w:proofErr w:type="spellStart"/>
      <w:r w:rsidRPr="001D7142">
        <w:rPr>
          <w:rFonts w:ascii="Garamond" w:hAnsi="Garamond"/>
          <w:sz w:val="24"/>
          <w:szCs w:val="24"/>
        </w:rPr>
        <w:t>aviare</w:t>
      </w:r>
      <w:proofErr w:type="spellEnd"/>
      <w:r w:rsidRPr="001D7142">
        <w:rPr>
          <w:rFonts w:ascii="Garamond" w:hAnsi="Garamond"/>
          <w:sz w:val="24"/>
          <w:szCs w:val="24"/>
        </w:rPr>
        <w:t xml:space="preserve"> me </w:t>
      </w:r>
      <w:proofErr w:type="spellStart"/>
      <w:r w:rsidRPr="001D7142">
        <w:rPr>
          <w:rFonts w:ascii="Garamond" w:hAnsi="Garamond"/>
          <w:sz w:val="24"/>
          <w:szCs w:val="24"/>
        </w:rPr>
        <w:t>patogjenitet</w:t>
      </w:r>
      <w:proofErr w:type="spellEnd"/>
      <w:r w:rsidRPr="001D7142">
        <w:rPr>
          <w:rFonts w:ascii="Garamond" w:hAnsi="Garamond"/>
          <w:sz w:val="24"/>
          <w:szCs w:val="24"/>
        </w:rPr>
        <w:t xml:space="preserve"> të lartë të shpendëve</w:t>
      </w:r>
      <w:r w:rsidR="001D7142">
        <w:rPr>
          <w:rFonts w:ascii="Garamond" w:hAnsi="Garamond"/>
          <w:sz w:val="24"/>
          <w:szCs w:val="24"/>
        </w:rPr>
        <w:t>,</w:t>
      </w:r>
      <w:r w:rsidRPr="001D7142">
        <w:rPr>
          <w:rFonts w:ascii="Garamond" w:hAnsi="Garamond"/>
          <w:sz w:val="24"/>
          <w:szCs w:val="24"/>
        </w:rPr>
        <w:t xml:space="preserve"> të shfaqur në shtetin e Francës, janë sipas tabelës së mëposhtme:</w:t>
      </w:r>
    </w:p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3074"/>
        <w:gridCol w:w="2983"/>
        <w:gridCol w:w="2915"/>
      </w:tblGrid>
      <w:tr w:rsidR="00485CD7" w:rsidRPr="001D7142" w14:paraId="6FBC6DCA" w14:textId="77777777" w:rsidTr="001D7142">
        <w:trPr>
          <w:trHeight w:val="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0FA19B0" w14:textId="5E700C0E" w:rsidR="00485CD7" w:rsidRPr="001D7142" w:rsidRDefault="00485CD7" w:rsidP="001D7142">
            <w:pPr>
              <w:spacing w:after="0" w:line="240" w:lineRule="auto"/>
              <w:ind w:firstLine="72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1D7142"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administrative e</w:t>
            </w:r>
          </w:p>
          <w:p w14:paraId="5EDAE293" w14:textId="7FF35ED6" w:rsidR="00485CD7" w:rsidRPr="001D7142" w:rsidRDefault="001D7142" w:rsidP="001D7142">
            <w:pPr>
              <w:spacing w:after="0" w:line="240" w:lineRule="auto"/>
              <w:ind w:firstLine="72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nivelit </w:t>
            </w:r>
            <w:r w:rsidR="00485CD7"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E33055C" w14:textId="72A0886F" w:rsidR="00485CD7" w:rsidRPr="001D7142" w:rsidRDefault="00485CD7" w:rsidP="001D7142">
            <w:pPr>
              <w:spacing w:after="0" w:line="240" w:lineRule="auto"/>
              <w:ind w:firstLine="72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1D7142"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e nivelit </w:t>
            </w:r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566159BC" w14:textId="719E80C2" w:rsidR="00485CD7" w:rsidRPr="001D7142" w:rsidRDefault="00485CD7" w:rsidP="001D7142">
            <w:pPr>
              <w:spacing w:after="0" w:line="240" w:lineRule="auto"/>
              <w:ind w:firstLine="72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Ndarja </w:t>
            </w:r>
            <w:r w:rsidR="001D7142"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administrative e nivelit </w:t>
            </w:r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3*</w:t>
            </w:r>
          </w:p>
        </w:tc>
      </w:tr>
      <w:tr w:rsidR="00485CD7" w:rsidRPr="001D7142" w14:paraId="405DB00B" w14:textId="77777777" w:rsidTr="001D7142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CDF30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Hauts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-de-France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9AF135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Pas-de-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Calais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43DA5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Calais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3A00E140" w14:textId="77777777" w:rsidTr="001D7142">
        <w:trPr>
          <w:trHeight w:val="1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76C50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Pays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 de la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31C7F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Maine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-et-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8E90A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Cholet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2C1EA494" w14:textId="77777777" w:rsidTr="001D7142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E2C11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Pays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 de la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D5D85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Loire-Atlantique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98CE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Châteaubriant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40EBD15E" w14:textId="77777777" w:rsidTr="001D7142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C798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Pays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 de la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EE75D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Vendée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AF45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Fontenay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-le-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Comte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38716E42" w14:textId="77777777" w:rsidTr="001D7142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BEC59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Nouvelle-Aquitaine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6ED11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Lot-et-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Garonne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1A41C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Nérac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052D6915" w14:textId="77777777" w:rsidTr="001D7142">
        <w:trPr>
          <w:trHeight w:val="1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9FBAA2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Grand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Est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7BED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Haute-Marne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0AD19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Saint-Dizier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68A0FED3" w14:textId="77777777" w:rsidTr="001D714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50BAB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Centre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-Val de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D6C1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Cher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7DD48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Bourges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7BF89DB3" w14:textId="77777777" w:rsidTr="001D7142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CE588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Auvergne-Rhône-Alpes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E5612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Allier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98A4D6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Moulins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60CE56C5" w14:textId="77777777" w:rsidTr="001D7142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6D4E4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Auvergne-Rhône-Alpes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1E1DA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25CC9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Montbrison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4CEFC257" w14:textId="77777777" w:rsidTr="001D714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3B5E8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Bourgogne-Franche-Comté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6662A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Côte-d'Or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B00EF" w14:textId="77777777" w:rsidR="00485CD7" w:rsidRPr="001D7142" w:rsidRDefault="00485CD7" w:rsidP="001D7142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Beaune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29BF325E" w14:textId="77777777" w:rsidTr="001D7142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F64A4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Bourgogne-Franche-Comté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4A3AB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Côte-d'Or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7CAE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Dijon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583AB5BE" w14:textId="77777777" w:rsidTr="001D7142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C1A10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Grand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Est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0B074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Marne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E2768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Vitry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-le-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François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27330F16" w14:textId="77777777" w:rsidTr="001D714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B289E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Pays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 de la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21322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Loire-Atlantique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4E21B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Nantes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5302FD2E" w14:textId="77777777" w:rsidTr="001D714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67A55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Pays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 de la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009AF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Vendée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073B1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Les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Sables-d'Olonne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014FA074" w14:textId="77777777" w:rsidTr="001D7142">
        <w:trPr>
          <w:trHeight w:val="19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7AA2C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Pays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 de la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8395F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Vendée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DADC2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 xml:space="preserve">La 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Roche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-sur-</w:t>
            </w: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Yon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7A11DF7E" w14:textId="77777777" w:rsidTr="001D7142">
        <w:trPr>
          <w:trHeight w:val="2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B45B9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Nouvelle-Aquitaine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EC445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Deux-Sèvres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C45E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Bressuire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58B5F669" w14:textId="77777777" w:rsidTr="001D714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B7D04C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Nouvelle-Aquitaine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EC044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Dordogne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29D35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Périgueux</w:t>
            </w:r>
            <w:proofErr w:type="spellEnd"/>
            <w:r w:rsidRPr="001D7142">
              <w:rPr>
                <w:rFonts w:ascii="Garamond" w:hAnsi="Garamond"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5FDD6D4A" w14:textId="77777777" w:rsidTr="001D714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AF329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Auvergne-Rhône-Alpes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F3DA4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Ain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C9CEF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Bourg-en-Bresse</w:t>
            </w:r>
            <w:proofErr w:type="spellEnd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6130D720" w14:textId="77777777" w:rsidTr="001D7142">
        <w:trPr>
          <w:trHeight w:val="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6A273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Pays</w:t>
            </w:r>
            <w:proofErr w:type="spellEnd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 xml:space="preserve"> de la </w:t>
            </w: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Loire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2E534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Loire-Atlantique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9FC40C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Saint-Nazaire</w:t>
            </w:r>
            <w:proofErr w:type="spellEnd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485CD7" w:rsidRPr="001D7142" w14:paraId="391E7935" w14:textId="77777777" w:rsidTr="001D714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9CD81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Nouvelle-Aquitaine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D9066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Haute-Vienne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697E49" w14:textId="77777777" w:rsidR="00485CD7" w:rsidRPr="001D7142" w:rsidRDefault="00485CD7" w:rsidP="001D7142">
            <w:pPr>
              <w:spacing w:after="0" w:line="240" w:lineRule="auto"/>
              <w:ind w:firstLine="72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Bellac</w:t>
            </w:r>
            <w:proofErr w:type="spellEnd"/>
            <w:r w:rsidRPr="001D7142">
              <w:rPr>
                <w:rFonts w:ascii="Garamond" w:hAnsi="Garamond"/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</w:tbl>
    <w:p w14:paraId="39A83429" w14:textId="2DEED6F8" w:rsidR="00485CD7" w:rsidRPr="001D7142" w:rsidRDefault="001D7142" w:rsidP="00485CD7">
      <w:pPr>
        <w:tabs>
          <w:tab w:val="left" w:pos="3150"/>
          <w:tab w:val="left" w:pos="5760"/>
          <w:tab w:val="left" w:pos="8460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Shënim.</w:t>
      </w:r>
      <w:r w:rsidR="00485CD7" w:rsidRPr="001D7142">
        <w:rPr>
          <w:rFonts w:ascii="Garamond" w:hAnsi="Garamond"/>
          <w:i/>
          <w:iCs/>
          <w:sz w:val="24"/>
          <w:szCs w:val="24"/>
        </w:rPr>
        <w:t xml:space="preserve"> Simboli (</w:t>
      </w:r>
      <w:r w:rsidR="00485CD7" w:rsidRPr="001D7142">
        <w:rPr>
          <w:rFonts w:ascii="Garamond" w:hAnsi="Garamond"/>
          <w:b/>
          <w:bCs/>
          <w:i/>
          <w:iCs/>
          <w:sz w:val="24"/>
          <w:szCs w:val="24"/>
        </w:rPr>
        <w:t>*</w:t>
      </w:r>
      <w:r w:rsidR="00485CD7" w:rsidRPr="001D7142">
        <w:rPr>
          <w:rFonts w:ascii="Garamond" w:hAnsi="Garamond"/>
          <w:i/>
          <w:iCs/>
          <w:sz w:val="24"/>
          <w:szCs w:val="24"/>
        </w:rPr>
        <w:t>) nënkupton zonën e infektuar që bllokohet.</w:t>
      </w:r>
    </w:p>
    <w:p w14:paraId="04E5CDC2" w14:textId="77777777" w:rsidR="00485CD7" w:rsidRPr="001D7142" w:rsidRDefault="00485CD7" w:rsidP="00485CD7">
      <w:pPr>
        <w:tabs>
          <w:tab w:val="left" w:pos="3150"/>
          <w:tab w:val="left" w:pos="5760"/>
          <w:tab w:val="left" w:pos="8460"/>
        </w:tabs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</w:rPr>
      </w:pPr>
    </w:p>
    <w:p w14:paraId="7F133C2D" w14:textId="06177A1A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3. Certifikata veterinare të garantojë origjinën e ngarkesës së ardhur.</w:t>
      </w:r>
    </w:p>
    <w:p w14:paraId="1D49D093" w14:textId="681CA0CA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4. Autoriteti Kombëtar i Ushqimit dhe Autoriteti Kombëtar i Veterinarisë dhe Mbrojtjes së Bimëve informojnë të gjith</w:t>
      </w:r>
      <w:r w:rsidR="001D7142">
        <w:rPr>
          <w:rFonts w:ascii="Garamond" w:hAnsi="Garamond"/>
          <w:sz w:val="24"/>
          <w:szCs w:val="24"/>
        </w:rPr>
        <w:t>a</w:t>
      </w:r>
      <w:r w:rsidRPr="001D7142">
        <w:rPr>
          <w:rFonts w:ascii="Garamond" w:hAnsi="Garamond"/>
          <w:sz w:val="24"/>
          <w:szCs w:val="24"/>
        </w:rPr>
        <w:t xml:space="preserve"> subjektet importuese të shpendëve</w:t>
      </w:r>
      <w:r w:rsidR="001D7142">
        <w:rPr>
          <w:rFonts w:ascii="Garamond" w:hAnsi="Garamond"/>
          <w:sz w:val="24"/>
          <w:szCs w:val="24"/>
        </w:rPr>
        <w:t xml:space="preserve"> të gjallë shtëpiakë, zogjve 24-</w:t>
      </w:r>
      <w:r w:rsidRPr="001D7142">
        <w:rPr>
          <w:rFonts w:ascii="Garamond" w:hAnsi="Garamond"/>
          <w:sz w:val="24"/>
          <w:szCs w:val="24"/>
        </w:rPr>
        <w:t>orësh, shpendëve dekorativë, materialit biologjik, vezëve të shpendëve, mishit të shpendëve të</w:t>
      </w:r>
      <w:r w:rsidR="001D7142">
        <w:rPr>
          <w:rFonts w:ascii="Garamond" w:hAnsi="Garamond"/>
          <w:sz w:val="24"/>
          <w:szCs w:val="24"/>
        </w:rPr>
        <w:t xml:space="preserve"> </w:t>
      </w:r>
      <w:proofErr w:type="spellStart"/>
      <w:r w:rsidRPr="001D7142">
        <w:rPr>
          <w:rFonts w:ascii="Garamond" w:hAnsi="Garamond"/>
          <w:sz w:val="24"/>
          <w:szCs w:val="24"/>
        </w:rPr>
        <w:t>patrajtuar</w:t>
      </w:r>
      <w:proofErr w:type="spellEnd"/>
      <w:r w:rsidRPr="001D7142">
        <w:rPr>
          <w:rFonts w:ascii="Garamond" w:hAnsi="Garamond"/>
          <w:sz w:val="24"/>
          <w:szCs w:val="24"/>
        </w:rPr>
        <w:t xml:space="preserve"> </w:t>
      </w:r>
      <w:proofErr w:type="spellStart"/>
      <w:r w:rsidRPr="001D7142">
        <w:rPr>
          <w:rFonts w:ascii="Garamond" w:hAnsi="Garamond"/>
          <w:sz w:val="24"/>
          <w:szCs w:val="24"/>
        </w:rPr>
        <w:t>termikisht</w:t>
      </w:r>
      <w:proofErr w:type="spellEnd"/>
      <w:r w:rsidRPr="001D7142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1D7142">
        <w:rPr>
          <w:rFonts w:ascii="Garamond" w:hAnsi="Garamond"/>
          <w:sz w:val="24"/>
          <w:szCs w:val="24"/>
        </w:rPr>
        <w:t>patrajtuar</w:t>
      </w:r>
      <w:proofErr w:type="spellEnd"/>
      <w:r w:rsidRPr="001D7142">
        <w:rPr>
          <w:rFonts w:ascii="Garamond" w:hAnsi="Garamond"/>
          <w:sz w:val="24"/>
          <w:szCs w:val="24"/>
        </w:rPr>
        <w:t xml:space="preserve"> </w:t>
      </w:r>
      <w:proofErr w:type="spellStart"/>
      <w:r w:rsidRPr="001D7142">
        <w:rPr>
          <w:rFonts w:ascii="Garamond" w:hAnsi="Garamond"/>
          <w:sz w:val="24"/>
          <w:szCs w:val="24"/>
        </w:rPr>
        <w:t>termikisht</w:t>
      </w:r>
      <w:proofErr w:type="spellEnd"/>
      <w:r w:rsidRPr="001D7142">
        <w:rPr>
          <w:rFonts w:ascii="Garamond" w:hAnsi="Garamond"/>
          <w:sz w:val="24"/>
          <w:szCs w:val="24"/>
        </w:rPr>
        <w:t xml:space="preserve"> për hyrjen në fuqi të këtij urdhri. </w:t>
      </w:r>
    </w:p>
    <w:p w14:paraId="4EE62923" w14:textId="5CB37643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iCs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5. Ky urdhër nuk zbatohet për ngarkesat e certifikuara para datës së hyrjes në fuqi të këtij urdhri.</w:t>
      </w:r>
    </w:p>
    <w:p w14:paraId="193F7FBB" w14:textId="26E6BAD7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</w:t>
      </w:r>
      <w:r w:rsidR="001D7142">
        <w:rPr>
          <w:rFonts w:ascii="Garamond" w:hAnsi="Garamond"/>
          <w:sz w:val="24"/>
          <w:szCs w:val="24"/>
        </w:rPr>
        <w:t>allë shtëpiakë, zogjve 24-</w:t>
      </w:r>
      <w:r w:rsidRPr="001D7142">
        <w:rPr>
          <w:rFonts w:ascii="Garamond" w:hAnsi="Garamond"/>
          <w:sz w:val="24"/>
          <w:szCs w:val="24"/>
        </w:rPr>
        <w:t xml:space="preserve">orësh, shpendëve dekorativë, materialit biologjik, vezëve të shpendëve, mishit të shpendëve të </w:t>
      </w:r>
      <w:proofErr w:type="spellStart"/>
      <w:r w:rsidRPr="001D7142">
        <w:rPr>
          <w:rFonts w:ascii="Garamond" w:hAnsi="Garamond"/>
          <w:sz w:val="24"/>
          <w:szCs w:val="24"/>
        </w:rPr>
        <w:t>patrajtuar</w:t>
      </w:r>
      <w:proofErr w:type="spellEnd"/>
      <w:r w:rsidRPr="001D7142">
        <w:rPr>
          <w:rFonts w:ascii="Garamond" w:hAnsi="Garamond"/>
          <w:sz w:val="24"/>
          <w:szCs w:val="24"/>
        </w:rPr>
        <w:t xml:space="preserve"> </w:t>
      </w:r>
      <w:proofErr w:type="spellStart"/>
      <w:r w:rsidRPr="001D7142">
        <w:rPr>
          <w:rFonts w:ascii="Garamond" w:hAnsi="Garamond"/>
          <w:sz w:val="24"/>
          <w:szCs w:val="24"/>
        </w:rPr>
        <w:t>termikisht</w:t>
      </w:r>
      <w:proofErr w:type="spellEnd"/>
      <w:r w:rsidRPr="001D7142">
        <w:rPr>
          <w:rFonts w:ascii="Garamond" w:hAnsi="Garamond"/>
          <w:sz w:val="24"/>
          <w:szCs w:val="24"/>
        </w:rPr>
        <w:t xml:space="preserve"> dhe nënprodukteve të shpendëve të </w:t>
      </w:r>
      <w:proofErr w:type="spellStart"/>
      <w:r w:rsidRPr="001D7142">
        <w:rPr>
          <w:rFonts w:ascii="Garamond" w:hAnsi="Garamond"/>
          <w:sz w:val="24"/>
          <w:szCs w:val="24"/>
        </w:rPr>
        <w:t>patrajtuar</w:t>
      </w:r>
      <w:proofErr w:type="spellEnd"/>
      <w:r w:rsidRPr="001D7142">
        <w:rPr>
          <w:rFonts w:ascii="Garamond" w:hAnsi="Garamond"/>
          <w:sz w:val="24"/>
          <w:szCs w:val="24"/>
        </w:rPr>
        <w:t xml:space="preserve"> </w:t>
      </w:r>
      <w:proofErr w:type="spellStart"/>
      <w:r w:rsidRPr="001D7142">
        <w:rPr>
          <w:rFonts w:ascii="Garamond" w:hAnsi="Garamond"/>
          <w:sz w:val="24"/>
          <w:szCs w:val="24"/>
        </w:rPr>
        <w:t>termikisht</w:t>
      </w:r>
      <w:proofErr w:type="spellEnd"/>
      <w:r w:rsidRPr="001D7142">
        <w:rPr>
          <w:rFonts w:ascii="Garamond" w:hAnsi="Garamond"/>
          <w:sz w:val="24"/>
          <w:szCs w:val="24"/>
        </w:rPr>
        <w:t xml:space="preserve"> që vijnë nga vendet e sipërcituara në pikën 2.</w:t>
      </w:r>
      <w:r w:rsidR="001D7142">
        <w:rPr>
          <w:rFonts w:ascii="Garamond" w:hAnsi="Garamond"/>
          <w:sz w:val="24"/>
          <w:szCs w:val="24"/>
        </w:rPr>
        <w:t xml:space="preserve"> </w:t>
      </w:r>
    </w:p>
    <w:p w14:paraId="7AC1A561" w14:textId="22FFEAC1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 xml:space="preserve">7. </w:t>
      </w:r>
      <w:r w:rsidR="001D7142">
        <w:rPr>
          <w:rFonts w:ascii="Garamond" w:hAnsi="Garamond"/>
          <w:sz w:val="24"/>
          <w:szCs w:val="24"/>
        </w:rPr>
        <w:t>Urdh</w:t>
      </w:r>
      <w:r w:rsidRPr="001D7142">
        <w:rPr>
          <w:rFonts w:ascii="Garamond" w:hAnsi="Garamond"/>
          <w:sz w:val="24"/>
          <w:szCs w:val="24"/>
        </w:rPr>
        <w:t>ri nr. 1245, datë 21.11.2025</w:t>
      </w:r>
      <w:r w:rsidR="001D7142">
        <w:rPr>
          <w:rFonts w:ascii="Garamond" w:hAnsi="Garamond"/>
          <w:sz w:val="24"/>
          <w:szCs w:val="24"/>
        </w:rPr>
        <w:t>,</w:t>
      </w:r>
      <w:r w:rsidRPr="001D7142">
        <w:rPr>
          <w:rFonts w:ascii="Garamond" w:hAnsi="Garamond"/>
          <w:sz w:val="24"/>
          <w:szCs w:val="24"/>
        </w:rPr>
        <w:t xml:space="preserve"> “</w:t>
      </w:r>
      <w:r w:rsidRPr="001D7142">
        <w:rPr>
          <w:rFonts w:ascii="Garamond" w:hAnsi="Garamond"/>
          <w:iCs/>
          <w:sz w:val="24"/>
          <w:szCs w:val="24"/>
        </w:rPr>
        <w:t xml:space="preserve">Për disa masa mbrojtëse ndaj sëmundjes së influencës </w:t>
      </w:r>
      <w:proofErr w:type="spellStart"/>
      <w:r w:rsidRPr="001D7142">
        <w:rPr>
          <w:rFonts w:ascii="Garamond" w:hAnsi="Garamond"/>
          <w:iCs/>
          <w:sz w:val="24"/>
          <w:szCs w:val="24"/>
        </w:rPr>
        <w:t>aviare</w:t>
      </w:r>
      <w:proofErr w:type="spellEnd"/>
      <w:r w:rsidRPr="001D7142">
        <w:rPr>
          <w:rFonts w:ascii="Garamond" w:hAnsi="Garamond"/>
          <w:iCs/>
          <w:sz w:val="24"/>
          <w:szCs w:val="24"/>
        </w:rPr>
        <w:t xml:space="preserve"> me </w:t>
      </w:r>
      <w:proofErr w:type="spellStart"/>
      <w:r w:rsidRPr="001D7142">
        <w:rPr>
          <w:rFonts w:ascii="Garamond" w:hAnsi="Garamond"/>
          <w:iCs/>
          <w:sz w:val="24"/>
          <w:szCs w:val="24"/>
        </w:rPr>
        <w:t>patogjenitet</w:t>
      </w:r>
      <w:proofErr w:type="spellEnd"/>
      <w:r w:rsidRPr="001D7142">
        <w:rPr>
          <w:rFonts w:ascii="Garamond" w:hAnsi="Garamond"/>
          <w:iCs/>
          <w:sz w:val="24"/>
          <w:szCs w:val="24"/>
        </w:rPr>
        <w:t xml:space="preserve"> të lartë të shpendëve, të shfaqur në shtetin e Francës</w:t>
      </w:r>
      <w:r w:rsidRPr="001D7142">
        <w:rPr>
          <w:rFonts w:ascii="Garamond" w:hAnsi="Garamond"/>
          <w:sz w:val="24"/>
          <w:szCs w:val="24"/>
        </w:rPr>
        <w:t>”, shfuqizohet.</w:t>
      </w:r>
    </w:p>
    <w:p w14:paraId="7E6711C2" w14:textId="2AF10879" w:rsidR="00485CD7" w:rsidRPr="001D7142" w:rsidRDefault="00485CD7" w:rsidP="00485CD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 xml:space="preserve">8. </w:t>
      </w:r>
      <w:r w:rsidR="001D7142">
        <w:rPr>
          <w:rFonts w:ascii="Garamond" w:hAnsi="Garamond"/>
          <w:sz w:val="24"/>
          <w:szCs w:val="24"/>
        </w:rPr>
        <w:t>Për zbatimin e këtij urdhri</w:t>
      </w:r>
      <w:r w:rsidRPr="001D7142">
        <w:rPr>
          <w:rFonts w:ascii="Garamond" w:hAnsi="Garamond"/>
          <w:sz w:val="24"/>
          <w:szCs w:val="24"/>
        </w:rPr>
        <w:t xml:space="preserve">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3F60B344" w14:textId="0CC7FD65" w:rsidR="00485CD7" w:rsidRPr="001D7142" w:rsidRDefault="00485CD7" w:rsidP="00485C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D7142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7BCA10DD" w14:textId="77777777" w:rsidR="00485CD7" w:rsidRPr="001D7142" w:rsidRDefault="00485CD7" w:rsidP="00485CD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BC5304" w14:textId="77777777" w:rsidR="005076EA" w:rsidRPr="001D7142" w:rsidRDefault="005076EA" w:rsidP="00485CD7">
      <w:pPr>
        <w:pStyle w:val="ListParagraph"/>
        <w:spacing w:after="0" w:line="240" w:lineRule="auto"/>
        <w:ind w:left="0" w:firstLine="284"/>
        <w:jc w:val="right"/>
        <w:rPr>
          <w:rFonts w:ascii="Garamond" w:hAnsi="Garamond" w:cs="Arial"/>
          <w:bCs/>
          <w:sz w:val="24"/>
          <w:szCs w:val="24"/>
        </w:rPr>
      </w:pPr>
      <w:r w:rsidRPr="001D7142">
        <w:rPr>
          <w:rFonts w:ascii="Garamond" w:hAnsi="Garamond" w:cs="Arial"/>
          <w:bCs/>
          <w:sz w:val="24"/>
          <w:szCs w:val="24"/>
        </w:rPr>
        <w:t>MINISTËR I BUJQËSISË DHE ZHVILLIMIT RURAL</w:t>
      </w:r>
    </w:p>
    <w:p w14:paraId="4CBBFBEB" w14:textId="6DC9A8D3" w:rsidR="005076EA" w:rsidRPr="001D7142" w:rsidRDefault="005076EA" w:rsidP="00485CD7">
      <w:pPr>
        <w:pStyle w:val="BodyText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proofErr w:type="spellStart"/>
      <w:r w:rsidRPr="001D7142">
        <w:rPr>
          <w:rFonts w:ascii="Garamond" w:hAnsi="Garamond" w:cs="Arial"/>
          <w:b/>
          <w:bCs/>
          <w:sz w:val="24"/>
          <w:szCs w:val="24"/>
        </w:rPr>
        <w:t>Andis</w:t>
      </w:r>
      <w:proofErr w:type="spellEnd"/>
      <w:r w:rsidRPr="001D7142">
        <w:rPr>
          <w:rFonts w:ascii="Garamond" w:hAnsi="Garamond" w:cs="Arial"/>
          <w:b/>
          <w:bCs/>
          <w:sz w:val="24"/>
          <w:szCs w:val="24"/>
        </w:rPr>
        <w:t xml:space="preserve"> Salla</w:t>
      </w:r>
    </w:p>
    <w:sectPr w:rsidR="005076EA" w:rsidRPr="001D7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76D3E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06C"/>
    <w:rsid w:val="001D2ABC"/>
    <w:rsid w:val="001D2F1F"/>
    <w:rsid w:val="001D3A2F"/>
    <w:rsid w:val="001D7142"/>
    <w:rsid w:val="001D7683"/>
    <w:rsid w:val="00204F93"/>
    <w:rsid w:val="00212595"/>
    <w:rsid w:val="00212880"/>
    <w:rsid w:val="00213728"/>
    <w:rsid w:val="002154C5"/>
    <w:rsid w:val="00234715"/>
    <w:rsid w:val="00252C2A"/>
    <w:rsid w:val="00257E0A"/>
    <w:rsid w:val="00261D24"/>
    <w:rsid w:val="00261F57"/>
    <w:rsid w:val="0026593F"/>
    <w:rsid w:val="002821F2"/>
    <w:rsid w:val="002929DC"/>
    <w:rsid w:val="002932E5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C51"/>
    <w:rsid w:val="00452990"/>
    <w:rsid w:val="004604CD"/>
    <w:rsid w:val="00462CFB"/>
    <w:rsid w:val="00485CD7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076EA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94729"/>
    <w:rsid w:val="006A512D"/>
    <w:rsid w:val="006C5CF7"/>
    <w:rsid w:val="006D77AF"/>
    <w:rsid w:val="006E6768"/>
    <w:rsid w:val="00710CF1"/>
    <w:rsid w:val="00711C53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1273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3835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084"/>
    <w:rsid w:val="0098745D"/>
    <w:rsid w:val="00991293"/>
    <w:rsid w:val="00997ABF"/>
    <w:rsid w:val="009B2B45"/>
    <w:rsid w:val="009B701A"/>
    <w:rsid w:val="009E40DB"/>
    <w:rsid w:val="009E4E0D"/>
    <w:rsid w:val="009E52DF"/>
    <w:rsid w:val="009E5C17"/>
    <w:rsid w:val="009F6229"/>
    <w:rsid w:val="009F699D"/>
    <w:rsid w:val="00A0127D"/>
    <w:rsid w:val="00A0283C"/>
    <w:rsid w:val="00A20C98"/>
    <w:rsid w:val="00A24CF9"/>
    <w:rsid w:val="00A25B9A"/>
    <w:rsid w:val="00A26F29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28ED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1E02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2FD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15565"/>
    <w:rsid w:val="00F51CB4"/>
    <w:rsid w:val="00F520A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222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44F4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  <w:style w:type="paragraph" w:styleId="ListParagraph">
    <w:name w:val="List Paragraph"/>
    <w:aliases w:val="List Paragraph 1"/>
    <w:basedOn w:val="Normal"/>
    <w:uiPriority w:val="34"/>
    <w:qFormat/>
    <w:rsid w:val="005076EA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1263</Nr_x002e__x0020_akti>
    <Data_x0020_e_x0020_Krijimit xmlns="0e656187-b300-4fb0-8bf4-3a50f872073c">2025-12-10T10:52:44Z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disa masa mbrojtëse ndaj sëmundjes së influencës aviare me patogjenitet të lartë të shpendëve të shfaqur në shtetin e Francës</Titulli>
    <Modifikuesi xmlns="0e656187-b300-4fb0-8bf4-3a50f872073c">ermira.bukaci</Modifikuesi>
    <Nr_x002e__x0020_prot_x0020_QBZ xmlns="0e656187-b300-4fb0-8bf4-3a50f872073c">2045/8</Nr_x002e__x0020_prot_x0020_QBZ>
    <Data_x0020_e_x0020_Modifikimit xmlns="0e656187-b300-4fb0-8bf4-3a50f872073c">2025-12-10T14:04:28Z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8477/8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B1459545CD4A26B8A84F878200F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B1459545CD4A26B8A84F878200FE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55EA22D-BCCC-427D-85D0-EE8F3AD05379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D6BCE30-A4E3-43F0-B801-D1969D70CD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BEE463-50A8-4604-8839-76CD07637B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18A30A-DA8E-4429-8BFB-72EC5F6653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560F9B-7DA3-414B-A81F-8972B02B3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Francës</vt:lpstr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Francës</dc:title>
  <dc:creator>Entela Suli</dc:creator>
  <cp:lastModifiedBy>Fjora Cahani</cp:lastModifiedBy>
  <cp:revision>6</cp:revision>
  <dcterms:created xsi:type="dcterms:W3CDTF">2025-12-10T09:55:00Z</dcterms:created>
  <dcterms:modified xsi:type="dcterms:W3CDTF">2025-12-10T14:08:00Z</dcterms:modified>
</cp:coreProperties>
</file>