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C6585" w14:textId="6575F2E8" w:rsidR="007A346D" w:rsidRPr="00AE77EE" w:rsidRDefault="00AE77EE" w:rsidP="00B725A1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77EE">
        <w:rPr>
          <w:rFonts w:ascii="Garamond" w:hAnsi="Garamond"/>
          <w:b/>
          <w:sz w:val="24"/>
          <w:szCs w:val="24"/>
        </w:rPr>
        <w:t>URDHËR</w:t>
      </w:r>
    </w:p>
    <w:p w14:paraId="5F3B219C" w14:textId="39AE78A1" w:rsidR="00B56218" w:rsidRPr="00AE77EE" w:rsidRDefault="00A85063" w:rsidP="00B725A1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77EE">
        <w:rPr>
          <w:rFonts w:ascii="Garamond" w:hAnsi="Garamond"/>
          <w:b/>
          <w:sz w:val="24"/>
          <w:szCs w:val="24"/>
        </w:rPr>
        <w:t>Nr</w:t>
      </w:r>
      <w:r w:rsidR="009F6229" w:rsidRPr="00AE77EE">
        <w:rPr>
          <w:rFonts w:ascii="Garamond" w:hAnsi="Garamond"/>
          <w:b/>
          <w:sz w:val="24"/>
          <w:szCs w:val="24"/>
        </w:rPr>
        <w:t>.</w:t>
      </w:r>
      <w:r w:rsidR="00AE77EE" w:rsidRPr="00AE77EE">
        <w:rPr>
          <w:rFonts w:ascii="Garamond" w:hAnsi="Garamond"/>
          <w:b/>
          <w:sz w:val="24"/>
          <w:szCs w:val="24"/>
        </w:rPr>
        <w:t xml:space="preserve"> </w:t>
      </w:r>
      <w:r w:rsidR="001D206C" w:rsidRPr="00AE77EE">
        <w:rPr>
          <w:rFonts w:ascii="Garamond" w:hAnsi="Garamond"/>
          <w:b/>
          <w:sz w:val="24"/>
          <w:szCs w:val="24"/>
        </w:rPr>
        <w:t>1</w:t>
      </w:r>
      <w:r w:rsidR="00C65E7F" w:rsidRPr="00AE77EE">
        <w:rPr>
          <w:rFonts w:ascii="Garamond" w:hAnsi="Garamond"/>
          <w:b/>
          <w:sz w:val="24"/>
          <w:szCs w:val="24"/>
        </w:rPr>
        <w:t>322</w:t>
      </w:r>
      <w:r w:rsidR="001D206C" w:rsidRPr="00AE77EE">
        <w:rPr>
          <w:rFonts w:ascii="Garamond" w:hAnsi="Garamond"/>
          <w:b/>
          <w:sz w:val="24"/>
          <w:szCs w:val="24"/>
        </w:rPr>
        <w:t>, dat</w:t>
      </w:r>
      <w:r w:rsidR="00AE77EE">
        <w:rPr>
          <w:rFonts w:ascii="Garamond" w:hAnsi="Garamond"/>
          <w:b/>
          <w:sz w:val="24"/>
          <w:szCs w:val="24"/>
        </w:rPr>
        <w:t>ë</w:t>
      </w:r>
      <w:r w:rsidR="001D206C" w:rsidRPr="00AE77EE">
        <w:rPr>
          <w:rFonts w:ascii="Garamond" w:hAnsi="Garamond"/>
          <w:b/>
          <w:sz w:val="24"/>
          <w:szCs w:val="24"/>
        </w:rPr>
        <w:t xml:space="preserve"> </w:t>
      </w:r>
      <w:r w:rsidR="00C65E7F" w:rsidRPr="00AE77EE">
        <w:rPr>
          <w:rFonts w:ascii="Garamond" w:hAnsi="Garamond"/>
          <w:b/>
          <w:sz w:val="24"/>
          <w:szCs w:val="24"/>
        </w:rPr>
        <w:t>4.12</w:t>
      </w:r>
      <w:r w:rsidR="00711C53" w:rsidRPr="00AE77EE">
        <w:rPr>
          <w:rFonts w:ascii="Garamond" w:hAnsi="Garamond"/>
          <w:b/>
          <w:sz w:val="24"/>
          <w:szCs w:val="24"/>
        </w:rPr>
        <w:t>.2025</w:t>
      </w:r>
    </w:p>
    <w:p w14:paraId="55ACD29C" w14:textId="62188BED" w:rsidR="00423960" w:rsidRPr="00AE77EE" w:rsidRDefault="00423960" w:rsidP="00B725A1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36C4AB7F" w14:textId="75569CF7" w:rsidR="00423960" w:rsidRPr="00AE77EE" w:rsidRDefault="00423960" w:rsidP="00B725A1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E77EE">
        <w:rPr>
          <w:rFonts w:ascii="Garamond" w:hAnsi="Garamond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AE77EE">
        <w:rPr>
          <w:rFonts w:ascii="Garamond" w:hAnsi="Garamond"/>
          <w:b/>
          <w:bCs/>
          <w:sz w:val="24"/>
          <w:szCs w:val="24"/>
        </w:rPr>
        <w:t>AVIARE</w:t>
      </w:r>
      <w:proofErr w:type="spellEnd"/>
      <w:r w:rsidRPr="00AE77EE">
        <w:rPr>
          <w:rFonts w:ascii="Garamond" w:hAnsi="Garamond"/>
          <w:b/>
          <w:bCs/>
          <w:sz w:val="24"/>
          <w:szCs w:val="24"/>
        </w:rPr>
        <w:t xml:space="preserve"> ME </w:t>
      </w:r>
      <w:proofErr w:type="spellStart"/>
      <w:r w:rsidRPr="00AE77EE">
        <w:rPr>
          <w:rFonts w:ascii="Garamond" w:hAnsi="Garamond"/>
          <w:b/>
          <w:bCs/>
          <w:sz w:val="24"/>
          <w:szCs w:val="24"/>
        </w:rPr>
        <w:t>PATOGJENITET</w:t>
      </w:r>
      <w:proofErr w:type="spellEnd"/>
      <w:r w:rsidRPr="00AE77EE">
        <w:rPr>
          <w:rFonts w:ascii="Garamond" w:hAnsi="Garamond"/>
          <w:b/>
          <w:bCs/>
          <w:sz w:val="24"/>
          <w:szCs w:val="24"/>
        </w:rPr>
        <w:t xml:space="preserve"> TË LARTË TË SHPENDËVE</w:t>
      </w:r>
      <w:r w:rsidR="00AE77EE">
        <w:rPr>
          <w:rFonts w:ascii="Garamond" w:hAnsi="Garamond"/>
          <w:b/>
          <w:bCs/>
          <w:sz w:val="24"/>
          <w:szCs w:val="24"/>
        </w:rPr>
        <w:t>,</w:t>
      </w:r>
      <w:r w:rsidRPr="00AE77EE">
        <w:rPr>
          <w:rFonts w:ascii="Garamond" w:hAnsi="Garamond"/>
          <w:b/>
          <w:bCs/>
          <w:sz w:val="24"/>
          <w:szCs w:val="24"/>
        </w:rPr>
        <w:t xml:space="preserve"> TË SHFAQUR NË SHTETIN E ITALISË</w:t>
      </w:r>
    </w:p>
    <w:p w14:paraId="31F3EC39" w14:textId="77777777" w:rsidR="00423960" w:rsidRPr="00AE77EE" w:rsidRDefault="00423960" w:rsidP="00B725A1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7D774F72" w14:textId="65622D2F" w:rsidR="00423960" w:rsidRPr="00AE77EE" w:rsidRDefault="00423960" w:rsidP="00A4277B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Në mbështetje të pikës 4, të nenit 102</w:t>
      </w:r>
      <w:r w:rsidR="00A4277B">
        <w:rPr>
          <w:rFonts w:ascii="Garamond" w:hAnsi="Garamond"/>
          <w:sz w:val="24"/>
          <w:szCs w:val="24"/>
        </w:rPr>
        <w:t>,</w:t>
      </w:r>
      <w:r w:rsidRPr="00AE77EE">
        <w:rPr>
          <w:rFonts w:ascii="Garamond" w:hAnsi="Garamond"/>
          <w:sz w:val="24"/>
          <w:szCs w:val="24"/>
        </w:rPr>
        <w:t xml:space="preserve"> të Kushtetutës dhe </w:t>
      </w:r>
      <w:r w:rsidR="00E30E7F">
        <w:rPr>
          <w:rFonts w:ascii="Garamond" w:hAnsi="Garamond"/>
          <w:sz w:val="24"/>
          <w:szCs w:val="24"/>
        </w:rPr>
        <w:t xml:space="preserve">të </w:t>
      </w:r>
      <w:r w:rsidRPr="00AE77EE">
        <w:rPr>
          <w:rFonts w:ascii="Garamond" w:hAnsi="Garamond"/>
          <w:sz w:val="24"/>
          <w:szCs w:val="24"/>
        </w:rPr>
        <w:t xml:space="preserve">pikës 1, të nenit 43, të </w:t>
      </w:r>
      <w:r w:rsidR="00A4277B" w:rsidRPr="00AE77EE">
        <w:rPr>
          <w:rFonts w:ascii="Garamond" w:hAnsi="Garamond"/>
          <w:sz w:val="24"/>
          <w:szCs w:val="24"/>
        </w:rPr>
        <w:t xml:space="preserve">ligjit </w:t>
      </w:r>
      <w:r w:rsidRPr="00AE77EE">
        <w:rPr>
          <w:rFonts w:ascii="Garamond" w:hAnsi="Garamond"/>
          <w:sz w:val="24"/>
          <w:szCs w:val="24"/>
        </w:rPr>
        <w:t>nr. 10465, datë 29.9.2011</w:t>
      </w:r>
      <w:r w:rsidR="00A4277B">
        <w:rPr>
          <w:rFonts w:ascii="Garamond" w:hAnsi="Garamond"/>
          <w:sz w:val="24"/>
          <w:szCs w:val="24"/>
        </w:rPr>
        <w:t>,</w:t>
      </w:r>
      <w:r w:rsidRPr="00AE77EE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A4277B">
        <w:rPr>
          <w:rFonts w:ascii="Garamond" w:hAnsi="Garamond"/>
          <w:sz w:val="24"/>
          <w:szCs w:val="24"/>
        </w:rPr>
        <w:t>të</w:t>
      </w:r>
      <w:r w:rsidRPr="00AE77EE">
        <w:rPr>
          <w:rFonts w:ascii="Garamond" w:hAnsi="Garamond"/>
          <w:sz w:val="24"/>
          <w:szCs w:val="24"/>
        </w:rPr>
        <w:t xml:space="preserve"> ndryshuar, </w:t>
      </w:r>
    </w:p>
    <w:p w14:paraId="652FC851" w14:textId="77777777" w:rsidR="00423960" w:rsidRPr="00AE77EE" w:rsidRDefault="00423960" w:rsidP="00B725A1">
      <w:pPr>
        <w:pStyle w:val="BodyText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524A7A9" w14:textId="61F55621" w:rsidR="00423960" w:rsidRPr="00AE77EE" w:rsidRDefault="00423960" w:rsidP="00B725A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AE77EE">
        <w:rPr>
          <w:rFonts w:ascii="Garamond" w:hAnsi="Garamond"/>
          <w:bCs/>
          <w:sz w:val="24"/>
          <w:szCs w:val="24"/>
        </w:rPr>
        <w:t>URDHËROJ:</w:t>
      </w:r>
    </w:p>
    <w:p w14:paraId="1A40EF3D" w14:textId="77777777" w:rsidR="00423960" w:rsidRPr="00AE77EE" w:rsidRDefault="00423960" w:rsidP="00B725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826BFEA" w14:textId="1FA1DAEF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1. Ndalimin e importit dhe</w:t>
      </w:r>
      <w:r w:rsidR="00111784">
        <w:rPr>
          <w:rFonts w:ascii="Garamond" w:hAnsi="Garamond"/>
          <w:sz w:val="24"/>
          <w:szCs w:val="24"/>
        </w:rPr>
        <w:t xml:space="preserve"> </w:t>
      </w:r>
      <w:r w:rsidR="00F107BE">
        <w:rPr>
          <w:rFonts w:ascii="Garamond" w:hAnsi="Garamond"/>
          <w:sz w:val="24"/>
          <w:szCs w:val="24"/>
        </w:rPr>
        <w:t>të</w:t>
      </w:r>
      <w:r w:rsidRPr="00AE77EE">
        <w:rPr>
          <w:rFonts w:ascii="Garamond" w:hAnsi="Garamond"/>
          <w:sz w:val="24"/>
          <w:szCs w:val="24"/>
        </w:rPr>
        <w:t xml:space="preserve"> </w:t>
      </w:r>
      <w:proofErr w:type="spellStart"/>
      <w:r w:rsidRPr="00AE77EE">
        <w:rPr>
          <w:rFonts w:ascii="Garamond" w:hAnsi="Garamond"/>
          <w:sz w:val="24"/>
          <w:szCs w:val="24"/>
        </w:rPr>
        <w:t>tranzitimit</w:t>
      </w:r>
      <w:proofErr w:type="spellEnd"/>
      <w:r w:rsidRPr="00AE77EE">
        <w:rPr>
          <w:rFonts w:ascii="Garamond" w:hAnsi="Garamond"/>
          <w:sz w:val="24"/>
          <w:szCs w:val="24"/>
        </w:rPr>
        <w:t xml:space="preserve"> nga zonat e përcaktuara në pikën 2 të këtij urdhri për në territorin e</w:t>
      </w:r>
      <w:r w:rsidR="00AE77EE" w:rsidRPr="00AE77EE">
        <w:rPr>
          <w:rFonts w:ascii="Garamond" w:hAnsi="Garamond"/>
          <w:sz w:val="24"/>
          <w:szCs w:val="24"/>
        </w:rPr>
        <w:t xml:space="preserve"> </w:t>
      </w:r>
      <w:r w:rsidRPr="00AE77EE">
        <w:rPr>
          <w:rFonts w:ascii="Garamond" w:hAnsi="Garamond"/>
          <w:sz w:val="24"/>
          <w:szCs w:val="24"/>
        </w:rPr>
        <w:t xml:space="preserve">Republikës së Shqipërisë, të: </w:t>
      </w:r>
    </w:p>
    <w:p w14:paraId="119D5C29" w14:textId="50F2B848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a</w:t>
      </w:r>
      <w:r w:rsidR="00D37A56" w:rsidRPr="00AE77EE">
        <w:rPr>
          <w:rFonts w:ascii="Garamond" w:hAnsi="Garamond"/>
          <w:sz w:val="24"/>
          <w:szCs w:val="24"/>
        </w:rPr>
        <w:t>)</w:t>
      </w:r>
      <w:r w:rsidRPr="00AE77EE">
        <w:rPr>
          <w:rFonts w:ascii="Garamond" w:hAnsi="Garamond"/>
          <w:sz w:val="24"/>
          <w:szCs w:val="24"/>
        </w:rPr>
        <w:t xml:space="preserve"> shpendëve të gjallë shtëpiakë;</w:t>
      </w:r>
    </w:p>
    <w:p w14:paraId="5CE556CD" w14:textId="2AF746E5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b</w:t>
      </w:r>
      <w:r w:rsidR="00D37A56" w:rsidRPr="00AE77EE">
        <w:rPr>
          <w:rFonts w:ascii="Garamond" w:hAnsi="Garamond"/>
          <w:sz w:val="24"/>
          <w:szCs w:val="24"/>
        </w:rPr>
        <w:t>)</w:t>
      </w:r>
      <w:r w:rsidRPr="00AE77EE">
        <w:rPr>
          <w:rFonts w:ascii="Garamond" w:hAnsi="Garamond"/>
          <w:sz w:val="24"/>
          <w:szCs w:val="24"/>
        </w:rPr>
        <w:t xml:space="preserve"> zogjve 24</w:t>
      </w:r>
      <w:r w:rsidR="00F107BE">
        <w:rPr>
          <w:rFonts w:ascii="Garamond" w:hAnsi="Garamond"/>
          <w:sz w:val="24"/>
          <w:szCs w:val="24"/>
        </w:rPr>
        <w:t>-</w:t>
      </w:r>
      <w:r w:rsidRPr="00AE77EE">
        <w:rPr>
          <w:rFonts w:ascii="Garamond" w:hAnsi="Garamond"/>
          <w:sz w:val="24"/>
          <w:szCs w:val="24"/>
        </w:rPr>
        <w:t>orësh;</w:t>
      </w:r>
    </w:p>
    <w:p w14:paraId="653FE25E" w14:textId="1A290684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c</w:t>
      </w:r>
      <w:r w:rsidR="00D37A56" w:rsidRPr="00AE77EE">
        <w:rPr>
          <w:rFonts w:ascii="Garamond" w:hAnsi="Garamond"/>
          <w:sz w:val="24"/>
          <w:szCs w:val="24"/>
        </w:rPr>
        <w:t>)</w:t>
      </w:r>
      <w:r w:rsidRPr="00AE77EE">
        <w:rPr>
          <w:rFonts w:ascii="Garamond" w:hAnsi="Garamond"/>
          <w:sz w:val="24"/>
          <w:szCs w:val="24"/>
        </w:rPr>
        <w:t xml:space="preserve"> shpendëve dekorativë;</w:t>
      </w:r>
    </w:p>
    <w:p w14:paraId="5EDC1F91" w14:textId="0BEB1F3B" w:rsidR="00423960" w:rsidRPr="00AE77EE" w:rsidRDefault="00423960" w:rsidP="00B72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ç</w:t>
      </w:r>
      <w:r w:rsidR="00D37A56" w:rsidRPr="00AE77EE">
        <w:rPr>
          <w:rFonts w:ascii="Garamond" w:hAnsi="Garamond"/>
          <w:sz w:val="24"/>
          <w:szCs w:val="24"/>
        </w:rPr>
        <w:t>)</w:t>
      </w:r>
      <w:r w:rsidRPr="00AE77EE">
        <w:rPr>
          <w:rFonts w:ascii="Garamond" w:hAnsi="Garamond"/>
          <w:sz w:val="24"/>
          <w:szCs w:val="24"/>
        </w:rPr>
        <w:t xml:space="preserve"> materialit biologjik të shpendëve;</w:t>
      </w:r>
    </w:p>
    <w:p w14:paraId="3DB3DB56" w14:textId="3910FD64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d</w:t>
      </w:r>
      <w:r w:rsidR="00D37A56" w:rsidRPr="00AE77EE">
        <w:rPr>
          <w:rFonts w:ascii="Garamond" w:hAnsi="Garamond"/>
          <w:sz w:val="24"/>
          <w:szCs w:val="24"/>
        </w:rPr>
        <w:t>)</w:t>
      </w:r>
      <w:r w:rsidRPr="00AE77EE">
        <w:rPr>
          <w:rFonts w:ascii="Garamond" w:hAnsi="Garamond"/>
          <w:sz w:val="24"/>
          <w:szCs w:val="24"/>
        </w:rPr>
        <w:t xml:space="preserve"> vezëve të shpendëve;</w:t>
      </w:r>
    </w:p>
    <w:p w14:paraId="37F24E08" w14:textId="32BD3EAA" w:rsidR="00423960" w:rsidRPr="00AE77EE" w:rsidRDefault="00423960" w:rsidP="00B72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dh</w:t>
      </w:r>
      <w:r w:rsidR="00D37A56" w:rsidRPr="00AE77EE">
        <w:rPr>
          <w:rFonts w:ascii="Garamond" w:hAnsi="Garamond"/>
          <w:sz w:val="24"/>
          <w:szCs w:val="24"/>
        </w:rPr>
        <w:t>)</w:t>
      </w:r>
      <w:r w:rsidRPr="00AE77EE">
        <w:rPr>
          <w:rFonts w:ascii="Garamond" w:hAnsi="Garamond"/>
          <w:sz w:val="24"/>
          <w:szCs w:val="24"/>
        </w:rPr>
        <w:t xml:space="preserve"> mishit të shpendëve të </w:t>
      </w:r>
      <w:proofErr w:type="spellStart"/>
      <w:r w:rsidRPr="00AE77EE">
        <w:rPr>
          <w:rFonts w:ascii="Garamond" w:hAnsi="Garamond"/>
          <w:sz w:val="24"/>
          <w:szCs w:val="24"/>
        </w:rPr>
        <w:t>patrajtuar</w:t>
      </w:r>
      <w:proofErr w:type="spellEnd"/>
      <w:r w:rsidRPr="00AE77EE">
        <w:rPr>
          <w:rFonts w:ascii="Garamond" w:hAnsi="Garamond"/>
          <w:sz w:val="24"/>
          <w:szCs w:val="24"/>
        </w:rPr>
        <w:t xml:space="preserve"> </w:t>
      </w:r>
      <w:proofErr w:type="spellStart"/>
      <w:r w:rsidRPr="00AE77EE">
        <w:rPr>
          <w:rFonts w:ascii="Garamond" w:hAnsi="Garamond"/>
          <w:sz w:val="24"/>
          <w:szCs w:val="24"/>
        </w:rPr>
        <w:t>termikisht</w:t>
      </w:r>
      <w:proofErr w:type="spellEnd"/>
      <w:r w:rsidRPr="00AE77EE">
        <w:rPr>
          <w:rFonts w:ascii="Garamond" w:hAnsi="Garamond"/>
          <w:sz w:val="24"/>
          <w:szCs w:val="24"/>
        </w:rPr>
        <w:t>;</w:t>
      </w:r>
    </w:p>
    <w:p w14:paraId="65A84FF0" w14:textId="646CEF71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e</w:t>
      </w:r>
      <w:r w:rsidR="00D37A56" w:rsidRPr="00AE77EE">
        <w:rPr>
          <w:rFonts w:ascii="Garamond" w:hAnsi="Garamond"/>
          <w:sz w:val="24"/>
          <w:szCs w:val="24"/>
        </w:rPr>
        <w:t>)</w:t>
      </w:r>
      <w:r w:rsidRPr="00AE77EE">
        <w:rPr>
          <w:rFonts w:ascii="Garamond" w:hAnsi="Garamond"/>
          <w:sz w:val="24"/>
          <w:szCs w:val="24"/>
        </w:rPr>
        <w:t xml:space="preserve"> nënprodukteve të shpendëve të </w:t>
      </w:r>
      <w:proofErr w:type="spellStart"/>
      <w:r w:rsidRPr="00AE77EE">
        <w:rPr>
          <w:rFonts w:ascii="Garamond" w:hAnsi="Garamond"/>
          <w:sz w:val="24"/>
          <w:szCs w:val="24"/>
        </w:rPr>
        <w:t>patrajtuar</w:t>
      </w:r>
      <w:proofErr w:type="spellEnd"/>
      <w:r w:rsidRPr="00AE77EE">
        <w:rPr>
          <w:rFonts w:ascii="Garamond" w:hAnsi="Garamond"/>
          <w:sz w:val="24"/>
          <w:szCs w:val="24"/>
        </w:rPr>
        <w:t xml:space="preserve"> </w:t>
      </w:r>
      <w:proofErr w:type="spellStart"/>
      <w:r w:rsidRPr="00AE77EE">
        <w:rPr>
          <w:rFonts w:ascii="Garamond" w:hAnsi="Garamond"/>
          <w:sz w:val="24"/>
          <w:szCs w:val="24"/>
        </w:rPr>
        <w:t>termikisht</w:t>
      </w:r>
      <w:proofErr w:type="spellEnd"/>
      <w:r w:rsidRPr="00AE77EE">
        <w:rPr>
          <w:rFonts w:ascii="Garamond" w:hAnsi="Garamond"/>
          <w:sz w:val="24"/>
          <w:szCs w:val="24"/>
        </w:rPr>
        <w:t>.</w:t>
      </w:r>
    </w:p>
    <w:p w14:paraId="40684548" w14:textId="6B67827A" w:rsidR="00423960" w:rsidRDefault="00423960" w:rsidP="00B72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 xml:space="preserve">2. Zonat e prekura me sëmundjen e influencës </w:t>
      </w:r>
      <w:proofErr w:type="spellStart"/>
      <w:r w:rsidRPr="00AE77EE">
        <w:rPr>
          <w:rFonts w:ascii="Garamond" w:hAnsi="Garamond"/>
          <w:sz w:val="24"/>
          <w:szCs w:val="24"/>
        </w:rPr>
        <w:t>aviare</w:t>
      </w:r>
      <w:proofErr w:type="spellEnd"/>
      <w:r w:rsidRPr="00AE77EE">
        <w:rPr>
          <w:rFonts w:ascii="Garamond" w:hAnsi="Garamond"/>
          <w:sz w:val="24"/>
          <w:szCs w:val="24"/>
        </w:rPr>
        <w:t xml:space="preserve"> me </w:t>
      </w:r>
      <w:proofErr w:type="spellStart"/>
      <w:r w:rsidRPr="00AE77EE">
        <w:rPr>
          <w:rFonts w:ascii="Garamond" w:hAnsi="Garamond"/>
          <w:sz w:val="24"/>
          <w:szCs w:val="24"/>
        </w:rPr>
        <w:t>patogjenitet</w:t>
      </w:r>
      <w:proofErr w:type="spellEnd"/>
      <w:r w:rsidRPr="00AE77EE">
        <w:rPr>
          <w:rFonts w:ascii="Garamond" w:hAnsi="Garamond"/>
          <w:sz w:val="24"/>
          <w:szCs w:val="24"/>
        </w:rPr>
        <w:t xml:space="preserve"> të lartë të shpendëve</w:t>
      </w:r>
      <w:r w:rsidR="00F107BE">
        <w:rPr>
          <w:rFonts w:ascii="Garamond" w:hAnsi="Garamond"/>
          <w:sz w:val="24"/>
          <w:szCs w:val="24"/>
        </w:rPr>
        <w:t>,</w:t>
      </w:r>
      <w:r w:rsidRPr="00AE77EE">
        <w:rPr>
          <w:rFonts w:ascii="Garamond" w:hAnsi="Garamond"/>
          <w:sz w:val="24"/>
          <w:szCs w:val="24"/>
        </w:rPr>
        <w:t xml:space="preserve"> të shfaqur në shtetin e Italisë, janë sipas tabelës së mëposhtme:</w:t>
      </w:r>
    </w:p>
    <w:p w14:paraId="36CDB06D" w14:textId="77777777" w:rsidR="00AE77EE" w:rsidRPr="00AE77EE" w:rsidRDefault="00AE77EE" w:rsidP="00B725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829"/>
        <w:gridCol w:w="3114"/>
        <w:gridCol w:w="3407"/>
      </w:tblGrid>
      <w:tr w:rsidR="00FE358A" w:rsidRPr="00AE77EE" w14:paraId="1CC00B8D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BCD811B" w14:textId="7CEB55D6" w:rsid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AE77EE"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</w:t>
            </w:r>
          </w:p>
          <w:p w14:paraId="3587123D" w14:textId="6A51EC00" w:rsidR="00FE358A" w:rsidRPr="00AE77EE" w:rsidRDefault="00AE77EE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e nivelit </w:t>
            </w:r>
            <w:r w:rsidR="00FE358A"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1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243642E9" w14:textId="2440EF2C" w:rsid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AE77EE"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</w:t>
            </w:r>
          </w:p>
          <w:p w14:paraId="19D38D06" w14:textId="0C1DC814" w:rsidR="00FE358A" w:rsidRPr="00AE77EE" w:rsidRDefault="00AE77EE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e n</w:t>
            </w:r>
            <w:r w:rsidR="00FE358A"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ivelit 2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49D7BB68" w14:textId="17CB02E6" w:rsid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AE77EE"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</w:t>
            </w:r>
          </w:p>
          <w:p w14:paraId="63D5D101" w14:textId="0C90261E" w:rsidR="00FE358A" w:rsidRPr="00AE77EE" w:rsidRDefault="00AE77EE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e n</w:t>
            </w:r>
            <w:r w:rsidR="00FE358A"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ivelit 3*</w:t>
            </w:r>
          </w:p>
        </w:tc>
      </w:tr>
      <w:tr w:rsidR="00FE358A" w:rsidRPr="00AE77EE" w14:paraId="4F237C7E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6B46D" w14:textId="743D55B3" w:rsidR="00FE358A" w:rsidRPr="00AE77EE" w:rsidRDefault="00FE358A" w:rsidP="00AE77E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Friuli-Venezia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Giulia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99A97" w14:textId="700DBAD2" w:rsidR="00FE358A" w:rsidRPr="00AE77EE" w:rsidRDefault="00FE358A" w:rsidP="00AE77E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Udine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C9741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Povoletto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600226D8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BCC7C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Veneto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07B4E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Verona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7130A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Oppeano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32DBE84A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91FDC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Veneto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80A46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Verona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EE09E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Isola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Della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Scala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3AD169AA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B1F06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Piemonte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1EF3C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Alessandria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3CAA1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Occimiano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11BC3AF6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F7D2C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1AF5D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Bologna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16D55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Minerbio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476B5D23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EA41D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AE7F2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Forli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' -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Cesena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0E8B0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Forlì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3CDA3BCB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0EBB4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F54C5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Parma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3F77C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Sorbolo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3B53E736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4BC3B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5E2F9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Lodi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1457F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Zelo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Buon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Persico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123C2DF2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9E6CC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7F454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Cremona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51AA7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Casale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Cremasco-Vidolasco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676B6CC2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B5603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F744E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Bologna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D8531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San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Giovanni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 In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Persiceto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47B44AD7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84504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C6B91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Modena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76D98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Soliera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2F3C80CE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8063A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3BD08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Ferrara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7AD34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Voghiera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33EFAF7F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61B4E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24937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Modena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FA090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Modena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6F0F6CD0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C664B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D05D6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Brescia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5E498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Seniga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3C4F5E5B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E6059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Piemonte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308AE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Novara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0C696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Novara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5CD44D3F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3982F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215B8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Mantua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181B18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Guidizzolo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3B619B02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44872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C2018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Varese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81B07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Olgiate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Olona</w:t>
            </w:r>
            <w:proofErr w:type="spellEnd"/>
            <w:r w:rsidRPr="00AE77EE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5B2BAFD1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46FCC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B74F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Mantua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20F23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Ceresara</w:t>
            </w:r>
            <w:proofErr w:type="spellEnd"/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</w:tr>
      <w:tr w:rsidR="00FE358A" w:rsidRPr="00AE77EE" w14:paraId="24DE8E39" w14:textId="77777777" w:rsidTr="00AE77EE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4D9AA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Veneto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F2872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Venezia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F8784" w14:textId="77777777" w:rsidR="00FE358A" w:rsidRPr="00AE77EE" w:rsidRDefault="00FE358A" w:rsidP="00FE358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E77EE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Mira*</w:t>
            </w:r>
          </w:p>
        </w:tc>
      </w:tr>
    </w:tbl>
    <w:p w14:paraId="7E349C03" w14:textId="52541B24" w:rsidR="00423960" w:rsidRPr="00AE77EE" w:rsidRDefault="00AE77EE" w:rsidP="00B725A1">
      <w:pPr>
        <w:tabs>
          <w:tab w:val="left" w:pos="2700"/>
          <w:tab w:val="left" w:pos="5670"/>
          <w:tab w:val="left" w:pos="8920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AE77EE">
        <w:rPr>
          <w:rFonts w:ascii="Garamond" w:hAnsi="Garamond"/>
          <w:i/>
          <w:iCs/>
          <w:sz w:val="24"/>
          <w:szCs w:val="24"/>
        </w:rPr>
        <w:t xml:space="preserve"> </w:t>
      </w:r>
      <w:r w:rsidR="00423960" w:rsidRPr="00AE77EE">
        <w:rPr>
          <w:rFonts w:ascii="Garamond" w:hAnsi="Garamond"/>
          <w:i/>
          <w:iCs/>
          <w:sz w:val="24"/>
          <w:szCs w:val="24"/>
        </w:rPr>
        <w:t>Shënim</w:t>
      </w:r>
      <w:r w:rsidR="00F107BE">
        <w:rPr>
          <w:rFonts w:ascii="Garamond" w:hAnsi="Garamond"/>
          <w:i/>
          <w:iCs/>
          <w:sz w:val="24"/>
          <w:szCs w:val="24"/>
        </w:rPr>
        <w:t>.</w:t>
      </w:r>
      <w:r w:rsidR="00423960" w:rsidRPr="00AE77EE">
        <w:rPr>
          <w:rFonts w:ascii="Garamond" w:hAnsi="Garamond"/>
          <w:i/>
          <w:iCs/>
          <w:sz w:val="24"/>
          <w:szCs w:val="24"/>
        </w:rPr>
        <w:t xml:space="preserve"> Simboli (</w:t>
      </w:r>
      <w:r w:rsidR="00423960" w:rsidRPr="00AE77EE">
        <w:rPr>
          <w:rFonts w:ascii="Garamond" w:hAnsi="Garamond"/>
          <w:b/>
          <w:bCs/>
          <w:i/>
          <w:iCs/>
          <w:sz w:val="24"/>
          <w:szCs w:val="24"/>
        </w:rPr>
        <w:t>*</w:t>
      </w:r>
      <w:r w:rsidR="00423960" w:rsidRPr="00AE77EE">
        <w:rPr>
          <w:rFonts w:ascii="Garamond" w:hAnsi="Garamond"/>
          <w:i/>
          <w:iCs/>
          <w:sz w:val="24"/>
          <w:szCs w:val="24"/>
        </w:rPr>
        <w:t>) nënkupton zonën e infektuar që bllokohet.</w:t>
      </w:r>
    </w:p>
    <w:p w14:paraId="3D627634" w14:textId="77777777" w:rsidR="00423960" w:rsidRPr="00AE77EE" w:rsidRDefault="00423960" w:rsidP="00B725A1">
      <w:pPr>
        <w:tabs>
          <w:tab w:val="left" w:pos="2700"/>
          <w:tab w:val="left" w:pos="5670"/>
          <w:tab w:val="left" w:pos="8920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</w:p>
    <w:p w14:paraId="055D8C40" w14:textId="51DE0E57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3. Certifikata veterinare të garantojë origjinën e ngarkesës së ardhur.</w:t>
      </w:r>
    </w:p>
    <w:p w14:paraId="7B37C8CF" w14:textId="08F6B31C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4. Autoriteti Kombëtar i Ushqimit dhe Autoriteti Kombëtar i Veterinarisë dhe Mbrojtjes së Bimëve të informojnë të gjith</w:t>
      </w:r>
      <w:r w:rsidR="00F107BE">
        <w:rPr>
          <w:rFonts w:ascii="Garamond" w:hAnsi="Garamond"/>
          <w:sz w:val="24"/>
          <w:szCs w:val="24"/>
        </w:rPr>
        <w:t>a</w:t>
      </w:r>
      <w:r w:rsidRPr="00AE77EE">
        <w:rPr>
          <w:rFonts w:ascii="Garamond" w:hAnsi="Garamond"/>
          <w:sz w:val="24"/>
          <w:szCs w:val="24"/>
        </w:rPr>
        <w:t xml:space="preserve"> subjektet importuese të shpendëve të gjallë shtëpiakë, zogjve 24</w:t>
      </w:r>
      <w:r w:rsidR="00F107BE">
        <w:rPr>
          <w:rFonts w:ascii="Garamond" w:hAnsi="Garamond"/>
          <w:sz w:val="24"/>
          <w:szCs w:val="24"/>
        </w:rPr>
        <w:t>-</w:t>
      </w:r>
      <w:r w:rsidRPr="00AE77EE">
        <w:rPr>
          <w:rFonts w:ascii="Garamond" w:hAnsi="Garamond"/>
          <w:sz w:val="24"/>
          <w:szCs w:val="24"/>
        </w:rPr>
        <w:t xml:space="preserve">orësh, </w:t>
      </w:r>
      <w:r w:rsidRPr="00AE77EE">
        <w:rPr>
          <w:rFonts w:ascii="Garamond" w:hAnsi="Garamond"/>
          <w:sz w:val="24"/>
          <w:szCs w:val="24"/>
        </w:rPr>
        <w:lastRenderedPageBreak/>
        <w:t xml:space="preserve">shpendëve dekorativë, materialit biologjik, vezëve të shpendëve, mishit të shpendëve të </w:t>
      </w:r>
      <w:proofErr w:type="spellStart"/>
      <w:r w:rsidRPr="00AE77EE">
        <w:rPr>
          <w:rFonts w:ascii="Garamond" w:hAnsi="Garamond"/>
          <w:sz w:val="24"/>
          <w:szCs w:val="24"/>
        </w:rPr>
        <w:t>patrajtuar</w:t>
      </w:r>
      <w:proofErr w:type="spellEnd"/>
      <w:r w:rsidRPr="00AE77EE">
        <w:rPr>
          <w:rFonts w:ascii="Garamond" w:hAnsi="Garamond"/>
          <w:sz w:val="24"/>
          <w:szCs w:val="24"/>
        </w:rPr>
        <w:t xml:space="preserve"> </w:t>
      </w:r>
      <w:proofErr w:type="spellStart"/>
      <w:r w:rsidRPr="00AE77EE">
        <w:rPr>
          <w:rFonts w:ascii="Garamond" w:hAnsi="Garamond"/>
          <w:sz w:val="24"/>
          <w:szCs w:val="24"/>
        </w:rPr>
        <w:t>termikisht</w:t>
      </w:r>
      <w:proofErr w:type="spellEnd"/>
      <w:r w:rsidRPr="00AE77EE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AE77EE">
        <w:rPr>
          <w:rFonts w:ascii="Garamond" w:hAnsi="Garamond"/>
          <w:sz w:val="24"/>
          <w:szCs w:val="24"/>
        </w:rPr>
        <w:t>patrajtuar</w:t>
      </w:r>
      <w:proofErr w:type="spellEnd"/>
      <w:r w:rsidRPr="00AE77EE">
        <w:rPr>
          <w:rFonts w:ascii="Garamond" w:hAnsi="Garamond"/>
          <w:sz w:val="24"/>
          <w:szCs w:val="24"/>
        </w:rPr>
        <w:t xml:space="preserve"> </w:t>
      </w:r>
      <w:proofErr w:type="spellStart"/>
      <w:r w:rsidRPr="00AE77EE">
        <w:rPr>
          <w:rFonts w:ascii="Garamond" w:hAnsi="Garamond"/>
          <w:sz w:val="24"/>
          <w:szCs w:val="24"/>
        </w:rPr>
        <w:t>termikisht</w:t>
      </w:r>
      <w:proofErr w:type="spellEnd"/>
      <w:r w:rsidRPr="00AE77EE">
        <w:rPr>
          <w:rFonts w:ascii="Garamond" w:hAnsi="Garamond"/>
          <w:sz w:val="24"/>
          <w:szCs w:val="24"/>
        </w:rPr>
        <w:t xml:space="preserve"> për hyrjen në fuqi të këtij urdhri.</w:t>
      </w:r>
    </w:p>
    <w:p w14:paraId="27F01E4E" w14:textId="29D61783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5. Ky urdhër nuk zbatohet për ngarkesat e certifikuara para datës së hyrjes në fuqi të këtij urdhri.</w:t>
      </w:r>
    </w:p>
    <w:p w14:paraId="18E57A04" w14:textId="5B7397DC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 xml:space="preserve">6. Autoriteti Kombëtar i Ushqimit të informojë rregullisht Drejtorinë e Përgjithshme të Zhvillimit në Fushën e Sigurisë Ushqimore, Veterinarisë, Mbrojtjes së Bimëve dhe Peshkimit dhe Autoritetin Kombëtar të Veterinarisë dhe Mbrojtjes së Bimëve për çdo ngarkesë të shpendëve të gjallë shtëpiakë, zogjve 24 </w:t>
      </w:r>
      <w:r w:rsidR="00F107BE">
        <w:rPr>
          <w:rFonts w:ascii="Garamond" w:hAnsi="Garamond"/>
          <w:sz w:val="24"/>
          <w:szCs w:val="24"/>
        </w:rPr>
        <w:t>-o</w:t>
      </w:r>
      <w:r w:rsidRPr="00AE77EE">
        <w:rPr>
          <w:rFonts w:ascii="Garamond" w:hAnsi="Garamond"/>
          <w:sz w:val="24"/>
          <w:szCs w:val="24"/>
        </w:rPr>
        <w:t xml:space="preserve">rësh, shpendëve dekorativë, materialit biologjik, vezëve të shpendëve, mishit të shpendëve të </w:t>
      </w:r>
      <w:proofErr w:type="spellStart"/>
      <w:r w:rsidRPr="00AE77EE">
        <w:rPr>
          <w:rFonts w:ascii="Garamond" w:hAnsi="Garamond"/>
          <w:sz w:val="24"/>
          <w:szCs w:val="24"/>
        </w:rPr>
        <w:t>patrajtuar</w:t>
      </w:r>
      <w:proofErr w:type="spellEnd"/>
      <w:r w:rsidRPr="00AE77EE">
        <w:rPr>
          <w:rFonts w:ascii="Garamond" w:hAnsi="Garamond"/>
          <w:sz w:val="24"/>
          <w:szCs w:val="24"/>
        </w:rPr>
        <w:t xml:space="preserve"> </w:t>
      </w:r>
      <w:proofErr w:type="spellStart"/>
      <w:r w:rsidRPr="00AE77EE">
        <w:rPr>
          <w:rFonts w:ascii="Garamond" w:hAnsi="Garamond"/>
          <w:sz w:val="24"/>
          <w:szCs w:val="24"/>
        </w:rPr>
        <w:t>termikisht</w:t>
      </w:r>
      <w:proofErr w:type="spellEnd"/>
      <w:r w:rsidRPr="00AE77EE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AE77EE">
        <w:rPr>
          <w:rFonts w:ascii="Garamond" w:hAnsi="Garamond"/>
          <w:sz w:val="24"/>
          <w:szCs w:val="24"/>
        </w:rPr>
        <w:t>patrajtuar</w:t>
      </w:r>
      <w:proofErr w:type="spellEnd"/>
      <w:r w:rsidRPr="00AE77EE">
        <w:rPr>
          <w:rFonts w:ascii="Garamond" w:hAnsi="Garamond"/>
          <w:sz w:val="24"/>
          <w:szCs w:val="24"/>
        </w:rPr>
        <w:t xml:space="preserve"> </w:t>
      </w:r>
      <w:proofErr w:type="spellStart"/>
      <w:r w:rsidRPr="00AE77EE">
        <w:rPr>
          <w:rFonts w:ascii="Garamond" w:hAnsi="Garamond"/>
          <w:sz w:val="24"/>
          <w:szCs w:val="24"/>
        </w:rPr>
        <w:t>termikisht</w:t>
      </w:r>
      <w:proofErr w:type="spellEnd"/>
      <w:r w:rsidR="001831D4">
        <w:rPr>
          <w:rFonts w:ascii="Garamond" w:hAnsi="Garamond"/>
          <w:sz w:val="24"/>
          <w:szCs w:val="24"/>
        </w:rPr>
        <w:t xml:space="preserve">, </w:t>
      </w:r>
      <w:r w:rsidRPr="00AE77EE">
        <w:rPr>
          <w:rFonts w:ascii="Garamond" w:hAnsi="Garamond"/>
          <w:sz w:val="24"/>
          <w:szCs w:val="24"/>
        </w:rPr>
        <w:t xml:space="preserve">që vijnë nga vendet e sipërcituara në pikën 2. </w:t>
      </w:r>
    </w:p>
    <w:p w14:paraId="68E19BB9" w14:textId="775D2966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 xml:space="preserve">7. </w:t>
      </w:r>
      <w:r w:rsidR="001831D4" w:rsidRPr="00AE77EE">
        <w:rPr>
          <w:rFonts w:ascii="Garamond" w:hAnsi="Garamond"/>
          <w:sz w:val="24"/>
          <w:szCs w:val="24"/>
        </w:rPr>
        <w:t>Urdhri</w:t>
      </w:r>
      <w:r w:rsidRPr="00AE77EE">
        <w:rPr>
          <w:rFonts w:ascii="Garamond" w:hAnsi="Garamond"/>
          <w:sz w:val="24"/>
          <w:szCs w:val="24"/>
        </w:rPr>
        <w:t xml:space="preserve"> nr. 12</w:t>
      </w:r>
      <w:r w:rsidR="006B7BCF">
        <w:rPr>
          <w:rFonts w:ascii="Garamond" w:hAnsi="Garamond"/>
          <w:sz w:val="24"/>
          <w:szCs w:val="24"/>
        </w:rPr>
        <w:t>96</w:t>
      </w:r>
      <w:r w:rsidRPr="00AE77EE">
        <w:rPr>
          <w:rFonts w:ascii="Garamond" w:hAnsi="Garamond"/>
          <w:sz w:val="24"/>
          <w:szCs w:val="24"/>
        </w:rPr>
        <w:t xml:space="preserve">, datë </w:t>
      </w:r>
      <w:r w:rsidR="006B7BCF">
        <w:rPr>
          <w:rFonts w:ascii="Garamond" w:hAnsi="Garamond"/>
          <w:sz w:val="24"/>
          <w:szCs w:val="24"/>
        </w:rPr>
        <w:t>3</w:t>
      </w:r>
      <w:r w:rsidRPr="00AE77EE">
        <w:rPr>
          <w:rFonts w:ascii="Garamond" w:hAnsi="Garamond"/>
          <w:sz w:val="24"/>
          <w:szCs w:val="24"/>
        </w:rPr>
        <w:t>.1</w:t>
      </w:r>
      <w:r w:rsidR="006B7BCF">
        <w:rPr>
          <w:rFonts w:ascii="Garamond" w:hAnsi="Garamond"/>
          <w:sz w:val="24"/>
          <w:szCs w:val="24"/>
        </w:rPr>
        <w:t>2</w:t>
      </w:r>
      <w:bookmarkStart w:id="0" w:name="_GoBack"/>
      <w:bookmarkEnd w:id="0"/>
      <w:r w:rsidRPr="00AE77EE">
        <w:rPr>
          <w:rFonts w:ascii="Garamond" w:hAnsi="Garamond"/>
          <w:sz w:val="24"/>
          <w:szCs w:val="24"/>
        </w:rPr>
        <w:t>.2025</w:t>
      </w:r>
      <w:r w:rsidR="001831D4">
        <w:rPr>
          <w:rFonts w:ascii="Garamond" w:hAnsi="Garamond"/>
          <w:sz w:val="24"/>
          <w:szCs w:val="24"/>
        </w:rPr>
        <w:t>,</w:t>
      </w:r>
      <w:r w:rsidRPr="00AE77EE">
        <w:rPr>
          <w:rFonts w:ascii="Garamond" w:hAnsi="Garamond"/>
          <w:sz w:val="24"/>
          <w:szCs w:val="24"/>
        </w:rPr>
        <w:t xml:space="preserve"> </w:t>
      </w:r>
      <w:r w:rsidRPr="001831D4">
        <w:rPr>
          <w:rFonts w:ascii="Garamond" w:hAnsi="Garamond"/>
          <w:sz w:val="24"/>
          <w:szCs w:val="24"/>
        </w:rPr>
        <w:t xml:space="preserve">“Për disa masa mbrojtëse ndaj sëmundjes së influencës </w:t>
      </w:r>
      <w:proofErr w:type="spellStart"/>
      <w:r w:rsidRPr="001831D4">
        <w:rPr>
          <w:rFonts w:ascii="Garamond" w:hAnsi="Garamond"/>
          <w:sz w:val="24"/>
          <w:szCs w:val="24"/>
        </w:rPr>
        <w:t>aviare</w:t>
      </w:r>
      <w:proofErr w:type="spellEnd"/>
      <w:r w:rsidRPr="001831D4">
        <w:rPr>
          <w:rFonts w:ascii="Garamond" w:hAnsi="Garamond"/>
          <w:sz w:val="24"/>
          <w:szCs w:val="24"/>
        </w:rPr>
        <w:t xml:space="preserve"> me </w:t>
      </w:r>
      <w:proofErr w:type="spellStart"/>
      <w:r w:rsidRPr="001831D4">
        <w:rPr>
          <w:rFonts w:ascii="Garamond" w:hAnsi="Garamond"/>
          <w:sz w:val="24"/>
          <w:szCs w:val="24"/>
        </w:rPr>
        <w:t>patogjenitet</w:t>
      </w:r>
      <w:proofErr w:type="spellEnd"/>
      <w:r w:rsidRPr="001831D4">
        <w:rPr>
          <w:rFonts w:ascii="Garamond" w:hAnsi="Garamond"/>
          <w:sz w:val="24"/>
          <w:szCs w:val="24"/>
        </w:rPr>
        <w:t xml:space="preserve"> të lartë të shpendëve, të shfaqur në shtetin e Italisë”,</w:t>
      </w:r>
      <w:r w:rsidRPr="00AE77EE">
        <w:rPr>
          <w:rFonts w:ascii="Garamond" w:hAnsi="Garamond"/>
          <w:sz w:val="24"/>
          <w:szCs w:val="24"/>
        </w:rPr>
        <w:t xml:space="preserve"> shfuqizohet.</w:t>
      </w:r>
    </w:p>
    <w:p w14:paraId="0CAB5279" w14:textId="41D2726A" w:rsidR="00423960" w:rsidRPr="00AE77EE" w:rsidRDefault="00423960" w:rsidP="00B725A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271B7E8E" w14:textId="748587F8" w:rsidR="00423960" w:rsidRPr="00AE77EE" w:rsidRDefault="00423960" w:rsidP="00B725A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E77EE">
        <w:rPr>
          <w:rFonts w:ascii="Garamond" w:hAnsi="Garamond"/>
          <w:sz w:val="24"/>
          <w:szCs w:val="24"/>
        </w:rPr>
        <w:t>Ky urdhër hyn në fuqi menjëherë dhe botohet në Fletoren Zyrtare.</w:t>
      </w:r>
      <w:r w:rsidR="00AE77EE" w:rsidRPr="00AE77EE">
        <w:rPr>
          <w:rFonts w:ascii="Garamond" w:hAnsi="Garamond"/>
          <w:sz w:val="24"/>
          <w:szCs w:val="24"/>
        </w:rPr>
        <w:t xml:space="preserve"> </w:t>
      </w:r>
    </w:p>
    <w:p w14:paraId="64D2DB5C" w14:textId="77777777" w:rsidR="00423960" w:rsidRPr="00AE77EE" w:rsidRDefault="00423960" w:rsidP="00B725A1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8364718" w14:textId="1341D680" w:rsidR="00423960" w:rsidRPr="00AE77EE" w:rsidRDefault="00FE358A" w:rsidP="00FE358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AE77EE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25522210" w14:textId="77777777" w:rsidR="00423960" w:rsidRPr="00AE77EE" w:rsidRDefault="00423960" w:rsidP="00FE358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AE77EE">
        <w:rPr>
          <w:rFonts w:ascii="Garamond" w:hAnsi="Garamond"/>
          <w:b/>
          <w:bCs/>
          <w:sz w:val="24"/>
          <w:szCs w:val="24"/>
        </w:rPr>
        <w:t>Andis</w:t>
      </w:r>
      <w:proofErr w:type="spellEnd"/>
      <w:r w:rsidRPr="00AE77EE">
        <w:rPr>
          <w:rFonts w:ascii="Garamond" w:hAnsi="Garamond"/>
          <w:b/>
          <w:bCs/>
          <w:sz w:val="24"/>
          <w:szCs w:val="24"/>
        </w:rPr>
        <w:t xml:space="preserve"> Salla</w:t>
      </w:r>
    </w:p>
    <w:p w14:paraId="62BCFA75" w14:textId="77777777" w:rsidR="00423960" w:rsidRPr="00AE77EE" w:rsidRDefault="00423960" w:rsidP="00B725A1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423960" w:rsidRPr="00AE7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1784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831D4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3960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B7BCF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346D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93C85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277B"/>
    <w:rsid w:val="00A4586F"/>
    <w:rsid w:val="00A46623"/>
    <w:rsid w:val="00A52EE5"/>
    <w:rsid w:val="00A6527C"/>
    <w:rsid w:val="00A72D95"/>
    <w:rsid w:val="00A85063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AE77EE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25A1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D6664"/>
    <w:rsid w:val="00BE3604"/>
    <w:rsid w:val="00BE3F3A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65E7F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37A56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24542"/>
    <w:rsid w:val="00E30E7F"/>
    <w:rsid w:val="00E3745B"/>
    <w:rsid w:val="00E4133D"/>
    <w:rsid w:val="00E458A5"/>
    <w:rsid w:val="00E50FD9"/>
    <w:rsid w:val="00E56153"/>
    <w:rsid w:val="00E61966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07BE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358A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B219C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423960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</Nr_x002e__x0020_akti>
    <Data_x0020_e_x0020_Krijimit xmlns="0e656187-b300-4fb0-8bf4-3a50f872073c">2025-12-15T11:25:50Z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2025-12-11T00:00:00Z</Date_x0020_protokolli>
    <Titulli xmlns="0e656187-b300-4fb0-8bf4-3a50f872073c">Për disa masa mbrojtëse ndaj sëmundjes së influencës aviare me patogjenitet të lartë të shpendëve të shfaqur në shtetin e Italisë</Titulli>
    <Modifikuesi xmlns="0e656187-b300-4fb0-8bf4-3a50f872073c">alma.lisaku</Modifikuesi>
    <Nr_x002e__x0020_prot_x0020_QBZ xmlns="0e656187-b300-4fb0-8bf4-3a50f872073c">2090/1</Nr_x002e__x0020_prot_x0020_QBZ>
    <Data_x0020_e_x0020_Modifikimit xmlns="0e656187-b300-4fb0-8bf4-3a50f872073c">2025-12-15T13:13:01Z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8655/1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D8280B88F94478A0F3847988756F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D3C4CA-EF48-40B0-8375-F6A4A2CF1756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9B7410B-A453-4C4C-8C29-B52E1B856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3CEB94-A003-4886-8287-D4EC0AF32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Italisë</vt:lpstr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Italisë</dc:title>
  <dc:creator>Entela Suli</dc:creator>
  <cp:lastModifiedBy>Valeta Kaftalli</cp:lastModifiedBy>
  <cp:revision>16</cp:revision>
  <dcterms:created xsi:type="dcterms:W3CDTF">2025-12-15T10:31:00Z</dcterms:created>
  <dcterms:modified xsi:type="dcterms:W3CDTF">2025-12-17T09:56:00Z</dcterms:modified>
</cp:coreProperties>
</file>