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DA6A50" w14:textId="0EA7B4FF" w:rsidR="001F218D" w:rsidRPr="00C4312F" w:rsidRDefault="001F218D" w:rsidP="00C4312F">
      <w:pPr>
        <w:pStyle w:val="BodyText"/>
        <w:ind w:firstLine="284"/>
        <w:jc w:val="center"/>
        <w:rPr>
          <w:rFonts w:ascii="Garamond" w:hAnsi="Garamond"/>
          <w:b/>
          <w:lang w:val="sq-AL"/>
        </w:rPr>
      </w:pPr>
      <w:r w:rsidRPr="00C4312F">
        <w:rPr>
          <w:rFonts w:ascii="Garamond" w:hAnsi="Garamond"/>
          <w:b/>
          <w:lang w:val="sq-AL"/>
        </w:rPr>
        <w:t>U</w:t>
      </w:r>
      <w:r w:rsidR="005B5BB5" w:rsidRPr="00C4312F">
        <w:rPr>
          <w:rFonts w:ascii="Garamond" w:hAnsi="Garamond"/>
          <w:b/>
          <w:lang w:val="sq-AL"/>
        </w:rPr>
        <w:t>R</w:t>
      </w:r>
      <w:r w:rsidRPr="00C4312F">
        <w:rPr>
          <w:rFonts w:ascii="Garamond" w:hAnsi="Garamond"/>
          <w:b/>
          <w:lang w:val="sq-AL"/>
        </w:rPr>
        <w:t>DHË</w:t>
      </w:r>
      <w:r w:rsidR="005B5BB5" w:rsidRPr="00C4312F">
        <w:rPr>
          <w:rFonts w:ascii="Garamond" w:hAnsi="Garamond"/>
          <w:b/>
          <w:lang w:val="sq-AL"/>
        </w:rPr>
        <w:t>R</w:t>
      </w:r>
    </w:p>
    <w:p w14:paraId="1A668F35" w14:textId="60750B1D" w:rsidR="001F218D" w:rsidRPr="00C4312F" w:rsidRDefault="001F218D" w:rsidP="00C4312F">
      <w:pPr>
        <w:pStyle w:val="BodyText"/>
        <w:ind w:firstLine="284"/>
        <w:jc w:val="center"/>
        <w:rPr>
          <w:rFonts w:ascii="Garamond" w:hAnsi="Garamond"/>
          <w:b/>
          <w:lang w:val="sq-AL"/>
        </w:rPr>
      </w:pPr>
      <w:r w:rsidRPr="00C4312F">
        <w:rPr>
          <w:rFonts w:ascii="Garamond" w:hAnsi="Garamond"/>
          <w:b/>
          <w:lang w:val="sq-AL"/>
        </w:rPr>
        <w:t>N</w:t>
      </w:r>
      <w:r w:rsidR="00563BCD" w:rsidRPr="00C4312F">
        <w:rPr>
          <w:rFonts w:ascii="Garamond" w:hAnsi="Garamond"/>
          <w:b/>
          <w:lang w:val="sq-AL"/>
        </w:rPr>
        <w:t>r</w:t>
      </w:r>
      <w:r w:rsidRPr="00C4312F">
        <w:rPr>
          <w:rFonts w:ascii="Garamond" w:hAnsi="Garamond"/>
          <w:b/>
          <w:lang w:val="sq-AL"/>
        </w:rPr>
        <w:t>.</w:t>
      </w:r>
      <w:r w:rsidR="006C1714">
        <w:rPr>
          <w:rFonts w:ascii="Garamond" w:hAnsi="Garamond"/>
          <w:b/>
          <w:lang w:val="sq-AL"/>
        </w:rPr>
        <w:t xml:space="preserve"> </w:t>
      </w:r>
      <w:r w:rsidR="00C4312F">
        <w:rPr>
          <w:rFonts w:ascii="Garamond" w:hAnsi="Garamond"/>
          <w:b/>
          <w:lang w:val="sq-AL"/>
        </w:rPr>
        <w:t xml:space="preserve">1370, </w:t>
      </w:r>
      <w:r w:rsidR="00563BCD" w:rsidRPr="00C4312F">
        <w:rPr>
          <w:rFonts w:ascii="Garamond" w:hAnsi="Garamond"/>
          <w:b/>
          <w:lang w:val="sq-AL"/>
        </w:rPr>
        <w:t>datë</w:t>
      </w:r>
      <w:r w:rsidR="008340FF">
        <w:rPr>
          <w:rFonts w:ascii="Garamond" w:hAnsi="Garamond"/>
          <w:b/>
          <w:lang w:val="sq-AL"/>
        </w:rPr>
        <w:t xml:space="preserve"> </w:t>
      </w:r>
      <w:r w:rsidR="00C4312F">
        <w:rPr>
          <w:rFonts w:ascii="Garamond" w:hAnsi="Garamond"/>
          <w:b/>
          <w:lang w:val="sq-AL"/>
        </w:rPr>
        <w:t>17.12.</w:t>
      </w:r>
      <w:r w:rsidRPr="00C4312F">
        <w:rPr>
          <w:rFonts w:ascii="Garamond" w:hAnsi="Garamond"/>
          <w:b/>
          <w:lang w:val="sq-AL"/>
        </w:rPr>
        <w:t>202</w:t>
      </w:r>
      <w:r w:rsidR="00A51DC7" w:rsidRPr="00C4312F">
        <w:rPr>
          <w:rFonts w:ascii="Garamond" w:hAnsi="Garamond"/>
          <w:b/>
          <w:lang w:val="sq-AL"/>
        </w:rPr>
        <w:t>5</w:t>
      </w:r>
    </w:p>
    <w:p w14:paraId="6B90B254" w14:textId="77777777" w:rsidR="001F218D" w:rsidRPr="00C4312F" w:rsidRDefault="001F218D" w:rsidP="00C4312F">
      <w:pPr>
        <w:pStyle w:val="BodyText"/>
        <w:ind w:firstLine="284"/>
        <w:jc w:val="center"/>
        <w:rPr>
          <w:rFonts w:ascii="Garamond" w:hAnsi="Garamond"/>
          <w:b/>
          <w:lang w:val="sq-AL"/>
        </w:rPr>
      </w:pPr>
    </w:p>
    <w:p w14:paraId="1A9D7D41" w14:textId="6C8A8E06" w:rsidR="001F218D" w:rsidRPr="00C4312F" w:rsidRDefault="001F218D" w:rsidP="00C4312F">
      <w:pPr>
        <w:ind w:firstLine="284"/>
        <w:jc w:val="center"/>
        <w:rPr>
          <w:rFonts w:ascii="Garamond" w:hAnsi="Garamond"/>
          <w:b/>
          <w:bCs/>
        </w:rPr>
      </w:pPr>
      <w:r w:rsidRPr="00C4312F">
        <w:rPr>
          <w:rFonts w:ascii="Garamond" w:hAnsi="Garamond"/>
          <w:b/>
          <w:bCs/>
        </w:rPr>
        <w:t>PËR</w:t>
      </w:r>
      <w:r w:rsidR="00C4312F">
        <w:rPr>
          <w:rFonts w:ascii="Garamond" w:hAnsi="Garamond"/>
          <w:b/>
          <w:bCs/>
        </w:rPr>
        <w:t xml:space="preserve"> </w:t>
      </w:r>
      <w:r w:rsidR="00A072E0" w:rsidRPr="00C4312F">
        <w:rPr>
          <w:rFonts w:ascii="Garamond" w:hAnsi="Garamond"/>
          <w:b/>
          <w:bCs/>
        </w:rPr>
        <w:t xml:space="preserve">PROCEDURAT PËR CERTIFIKIMIN, MIRATIMIN DHE VERIFIKIMIN PËR PËRDORIMIN E VITIT TË VJELJES </w:t>
      </w:r>
      <w:r w:rsidR="00A51DC7" w:rsidRPr="00C4312F">
        <w:rPr>
          <w:rFonts w:ascii="Garamond" w:hAnsi="Garamond"/>
          <w:b/>
          <w:bCs/>
        </w:rPr>
        <w:t>DHE/</w:t>
      </w:r>
      <w:r w:rsidR="00A072E0" w:rsidRPr="00C4312F">
        <w:rPr>
          <w:rFonts w:ascii="Garamond" w:hAnsi="Garamond"/>
          <w:b/>
          <w:bCs/>
        </w:rPr>
        <w:t>OSE</w:t>
      </w:r>
      <w:r w:rsidR="00A51DC7" w:rsidRPr="00C4312F">
        <w:rPr>
          <w:rFonts w:ascii="Garamond" w:hAnsi="Garamond"/>
          <w:b/>
          <w:bCs/>
        </w:rPr>
        <w:t xml:space="preserve"> EMRI</w:t>
      </w:r>
      <w:r w:rsidR="004B11BD" w:rsidRPr="00C4312F">
        <w:rPr>
          <w:rFonts w:ascii="Garamond" w:hAnsi="Garamond"/>
          <w:b/>
          <w:bCs/>
        </w:rPr>
        <w:t>N</w:t>
      </w:r>
      <w:r w:rsidR="00A072E0" w:rsidRPr="00C4312F">
        <w:rPr>
          <w:rFonts w:ascii="Garamond" w:hAnsi="Garamond"/>
          <w:b/>
          <w:bCs/>
        </w:rPr>
        <w:t xml:space="preserve"> </w:t>
      </w:r>
      <w:r w:rsidR="004B11BD" w:rsidRPr="00C4312F">
        <w:rPr>
          <w:rFonts w:ascii="Garamond" w:hAnsi="Garamond"/>
          <w:b/>
          <w:bCs/>
        </w:rPr>
        <w:t>E</w:t>
      </w:r>
      <w:r w:rsidR="00A072E0" w:rsidRPr="00C4312F">
        <w:rPr>
          <w:rFonts w:ascii="Garamond" w:hAnsi="Garamond"/>
          <w:b/>
          <w:bCs/>
        </w:rPr>
        <w:t xml:space="preserve"> NJË APO MË SHUMË VARIETETEVE, NË ETIKETIMIN E VERËRAVE PA EM</w:t>
      </w:r>
      <w:r w:rsidR="00A47A6E" w:rsidRPr="00C4312F">
        <w:rPr>
          <w:rFonts w:ascii="Garamond" w:hAnsi="Garamond"/>
          <w:b/>
          <w:bCs/>
        </w:rPr>
        <w:t>Ë</w:t>
      </w:r>
      <w:r w:rsidR="00A072E0" w:rsidRPr="00C4312F">
        <w:rPr>
          <w:rFonts w:ascii="Garamond" w:hAnsi="Garamond"/>
          <w:b/>
          <w:bCs/>
        </w:rPr>
        <w:t>RTIM ORIGJINE T</w:t>
      </w:r>
      <w:r w:rsidR="0020019F" w:rsidRPr="00C4312F">
        <w:rPr>
          <w:rFonts w:ascii="Garamond" w:hAnsi="Garamond"/>
          <w:b/>
          <w:bCs/>
        </w:rPr>
        <w:t>Ë</w:t>
      </w:r>
      <w:r w:rsidR="00A072E0" w:rsidRPr="00C4312F">
        <w:rPr>
          <w:rFonts w:ascii="Garamond" w:hAnsi="Garamond"/>
          <w:b/>
          <w:bCs/>
        </w:rPr>
        <w:t xml:space="preserve"> MBROJTUR DHE TREGUES GJEOGRAFIK T</w:t>
      </w:r>
      <w:r w:rsidR="0020019F" w:rsidRPr="00C4312F">
        <w:rPr>
          <w:rFonts w:ascii="Garamond" w:hAnsi="Garamond"/>
          <w:b/>
          <w:bCs/>
        </w:rPr>
        <w:t>Ë</w:t>
      </w:r>
      <w:r w:rsidR="00A072E0" w:rsidRPr="00C4312F">
        <w:rPr>
          <w:rFonts w:ascii="Garamond" w:hAnsi="Garamond"/>
          <w:b/>
          <w:bCs/>
        </w:rPr>
        <w:t xml:space="preserve"> MBROJTUR</w:t>
      </w:r>
      <w:r w:rsidR="00310313" w:rsidRPr="00C4312F">
        <w:rPr>
          <w:rStyle w:val="FootnoteReference"/>
          <w:rFonts w:ascii="Garamond" w:hAnsi="Garamond"/>
          <w:b/>
          <w:bCs/>
        </w:rPr>
        <w:footnoteReference w:id="2"/>
      </w:r>
    </w:p>
    <w:p w14:paraId="573537E6" w14:textId="77777777" w:rsidR="00A072E0" w:rsidRPr="00C4312F" w:rsidRDefault="00A072E0" w:rsidP="00C4312F">
      <w:pPr>
        <w:ind w:firstLine="284"/>
        <w:jc w:val="both"/>
        <w:rPr>
          <w:rFonts w:ascii="Garamond" w:hAnsi="Garamond"/>
          <w:b/>
          <w:bCs/>
        </w:rPr>
      </w:pPr>
    </w:p>
    <w:p w14:paraId="26DAD91E" w14:textId="3527E2EB" w:rsidR="001F218D" w:rsidRPr="00C4312F" w:rsidRDefault="001F218D" w:rsidP="00C4312F">
      <w:pPr>
        <w:ind w:firstLine="284"/>
        <w:jc w:val="both"/>
        <w:rPr>
          <w:rFonts w:ascii="Garamond" w:hAnsi="Garamond"/>
        </w:rPr>
      </w:pPr>
      <w:r w:rsidRPr="00C4312F">
        <w:rPr>
          <w:rFonts w:ascii="Garamond" w:hAnsi="Garamond"/>
        </w:rPr>
        <w:t xml:space="preserve">Në </w:t>
      </w:r>
      <w:r w:rsidR="0017755A" w:rsidRPr="00C4312F">
        <w:rPr>
          <w:rFonts w:ascii="Garamond" w:hAnsi="Garamond"/>
        </w:rPr>
        <w:t>mbësht</w:t>
      </w:r>
      <w:r w:rsidR="004B11BD" w:rsidRPr="00C4312F">
        <w:rPr>
          <w:rFonts w:ascii="Garamond" w:hAnsi="Garamond"/>
        </w:rPr>
        <w:t>e</w:t>
      </w:r>
      <w:r w:rsidR="0017755A" w:rsidRPr="00C4312F">
        <w:rPr>
          <w:rFonts w:ascii="Garamond" w:hAnsi="Garamond"/>
        </w:rPr>
        <w:t>tj</w:t>
      </w:r>
      <w:r w:rsidR="004B11BD" w:rsidRPr="00C4312F">
        <w:rPr>
          <w:rFonts w:ascii="Garamond" w:hAnsi="Garamond"/>
        </w:rPr>
        <w:t>e</w:t>
      </w:r>
      <w:r w:rsidRPr="00C4312F">
        <w:rPr>
          <w:rFonts w:ascii="Garamond" w:hAnsi="Garamond"/>
        </w:rPr>
        <w:t xml:space="preserve"> të pikës 4, të nenit 102, të Kushtetutës dhe të pikë</w:t>
      </w:r>
      <w:r w:rsidR="005B5BB5" w:rsidRPr="00C4312F">
        <w:rPr>
          <w:rFonts w:ascii="Garamond" w:hAnsi="Garamond"/>
        </w:rPr>
        <w:t xml:space="preserve">s </w:t>
      </w:r>
      <w:r w:rsidR="004B11BD" w:rsidRPr="00C4312F">
        <w:rPr>
          <w:rFonts w:ascii="Garamond" w:hAnsi="Garamond"/>
        </w:rPr>
        <w:t>2</w:t>
      </w:r>
      <w:r w:rsidRPr="00C4312F">
        <w:rPr>
          <w:rFonts w:ascii="Garamond" w:hAnsi="Garamond"/>
        </w:rPr>
        <w:t>, të nenit 3</w:t>
      </w:r>
      <w:r w:rsidR="005B5BB5" w:rsidRPr="00C4312F">
        <w:rPr>
          <w:rFonts w:ascii="Garamond" w:hAnsi="Garamond"/>
        </w:rPr>
        <w:t>6</w:t>
      </w:r>
      <w:bookmarkStart w:id="0" w:name="_Hlk198474155"/>
      <w:r w:rsidRPr="00C4312F">
        <w:rPr>
          <w:rFonts w:ascii="Garamond" w:hAnsi="Garamond"/>
        </w:rPr>
        <w:t xml:space="preserve">, të </w:t>
      </w:r>
      <w:r w:rsidR="000F1A7F" w:rsidRPr="00C4312F">
        <w:rPr>
          <w:rFonts w:ascii="Garamond" w:hAnsi="Garamond"/>
        </w:rPr>
        <w:t>l</w:t>
      </w:r>
      <w:r w:rsidRPr="00C4312F">
        <w:rPr>
          <w:rFonts w:ascii="Garamond" w:hAnsi="Garamond"/>
        </w:rPr>
        <w:t xml:space="preserve">igjit </w:t>
      </w:r>
      <w:r w:rsidR="000F1A7F" w:rsidRPr="00C4312F">
        <w:rPr>
          <w:rFonts w:ascii="Garamond" w:hAnsi="Garamond"/>
        </w:rPr>
        <w:t>n</w:t>
      </w:r>
      <w:r w:rsidRPr="00C4312F">
        <w:rPr>
          <w:rFonts w:ascii="Garamond" w:hAnsi="Garamond"/>
        </w:rPr>
        <w:t xml:space="preserve">r. 86, datë 22.12.2022, </w:t>
      </w:r>
      <w:r w:rsidRPr="00C4312F">
        <w:rPr>
          <w:rFonts w:ascii="Garamond" w:hAnsi="Garamond"/>
          <w:bCs/>
        </w:rPr>
        <w:t>“P</w:t>
      </w:r>
      <w:r w:rsidRPr="00C4312F">
        <w:rPr>
          <w:rFonts w:ascii="Garamond" w:hAnsi="Garamond"/>
        </w:rPr>
        <w:t xml:space="preserve">ër </w:t>
      </w:r>
      <w:r w:rsidR="006C1714" w:rsidRPr="00C4312F">
        <w:rPr>
          <w:rFonts w:ascii="Garamond" w:hAnsi="Garamond"/>
        </w:rPr>
        <w:t xml:space="preserve">vreshtarinë </w:t>
      </w:r>
      <w:r w:rsidRPr="00C4312F">
        <w:rPr>
          <w:rFonts w:ascii="Garamond" w:hAnsi="Garamond"/>
        </w:rPr>
        <w:t xml:space="preserve">dhe </w:t>
      </w:r>
      <w:r w:rsidR="006C1714" w:rsidRPr="00C4312F">
        <w:rPr>
          <w:rFonts w:ascii="Garamond" w:hAnsi="Garamond"/>
        </w:rPr>
        <w:t>verën</w:t>
      </w:r>
      <w:r w:rsidRPr="00C4312F">
        <w:rPr>
          <w:rFonts w:ascii="Garamond" w:hAnsi="Garamond"/>
          <w:bCs/>
        </w:rPr>
        <w:t xml:space="preserve">”, </w:t>
      </w:r>
      <w:bookmarkEnd w:id="0"/>
      <w:r w:rsidRPr="00C4312F">
        <w:rPr>
          <w:rFonts w:ascii="Garamond" w:hAnsi="Garamond"/>
        </w:rPr>
        <w:t>me propozim të Drejtorisë së Politikave dhe Programeve të Bujqësisë dhe Zhvillimit Rural, t</w:t>
      </w:r>
      <w:r w:rsidR="0017755A" w:rsidRPr="00C4312F">
        <w:rPr>
          <w:rFonts w:ascii="Garamond" w:hAnsi="Garamond"/>
        </w:rPr>
        <w:t>ë</w:t>
      </w:r>
      <w:r w:rsidRPr="00C4312F">
        <w:rPr>
          <w:rFonts w:ascii="Garamond" w:hAnsi="Garamond"/>
        </w:rPr>
        <w:t xml:space="preserve"> Mini</w:t>
      </w:r>
      <w:r w:rsidR="008C657A" w:rsidRPr="00C4312F">
        <w:rPr>
          <w:rFonts w:ascii="Garamond" w:hAnsi="Garamond"/>
        </w:rPr>
        <w:t>s</w:t>
      </w:r>
      <w:r w:rsidRPr="00C4312F">
        <w:rPr>
          <w:rFonts w:ascii="Garamond" w:hAnsi="Garamond"/>
        </w:rPr>
        <w:t>tris</w:t>
      </w:r>
      <w:r w:rsidR="0017755A" w:rsidRPr="00C4312F">
        <w:rPr>
          <w:rFonts w:ascii="Garamond" w:hAnsi="Garamond"/>
        </w:rPr>
        <w:t>ë</w:t>
      </w:r>
      <w:r w:rsidRPr="00C4312F">
        <w:rPr>
          <w:rFonts w:ascii="Garamond" w:hAnsi="Garamond"/>
        </w:rPr>
        <w:t xml:space="preserve"> s</w:t>
      </w:r>
      <w:r w:rsidR="0017755A" w:rsidRPr="00C4312F">
        <w:rPr>
          <w:rFonts w:ascii="Garamond" w:hAnsi="Garamond"/>
        </w:rPr>
        <w:t>ë</w:t>
      </w:r>
      <w:r w:rsidRPr="00C4312F">
        <w:rPr>
          <w:rFonts w:ascii="Garamond" w:hAnsi="Garamond"/>
        </w:rPr>
        <w:t xml:space="preserve"> Bujq</w:t>
      </w:r>
      <w:r w:rsidR="0017755A" w:rsidRPr="00C4312F">
        <w:rPr>
          <w:rFonts w:ascii="Garamond" w:hAnsi="Garamond"/>
        </w:rPr>
        <w:t>ë</w:t>
      </w:r>
      <w:r w:rsidRPr="00C4312F">
        <w:rPr>
          <w:rFonts w:ascii="Garamond" w:hAnsi="Garamond"/>
        </w:rPr>
        <w:t>sis</w:t>
      </w:r>
      <w:r w:rsidR="0017755A" w:rsidRPr="00C4312F">
        <w:rPr>
          <w:rFonts w:ascii="Garamond" w:hAnsi="Garamond"/>
        </w:rPr>
        <w:t>ë</w:t>
      </w:r>
      <w:r w:rsidRPr="00C4312F">
        <w:rPr>
          <w:rFonts w:ascii="Garamond" w:hAnsi="Garamond"/>
        </w:rPr>
        <w:t xml:space="preserve"> dhe Zhvillimit Rural,</w:t>
      </w:r>
      <w:r w:rsidR="006C1714">
        <w:rPr>
          <w:rFonts w:ascii="Garamond" w:hAnsi="Garamond"/>
        </w:rPr>
        <w:t xml:space="preserve"> </w:t>
      </w:r>
    </w:p>
    <w:p w14:paraId="34C817B6" w14:textId="77777777" w:rsidR="001F218D" w:rsidRPr="00C4312F" w:rsidRDefault="001F218D" w:rsidP="00C4312F">
      <w:pPr>
        <w:ind w:firstLine="284"/>
        <w:jc w:val="both"/>
        <w:rPr>
          <w:rFonts w:ascii="Garamond" w:hAnsi="Garamond"/>
          <w:b/>
        </w:rPr>
      </w:pPr>
    </w:p>
    <w:p w14:paraId="3CEA636A" w14:textId="4752724C" w:rsidR="001F218D" w:rsidRPr="00C4312F" w:rsidRDefault="001F218D" w:rsidP="00C4312F">
      <w:pPr>
        <w:ind w:firstLine="284"/>
        <w:jc w:val="center"/>
        <w:rPr>
          <w:rFonts w:ascii="Garamond" w:hAnsi="Garamond"/>
          <w:b/>
        </w:rPr>
      </w:pPr>
      <w:r w:rsidRPr="00C4312F">
        <w:rPr>
          <w:rFonts w:ascii="Garamond" w:hAnsi="Garamond"/>
        </w:rPr>
        <w:t>URDHË</w:t>
      </w:r>
      <w:r w:rsidR="00A072E0" w:rsidRPr="00C4312F">
        <w:rPr>
          <w:rFonts w:ascii="Garamond" w:hAnsi="Garamond"/>
        </w:rPr>
        <w:t>ROJ</w:t>
      </w:r>
      <w:r w:rsidRPr="00C4312F">
        <w:rPr>
          <w:rFonts w:ascii="Garamond" w:hAnsi="Garamond"/>
          <w:b/>
        </w:rPr>
        <w:t>:</w:t>
      </w:r>
    </w:p>
    <w:p w14:paraId="77B7B7DD" w14:textId="77777777" w:rsidR="00563BCD" w:rsidRPr="00C4312F" w:rsidRDefault="00563BCD" w:rsidP="00C4312F">
      <w:pPr>
        <w:ind w:firstLine="284"/>
        <w:jc w:val="center"/>
        <w:rPr>
          <w:rFonts w:ascii="Garamond" w:hAnsi="Garamond"/>
          <w:b/>
          <w:bCs/>
        </w:rPr>
      </w:pPr>
    </w:p>
    <w:p w14:paraId="73943A62" w14:textId="2B6FB677" w:rsidR="001F218D" w:rsidRPr="00C4312F" w:rsidRDefault="00F2340E" w:rsidP="00C4312F">
      <w:pPr>
        <w:ind w:firstLine="284"/>
        <w:jc w:val="center"/>
        <w:rPr>
          <w:rFonts w:ascii="Garamond" w:hAnsi="Garamond"/>
          <w:bCs/>
        </w:rPr>
      </w:pPr>
      <w:r w:rsidRPr="00C4312F">
        <w:rPr>
          <w:rFonts w:ascii="Garamond" w:hAnsi="Garamond"/>
          <w:bCs/>
        </w:rPr>
        <w:t xml:space="preserve">Neni </w:t>
      </w:r>
      <w:r w:rsidR="00504703" w:rsidRPr="00C4312F">
        <w:rPr>
          <w:rFonts w:ascii="Garamond" w:hAnsi="Garamond"/>
          <w:bCs/>
        </w:rPr>
        <w:t>1</w:t>
      </w:r>
    </w:p>
    <w:p w14:paraId="1890AC61" w14:textId="71FFE0C6" w:rsidR="001B6E3B" w:rsidRPr="00C4312F" w:rsidRDefault="00F2340E" w:rsidP="00C4312F">
      <w:pPr>
        <w:ind w:firstLine="284"/>
        <w:jc w:val="center"/>
        <w:rPr>
          <w:rFonts w:ascii="Garamond" w:hAnsi="Garamond"/>
          <w:b/>
        </w:rPr>
      </w:pPr>
      <w:r w:rsidRPr="00C4312F">
        <w:rPr>
          <w:rFonts w:ascii="Garamond" w:hAnsi="Garamond"/>
          <w:b/>
        </w:rPr>
        <w:t>Qëllimi dhe fusha e zbatimit</w:t>
      </w:r>
      <w:r w:rsidR="00A072E0" w:rsidRPr="00C4312F">
        <w:rPr>
          <w:rFonts w:ascii="Garamond" w:hAnsi="Garamond"/>
          <w:b/>
        </w:rPr>
        <w:t xml:space="preserve"> </w:t>
      </w:r>
    </w:p>
    <w:p w14:paraId="0131B293" w14:textId="77777777" w:rsidR="001B6E3B" w:rsidRPr="00C4312F" w:rsidRDefault="001B6E3B" w:rsidP="00C4312F">
      <w:pPr>
        <w:ind w:firstLine="284"/>
        <w:jc w:val="center"/>
        <w:rPr>
          <w:rFonts w:ascii="Garamond" w:hAnsi="Garamond"/>
          <w:b/>
        </w:rPr>
      </w:pPr>
    </w:p>
    <w:p w14:paraId="0EC8D552" w14:textId="0276FD4A" w:rsidR="00AD0036" w:rsidRPr="00C4312F" w:rsidRDefault="00A072E0" w:rsidP="00C4312F">
      <w:pPr>
        <w:ind w:firstLine="284"/>
        <w:jc w:val="both"/>
        <w:rPr>
          <w:rFonts w:ascii="Garamond" w:hAnsi="Garamond"/>
        </w:rPr>
      </w:pPr>
      <w:r w:rsidRPr="00C4312F">
        <w:rPr>
          <w:rFonts w:ascii="Garamond" w:hAnsi="Garamond"/>
        </w:rPr>
        <w:t>1.</w:t>
      </w:r>
      <w:r w:rsidR="00281556" w:rsidRPr="00C4312F">
        <w:rPr>
          <w:rFonts w:ascii="Garamond" w:hAnsi="Garamond"/>
        </w:rPr>
        <w:t xml:space="preserve"> Ky </w:t>
      </w:r>
      <w:r w:rsidR="008C657A" w:rsidRPr="00C4312F">
        <w:rPr>
          <w:rFonts w:ascii="Garamond" w:hAnsi="Garamond"/>
        </w:rPr>
        <w:t>u</w:t>
      </w:r>
      <w:r w:rsidR="00281556" w:rsidRPr="00C4312F">
        <w:rPr>
          <w:rFonts w:ascii="Garamond" w:hAnsi="Garamond"/>
        </w:rPr>
        <w:t>rdh</w:t>
      </w:r>
      <w:r w:rsidR="00A47A6E" w:rsidRPr="00C4312F">
        <w:rPr>
          <w:rFonts w:ascii="Garamond" w:hAnsi="Garamond"/>
        </w:rPr>
        <w:t>ë</w:t>
      </w:r>
      <w:r w:rsidR="00281556" w:rsidRPr="00C4312F">
        <w:rPr>
          <w:rFonts w:ascii="Garamond" w:hAnsi="Garamond"/>
        </w:rPr>
        <w:t>r</w:t>
      </w:r>
      <w:r w:rsidR="008C657A" w:rsidRPr="00C4312F">
        <w:rPr>
          <w:rFonts w:ascii="Garamond" w:hAnsi="Garamond"/>
        </w:rPr>
        <w:t xml:space="preserve"> p</w:t>
      </w:r>
      <w:r w:rsidR="00CE2CC9" w:rsidRPr="00C4312F">
        <w:rPr>
          <w:rFonts w:ascii="Garamond" w:hAnsi="Garamond"/>
        </w:rPr>
        <w:t>ë</w:t>
      </w:r>
      <w:r w:rsidR="008C657A" w:rsidRPr="00C4312F">
        <w:rPr>
          <w:rFonts w:ascii="Garamond" w:hAnsi="Garamond"/>
        </w:rPr>
        <w:t>rcakton</w:t>
      </w:r>
      <w:r w:rsidR="00281556" w:rsidRPr="00C4312F">
        <w:rPr>
          <w:rFonts w:ascii="Garamond" w:hAnsi="Garamond"/>
        </w:rPr>
        <w:t xml:space="preserve"> procedurat për certifikimin, miratimin dhe verifikimin e përdorimit t</w:t>
      </w:r>
      <w:r w:rsidR="00A47A6E" w:rsidRPr="00C4312F">
        <w:rPr>
          <w:rFonts w:ascii="Garamond" w:hAnsi="Garamond"/>
        </w:rPr>
        <w:t>ë</w:t>
      </w:r>
      <w:r w:rsidR="00281556" w:rsidRPr="00C4312F">
        <w:rPr>
          <w:rFonts w:ascii="Garamond" w:hAnsi="Garamond"/>
        </w:rPr>
        <w:t xml:space="preserve"> vitit të vjeljes dhe/ose emri</w:t>
      </w:r>
      <w:r w:rsidR="00A51DC7" w:rsidRPr="00C4312F">
        <w:rPr>
          <w:rFonts w:ascii="Garamond" w:hAnsi="Garamond"/>
        </w:rPr>
        <w:t>n e një apo më shumë varietet</w:t>
      </w:r>
      <w:r w:rsidR="008C657A" w:rsidRPr="00C4312F">
        <w:rPr>
          <w:rFonts w:ascii="Garamond" w:hAnsi="Garamond"/>
        </w:rPr>
        <w:t>eve t</w:t>
      </w:r>
      <w:r w:rsidR="00CE2CC9" w:rsidRPr="00C4312F">
        <w:rPr>
          <w:rFonts w:ascii="Garamond" w:hAnsi="Garamond"/>
        </w:rPr>
        <w:t>ë</w:t>
      </w:r>
      <w:r w:rsidR="00281556" w:rsidRPr="00C4312F">
        <w:rPr>
          <w:rFonts w:ascii="Garamond" w:hAnsi="Garamond"/>
        </w:rPr>
        <w:t xml:space="preserve"> </w:t>
      </w:r>
      <w:r w:rsidR="00F2340E" w:rsidRPr="00C4312F">
        <w:rPr>
          <w:rFonts w:ascii="Garamond" w:hAnsi="Garamond"/>
        </w:rPr>
        <w:t>rrushi</w:t>
      </w:r>
      <w:r w:rsidR="008C657A" w:rsidRPr="00C4312F">
        <w:rPr>
          <w:rFonts w:ascii="Garamond" w:hAnsi="Garamond"/>
        </w:rPr>
        <w:t>t</w:t>
      </w:r>
      <w:r w:rsidR="00F2340E" w:rsidRPr="00C4312F">
        <w:rPr>
          <w:rFonts w:ascii="Garamond" w:hAnsi="Garamond"/>
        </w:rPr>
        <w:t xml:space="preserve"> </w:t>
      </w:r>
      <w:r w:rsidR="00281556" w:rsidRPr="00C4312F">
        <w:rPr>
          <w:rFonts w:ascii="Garamond" w:hAnsi="Garamond"/>
        </w:rPr>
        <w:t>për ver</w:t>
      </w:r>
      <w:r w:rsidR="00CE2CC9" w:rsidRPr="00C4312F">
        <w:rPr>
          <w:rFonts w:ascii="Garamond" w:hAnsi="Garamond"/>
        </w:rPr>
        <w:t>ë</w:t>
      </w:r>
      <w:r w:rsidR="008C657A" w:rsidRPr="00C4312F">
        <w:rPr>
          <w:rFonts w:ascii="Garamond" w:hAnsi="Garamond"/>
        </w:rPr>
        <w:t xml:space="preserve">, </w:t>
      </w:r>
      <w:r w:rsidR="007F1993" w:rsidRPr="00C4312F">
        <w:rPr>
          <w:rFonts w:ascii="Garamond" w:hAnsi="Garamond"/>
        </w:rPr>
        <w:t>n</w:t>
      </w:r>
      <w:r w:rsidR="00CE2CC9" w:rsidRPr="00C4312F">
        <w:rPr>
          <w:rFonts w:ascii="Garamond" w:hAnsi="Garamond"/>
        </w:rPr>
        <w:t>ë</w:t>
      </w:r>
      <w:r w:rsidR="007F1993" w:rsidRPr="00C4312F">
        <w:rPr>
          <w:rFonts w:ascii="Garamond" w:hAnsi="Garamond"/>
        </w:rPr>
        <w:t xml:space="preserve"> etiketimin e ver</w:t>
      </w:r>
      <w:r w:rsidR="00CE2CC9" w:rsidRPr="00C4312F">
        <w:rPr>
          <w:rFonts w:ascii="Garamond" w:hAnsi="Garamond"/>
        </w:rPr>
        <w:t>ë</w:t>
      </w:r>
      <w:r w:rsidR="007F1993" w:rsidRPr="00C4312F">
        <w:rPr>
          <w:rFonts w:ascii="Garamond" w:hAnsi="Garamond"/>
        </w:rPr>
        <w:t xml:space="preserve">rave pa </w:t>
      </w:r>
      <w:r w:rsidR="00281556" w:rsidRPr="00C4312F">
        <w:rPr>
          <w:rFonts w:ascii="Garamond" w:hAnsi="Garamond"/>
        </w:rPr>
        <w:t>emërtim origjine të mbrojtur</w:t>
      </w:r>
      <w:r w:rsidR="008C657A" w:rsidRPr="00C4312F">
        <w:rPr>
          <w:rFonts w:ascii="Garamond" w:hAnsi="Garamond"/>
        </w:rPr>
        <w:t xml:space="preserve"> (</w:t>
      </w:r>
      <w:proofErr w:type="spellStart"/>
      <w:r w:rsidR="008C657A" w:rsidRPr="00C4312F">
        <w:rPr>
          <w:rFonts w:ascii="Garamond" w:hAnsi="Garamond"/>
        </w:rPr>
        <w:t>EOM</w:t>
      </w:r>
      <w:proofErr w:type="spellEnd"/>
      <w:r w:rsidR="008C657A" w:rsidRPr="00C4312F">
        <w:rPr>
          <w:rFonts w:ascii="Garamond" w:hAnsi="Garamond"/>
        </w:rPr>
        <w:t>)</w:t>
      </w:r>
      <w:r w:rsidR="00281556" w:rsidRPr="00C4312F">
        <w:rPr>
          <w:rFonts w:ascii="Garamond" w:hAnsi="Garamond"/>
        </w:rPr>
        <w:t xml:space="preserve"> ose tregues gjeografik të mbrojtur</w:t>
      </w:r>
      <w:r w:rsidR="008C657A" w:rsidRPr="00C4312F">
        <w:rPr>
          <w:rFonts w:ascii="Garamond" w:hAnsi="Garamond"/>
        </w:rPr>
        <w:t xml:space="preserve"> (</w:t>
      </w:r>
      <w:proofErr w:type="spellStart"/>
      <w:r w:rsidR="008C657A" w:rsidRPr="00C4312F">
        <w:rPr>
          <w:rFonts w:ascii="Garamond" w:hAnsi="Garamond"/>
        </w:rPr>
        <w:t>TGJM</w:t>
      </w:r>
      <w:proofErr w:type="spellEnd"/>
      <w:r w:rsidR="008C657A" w:rsidRPr="00C4312F">
        <w:rPr>
          <w:rFonts w:ascii="Garamond" w:hAnsi="Garamond"/>
        </w:rPr>
        <w:t>)</w:t>
      </w:r>
      <w:r w:rsidR="00281556" w:rsidRPr="00C4312F">
        <w:rPr>
          <w:rFonts w:ascii="Garamond" w:hAnsi="Garamond"/>
        </w:rPr>
        <w:t>.</w:t>
      </w:r>
    </w:p>
    <w:p w14:paraId="50B4F5E0" w14:textId="2564B0C5" w:rsidR="00281556" w:rsidRPr="00C4312F" w:rsidRDefault="00AD0036" w:rsidP="00C4312F">
      <w:pPr>
        <w:ind w:firstLine="284"/>
        <w:jc w:val="both"/>
        <w:rPr>
          <w:rFonts w:ascii="Garamond" w:hAnsi="Garamond"/>
        </w:rPr>
      </w:pPr>
      <w:r w:rsidRPr="00C4312F">
        <w:rPr>
          <w:rFonts w:ascii="Garamond" w:hAnsi="Garamond"/>
        </w:rPr>
        <w:t>2. P</w:t>
      </w:r>
      <w:r w:rsidR="00CE2CC9" w:rsidRPr="00C4312F">
        <w:rPr>
          <w:rFonts w:ascii="Garamond" w:hAnsi="Garamond"/>
        </w:rPr>
        <w:t>ë</w:t>
      </w:r>
      <w:r w:rsidRPr="00C4312F">
        <w:rPr>
          <w:rFonts w:ascii="Garamond" w:hAnsi="Garamond"/>
        </w:rPr>
        <w:t>rcaktimi i procedurave t</w:t>
      </w:r>
      <w:r w:rsidR="00CE2CC9" w:rsidRPr="00C4312F">
        <w:rPr>
          <w:rFonts w:ascii="Garamond" w:hAnsi="Garamond"/>
        </w:rPr>
        <w:t>ë</w:t>
      </w:r>
      <w:r w:rsidRPr="00C4312F">
        <w:rPr>
          <w:rFonts w:ascii="Garamond" w:hAnsi="Garamond"/>
        </w:rPr>
        <w:t xml:space="preserve"> parashikuara n</w:t>
      </w:r>
      <w:r w:rsidR="00CE2CC9" w:rsidRPr="00C4312F">
        <w:rPr>
          <w:rFonts w:ascii="Garamond" w:hAnsi="Garamond"/>
        </w:rPr>
        <w:t>ë</w:t>
      </w:r>
      <w:r w:rsidRPr="00C4312F">
        <w:rPr>
          <w:rFonts w:ascii="Garamond" w:hAnsi="Garamond"/>
        </w:rPr>
        <w:t xml:space="preserve"> pik</w:t>
      </w:r>
      <w:r w:rsidR="00CE2CC9" w:rsidRPr="00C4312F">
        <w:rPr>
          <w:rFonts w:ascii="Garamond" w:hAnsi="Garamond"/>
        </w:rPr>
        <w:t>ë</w:t>
      </w:r>
      <w:r w:rsidRPr="00C4312F">
        <w:rPr>
          <w:rFonts w:ascii="Garamond" w:hAnsi="Garamond"/>
        </w:rPr>
        <w:t>n 1 t</w:t>
      </w:r>
      <w:r w:rsidR="00CE2CC9" w:rsidRPr="00C4312F">
        <w:rPr>
          <w:rFonts w:ascii="Garamond" w:hAnsi="Garamond"/>
        </w:rPr>
        <w:t>ë</w:t>
      </w:r>
      <w:r w:rsidRPr="00C4312F">
        <w:rPr>
          <w:rFonts w:ascii="Garamond" w:hAnsi="Garamond"/>
        </w:rPr>
        <w:t xml:space="preserve"> k</w:t>
      </w:r>
      <w:r w:rsidR="00CE2CC9" w:rsidRPr="00C4312F">
        <w:rPr>
          <w:rFonts w:ascii="Garamond" w:hAnsi="Garamond"/>
        </w:rPr>
        <w:t>ë</w:t>
      </w:r>
      <w:r w:rsidRPr="00C4312F">
        <w:rPr>
          <w:rFonts w:ascii="Garamond" w:hAnsi="Garamond"/>
        </w:rPr>
        <w:t>tij neni ka p</w:t>
      </w:r>
      <w:r w:rsidR="00CE2CC9" w:rsidRPr="00C4312F">
        <w:rPr>
          <w:rFonts w:ascii="Garamond" w:hAnsi="Garamond"/>
        </w:rPr>
        <w:t>ë</w:t>
      </w:r>
      <w:r w:rsidRPr="00C4312F">
        <w:rPr>
          <w:rFonts w:ascii="Garamond" w:hAnsi="Garamond"/>
        </w:rPr>
        <w:t>r q</w:t>
      </w:r>
      <w:r w:rsidR="00CE2CC9" w:rsidRPr="00C4312F">
        <w:rPr>
          <w:rFonts w:ascii="Garamond" w:hAnsi="Garamond"/>
        </w:rPr>
        <w:t>ë</w:t>
      </w:r>
      <w:r w:rsidRPr="00C4312F">
        <w:rPr>
          <w:rFonts w:ascii="Garamond" w:hAnsi="Garamond"/>
        </w:rPr>
        <w:t>llim p</w:t>
      </w:r>
      <w:r w:rsidR="00CE2CC9" w:rsidRPr="00C4312F">
        <w:rPr>
          <w:rFonts w:ascii="Garamond" w:hAnsi="Garamond"/>
        </w:rPr>
        <w:t>ë</w:t>
      </w:r>
      <w:r w:rsidRPr="00C4312F">
        <w:rPr>
          <w:rFonts w:ascii="Garamond" w:hAnsi="Garamond"/>
        </w:rPr>
        <w:t>r t</w:t>
      </w:r>
      <w:r w:rsidR="00CE2CC9" w:rsidRPr="00C4312F">
        <w:rPr>
          <w:rFonts w:ascii="Garamond" w:hAnsi="Garamond"/>
        </w:rPr>
        <w:t>ë</w:t>
      </w:r>
      <w:r w:rsidRPr="00C4312F">
        <w:rPr>
          <w:rFonts w:ascii="Garamond" w:hAnsi="Garamond"/>
        </w:rPr>
        <w:t xml:space="preserve"> siguruar v</w:t>
      </w:r>
      <w:r w:rsidR="00CE2CC9" w:rsidRPr="00C4312F">
        <w:rPr>
          <w:rFonts w:ascii="Garamond" w:hAnsi="Garamond"/>
        </w:rPr>
        <w:t>ë</w:t>
      </w:r>
      <w:r w:rsidRPr="00C4312F">
        <w:rPr>
          <w:rFonts w:ascii="Garamond" w:hAnsi="Garamond"/>
        </w:rPr>
        <w:t>rtet</w:t>
      </w:r>
      <w:r w:rsidR="00CE2CC9" w:rsidRPr="00C4312F">
        <w:rPr>
          <w:rFonts w:ascii="Garamond" w:hAnsi="Garamond"/>
        </w:rPr>
        <w:t>ë</w:t>
      </w:r>
      <w:r w:rsidRPr="00C4312F">
        <w:rPr>
          <w:rFonts w:ascii="Garamond" w:hAnsi="Garamond"/>
        </w:rPr>
        <w:t>sin</w:t>
      </w:r>
      <w:r w:rsidR="00CE2CC9" w:rsidRPr="00C4312F">
        <w:rPr>
          <w:rFonts w:ascii="Garamond" w:hAnsi="Garamond"/>
        </w:rPr>
        <w:t>ë</w:t>
      </w:r>
      <w:r w:rsidRPr="00C4312F">
        <w:rPr>
          <w:rFonts w:ascii="Garamond" w:hAnsi="Garamond"/>
        </w:rPr>
        <w:t xml:space="preserve"> e informacionit t</w:t>
      </w:r>
      <w:r w:rsidR="00CE2CC9" w:rsidRPr="00C4312F">
        <w:rPr>
          <w:rFonts w:ascii="Garamond" w:hAnsi="Garamond"/>
        </w:rPr>
        <w:t>ë</w:t>
      </w:r>
      <w:r w:rsidRPr="00C4312F">
        <w:rPr>
          <w:rFonts w:ascii="Garamond" w:hAnsi="Garamond"/>
        </w:rPr>
        <w:t xml:space="preserve"> paraqitur n</w:t>
      </w:r>
      <w:r w:rsidR="00CE2CC9" w:rsidRPr="00C4312F">
        <w:rPr>
          <w:rFonts w:ascii="Garamond" w:hAnsi="Garamond"/>
        </w:rPr>
        <w:t>ë</w:t>
      </w:r>
      <w:r w:rsidRPr="00C4312F">
        <w:rPr>
          <w:rFonts w:ascii="Garamond" w:hAnsi="Garamond"/>
        </w:rPr>
        <w:t xml:space="preserve"> etiket</w:t>
      </w:r>
      <w:r w:rsidR="00CE2CC9" w:rsidRPr="00C4312F">
        <w:rPr>
          <w:rFonts w:ascii="Garamond" w:hAnsi="Garamond"/>
        </w:rPr>
        <w:t>ë</w:t>
      </w:r>
      <w:r w:rsidRPr="00C4312F">
        <w:rPr>
          <w:rFonts w:ascii="Garamond" w:hAnsi="Garamond"/>
        </w:rPr>
        <w:t>.</w:t>
      </w:r>
      <w:r w:rsidR="006C1714">
        <w:rPr>
          <w:rFonts w:ascii="Garamond" w:hAnsi="Garamond"/>
        </w:rPr>
        <w:t xml:space="preserve"> </w:t>
      </w:r>
    </w:p>
    <w:p w14:paraId="0922B5E8" w14:textId="4EAABE13" w:rsidR="00AD0036" w:rsidRPr="00C4312F" w:rsidRDefault="00AD0036" w:rsidP="00C4312F">
      <w:pPr>
        <w:ind w:firstLine="284"/>
        <w:jc w:val="both"/>
        <w:rPr>
          <w:rFonts w:ascii="Garamond" w:hAnsi="Garamond"/>
        </w:rPr>
      </w:pPr>
      <w:r w:rsidRPr="00C4312F">
        <w:rPr>
          <w:rFonts w:ascii="Garamond" w:hAnsi="Garamond"/>
        </w:rPr>
        <w:t>3. Ky urdh</w:t>
      </w:r>
      <w:r w:rsidR="00CE2CC9" w:rsidRPr="00C4312F">
        <w:rPr>
          <w:rFonts w:ascii="Garamond" w:hAnsi="Garamond"/>
        </w:rPr>
        <w:t>ë</w:t>
      </w:r>
      <w:r w:rsidRPr="00C4312F">
        <w:rPr>
          <w:rFonts w:ascii="Garamond" w:hAnsi="Garamond"/>
        </w:rPr>
        <w:t>r zbatohet p</w:t>
      </w:r>
      <w:r w:rsidR="00CE2CC9" w:rsidRPr="00C4312F">
        <w:rPr>
          <w:rFonts w:ascii="Garamond" w:hAnsi="Garamond"/>
        </w:rPr>
        <w:t>ë</w:t>
      </w:r>
      <w:r w:rsidRPr="00C4312F">
        <w:rPr>
          <w:rFonts w:ascii="Garamond" w:hAnsi="Garamond"/>
        </w:rPr>
        <w:t>r produktet e</w:t>
      </w:r>
      <w:r w:rsidR="00263186" w:rsidRPr="00C4312F">
        <w:rPr>
          <w:rFonts w:ascii="Garamond" w:hAnsi="Garamond"/>
        </w:rPr>
        <w:t xml:space="preserve"> p</w:t>
      </w:r>
      <w:r w:rsidR="00CE2CC9" w:rsidRPr="00C4312F">
        <w:rPr>
          <w:rFonts w:ascii="Garamond" w:hAnsi="Garamond"/>
        </w:rPr>
        <w:t>ë</w:t>
      </w:r>
      <w:r w:rsidR="00263186" w:rsidRPr="00C4312F">
        <w:rPr>
          <w:rFonts w:ascii="Garamond" w:hAnsi="Garamond"/>
        </w:rPr>
        <w:t>rftuara nga rrushi p</w:t>
      </w:r>
      <w:r w:rsidR="00CE2CC9" w:rsidRPr="00C4312F">
        <w:rPr>
          <w:rFonts w:ascii="Garamond" w:hAnsi="Garamond"/>
        </w:rPr>
        <w:t>ë</w:t>
      </w:r>
      <w:r w:rsidR="00263186" w:rsidRPr="00C4312F">
        <w:rPr>
          <w:rFonts w:ascii="Garamond" w:hAnsi="Garamond"/>
        </w:rPr>
        <w:t>r ver</w:t>
      </w:r>
      <w:r w:rsidR="00CE2CC9" w:rsidRPr="00C4312F">
        <w:rPr>
          <w:rFonts w:ascii="Garamond" w:hAnsi="Garamond"/>
        </w:rPr>
        <w:t>ë</w:t>
      </w:r>
      <w:r w:rsidR="00263186" w:rsidRPr="00C4312F">
        <w:rPr>
          <w:rFonts w:ascii="Garamond" w:hAnsi="Garamond"/>
        </w:rPr>
        <w:t>, t</w:t>
      </w:r>
      <w:r w:rsidR="00CE2CC9" w:rsidRPr="00C4312F">
        <w:rPr>
          <w:rFonts w:ascii="Garamond" w:hAnsi="Garamond"/>
        </w:rPr>
        <w:t>ë</w:t>
      </w:r>
      <w:r w:rsidRPr="00C4312F">
        <w:rPr>
          <w:rFonts w:ascii="Garamond" w:hAnsi="Garamond"/>
        </w:rPr>
        <w:t xml:space="preserve"> p</w:t>
      </w:r>
      <w:r w:rsidR="00CE2CC9" w:rsidRPr="00C4312F">
        <w:rPr>
          <w:rFonts w:ascii="Garamond" w:hAnsi="Garamond"/>
        </w:rPr>
        <w:t>ë</w:t>
      </w:r>
      <w:r w:rsidRPr="00C4312F">
        <w:rPr>
          <w:rFonts w:ascii="Garamond" w:hAnsi="Garamond"/>
        </w:rPr>
        <w:t>rcaktuara n</w:t>
      </w:r>
      <w:r w:rsidR="00CE2CC9" w:rsidRPr="00C4312F">
        <w:rPr>
          <w:rFonts w:ascii="Garamond" w:hAnsi="Garamond"/>
        </w:rPr>
        <w:t>ë</w:t>
      </w:r>
      <w:r w:rsidRPr="00C4312F">
        <w:rPr>
          <w:rFonts w:ascii="Garamond" w:hAnsi="Garamond"/>
        </w:rPr>
        <w:t xml:space="preserve"> </w:t>
      </w:r>
      <w:r w:rsidR="00263186" w:rsidRPr="00C4312F">
        <w:rPr>
          <w:rFonts w:ascii="Garamond" w:hAnsi="Garamond"/>
        </w:rPr>
        <w:t>pik</w:t>
      </w:r>
      <w:r w:rsidR="00CE2CC9" w:rsidRPr="00C4312F">
        <w:rPr>
          <w:rFonts w:ascii="Garamond" w:hAnsi="Garamond"/>
        </w:rPr>
        <w:t>ë</w:t>
      </w:r>
      <w:r w:rsidR="00263186" w:rsidRPr="00C4312F">
        <w:rPr>
          <w:rFonts w:ascii="Garamond" w:hAnsi="Garamond"/>
        </w:rPr>
        <w:t>n 20 t</w:t>
      </w:r>
      <w:r w:rsidR="00CE2CC9" w:rsidRPr="00C4312F">
        <w:rPr>
          <w:rFonts w:ascii="Garamond" w:hAnsi="Garamond"/>
        </w:rPr>
        <w:t>ë</w:t>
      </w:r>
      <w:r w:rsidR="00263186" w:rsidRPr="00C4312F">
        <w:rPr>
          <w:rFonts w:ascii="Garamond" w:hAnsi="Garamond"/>
        </w:rPr>
        <w:t xml:space="preserve"> </w:t>
      </w:r>
      <w:r w:rsidRPr="00C4312F">
        <w:rPr>
          <w:rFonts w:ascii="Garamond" w:hAnsi="Garamond"/>
        </w:rPr>
        <w:t>neni</w:t>
      </w:r>
      <w:r w:rsidR="00263186" w:rsidRPr="00C4312F">
        <w:rPr>
          <w:rFonts w:ascii="Garamond" w:hAnsi="Garamond"/>
        </w:rPr>
        <w:t>t</w:t>
      </w:r>
      <w:r w:rsidRPr="00C4312F">
        <w:rPr>
          <w:rFonts w:ascii="Garamond" w:hAnsi="Garamond"/>
        </w:rPr>
        <w:t xml:space="preserve"> 2, t</w:t>
      </w:r>
      <w:r w:rsidR="00CE2CC9" w:rsidRPr="00C4312F">
        <w:rPr>
          <w:rFonts w:ascii="Garamond" w:hAnsi="Garamond"/>
        </w:rPr>
        <w:t>ë</w:t>
      </w:r>
      <w:r w:rsidRPr="00C4312F">
        <w:rPr>
          <w:rFonts w:ascii="Garamond" w:hAnsi="Garamond"/>
        </w:rPr>
        <w:t xml:space="preserve"> ligjit, veçan</w:t>
      </w:r>
      <w:r w:rsidR="00CE2CC9" w:rsidRPr="00C4312F">
        <w:rPr>
          <w:rFonts w:ascii="Garamond" w:hAnsi="Garamond"/>
        </w:rPr>
        <w:t>ë</w:t>
      </w:r>
      <w:r w:rsidRPr="00C4312F">
        <w:rPr>
          <w:rFonts w:ascii="Garamond" w:hAnsi="Garamond"/>
        </w:rPr>
        <w:t>risht n</w:t>
      </w:r>
      <w:r w:rsidR="00CE2CC9" w:rsidRPr="00C4312F">
        <w:rPr>
          <w:rFonts w:ascii="Garamond" w:hAnsi="Garamond"/>
        </w:rPr>
        <w:t>ë</w:t>
      </w:r>
      <w:r w:rsidRPr="00C4312F">
        <w:rPr>
          <w:rFonts w:ascii="Garamond" w:hAnsi="Garamond"/>
        </w:rPr>
        <w:t>npikat 20.1 deri n</w:t>
      </w:r>
      <w:r w:rsidR="00CE2CC9" w:rsidRPr="00C4312F">
        <w:rPr>
          <w:rFonts w:ascii="Garamond" w:hAnsi="Garamond"/>
        </w:rPr>
        <w:t>ë</w:t>
      </w:r>
      <w:r w:rsidRPr="00C4312F">
        <w:rPr>
          <w:rFonts w:ascii="Garamond" w:hAnsi="Garamond"/>
        </w:rPr>
        <w:t xml:space="preserve"> 20.11, 20.13, 20.15</w:t>
      </w:r>
      <w:r w:rsidR="00263186" w:rsidRPr="00C4312F">
        <w:rPr>
          <w:rFonts w:ascii="Garamond" w:hAnsi="Garamond"/>
        </w:rPr>
        <w:t xml:space="preserve"> dhe 20.16.</w:t>
      </w:r>
    </w:p>
    <w:p w14:paraId="5A1FE75A" w14:textId="56391C60" w:rsidR="00310313" w:rsidRPr="00C4312F" w:rsidRDefault="00310313" w:rsidP="00C4312F">
      <w:pPr>
        <w:ind w:firstLine="284"/>
        <w:jc w:val="both"/>
        <w:rPr>
          <w:rFonts w:ascii="Garamond" w:hAnsi="Garamond"/>
        </w:rPr>
      </w:pPr>
      <w:r w:rsidRPr="00C4312F">
        <w:rPr>
          <w:rFonts w:ascii="Garamond" w:hAnsi="Garamond"/>
        </w:rPr>
        <w:t>4. Dispozitat e këtij urdhri nuk zbatohen p</w:t>
      </w:r>
      <w:r w:rsidR="00CE2CC9" w:rsidRPr="00C4312F">
        <w:rPr>
          <w:rFonts w:ascii="Garamond" w:hAnsi="Garamond"/>
        </w:rPr>
        <w:t>ë</w:t>
      </w:r>
      <w:r w:rsidRPr="00C4312F">
        <w:rPr>
          <w:rFonts w:ascii="Garamond" w:hAnsi="Garamond"/>
        </w:rPr>
        <w:t xml:space="preserve">r </w:t>
      </w:r>
      <w:r w:rsidR="00AE129D" w:rsidRPr="00C4312F">
        <w:rPr>
          <w:rFonts w:ascii="Garamond" w:hAnsi="Garamond"/>
        </w:rPr>
        <w:t xml:space="preserve">operatorët </w:t>
      </w:r>
      <w:r w:rsidRPr="00C4312F">
        <w:rPr>
          <w:rFonts w:ascii="Garamond" w:hAnsi="Garamond"/>
        </w:rPr>
        <w:t>ekonomikë që tregtojnë verëra</w:t>
      </w:r>
      <w:r w:rsidR="006C1714">
        <w:rPr>
          <w:rFonts w:ascii="Garamond" w:hAnsi="Garamond"/>
        </w:rPr>
        <w:t>,</w:t>
      </w:r>
      <w:r w:rsidRPr="00C4312F">
        <w:rPr>
          <w:rFonts w:ascii="Garamond" w:hAnsi="Garamond"/>
        </w:rPr>
        <w:t xml:space="preserve"> të cilat kanë të përcaktuar vitin e vjeljes dhe/ose emrin e një ose më shumë varietetesh rrushi, për sa kohë këto verëra janë përftuar ekskluzivisht si rezultat i </w:t>
      </w:r>
      <w:proofErr w:type="spellStart"/>
      <w:r w:rsidRPr="00C4312F">
        <w:rPr>
          <w:rFonts w:ascii="Garamond" w:hAnsi="Garamond"/>
        </w:rPr>
        <w:t>riklasifikimit</w:t>
      </w:r>
      <w:proofErr w:type="spellEnd"/>
      <w:r w:rsidRPr="00C4312F">
        <w:rPr>
          <w:rFonts w:ascii="Garamond" w:hAnsi="Garamond"/>
        </w:rPr>
        <w:t xml:space="preserve"> ose i daljes nga skema e cilësisë e produkteve të verës me emërtim origjine të mbrojtur ose tregues gjeografik të mbrojtur, dhe kur këto veprime janë kryer nga të njëjtët operatorë që kanë prodhuar fillimisht këto produkte.</w:t>
      </w:r>
    </w:p>
    <w:p w14:paraId="1B0928B0" w14:textId="77777777" w:rsidR="00310313" w:rsidRPr="00C4312F" w:rsidRDefault="00310313" w:rsidP="00C4312F">
      <w:pPr>
        <w:ind w:firstLine="284"/>
        <w:jc w:val="both"/>
        <w:rPr>
          <w:rFonts w:ascii="Garamond" w:hAnsi="Garamond"/>
        </w:rPr>
      </w:pPr>
    </w:p>
    <w:p w14:paraId="17D08D0F" w14:textId="1B8EB2C3" w:rsidR="001B6E3B" w:rsidRPr="00C4312F" w:rsidRDefault="00F2340E" w:rsidP="00C4312F">
      <w:pPr>
        <w:ind w:firstLine="284"/>
        <w:jc w:val="center"/>
        <w:rPr>
          <w:rFonts w:ascii="Garamond" w:hAnsi="Garamond"/>
          <w:bCs/>
        </w:rPr>
      </w:pPr>
      <w:bookmarkStart w:id="1" w:name="_Hlk197617609"/>
      <w:r w:rsidRPr="00C4312F">
        <w:rPr>
          <w:rFonts w:ascii="Garamond" w:hAnsi="Garamond"/>
          <w:bCs/>
        </w:rPr>
        <w:t>Neni 2</w:t>
      </w:r>
    </w:p>
    <w:p w14:paraId="36C03584" w14:textId="72CF25A9" w:rsidR="001B6E3B" w:rsidRPr="00C4312F" w:rsidRDefault="00F2340E" w:rsidP="00C4312F">
      <w:pPr>
        <w:ind w:firstLine="284"/>
        <w:jc w:val="center"/>
        <w:rPr>
          <w:rFonts w:ascii="Garamond" w:hAnsi="Garamond"/>
          <w:b/>
        </w:rPr>
      </w:pPr>
      <w:r w:rsidRPr="00C4312F">
        <w:rPr>
          <w:rFonts w:ascii="Garamond" w:hAnsi="Garamond"/>
          <w:b/>
        </w:rPr>
        <w:t>P</w:t>
      </w:r>
      <w:r w:rsidR="00A47A6E" w:rsidRPr="00C4312F">
        <w:rPr>
          <w:rFonts w:ascii="Garamond" w:hAnsi="Garamond"/>
          <w:b/>
        </w:rPr>
        <w:t>ë</w:t>
      </w:r>
      <w:r w:rsidRPr="00C4312F">
        <w:rPr>
          <w:rFonts w:ascii="Garamond" w:hAnsi="Garamond"/>
          <w:b/>
        </w:rPr>
        <w:t>rkufizime</w:t>
      </w:r>
    </w:p>
    <w:bookmarkEnd w:id="1"/>
    <w:p w14:paraId="06D1E438" w14:textId="77777777" w:rsidR="001B6E3B" w:rsidRPr="00C4312F" w:rsidRDefault="001B6E3B" w:rsidP="00C4312F">
      <w:pPr>
        <w:ind w:firstLine="284"/>
        <w:jc w:val="center"/>
        <w:rPr>
          <w:rFonts w:ascii="Garamond" w:hAnsi="Garamond"/>
          <w:b/>
        </w:rPr>
      </w:pPr>
    </w:p>
    <w:p w14:paraId="5D8A3114" w14:textId="4510A221" w:rsidR="00F86E30" w:rsidRPr="00C4312F" w:rsidRDefault="001F218D" w:rsidP="00C4312F">
      <w:pPr>
        <w:ind w:firstLine="284"/>
        <w:jc w:val="both"/>
        <w:rPr>
          <w:rFonts w:ascii="Garamond" w:hAnsi="Garamond"/>
          <w:bCs/>
          <w:color w:val="FF0000"/>
        </w:rPr>
      </w:pPr>
      <w:r w:rsidRPr="00C4312F">
        <w:rPr>
          <w:rFonts w:ascii="Garamond" w:hAnsi="Garamond"/>
        </w:rPr>
        <w:t xml:space="preserve">1. </w:t>
      </w:r>
      <w:r w:rsidR="000F1A7F" w:rsidRPr="00C4312F">
        <w:rPr>
          <w:rFonts w:ascii="Garamond" w:hAnsi="Garamond"/>
        </w:rPr>
        <w:t>T</w:t>
      </w:r>
      <w:r w:rsidR="00CE2CC9" w:rsidRPr="00C4312F">
        <w:rPr>
          <w:rFonts w:ascii="Garamond" w:hAnsi="Garamond"/>
        </w:rPr>
        <w:t>ë</w:t>
      </w:r>
      <w:r w:rsidR="000F1A7F" w:rsidRPr="00C4312F">
        <w:rPr>
          <w:rFonts w:ascii="Garamond" w:hAnsi="Garamond"/>
        </w:rPr>
        <w:t xml:space="preserve"> gjith</w:t>
      </w:r>
      <w:r w:rsidR="006C1714">
        <w:rPr>
          <w:rFonts w:ascii="Garamond" w:hAnsi="Garamond"/>
        </w:rPr>
        <w:t>ë</w:t>
      </w:r>
      <w:r w:rsidR="000F1A7F" w:rsidRPr="00C4312F">
        <w:rPr>
          <w:rFonts w:ascii="Garamond" w:hAnsi="Garamond"/>
        </w:rPr>
        <w:t xml:space="preserve"> termat e p</w:t>
      </w:r>
      <w:r w:rsidR="00CE2CC9" w:rsidRPr="00C4312F">
        <w:rPr>
          <w:rFonts w:ascii="Garamond" w:hAnsi="Garamond"/>
        </w:rPr>
        <w:t>ë</w:t>
      </w:r>
      <w:r w:rsidR="000F1A7F" w:rsidRPr="00C4312F">
        <w:rPr>
          <w:rFonts w:ascii="Garamond" w:hAnsi="Garamond"/>
        </w:rPr>
        <w:t>rdorur n</w:t>
      </w:r>
      <w:r w:rsidR="00CE2CC9" w:rsidRPr="00C4312F">
        <w:rPr>
          <w:rFonts w:ascii="Garamond" w:hAnsi="Garamond"/>
        </w:rPr>
        <w:t>ë</w:t>
      </w:r>
      <w:r w:rsidR="000F1A7F" w:rsidRPr="00C4312F">
        <w:rPr>
          <w:rFonts w:ascii="Garamond" w:hAnsi="Garamond"/>
        </w:rPr>
        <w:t xml:space="preserve"> k</w:t>
      </w:r>
      <w:r w:rsidR="00CE2CC9" w:rsidRPr="00C4312F">
        <w:rPr>
          <w:rFonts w:ascii="Garamond" w:hAnsi="Garamond"/>
        </w:rPr>
        <w:t>ë</w:t>
      </w:r>
      <w:r w:rsidR="000F1A7F" w:rsidRPr="00C4312F">
        <w:rPr>
          <w:rFonts w:ascii="Garamond" w:hAnsi="Garamond"/>
        </w:rPr>
        <w:t>t</w:t>
      </w:r>
      <w:r w:rsidR="00CE2CC9" w:rsidRPr="00C4312F">
        <w:rPr>
          <w:rFonts w:ascii="Garamond" w:hAnsi="Garamond"/>
        </w:rPr>
        <w:t>ë</w:t>
      </w:r>
      <w:r w:rsidR="000F1A7F" w:rsidRPr="00C4312F">
        <w:rPr>
          <w:rFonts w:ascii="Garamond" w:hAnsi="Garamond"/>
        </w:rPr>
        <w:t xml:space="preserve"> urdh</w:t>
      </w:r>
      <w:r w:rsidR="00CE2CC9" w:rsidRPr="00C4312F">
        <w:rPr>
          <w:rFonts w:ascii="Garamond" w:hAnsi="Garamond"/>
        </w:rPr>
        <w:t>ë</w:t>
      </w:r>
      <w:r w:rsidR="000F1A7F" w:rsidRPr="00C4312F">
        <w:rPr>
          <w:rFonts w:ascii="Garamond" w:hAnsi="Garamond"/>
        </w:rPr>
        <w:t>r, kan</w:t>
      </w:r>
      <w:r w:rsidR="00CE2CC9" w:rsidRPr="00C4312F">
        <w:rPr>
          <w:rFonts w:ascii="Garamond" w:hAnsi="Garamond"/>
        </w:rPr>
        <w:t>ë</w:t>
      </w:r>
      <w:r w:rsidR="000F1A7F" w:rsidRPr="00C4312F">
        <w:rPr>
          <w:rFonts w:ascii="Garamond" w:hAnsi="Garamond"/>
        </w:rPr>
        <w:t xml:space="preserve"> t</w:t>
      </w:r>
      <w:r w:rsidR="00CE2CC9" w:rsidRPr="00C4312F">
        <w:rPr>
          <w:rFonts w:ascii="Garamond" w:hAnsi="Garamond"/>
        </w:rPr>
        <w:t>ë</w:t>
      </w:r>
      <w:r w:rsidR="000F1A7F" w:rsidRPr="00C4312F">
        <w:rPr>
          <w:rFonts w:ascii="Garamond" w:hAnsi="Garamond"/>
        </w:rPr>
        <w:t xml:space="preserve"> nj</w:t>
      </w:r>
      <w:r w:rsidR="00CE2CC9" w:rsidRPr="00C4312F">
        <w:rPr>
          <w:rFonts w:ascii="Garamond" w:hAnsi="Garamond"/>
        </w:rPr>
        <w:t>ë</w:t>
      </w:r>
      <w:r w:rsidR="000F1A7F" w:rsidRPr="00C4312F">
        <w:rPr>
          <w:rFonts w:ascii="Garamond" w:hAnsi="Garamond"/>
        </w:rPr>
        <w:t>jtin kuptim me ato t</w:t>
      </w:r>
      <w:r w:rsidR="00CE2CC9" w:rsidRPr="00C4312F">
        <w:rPr>
          <w:rFonts w:ascii="Garamond" w:hAnsi="Garamond"/>
        </w:rPr>
        <w:t>ë</w:t>
      </w:r>
      <w:r w:rsidR="000F1A7F" w:rsidRPr="00C4312F">
        <w:rPr>
          <w:rFonts w:ascii="Garamond" w:hAnsi="Garamond"/>
        </w:rPr>
        <w:t xml:space="preserve"> p</w:t>
      </w:r>
      <w:r w:rsidR="00CE2CC9" w:rsidRPr="00C4312F">
        <w:rPr>
          <w:rFonts w:ascii="Garamond" w:hAnsi="Garamond"/>
        </w:rPr>
        <w:t>ë</w:t>
      </w:r>
      <w:r w:rsidR="000F1A7F" w:rsidRPr="00C4312F">
        <w:rPr>
          <w:rFonts w:ascii="Garamond" w:hAnsi="Garamond"/>
        </w:rPr>
        <w:t>rcaktuar n</w:t>
      </w:r>
      <w:r w:rsidR="00CE2CC9" w:rsidRPr="00C4312F">
        <w:rPr>
          <w:rFonts w:ascii="Garamond" w:hAnsi="Garamond"/>
        </w:rPr>
        <w:t>ë</w:t>
      </w:r>
      <w:r w:rsidR="000F1A7F" w:rsidRPr="00C4312F">
        <w:rPr>
          <w:rFonts w:ascii="Garamond" w:hAnsi="Garamond"/>
        </w:rPr>
        <w:t xml:space="preserve"> ligjin nr. 86, datë 22.12.2022, </w:t>
      </w:r>
      <w:r w:rsidR="000F1A7F" w:rsidRPr="00C4312F">
        <w:rPr>
          <w:rFonts w:ascii="Garamond" w:hAnsi="Garamond"/>
          <w:bCs/>
        </w:rPr>
        <w:t>“P</w:t>
      </w:r>
      <w:r w:rsidR="000F1A7F" w:rsidRPr="00C4312F">
        <w:rPr>
          <w:rFonts w:ascii="Garamond" w:hAnsi="Garamond"/>
        </w:rPr>
        <w:t xml:space="preserve">ër </w:t>
      </w:r>
      <w:r w:rsidR="006C1714" w:rsidRPr="00C4312F">
        <w:rPr>
          <w:rFonts w:ascii="Garamond" w:hAnsi="Garamond"/>
        </w:rPr>
        <w:t>vreshtarinë dhe verën</w:t>
      </w:r>
      <w:r w:rsidR="000F1A7F" w:rsidRPr="00C4312F">
        <w:rPr>
          <w:rFonts w:ascii="Garamond" w:hAnsi="Garamond"/>
          <w:bCs/>
        </w:rPr>
        <w:t>”</w:t>
      </w:r>
      <w:r w:rsidR="00F86E30" w:rsidRPr="00C4312F">
        <w:rPr>
          <w:rFonts w:ascii="Garamond" w:hAnsi="Garamond"/>
          <w:bCs/>
        </w:rPr>
        <w:t>.</w:t>
      </w:r>
    </w:p>
    <w:p w14:paraId="652D1709" w14:textId="0FCCA01D" w:rsidR="00690997" w:rsidRPr="00C4312F" w:rsidRDefault="00F86E30" w:rsidP="00C4312F">
      <w:pPr>
        <w:ind w:firstLine="284"/>
        <w:jc w:val="both"/>
        <w:rPr>
          <w:rFonts w:ascii="Garamond" w:hAnsi="Garamond"/>
        </w:rPr>
      </w:pPr>
      <w:r w:rsidRPr="00C4312F">
        <w:rPr>
          <w:rFonts w:ascii="Garamond" w:hAnsi="Garamond"/>
        </w:rPr>
        <w:t>2. P</w:t>
      </w:r>
      <w:r w:rsidR="00CE2CC9" w:rsidRPr="00C4312F">
        <w:rPr>
          <w:rFonts w:ascii="Garamond" w:hAnsi="Garamond"/>
        </w:rPr>
        <w:t>ë</w:t>
      </w:r>
      <w:r w:rsidRPr="00C4312F">
        <w:rPr>
          <w:rFonts w:ascii="Garamond" w:hAnsi="Garamond"/>
        </w:rPr>
        <w:t>r efekt t</w:t>
      </w:r>
      <w:r w:rsidR="00CE2CC9" w:rsidRPr="00C4312F">
        <w:rPr>
          <w:rFonts w:ascii="Garamond" w:hAnsi="Garamond"/>
        </w:rPr>
        <w:t>ë</w:t>
      </w:r>
      <w:r w:rsidRPr="00C4312F">
        <w:rPr>
          <w:rFonts w:ascii="Garamond" w:hAnsi="Garamond"/>
        </w:rPr>
        <w:t xml:space="preserve"> zbatimit t</w:t>
      </w:r>
      <w:r w:rsidR="00CE2CC9" w:rsidRPr="00C4312F">
        <w:rPr>
          <w:rFonts w:ascii="Garamond" w:hAnsi="Garamond"/>
        </w:rPr>
        <w:t>ë</w:t>
      </w:r>
      <w:r w:rsidRPr="00C4312F">
        <w:rPr>
          <w:rFonts w:ascii="Garamond" w:hAnsi="Garamond"/>
        </w:rPr>
        <w:t xml:space="preserve"> k</w:t>
      </w:r>
      <w:r w:rsidR="00CE2CC9" w:rsidRPr="00C4312F">
        <w:rPr>
          <w:rFonts w:ascii="Garamond" w:hAnsi="Garamond"/>
        </w:rPr>
        <w:t>ë</w:t>
      </w:r>
      <w:r w:rsidRPr="00C4312F">
        <w:rPr>
          <w:rFonts w:ascii="Garamond" w:hAnsi="Garamond"/>
        </w:rPr>
        <w:t xml:space="preserve">tij </w:t>
      </w:r>
      <w:r w:rsidR="00480FEB" w:rsidRPr="00C4312F">
        <w:rPr>
          <w:rFonts w:ascii="Garamond" w:hAnsi="Garamond"/>
        </w:rPr>
        <w:t>urdhri</w:t>
      </w:r>
      <w:r w:rsidRPr="00C4312F">
        <w:rPr>
          <w:rFonts w:ascii="Garamond" w:hAnsi="Garamond"/>
        </w:rPr>
        <w:t>, termat e m</w:t>
      </w:r>
      <w:r w:rsidR="00CE2CC9" w:rsidRPr="00C4312F">
        <w:rPr>
          <w:rFonts w:ascii="Garamond" w:hAnsi="Garamond"/>
        </w:rPr>
        <w:t>ë</w:t>
      </w:r>
      <w:r w:rsidRPr="00C4312F">
        <w:rPr>
          <w:rFonts w:ascii="Garamond" w:hAnsi="Garamond"/>
        </w:rPr>
        <w:t>posht</w:t>
      </w:r>
      <w:r w:rsidR="00CE2CC9" w:rsidRPr="00C4312F">
        <w:rPr>
          <w:rFonts w:ascii="Garamond" w:hAnsi="Garamond"/>
        </w:rPr>
        <w:t>ë</w:t>
      </w:r>
      <w:r w:rsidRPr="00C4312F">
        <w:rPr>
          <w:rFonts w:ascii="Garamond" w:hAnsi="Garamond"/>
        </w:rPr>
        <w:t>m kan</w:t>
      </w:r>
      <w:r w:rsidR="00CE2CC9" w:rsidRPr="00C4312F">
        <w:rPr>
          <w:rFonts w:ascii="Garamond" w:hAnsi="Garamond"/>
        </w:rPr>
        <w:t>ë</w:t>
      </w:r>
      <w:r w:rsidRPr="00C4312F">
        <w:rPr>
          <w:rFonts w:ascii="Garamond" w:hAnsi="Garamond"/>
        </w:rPr>
        <w:t xml:space="preserve"> k</w:t>
      </w:r>
      <w:r w:rsidR="00CE2CC9" w:rsidRPr="00C4312F">
        <w:rPr>
          <w:rFonts w:ascii="Garamond" w:hAnsi="Garamond"/>
        </w:rPr>
        <w:t>ë</w:t>
      </w:r>
      <w:r w:rsidRPr="00C4312F">
        <w:rPr>
          <w:rFonts w:ascii="Garamond" w:hAnsi="Garamond"/>
        </w:rPr>
        <w:t>to kuptime:</w:t>
      </w:r>
    </w:p>
    <w:p w14:paraId="655523A6" w14:textId="3FE2E99A" w:rsidR="00F86E30" w:rsidRPr="00C4312F" w:rsidRDefault="00C00E0F" w:rsidP="00C4312F">
      <w:pPr>
        <w:ind w:firstLine="284"/>
        <w:jc w:val="both"/>
        <w:rPr>
          <w:rFonts w:ascii="Garamond" w:hAnsi="Garamond"/>
        </w:rPr>
      </w:pPr>
      <w:r w:rsidRPr="00C4312F">
        <w:rPr>
          <w:rFonts w:ascii="Garamond" w:hAnsi="Garamond"/>
        </w:rPr>
        <w:t>a</w:t>
      </w:r>
      <w:r w:rsidR="006C1714">
        <w:rPr>
          <w:rFonts w:ascii="Garamond" w:hAnsi="Garamond"/>
        </w:rPr>
        <w:t>)</w:t>
      </w:r>
      <w:r w:rsidRPr="00C4312F">
        <w:rPr>
          <w:rFonts w:ascii="Garamond" w:hAnsi="Garamond"/>
        </w:rPr>
        <w:t xml:space="preserve"> </w:t>
      </w:r>
      <w:r w:rsidR="00B00209" w:rsidRPr="00C4312F">
        <w:rPr>
          <w:rFonts w:ascii="Garamond" w:hAnsi="Garamond"/>
        </w:rPr>
        <w:t xml:space="preserve">“Autoritet kompetent” </w:t>
      </w:r>
      <w:r w:rsidR="00CE2CC9" w:rsidRPr="00C4312F">
        <w:rPr>
          <w:rFonts w:ascii="Garamond" w:hAnsi="Garamond"/>
        </w:rPr>
        <w:t>ë</w:t>
      </w:r>
      <w:r w:rsidR="00B00209" w:rsidRPr="00C4312F">
        <w:rPr>
          <w:rFonts w:ascii="Garamond" w:hAnsi="Garamond"/>
        </w:rPr>
        <w:t>sht</w:t>
      </w:r>
      <w:r w:rsidR="00CE2CC9" w:rsidRPr="00C4312F">
        <w:rPr>
          <w:rFonts w:ascii="Garamond" w:hAnsi="Garamond"/>
        </w:rPr>
        <w:t>ë</w:t>
      </w:r>
      <w:r w:rsidR="00B00209" w:rsidRPr="00C4312F">
        <w:rPr>
          <w:rFonts w:ascii="Garamond" w:hAnsi="Garamond"/>
        </w:rPr>
        <w:t xml:space="preserve"> institucioni p</w:t>
      </w:r>
      <w:r w:rsidR="00CE2CC9" w:rsidRPr="00C4312F">
        <w:rPr>
          <w:rFonts w:ascii="Garamond" w:hAnsi="Garamond"/>
        </w:rPr>
        <w:t>ë</w:t>
      </w:r>
      <w:r w:rsidR="00B00209" w:rsidRPr="00C4312F">
        <w:rPr>
          <w:rFonts w:ascii="Garamond" w:hAnsi="Garamond"/>
        </w:rPr>
        <w:t>rgjegj</w:t>
      </w:r>
      <w:r w:rsidR="00CE2CC9" w:rsidRPr="00C4312F">
        <w:rPr>
          <w:rFonts w:ascii="Garamond" w:hAnsi="Garamond"/>
        </w:rPr>
        <w:t>ë</w:t>
      </w:r>
      <w:r w:rsidR="00B00209" w:rsidRPr="00C4312F">
        <w:rPr>
          <w:rFonts w:ascii="Garamond" w:hAnsi="Garamond"/>
        </w:rPr>
        <w:t>s p</w:t>
      </w:r>
      <w:r w:rsidR="00CE2CC9" w:rsidRPr="00C4312F">
        <w:rPr>
          <w:rFonts w:ascii="Garamond" w:hAnsi="Garamond"/>
        </w:rPr>
        <w:t>ë</w:t>
      </w:r>
      <w:r w:rsidR="00B00209" w:rsidRPr="00C4312F">
        <w:rPr>
          <w:rFonts w:ascii="Garamond" w:hAnsi="Garamond"/>
        </w:rPr>
        <w:t>r kontrollin zyrtar t</w:t>
      </w:r>
      <w:r w:rsidR="00CE2CC9" w:rsidRPr="00C4312F">
        <w:rPr>
          <w:rFonts w:ascii="Garamond" w:hAnsi="Garamond"/>
        </w:rPr>
        <w:t>ë</w:t>
      </w:r>
      <w:r w:rsidR="00B00209" w:rsidRPr="00C4312F">
        <w:rPr>
          <w:rFonts w:ascii="Garamond" w:hAnsi="Garamond"/>
        </w:rPr>
        <w:t xml:space="preserve"> ushqimit dhe ushqimit p</w:t>
      </w:r>
      <w:r w:rsidR="00CE2CC9" w:rsidRPr="00C4312F">
        <w:rPr>
          <w:rFonts w:ascii="Garamond" w:hAnsi="Garamond"/>
        </w:rPr>
        <w:t>ë</w:t>
      </w:r>
      <w:r w:rsidR="00B00209" w:rsidRPr="00C4312F">
        <w:rPr>
          <w:rFonts w:ascii="Garamond" w:hAnsi="Garamond"/>
        </w:rPr>
        <w:t>r kafsh</w:t>
      </w:r>
      <w:r w:rsidR="00CE2CC9" w:rsidRPr="00C4312F">
        <w:rPr>
          <w:rFonts w:ascii="Garamond" w:hAnsi="Garamond"/>
        </w:rPr>
        <w:t>ë</w:t>
      </w:r>
      <w:r w:rsidR="00B00209" w:rsidRPr="00C4312F">
        <w:rPr>
          <w:rFonts w:ascii="Garamond" w:hAnsi="Garamond"/>
        </w:rPr>
        <w:t>, siç p</w:t>
      </w:r>
      <w:r w:rsidR="00CE2CC9" w:rsidRPr="00C4312F">
        <w:rPr>
          <w:rFonts w:ascii="Garamond" w:hAnsi="Garamond"/>
        </w:rPr>
        <w:t>ë</w:t>
      </w:r>
      <w:r w:rsidR="00B00209" w:rsidRPr="00C4312F">
        <w:rPr>
          <w:rFonts w:ascii="Garamond" w:hAnsi="Garamond"/>
        </w:rPr>
        <w:t>rcaktohet n</w:t>
      </w:r>
      <w:r w:rsidR="00CE2CC9" w:rsidRPr="00C4312F">
        <w:rPr>
          <w:rFonts w:ascii="Garamond" w:hAnsi="Garamond"/>
        </w:rPr>
        <w:t>ë</w:t>
      </w:r>
      <w:r w:rsidR="00B00209" w:rsidRPr="00C4312F">
        <w:rPr>
          <w:rFonts w:ascii="Garamond" w:hAnsi="Garamond"/>
        </w:rPr>
        <w:t xml:space="preserve"> nenin 5 t</w:t>
      </w:r>
      <w:r w:rsidR="00CE2CC9" w:rsidRPr="00C4312F">
        <w:rPr>
          <w:rFonts w:ascii="Garamond" w:hAnsi="Garamond"/>
        </w:rPr>
        <w:t>ë</w:t>
      </w:r>
      <w:r w:rsidR="00B00209" w:rsidRPr="00C4312F">
        <w:rPr>
          <w:rFonts w:ascii="Garamond" w:hAnsi="Garamond"/>
        </w:rPr>
        <w:t xml:space="preserve"> ligjit; </w:t>
      </w:r>
    </w:p>
    <w:p w14:paraId="77EDE305" w14:textId="57093872" w:rsidR="00C00E0F" w:rsidRPr="00C4312F" w:rsidRDefault="00C00E0F" w:rsidP="00C4312F">
      <w:pPr>
        <w:ind w:firstLine="284"/>
        <w:jc w:val="both"/>
        <w:rPr>
          <w:rFonts w:ascii="Garamond" w:hAnsi="Garamond"/>
        </w:rPr>
      </w:pPr>
      <w:r w:rsidRPr="00C4312F">
        <w:rPr>
          <w:rFonts w:ascii="Garamond" w:hAnsi="Garamond"/>
        </w:rPr>
        <w:t>b</w:t>
      </w:r>
      <w:r w:rsidR="006C1714">
        <w:rPr>
          <w:rFonts w:ascii="Garamond" w:hAnsi="Garamond"/>
        </w:rPr>
        <w:t>)</w:t>
      </w:r>
      <w:r w:rsidRPr="00C4312F">
        <w:rPr>
          <w:rFonts w:ascii="Garamond" w:hAnsi="Garamond"/>
        </w:rPr>
        <w:t xml:space="preserve"> </w:t>
      </w:r>
      <w:r w:rsidR="00B00209" w:rsidRPr="00C4312F">
        <w:rPr>
          <w:rFonts w:ascii="Garamond" w:hAnsi="Garamond"/>
        </w:rPr>
        <w:t xml:space="preserve">“Ligj” </w:t>
      </w:r>
      <w:r w:rsidR="00CE2CC9" w:rsidRPr="00C4312F">
        <w:rPr>
          <w:rFonts w:ascii="Garamond" w:hAnsi="Garamond"/>
        </w:rPr>
        <w:t>ë</w:t>
      </w:r>
      <w:r w:rsidR="00B00209" w:rsidRPr="00C4312F">
        <w:rPr>
          <w:rFonts w:ascii="Garamond" w:hAnsi="Garamond"/>
        </w:rPr>
        <w:t>sht</w:t>
      </w:r>
      <w:r w:rsidR="00CE2CC9" w:rsidRPr="00C4312F">
        <w:rPr>
          <w:rFonts w:ascii="Garamond" w:hAnsi="Garamond"/>
        </w:rPr>
        <w:t>ë</w:t>
      </w:r>
      <w:r w:rsidR="00B00209" w:rsidRPr="00C4312F">
        <w:rPr>
          <w:rFonts w:ascii="Garamond" w:hAnsi="Garamond"/>
        </w:rPr>
        <w:t xml:space="preserve"> ligji nr. 86, datë 22.12.2022, “Për </w:t>
      </w:r>
      <w:r w:rsidR="006C1714" w:rsidRPr="00C4312F">
        <w:rPr>
          <w:rFonts w:ascii="Garamond" w:hAnsi="Garamond"/>
        </w:rPr>
        <w:t>vreshtarinë dhe verën</w:t>
      </w:r>
      <w:r w:rsidR="00B00209" w:rsidRPr="00C4312F">
        <w:rPr>
          <w:rFonts w:ascii="Garamond" w:hAnsi="Garamond"/>
        </w:rPr>
        <w:t xml:space="preserve">”. </w:t>
      </w:r>
    </w:p>
    <w:p w14:paraId="2E5FA29D" w14:textId="17C74D2D" w:rsidR="00AB1C6A" w:rsidRPr="00C4312F" w:rsidRDefault="00AB1C6A" w:rsidP="00C4312F">
      <w:pPr>
        <w:ind w:firstLine="284"/>
        <w:jc w:val="both"/>
        <w:rPr>
          <w:rFonts w:ascii="Garamond" w:hAnsi="Garamond"/>
        </w:rPr>
      </w:pPr>
      <w:r w:rsidRPr="00C4312F">
        <w:rPr>
          <w:rFonts w:ascii="Garamond" w:hAnsi="Garamond"/>
        </w:rPr>
        <w:t>c</w:t>
      </w:r>
      <w:r w:rsidR="006C1714">
        <w:rPr>
          <w:rFonts w:ascii="Garamond" w:hAnsi="Garamond"/>
        </w:rPr>
        <w:t>)</w:t>
      </w:r>
      <w:r w:rsidRPr="00C4312F">
        <w:rPr>
          <w:rFonts w:ascii="Garamond" w:hAnsi="Garamond"/>
        </w:rPr>
        <w:t xml:space="preserve"> “Miratim në heshtje” është miratimi për certifikimin, miratimin dhe verifikimin e përdorimit të vitit të vjeljes dhe/ose emrin e një apo më shumë varieteteve, n</w:t>
      </w:r>
      <w:r w:rsidR="00CE2CC9" w:rsidRPr="00C4312F">
        <w:rPr>
          <w:rFonts w:ascii="Garamond" w:hAnsi="Garamond"/>
        </w:rPr>
        <w:t>ë</w:t>
      </w:r>
      <w:r w:rsidRPr="00C4312F">
        <w:rPr>
          <w:rFonts w:ascii="Garamond" w:hAnsi="Garamond"/>
        </w:rPr>
        <w:t xml:space="preserve"> etiketimin e ver</w:t>
      </w:r>
      <w:r w:rsidR="00CE2CC9" w:rsidRPr="00C4312F">
        <w:rPr>
          <w:rFonts w:ascii="Garamond" w:hAnsi="Garamond"/>
        </w:rPr>
        <w:t>ë</w:t>
      </w:r>
      <w:r w:rsidRPr="00C4312F">
        <w:rPr>
          <w:rFonts w:ascii="Garamond" w:hAnsi="Garamond"/>
        </w:rPr>
        <w:t xml:space="preserve">rave pa </w:t>
      </w:r>
      <w:proofErr w:type="spellStart"/>
      <w:r w:rsidRPr="00C4312F">
        <w:rPr>
          <w:rFonts w:ascii="Garamond" w:hAnsi="Garamond"/>
        </w:rPr>
        <w:t>EOM</w:t>
      </w:r>
      <w:proofErr w:type="spellEnd"/>
      <w:r w:rsidRPr="00C4312F">
        <w:rPr>
          <w:rFonts w:ascii="Garamond" w:hAnsi="Garamond"/>
        </w:rPr>
        <w:t xml:space="preserve"> ose </w:t>
      </w:r>
      <w:proofErr w:type="spellStart"/>
      <w:r w:rsidRPr="00C4312F">
        <w:rPr>
          <w:rFonts w:ascii="Garamond" w:hAnsi="Garamond"/>
        </w:rPr>
        <w:t>TGJM</w:t>
      </w:r>
      <w:proofErr w:type="spellEnd"/>
      <w:r w:rsidR="006C1714">
        <w:rPr>
          <w:rFonts w:ascii="Garamond" w:hAnsi="Garamond"/>
        </w:rPr>
        <w:t>,</w:t>
      </w:r>
      <w:r w:rsidRPr="00C4312F">
        <w:rPr>
          <w:rFonts w:ascii="Garamond" w:hAnsi="Garamond"/>
        </w:rPr>
        <w:t xml:space="preserve"> pa marrjen e miratimit t</w:t>
      </w:r>
      <w:r w:rsidR="00CE2CC9" w:rsidRPr="00C4312F">
        <w:rPr>
          <w:rFonts w:ascii="Garamond" w:hAnsi="Garamond"/>
        </w:rPr>
        <w:t>ë</w:t>
      </w:r>
      <w:r w:rsidRPr="00C4312F">
        <w:rPr>
          <w:rFonts w:ascii="Garamond" w:hAnsi="Garamond"/>
        </w:rPr>
        <w:t xml:space="preserve"> shprehur nga autoriteti kompetent, nëse k</w:t>
      </w:r>
      <w:r w:rsidR="00CE2CC9" w:rsidRPr="00C4312F">
        <w:rPr>
          <w:rFonts w:ascii="Garamond" w:hAnsi="Garamond"/>
        </w:rPr>
        <w:t>ë</w:t>
      </w:r>
      <w:r w:rsidRPr="00C4312F">
        <w:rPr>
          <w:rFonts w:ascii="Garamond" w:hAnsi="Garamond"/>
        </w:rPr>
        <w:t>rkesa p</w:t>
      </w:r>
      <w:r w:rsidR="00CE2CC9" w:rsidRPr="00C4312F">
        <w:rPr>
          <w:rFonts w:ascii="Garamond" w:hAnsi="Garamond"/>
        </w:rPr>
        <w:t>ë</w:t>
      </w:r>
      <w:r w:rsidRPr="00C4312F">
        <w:rPr>
          <w:rFonts w:ascii="Garamond" w:hAnsi="Garamond"/>
        </w:rPr>
        <w:t xml:space="preserve">r </w:t>
      </w:r>
      <w:r w:rsidRPr="00C4312F">
        <w:rPr>
          <w:rFonts w:ascii="Garamond" w:hAnsi="Garamond"/>
        </w:rPr>
        <w:lastRenderedPageBreak/>
        <w:t>informacion dhe/ose dokumentacion shtes</w:t>
      </w:r>
      <w:r w:rsidR="00CE2CC9" w:rsidRPr="00C4312F">
        <w:rPr>
          <w:rFonts w:ascii="Garamond" w:hAnsi="Garamond"/>
        </w:rPr>
        <w:t>ë</w:t>
      </w:r>
      <w:r w:rsidRPr="00C4312F">
        <w:rPr>
          <w:rFonts w:ascii="Garamond" w:hAnsi="Garamond"/>
        </w:rPr>
        <w:t xml:space="preserve"> ose refuzimi i kërkesës nuk është dhënë brenda afatit të parashikuar nga dispozitat përkatëse të këtij urdhri.</w:t>
      </w:r>
    </w:p>
    <w:p w14:paraId="30506004" w14:textId="57D5D843" w:rsidR="00C00E0F" w:rsidRPr="00C4312F" w:rsidRDefault="006C1714" w:rsidP="00C4312F">
      <w:pPr>
        <w:ind w:firstLine="284"/>
        <w:jc w:val="both"/>
        <w:rPr>
          <w:rFonts w:ascii="Garamond" w:hAnsi="Garamond"/>
        </w:rPr>
      </w:pPr>
      <w:r w:rsidRPr="00C4312F">
        <w:rPr>
          <w:rFonts w:ascii="Garamond" w:hAnsi="Garamond"/>
        </w:rPr>
        <w:t>ç</w:t>
      </w:r>
      <w:r>
        <w:rPr>
          <w:rFonts w:ascii="Garamond" w:hAnsi="Garamond"/>
        </w:rPr>
        <w:t>)</w:t>
      </w:r>
      <w:r w:rsidR="00C00E0F" w:rsidRPr="00C4312F">
        <w:rPr>
          <w:rFonts w:ascii="Garamond" w:hAnsi="Garamond"/>
        </w:rPr>
        <w:t xml:space="preserve"> “</w:t>
      </w:r>
      <w:r w:rsidR="00DC47D3" w:rsidRPr="00C4312F">
        <w:rPr>
          <w:rFonts w:ascii="Garamond" w:hAnsi="Garamond"/>
        </w:rPr>
        <w:t>O</w:t>
      </w:r>
      <w:r w:rsidR="00C00E0F" w:rsidRPr="00C4312F">
        <w:rPr>
          <w:rFonts w:ascii="Garamond" w:hAnsi="Garamond"/>
        </w:rPr>
        <w:t xml:space="preserve">perator” </w:t>
      </w:r>
      <w:r w:rsidR="00CE2CC9" w:rsidRPr="00C4312F">
        <w:rPr>
          <w:rFonts w:ascii="Garamond" w:hAnsi="Garamond"/>
        </w:rPr>
        <w:t>ë</w:t>
      </w:r>
      <w:r w:rsidR="00E466C1" w:rsidRPr="00C4312F">
        <w:rPr>
          <w:rFonts w:ascii="Garamond" w:hAnsi="Garamond"/>
        </w:rPr>
        <w:t>sht</w:t>
      </w:r>
      <w:r w:rsidR="00CE2CC9" w:rsidRPr="00C4312F">
        <w:rPr>
          <w:rFonts w:ascii="Garamond" w:hAnsi="Garamond"/>
        </w:rPr>
        <w:t>ë</w:t>
      </w:r>
      <w:r w:rsidR="004651BF" w:rsidRPr="00C4312F">
        <w:rPr>
          <w:rFonts w:ascii="Garamond" w:hAnsi="Garamond"/>
        </w:rPr>
        <w:t xml:space="preserve"> çdo subjekt q</w:t>
      </w:r>
      <w:r w:rsidR="00CE2CC9" w:rsidRPr="00C4312F">
        <w:rPr>
          <w:rFonts w:ascii="Garamond" w:hAnsi="Garamond"/>
        </w:rPr>
        <w:t>ë</w:t>
      </w:r>
      <w:r w:rsidR="004651BF" w:rsidRPr="00C4312F">
        <w:rPr>
          <w:rFonts w:ascii="Garamond" w:hAnsi="Garamond"/>
        </w:rPr>
        <w:t xml:space="preserve"> ushtron nj</w:t>
      </w:r>
      <w:r w:rsidR="00CE2CC9" w:rsidRPr="00C4312F">
        <w:rPr>
          <w:rFonts w:ascii="Garamond" w:hAnsi="Garamond"/>
        </w:rPr>
        <w:t>ë</w:t>
      </w:r>
      <w:r w:rsidR="004651BF" w:rsidRPr="00C4312F">
        <w:rPr>
          <w:rFonts w:ascii="Garamond" w:hAnsi="Garamond"/>
        </w:rPr>
        <w:t xml:space="preserve"> ose m</w:t>
      </w:r>
      <w:r w:rsidR="00CE2CC9" w:rsidRPr="00C4312F">
        <w:rPr>
          <w:rFonts w:ascii="Garamond" w:hAnsi="Garamond"/>
        </w:rPr>
        <w:t>ë</w:t>
      </w:r>
      <w:r w:rsidR="004651BF" w:rsidRPr="00C4312F">
        <w:rPr>
          <w:rFonts w:ascii="Garamond" w:hAnsi="Garamond"/>
        </w:rPr>
        <w:t xml:space="preserve"> shum</w:t>
      </w:r>
      <w:r w:rsidR="00CE2CC9" w:rsidRPr="00C4312F">
        <w:rPr>
          <w:rFonts w:ascii="Garamond" w:hAnsi="Garamond"/>
        </w:rPr>
        <w:t>ë</w:t>
      </w:r>
      <w:r w:rsidR="004651BF" w:rsidRPr="00C4312F">
        <w:rPr>
          <w:rFonts w:ascii="Garamond" w:hAnsi="Garamond"/>
        </w:rPr>
        <w:t xml:space="preserve"> nga aktivitetet e </w:t>
      </w:r>
      <w:r w:rsidR="00C00E0F" w:rsidRPr="00C4312F">
        <w:rPr>
          <w:rFonts w:ascii="Garamond" w:hAnsi="Garamond"/>
        </w:rPr>
        <w:t>vjel</w:t>
      </w:r>
      <w:r w:rsidR="004651BF" w:rsidRPr="00C4312F">
        <w:rPr>
          <w:rFonts w:ascii="Garamond" w:hAnsi="Garamond"/>
        </w:rPr>
        <w:t>jes</w:t>
      </w:r>
      <w:r w:rsidR="00C00E0F" w:rsidRPr="00C4312F">
        <w:rPr>
          <w:rFonts w:ascii="Garamond" w:hAnsi="Garamond"/>
        </w:rPr>
        <w:t>, prodh</w:t>
      </w:r>
      <w:r w:rsidR="004651BF" w:rsidRPr="00C4312F">
        <w:rPr>
          <w:rFonts w:ascii="Garamond" w:hAnsi="Garamond"/>
        </w:rPr>
        <w:t>imit</w:t>
      </w:r>
      <w:r w:rsidR="00C00E0F" w:rsidRPr="00C4312F">
        <w:rPr>
          <w:rFonts w:ascii="Garamond" w:hAnsi="Garamond"/>
        </w:rPr>
        <w:t>, përpun</w:t>
      </w:r>
      <w:r w:rsidR="004651BF" w:rsidRPr="00C4312F">
        <w:rPr>
          <w:rFonts w:ascii="Garamond" w:hAnsi="Garamond"/>
        </w:rPr>
        <w:t>imit</w:t>
      </w:r>
      <w:r w:rsidR="00C00E0F" w:rsidRPr="00C4312F">
        <w:rPr>
          <w:rFonts w:ascii="Garamond" w:hAnsi="Garamond"/>
        </w:rPr>
        <w:t>, mbush</w:t>
      </w:r>
      <w:r w:rsidR="004651BF" w:rsidRPr="00C4312F">
        <w:rPr>
          <w:rFonts w:ascii="Garamond" w:hAnsi="Garamond"/>
        </w:rPr>
        <w:t>jes s</w:t>
      </w:r>
      <w:r w:rsidR="00CE2CC9" w:rsidRPr="00C4312F">
        <w:rPr>
          <w:rFonts w:ascii="Garamond" w:hAnsi="Garamond"/>
        </w:rPr>
        <w:t>ë</w:t>
      </w:r>
      <w:r w:rsidR="00C00E0F" w:rsidRPr="00C4312F">
        <w:rPr>
          <w:rFonts w:ascii="Garamond" w:hAnsi="Garamond"/>
        </w:rPr>
        <w:t xml:space="preserve"> shishe</w:t>
      </w:r>
      <w:r w:rsidR="004651BF" w:rsidRPr="00C4312F">
        <w:rPr>
          <w:rFonts w:ascii="Garamond" w:hAnsi="Garamond"/>
        </w:rPr>
        <w:t xml:space="preserve">ve, </w:t>
      </w:r>
      <w:r w:rsidR="00C00E0F" w:rsidRPr="00C4312F">
        <w:rPr>
          <w:rFonts w:ascii="Garamond" w:hAnsi="Garamond"/>
        </w:rPr>
        <w:t>dhe operatorë të tjerë që kërkojnë të certifikojnë përdorimin në etiketë të vitit të vjeljes dhe/ose emri</w:t>
      </w:r>
      <w:r w:rsidR="00E466C1" w:rsidRPr="00C4312F">
        <w:rPr>
          <w:rFonts w:ascii="Garamond" w:hAnsi="Garamond"/>
        </w:rPr>
        <w:t>n</w:t>
      </w:r>
      <w:r w:rsidR="00C00E0F" w:rsidRPr="00C4312F">
        <w:rPr>
          <w:rFonts w:ascii="Garamond" w:hAnsi="Garamond"/>
        </w:rPr>
        <w:t xml:space="preserve"> </w:t>
      </w:r>
      <w:r w:rsidR="00E466C1" w:rsidRPr="00C4312F">
        <w:rPr>
          <w:rFonts w:ascii="Garamond" w:hAnsi="Garamond"/>
        </w:rPr>
        <w:t>e</w:t>
      </w:r>
      <w:r w:rsidR="00C00E0F" w:rsidRPr="00C4312F">
        <w:rPr>
          <w:rFonts w:ascii="Garamond" w:hAnsi="Garamond"/>
        </w:rPr>
        <w:t xml:space="preserve"> një apo më shumë varieteti rrushi për verërat e tyre pa emërtim origjine të mbrojtur ose tregues gjeografik të mbrojtur</w:t>
      </w:r>
      <w:r w:rsidR="00E466C1" w:rsidRPr="00C4312F">
        <w:rPr>
          <w:rFonts w:ascii="Garamond" w:hAnsi="Garamond"/>
        </w:rPr>
        <w:t>.</w:t>
      </w:r>
      <w:r w:rsidR="00C00E0F" w:rsidRPr="00C4312F">
        <w:rPr>
          <w:rFonts w:ascii="Garamond" w:hAnsi="Garamond"/>
        </w:rPr>
        <w:t xml:space="preserve"> </w:t>
      </w:r>
    </w:p>
    <w:p w14:paraId="7961D966" w14:textId="5AB75E8F" w:rsidR="00E466C1" w:rsidRPr="00C4312F" w:rsidRDefault="00AB1C6A" w:rsidP="00C4312F">
      <w:pPr>
        <w:ind w:firstLine="284"/>
        <w:jc w:val="both"/>
        <w:rPr>
          <w:rFonts w:ascii="Garamond" w:hAnsi="Garamond"/>
        </w:rPr>
      </w:pPr>
      <w:r w:rsidRPr="00C4312F">
        <w:rPr>
          <w:rFonts w:ascii="Garamond" w:hAnsi="Garamond"/>
        </w:rPr>
        <w:t>d</w:t>
      </w:r>
      <w:r w:rsidR="006C1714">
        <w:rPr>
          <w:rFonts w:ascii="Garamond" w:hAnsi="Garamond"/>
        </w:rPr>
        <w:t>)</w:t>
      </w:r>
      <w:r w:rsidR="00480FEB" w:rsidRPr="00C4312F">
        <w:rPr>
          <w:rFonts w:ascii="Garamond" w:hAnsi="Garamond"/>
        </w:rPr>
        <w:t xml:space="preserve"> “Regjistri i vreshtave” është regjistri i përcaktuar në nenin 11 të ligjit</w:t>
      </w:r>
      <w:r w:rsidR="00B00209" w:rsidRPr="00C4312F">
        <w:rPr>
          <w:rFonts w:ascii="Garamond" w:hAnsi="Garamond"/>
        </w:rPr>
        <w:t>.</w:t>
      </w:r>
    </w:p>
    <w:p w14:paraId="4F190301" w14:textId="0C4C22C6" w:rsidR="00890147" w:rsidRDefault="009F084C" w:rsidP="00C4312F">
      <w:pPr>
        <w:ind w:firstLine="284"/>
        <w:jc w:val="both"/>
        <w:rPr>
          <w:rFonts w:ascii="Garamond" w:hAnsi="Garamond"/>
        </w:rPr>
      </w:pPr>
      <w:r>
        <w:rPr>
          <w:rFonts w:ascii="Garamond" w:hAnsi="Garamond"/>
        </w:rPr>
        <w:t>d</w:t>
      </w:r>
      <w:r w:rsidR="00AB1C6A" w:rsidRPr="00C4312F">
        <w:rPr>
          <w:rFonts w:ascii="Garamond" w:hAnsi="Garamond"/>
        </w:rPr>
        <w:t>h</w:t>
      </w:r>
      <w:r w:rsidR="006C1714">
        <w:rPr>
          <w:rFonts w:ascii="Garamond" w:hAnsi="Garamond"/>
        </w:rPr>
        <w:t>)</w:t>
      </w:r>
      <w:r w:rsidR="00DC47D3" w:rsidRPr="00C4312F">
        <w:rPr>
          <w:rFonts w:ascii="Garamond" w:hAnsi="Garamond"/>
        </w:rPr>
        <w:t xml:space="preserve"> </w:t>
      </w:r>
      <w:r w:rsidR="00480FEB" w:rsidRPr="00C4312F">
        <w:rPr>
          <w:rFonts w:ascii="Garamond" w:hAnsi="Garamond"/>
        </w:rPr>
        <w:t>“Vit i vjeljes” është viti në të cilin ka ndodhur vjelja. Për produktet e rrushit të përftuara tradicionalisht nga rrushi i vjel</w:t>
      </w:r>
      <w:r w:rsidR="006C1714">
        <w:rPr>
          <w:rFonts w:ascii="Garamond" w:hAnsi="Garamond"/>
        </w:rPr>
        <w:t>ë</w:t>
      </w:r>
      <w:r w:rsidR="00480FEB" w:rsidRPr="00C4312F">
        <w:rPr>
          <w:rFonts w:ascii="Garamond" w:hAnsi="Garamond"/>
        </w:rPr>
        <w:t xml:space="preserve"> në janar ose shkurt, viti i vjeljes që duhet të shfaqet në etiketën e produkteve është viti kalendarik paraardhës</w:t>
      </w:r>
      <w:r w:rsidR="00B00209" w:rsidRPr="00C4312F">
        <w:rPr>
          <w:rFonts w:ascii="Garamond" w:hAnsi="Garamond"/>
        </w:rPr>
        <w:t>.</w:t>
      </w:r>
    </w:p>
    <w:p w14:paraId="77D81EE0" w14:textId="77777777" w:rsidR="00C4312F" w:rsidRPr="00C4312F" w:rsidRDefault="00C4312F" w:rsidP="00C4312F">
      <w:pPr>
        <w:ind w:firstLine="284"/>
        <w:jc w:val="both"/>
        <w:rPr>
          <w:rFonts w:ascii="Garamond" w:hAnsi="Garamond"/>
        </w:rPr>
      </w:pPr>
    </w:p>
    <w:p w14:paraId="74438BFB" w14:textId="2E1AD668" w:rsidR="00A10C0E" w:rsidRPr="00C4312F" w:rsidRDefault="00A10C0E" w:rsidP="00C4312F">
      <w:pPr>
        <w:ind w:firstLine="284"/>
        <w:jc w:val="center"/>
        <w:rPr>
          <w:rFonts w:ascii="Garamond" w:hAnsi="Garamond"/>
          <w:bCs/>
        </w:rPr>
      </w:pPr>
      <w:r w:rsidRPr="00C4312F">
        <w:rPr>
          <w:rFonts w:ascii="Garamond" w:hAnsi="Garamond"/>
          <w:bCs/>
        </w:rPr>
        <w:t>Neni 3</w:t>
      </w:r>
    </w:p>
    <w:p w14:paraId="5E5E14E4" w14:textId="7B47DA10" w:rsidR="00A10C0E" w:rsidRPr="00C4312F" w:rsidRDefault="004651BF" w:rsidP="00C4312F">
      <w:pPr>
        <w:ind w:firstLine="284"/>
        <w:jc w:val="center"/>
        <w:rPr>
          <w:rFonts w:ascii="Garamond" w:hAnsi="Garamond"/>
          <w:b/>
        </w:rPr>
      </w:pPr>
      <w:r w:rsidRPr="00C4312F">
        <w:rPr>
          <w:rFonts w:ascii="Garamond" w:hAnsi="Garamond"/>
          <w:b/>
        </w:rPr>
        <w:t>A</w:t>
      </w:r>
      <w:r w:rsidR="00A10C0E" w:rsidRPr="00C4312F">
        <w:rPr>
          <w:rFonts w:ascii="Garamond" w:hAnsi="Garamond"/>
          <w:b/>
        </w:rPr>
        <w:t>plikimi p</w:t>
      </w:r>
      <w:r w:rsidR="00CE2CC9" w:rsidRPr="00C4312F">
        <w:rPr>
          <w:rFonts w:ascii="Garamond" w:hAnsi="Garamond"/>
          <w:b/>
        </w:rPr>
        <w:t>ë</w:t>
      </w:r>
      <w:r w:rsidR="00A10C0E" w:rsidRPr="00C4312F">
        <w:rPr>
          <w:rFonts w:ascii="Garamond" w:hAnsi="Garamond"/>
          <w:b/>
        </w:rPr>
        <w:t>r certifikim</w:t>
      </w:r>
      <w:r w:rsidR="005718AF" w:rsidRPr="00C4312F">
        <w:rPr>
          <w:rFonts w:ascii="Garamond" w:hAnsi="Garamond"/>
          <w:b/>
        </w:rPr>
        <w:t>in e ver</w:t>
      </w:r>
      <w:r w:rsidR="00CE2CC9" w:rsidRPr="00C4312F">
        <w:rPr>
          <w:rFonts w:ascii="Garamond" w:hAnsi="Garamond"/>
          <w:b/>
        </w:rPr>
        <w:t>ë</w:t>
      </w:r>
      <w:r w:rsidR="005718AF" w:rsidRPr="00C4312F">
        <w:rPr>
          <w:rFonts w:ascii="Garamond" w:hAnsi="Garamond"/>
          <w:b/>
        </w:rPr>
        <w:t xml:space="preserve">rave pa </w:t>
      </w:r>
      <w:proofErr w:type="spellStart"/>
      <w:r w:rsidR="005718AF" w:rsidRPr="00C4312F">
        <w:rPr>
          <w:rFonts w:ascii="Garamond" w:hAnsi="Garamond"/>
          <w:b/>
        </w:rPr>
        <w:t>EOM</w:t>
      </w:r>
      <w:proofErr w:type="spellEnd"/>
      <w:r w:rsidR="005718AF" w:rsidRPr="00C4312F">
        <w:rPr>
          <w:rFonts w:ascii="Garamond" w:hAnsi="Garamond"/>
          <w:b/>
        </w:rPr>
        <w:t xml:space="preserve"> ose </w:t>
      </w:r>
      <w:proofErr w:type="spellStart"/>
      <w:r w:rsidR="005718AF" w:rsidRPr="00C4312F">
        <w:rPr>
          <w:rFonts w:ascii="Garamond" w:hAnsi="Garamond"/>
          <w:b/>
        </w:rPr>
        <w:t>TGJM</w:t>
      </w:r>
      <w:proofErr w:type="spellEnd"/>
      <w:r w:rsidR="006C1714">
        <w:rPr>
          <w:rFonts w:ascii="Garamond" w:hAnsi="Garamond"/>
          <w:b/>
        </w:rPr>
        <w:t xml:space="preserve"> </w:t>
      </w:r>
    </w:p>
    <w:p w14:paraId="292BBB99" w14:textId="77777777" w:rsidR="005718AF" w:rsidRPr="00C4312F" w:rsidRDefault="005718AF" w:rsidP="00C4312F">
      <w:pPr>
        <w:ind w:firstLine="284"/>
        <w:jc w:val="both"/>
        <w:rPr>
          <w:rFonts w:ascii="Garamond" w:hAnsi="Garamond"/>
        </w:rPr>
      </w:pPr>
    </w:p>
    <w:p w14:paraId="4208CA66" w14:textId="273BB012" w:rsidR="005718AF" w:rsidRPr="00C4312F" w:rsidRDefault="000E5E62" w:rsidP="00C4312F">
      <w:pPr>
        <w:ind w:firstLine="284"/>
        <w:jc w:val="both"/>
        <w:rPr>
          <w:rFonts w:ascii="Garamond" w:hAnsi="Garamond"/>
        </w:rPr>
      </w:pPr>
      <w:r w:rsidRPr="00C4312F">
        <w:rPr>
          <w:rFonts w:ascii="Garamond" w:hAnsi="Garamond"/>
        </w:rPr>
        <w:t xml:space="preserve">1. </w:t>
      </w:r>
      <w:r w:rsidR="005718AF" w:rsidRPr="00C4312F">
        <w:rPr>
          <w:rFonts w:ascii="Garamond" w:hAnsi="Garamond"/>
        </w:rPr>
        <w:t>Procedura për certifikimin, miratimin dhe verifikimin e përdorimit të vitit të vjeljes dhe/ose emrin e një apo më shumë varieteteve, n</w:t>
      </w:r>
      <w:r w:rsidR="00CE2CC9" w:rsidRPr="00C4312F">
        <w:rPr>
          <w:rFonts w:ascii="Garamond" w:hAnsi="Garamond"/>
        </w:rPr>
        <w:t>ë</w:t>
      </w:r>
      <w:r w:rsidR="005718AF" w:rsidRPr="00C4312F">
        <w:rPr>
          <w:rFonts w:ascii="Garamond" w:hAnsi="Garamond"/>
        </w:rPr>
        <w:t xml:space="preserve"> etiketimin e ver</w:t>
      </w:r>
      <w:r w:rsidR="00CE2CC9" w:rsidRPr="00C4312F">
        <w:rPr>
          <w:rFonts w:ascii="Garamond" w:hAnsi="Garamond"/>
        </w:rPr>
        <w:t>ë</w:t>
      </w:r>
      <w:r w:rsidR="005718AF" w:rsidRPr="00C4312F">
        <w:rPr>
          <w:rFonts w:ascii="Garamond" w:hAnsi="Garamond"/>
        </w:rPr>
        <w:t xml:space="preserve">rave pa </w:t>
      </w:r>
      <w:proofErr w:type="spellStart"/>
      <w:r w:rsidR="005718AF" w:rsidRPr="00C4312F">
        <w:rPr>
          <w:rFonts w:ascii="Garamond" w:hAnsi="Garamond"/>
        </w:rPr>
        <w:t>EOM</w:t>
      </w:r>
      <w:proofErr w:type="spellEnd"/>
      <w:r w:rsidR="005718AF" w:rsidRPr="00C4312F">
        <w:rPr>
          <w:rFonts w:ascii="Garamond" w:hAnsi="Garamond"/>
        </w:rPr>
        <w:t xml:space="preserve"> ose </w:t>
      </w:r>
      <w:proofErr w:type="spellStart"/>
      <w:r w:rsidR="005718AF" w:rsidRPr="00C4312F">
        <w:rPr>
          <w:rFonts w:ascii="Garamond" w:hAnsi="Garamond"/>
        </w:rPr>
        <w:t>TGJM</w:t>
      </w:r>
      <w:proofErr w:type="spellEnd"/>
      <w:r w:rsidR="005718AF" w:rsidRPr="00C4312F">
        <w:rPr>
          <w:rFonts w:ascii="Garamond" w:hAnsi="Garamond"/>
        </w:rPr>
        <w:t>, nis me nj</w:t>
      </w:r>
      <w:r w:rsidR="00CE2CC9" w:rsidRPr="00C4312F">
        <w:rPr>
          <w:rFonts w:ascii="Garamond" w:hAnsi="Garamond"/>
        </w:rPr>
        <w:t>ë</w:t>
      </w:r>
      <w:r w:rsidR="005718AF" w:rsidRPr="00C4312F">
        <w:rPr>
          <w:rFonts w:ascii="Garamond" w:hAnsi="Garamond"/>
        </w:rPr>
        <w:t xml:space="preserve"> </w:t>
      </w:r>
      <w:r w:rsidR="004651BF" w:rsidRPr="00C4312F">
        <w:rPr>
          <w:rFonts w:ascii="Garamond" w:hAnsi="Garamond"/>
        </w:rPr>
        <w:t>njoftim</w:t>
      </w:r>
      <w:r w:rsidR="005718AF" w:rsidRPr="00C4312F">
        <w:rPr>
          <w:rFonts w:ascii="Garamond" w:hAnsi="Garamond"/>
        </w:rPr>
        <w:t xml:space="preserve"> paraprak</w:t>
      </w:r>
      <w:r w:rsidR="004651BF" w:rsidRPr="00C4312F">
        <w:rPr>
          <w:rFonts w:ascii="Garamond" w:hAnsi="Garamond"/>
        </w:rPr>
        <w:t>.</w:t>
      </w:r>
      <w:r w:rsidR="005718AF" w:rsidRPr="00C4312F">
        <w:rPr>
          <w:rFonts w:ascii="Garamond" w:hAnsi="Garamond"/>
        </w:rPr>
        <w:t xml:space="preserve"> </w:t>
      </w:r>
    </w:p>
    <w:p w14:paraId="192410D4" w14:textId="430C205C" w:rsidR="004651BF" w:rsidRPr="00C4312F" w:rsidRDefault="004651BF" w:rsidP="00C4312F">
      <w:pPr>
        <w:ind w:firstLine="284"/>
        <w:jc w:val="both"/>
        <w:rPr>
          <w:rFonts w:ascii="Garamond" w:hAnsi="Garamond"/>
        </w:rPr>
      </w:pPr>
      <w:r w:rsidRPr="00C4312F">
        <w:rPr>
          <w:rFonts w:ascii="Garamond" w:hAnsi="Garamond"/>
        </w:rPr>
        <w:t>2. Operatori duhet t</w:t>
      </w:r>
      <w:r w:rsidR="00E03C8B">
        <w:rPr>
          <w:rFonts w:ascii="Garamond" w:hAnsi="Garamond"/>
        </w:rPr>
        <w:t>’</w:t>
      </w:r>
      <w:r w:rsidRPr="00C4312F">
        <w:rPr>
          <w:rFonts w:ascii="Garamond" w:hAnsi="Garamond"/>
        </w:rPr>
        <w:t xml:space="preserve">i komunikojë paraprakisht autoritetit kompetent fillimin e operacioneve të mbushjes dhe mundësisht numrin e lotit që i është caktuar ngarkesës nëpërmjet përdorimit të formularit </w:t>
      </w:r>
      <w:r w:rsidR="00E03C8B">
        <w:rPr>
          <w:rFonts w:ascii="Garamond" w:hAnsi="Garamond"/>
        </w:rPr>
        <w:t>“</w:t>
      </w:r>
      <w:r w:rsidRPr="00C4312F">
        <w:rPr>
          <w:rFonts w:ascii="Garamond" w:hAnsi="Garamond"/>
        </w:rPr>
        <w:t xml:space="preserve">Njoftim paraprak i mbushjes së verërave </w:t>
      </w:r>
      <w:proofErr w:type="spellStart"/>
      <w:r w:rsidRPr="00C4312F">
        <w:rPr>
          <w:rFonts w:ascii="Garamond" w:hAnsi="Garamond"/>
        </w:rPr>
        <w:t>varietore</w:t>
      </w:r>
      <w:proofErr w:type="spellEnd"/>
      <w:r w:rsidR="00E03C8B">
        <w:rPr>
          <w:rFonts w:ascii="Garamond" w:hAnsi="Garamond"/>
        </w:rPr>
        <w:t>”</w:t>
      </w:r>
      <w:r w:rsidR="00011D6C" w:rsidRPr="00C4312F">
        <w:rPr>
          <w:rFonts w:ascii="Garamond" w:hAnsi="Garamond"/>
        </w:rPr>
        <w:t xml:space="preserve">, sipas modelit </w:t>
      </w:r>
      <w:r w:rsidRPr="00C4312F">
        <w:rPr>
          <w:rFonts w:ascii="Garamond" w:hAnsi="Garamond"/>
        </w:rPr>
        <w:t xml:space="preserve">në shtojcën 1 të këtij </w:t>
      </w:r>
      <w:r w:rsidR="00480FEB" w:rsidRPr="00C4312F">
        <w:rPr>
          <w:rFonts w:ascii="Garamond" w:hAnsi="Garamond"/>
        </w:rPr>
        <w:t>urdhri</w:t>
      </w:r>
      <w:r w:rsidRPr="00C4312F">
        <w:rPr>
          <w:rFonts w:ascii="Garamond" w:hAnsi="Garamond"/>
        </w:rPr>
        <w:t>.</w:t>
      </w:r>
    </w:p>
    <w:p w14:paraId="50F2E9C8" w14:textId="29FD3CC4" w:rsidR="00011D6C" w:rsidRPr="00C4312F" w:rsidRDefault="00011D6C" w:rsidP="00C4312F">
      <w:pPr>
        <w:ind w:firstLine="284"/>
        <w:jc w:val="both"/>
        <w:rPr>
          <w:rFonts w:ascii="Garamond" w:hAnsi="Garamond"/>
        </w:rPr>
      </w:pPr>
      <w:r w:rsidRPr="00C4312F">
        <w:rPr>
          <w:rFonts w:ascii="Garamond" w:hAnsi="Garamond"/>
        </w:rPr>
        <w:t>3. Aplikimi n</w:t>
      </w:r>
      <w:r w:rsidR="00CE2CC9" w:rsidRPr="00C4312F">
        <w:rPr>
          <w:rFonts w:ascii="Garamond" w:hAnsi="Garamond"/>
        </w:rPr>
        <w:t>ë</w:t>
      </w:r>
      <w:r w:rsidRPr="00C4312F">
        <w:rPr>
          <w:rFonts w:ascii="Garamond" w:hAnsi="Garamond"/>
        </w:rPr>
        <w:t xml:space="preserve"> p</w:t>
      </w:r>
      <w:r w:rsidR="00CE2CC9" w:rsidRPr="00C4312F">
        <w:rPr>
          <w:rFonts w:ascii="Garamond" w:hAnsi="Garamond"/>
        </w:rPr>
        <w:t>ë</w:t>
      </w:r>
      <w:r w:rsidRPr="00C4312F">
        <w:rPr>
          <w:rFonts w:ascii="Garamond" w:hAnsi="Garamond"/>
        </w:rPr>
        <w:t>rputhje me pik</w:t>
      </w:r>
      <w:r w:rsidR="00E03C8B">
        <w:rPr>
          <w:rFonts w:ascii="Garamond" w:hAnsi="Garamond"/>
        </w:rPr>
        <w:t>at</w:t>
      </w:r>
      <w:r w:rsidRPr="00C4312F">
        <w:rPr>
          <w:rFonts w:ascii="Garamond" w:hAnsi="Garamond"/>
        </w:rPr>
        <w:t xml:space="preserve"> 1 dhe 2 t</w:t>
      </w:r>
      <w:r w:rsidR="00CE2CC9" w:rsidRPr="00C4312F">
        <w:rPr>
          <w:rFonts w:ascii="Garamond" w:hAnsi="Garamond"/>
        </w:rPr>
        <w:t>ë</w:t>
      </w:r>
      <w:r w:rsidRPr="00C4312F">
        <w:rPr>
          <w:rFonts w:ascii="Garamond" w:hAnsi="Garamond"/>
        </w:rPr>
        <w:t xml:space="preserve"> k</w:t>
      </w:r>
      <w:r w:rsidR="00CE2CC9" w:rsidRPr="00C4312F">
        <w:rPr>
          <w:rFonts w:ascii="Garamond" w:hAnsi="Garamond"/>
        </w:rPr>
        <w:t>ë</w:t>
      </w:r>
      <w:r w:rsidRPr="00C4312F">
        <w:rPr>
          <w:rFonts w:ascii="Garamond" w:hAnsi="Garamond"/>
        </w:rPr>
        <w:t>tij neni</w:t>
      </w:r>
      <w:r w:rsidR="006C1714">
        <w:rPr>
          <w:rFonts w:ascii="Garamond" w:hAnsi="Garamond"/>
        </w:rPr>
        <w:t xml:space="preserve"> </w:t>
      </w:r>
      <w:r w:rsidRPr="00C4312F">
        <w:rPr>
          <w:rFonts w:ascii="Garamond" w:hAnsi="Garamond"/>
        </w:rPr>
        <w:t>b</w:t>
      </w:r>
      <w:r w:rsidR="00CE2CC9" w:rsidRPr="00C4312F">
        <w:rPr>
          <w:rFonts w:ascii="Garamond" w:hAnsi="Garamond"/>
        </w:rPr>
        <w:t>ë</w:t>
      </w:r>
      <w:r w:rsidRPr="00C4312F">
        <w:rPr>
          <w:rFonts w:ascii="Garamond" w:hAnsi="Garamond"/>
        </w:rPr>
        <w:t>het të paktën 5 (pes</w:t>
      </w:r>
      <w:r w:rsidR="00CE2CC9" w:rsidRPr="00C4312F">
        <w:rPr>
          <w:rFonts w:ascii="Garamond" w:hAnsi="Garamond"/>
        </w:rPr>
        <w:t>ë</w:t>
      </w:r>
      <w:r w:rsidRPr="00C4312F">
        <w:rPr>
          <w:rFonts w:ascii="Garamond" w:hAnsi="Garamond"/>
        </w:rPr>
        <w:t>) ditë pune përpara fillimit të operacioneve të ambalazhimit, n</w:t>
      </w:r>
      <w:r w:rsidR="00CE2CC9" w:rsidRPr="00C4312F">
        <w:rPr>
          <w:rFonts w:ascii="Garamond" w:hAnsi="Garamond"/>
        </w:rPr>
        <w:t>ë</w:t>
      </w:r>
      <w:r w:rsidRPr="00C4312F">
        <w:rPr>
          <w:rFonts w:ascii="Garamond" w:hAnsi="Garamond"/>
        </w:rPr>
        <w:t>p</w:t>
      </w:r>
      <w:r w:rsidR="00CE2CC9" w:rsidRPr="00C4312F">
        <w:rPr>
          <w:rFonts w:ascii="Garamond" w:hAnsi="Garamond"/>
        </w:rPr>
        <w:t>ë</w:t>
      </w:r>
      <w:r w:rsidRPr="00C4312F">
        <w:rPr>
          <w:rFonts w:ascii="Garamond" w:hAnsi="Garamond"/>
        </w:rPr>
        <w:t>rmjet aplikimit me shkres</w:t>
      </w:r>
      <w:r w:rsidR="00CE2CC9" w:rsidRPr="00C4312F">
        <w:rPr>
          <w:rFonts w:ascii="Garamond" w:hAnsi="Garamond"/>
        </w:rPr>
        <w:t>ë</w:t>
      </w:r>
      <w:r w:rsidRPr="00C4312F">
        <w:rPr>
          <w:rFonts w:ascii="Garamond" w:hAnsi="Garamond"/>
        </w:rPr>
        <w:t xml:space="preserve">, </w:t>
      </w:r>
      <w:proofErr w:type="spellStart"/>
      <w:r w:rsidRPr="00C4312F">
        <w:rPr>
          <w:rFonts w:ascii="Garamond" w:hAnsi="Garamond"/>
        </w:rPr>
        <w:t>elektronikisht</w:t>
      </w:r>
      <w:proofErr w:type="spellEnd"/>
      <w:r w:rsidRPr="00C4312F">
        <w:rPr>
          <w:rFonts w:ascii="Garamond" w:hAnsi="Garamond"/>
        </w:rPr>
        <w:t xml:space="preserve"> ose </w:t>
      </w:r>
      <w:proofErr w:type="spellStart"/>
      <w:r w:rsidRPr="00EF5C4F">
        <w:rPr>
          <w:rFonts w:ascii="Garamond" w:hAnsi="Garamond"/>
          <w:i/>
          <w:iCs/>
        </w:rPr>
        <w:t>online</w:t>
      </w:r>
      <w:proofErr w:type="spellEnd"/>
      <w:r w:rsidRPr="00C4312F">
        <w:rPr>
          <w:rFonts w:ascii="Garamond" w:hAnsi="Garamond"/>
        </w:rPr>
        <w:t xml:space="preserve"> n</w:t>
      </w:r>
      <w:r w:rsidR="00CE2CC9" w:rsidRPr="00C4312F">
        <w:rPr>
          <w:rFonts w:ascii="Garamond" w:hAnsi="Garamond"/>
        </w:rPr>
        <w:t>ë</w:t>
      </w:r>
      <w:r w:rsidRPr="00C4312F">
        <w:rPr>
          <w:rFonts w:ascii="Garamond" w:hAnsi="Garamond"/>
        </w:rPr>
        <w:t>p</w:t>
      </w:r>
      <w:r w:rsidR="00CE2CC9" w:rsidRPr="00C4312F">
        <w:rPr>
          <w:rFonts w:ascii="Garamond" w:hAnsi="Garamond"/>
        </w:rPr>
        <w:t>ë</w:t>
      </w:r>
      <w:r w:rsidRPr="00C4312F">
        <w:rPr>
          <w:rFonts w:ascii="Garamond" w:hAnsi="Garamond"/>
        </w:rPr>
        <w:t xml:space="preserve">rmjet portalit qeveritar </w:t>
      </w:r>
      <w:r w:rsidRPr="00EF5C4F">
        <w:rPr>
          <w:rFonts w:ascii="Garamond" w:hAnsi="Garamond"/>
          <w:i/>
          <w:iCs/>
        </w:rPr>
        <w:t>e-</w:t>
      </w:r>
      <w:proofErr w:type="spellStart"/>
      <w:r w:rsidR="00EF5C4F" w:rsidRPr="00EF5C4F">
        <w:rPr>
          <w:rFonts w:ascii="Garamond" w:hAnsi="Garamond"/>
          <w:i/>
          <w:iCs/>
        </w:rPr>
        <w:t>Albania</w:t>
      </w:r>
      <w:proofErr w:type="spellEnd"/>
      <w:r w:rsidRPr="00EF5C4F">
        <w:rPr>
          <w:rFonts w:ascii="Garamond" w:hAnsi="Garamond"/>
          <w:i/>
          <w:iCs/>
        </w:rPr>
        <w:t>.</w:t>
      </w:r>
    </w:p>
    <w:p w14:paraId="3C8C03A9" w14:textId="19FA4758" w:rsidR="00011D6C" w:rsidRPr="00C4312F" w:rsidRDefault="00011D6C" w:rsidP="00C4312F">
      <w:pPr>
        <w:ind w:firstLine="284"/>
        <w:jc w:val="both"/>
        <w:rPr>
          <w:rFonts w:ascii="Garamond" w:hAnsi="Garamond"/>
        </w:rPr>
      </w:pPr>
      <w:r w:rsidRPr="00C4312F">
        <w:rPr>
          <w:rFonts w:ascii="Garamond" w:hAnsi="Garamond"/>
        </w:rPr>
        <w:t xml:space="preserve">4. </w:t>
      </w:r>
      <w:r w:rsidR="007B0C9F" w:rsidRPr="00C4312F">
        <w:rPr>
          <w:rFonts w:ascii="Garamond" w:hAnsi="Garamond"/>
        </w:rPr>
        <w:t>Për të provuar saktësinë dhe vërtetësinë e të dhënave që lidhen me varietetin/et e rrushit të përdorur, dhe vitin e vjeljes, q</w:t>
      </w:r>
      <w:r w:rsidR="00CE2CC9" w:rsidRPr="00C4312F">
        <w:rPr>
          <w:rFonts w:ascii="Garamond" w:hAnsi="Garamond"/>
        </w:rPr>
        <w:t>ë</w:t>
      </w:r>
      <w:r w:rsidR="007B0C9F" w:rsidRPr="00C4312F">
        <w:rPr>
          <w:rFonts w:ascii="Garamond" w:hAnsi="Garamond"/>
        </w:rPr>
        <w:t xml:space="preserve"> shënohet në etiketë</w:t>
      </w:r>
      <w:r w:rsidR="0016598C">
        <w:rPr>
          <w:rFonts w:ascii="Garamond" w:hAnsi="Garamond"/>
        </w:rPr>
        <w:t>,</w:t>
      </w:r>
      <w:r w:rsidR="007B0C9F" w:rsidRPr="00C4312F">
        <w:rPr>
          <w:rFonts w:ascii="Garamond" w:hAnsi="Garamond"/>
        </w:rPr>
        <w:t xml:space="preserve"> apo paraqitet në mënyrë tjetër në prezantimin e produktit, a</w:t>
      </w:r>
      <w:r w:rsidR="00C60723" w:rsidRPr="00C4312F">
        <w:rPr>
          <w:rFonts w:ascii="Garamond" w:hAnsi="Garamond"/>
        </w:rPr>
        <w:t>plikimi shoq</w:t>
      </w:r>
      <w:r w:rsidR="00CE2CC9" w:rsidRPr="00C4312F">
        <w:rPr>
          <w:rFonts w:ascii="Garamond" w:hAnsi="Garamond"/>
        </w:rPr>
        <w:t>ë</w:t>
      </w:r>
      <w:r w:rsidR="00C60723" w:rsidRPr="00C4312F">
        <w:rPr>
          <w:rFonts w:ascii="Garamond" w:hAnsi="Garamond"/>
        </w:rPr>
        <w:t>rohet me dokumentacion mbështetës si</w:t>
      </w:r>
      <w:r w:rsidRPr="00C4312F">
        <w:rPr>
          <w:rFonts w:ascii="Garamond" w:hAnsi="Garamond"/>
        </w:rPr>
        <w:t xml:space="preserve"> kopje </w:t>
      </w:r>
      <w:r w:rsidR="007B0C9F" w:rsidRPr="00C4312F">
        <w:rPr>
          <w:rFonts w:ascii="Garamond" w:hAnsi="Garamond"/>
        </w:rPr>
        <w:t>e</w:t>
      </w:r>
      <w:r w:rsidRPr="00C4312F">
        <w:rPr>
          <w:rFonts w:ascii="Garamond" w:hAnsi="Garamond"/>
        </w:rPr>
        <w:t xml:space="preserve"> deklaratës së vjeljes, deklaratës së prodhimit, regjistrit të prodhimit, ose dokumenti</w:t>
      </w:r>
      <w:r w:rsidR="007B0C9F" w:rsidRPr="00C4312F">
        <w:rPr>
          <w:rFonts w:ascii="Garamond" w:hAnsi="Garamond"/>
        </w:rPr>
        <w:t>t</w:t>
      </w:r>
      <w:r w:rsidRPr="00C4312F">
        <w:rPr>
          <w:rFonts w:ascii="Garamond" w:hAnsi="Garamond"/>
        </w:rPr>
        <w:t xml:space="preserve"> shoqërues të produktit në fjalë</w:t>
      </w:r>
      <w:r w:rsidR="007B0C9F" w:rsidRPr="00C4312F">
        <w:rPr>
          <w:rFonts w:ascii="Garamond" w:hAnsi="Garamond"/>
        </w:rPr>
        <w:t>,</w:t>
      </w:r>
      <w:r w:rsidRPr="00C4312F">
        <w:rPr>
          <w:rFonts w:ascii="Garamond" w:hAnsi="Garamond"/>
        </w:rPr>
        <w:t xml:space="preserve"> sipas specifikimeve të formularit në shtojcën 1 të kë</w:t>
      </w:r>
      <w:r w:rsidR="005F162C" w:rsidRPr="00C4312F">
        <w:rPr>
          <w:rFonts w:ascii="Garamond" w:hAnsi="Garamond"/>
        </w:rPr>
        <w:t>t</w:t>
      </w:r>
      <w:r w:rsidRPr="00C4312F">
        <w:rPr>
          <w:rFonts w:ascii="Garamond" w:hAnsi="Garamond"/>
        </w:rPr>
        <w:t xml:space="preserve">ij </w:t>
      </w:r>
      <w:r w:rsidR="00480FEB" w:rsidRPr="00C4312F">
        <w:rPr>
          <w:rFonts w:ascii="Garamond" w:hAnsi="Garamond"/>
        </w:rPr>
        <w:t>urdhri</w:t>
      </w:r>
      <w:r w:rsidRPr="00C4312F">
        <w:rPr>
          <w:rFonts w:ascii="Garamond" w:hAnsi="Garamond"/>
        </w:rPr>
        <w:t xml:space="preserve">. </w:t>
      </w:r>
    </w:p>
    <w:p w14:paraId="6017A673" w14:textId="6822FE02" w:rsidR="005718AF" w:rsidRPr="00C4312F" w:rsidRDefault="005718AF" w:rsidP="00C4312F">
      <w:pPr>
        <w:ind w:firstLine="284"/>
        <w:jc w:val="both"/>
        <w:rPr>
          <w:rFonts w:ascii="Garamond" w:hAnsi="Garamond"/>
        </w:rPr>
      </w:pPr>
    </w:p>
    <w:p w14:paraId="1C342915" w14:textId="7770590C" w:rsidR="007B0C9F" w:rsidRPr="00C4312F" w:rsidRDefault="007B0C9F" w:rsidP="00C4312F">
      <w:pPr>
        <w:ind w:firstLine="284"/>
        <w:jc w:val="center"/>
        <w:rPr>
          <w:rFonts w:ascii="Garamond" w:hAnsi="Garamond"/>
          <w:bCs/>
        </w:rPr>
      </w:pPr>
      <w:r w:rsidRPr="00C4312F">
        <w:rPr>
          <w:rFonts w:ascii="Garamond" w:hAnsi="Garamond"/>
          <w:bCs/>
        </w:rPr>
        <w:t>Neni 4</w:t>
      </w:r>
    </w:p>
    <w:p w14:paraId="1818D184" w14:textId="5764C8DA" w:rsidR="007B0C9F" w:rsidRPr="00C4312F" w:rsidRDefault="007B0C9F" w:rsidP="00C4312F">
      <w:pPr>
        <w:ind w:firstLine="284"/>
        <w:jc w:val="center"/>
        <w:rPr>
          <w:rFonts w:ascii="Garamond" w:hAnsi="Garamond"/>
          <w:b/>
        </w:rPr>
      </w:pPr>
      <w:r w:rsidRPr="00C4312F">
        <w:rPr>
          <w:rFonts w:ascii="Garamond" w:hAnsi="Garamond"/>
          <w:b/>
        </w:rPr>
        <w:t xml:space="preserve">Procedura e </w:t>
      </w:r>
      <w:r w:rsidR="00D40CB7" w:rsidRPr="00C4312F">
        <w:rPr>
          <w:rFonts w:ascii="Garamond" w:hAnsi="Garamond"/>
          <w:b/>
        </w:rPr>
        <w:t>sh</w:t>
      </w:r>
      <w:r w:rsidR="00471A2A" w:rsidRPr="00C4312F">
        <w:rPr>
          <w:rFonts w:ascii="Garamond" w:hAnsi="Garamond"/>
          <w:b/>
        </w:rPr>
        <w:t>q</w:t>
      </w:r>
      <w:r w:rsidR="00D40CB7" w:rsidRPr="00C4312F">
        <w:rPr>
          <w:rFonts w:ascii="Garamond" w:hAnsi="Garamond"/>
          <w:b/>
        </w:rPr>
        <w:t>yrtimit t</w:t>
      </w:r>
      <w:r w:rsidR="00CE2CC9" w:rsidRPr="00C4312F">
        <w:rPr>
          <w:rFonts w:ascii="Garamond" w:hAnsi="Garamond"/>
          <w:b/>
        </w:rPr>
        <w:t>ë</w:t>
      </w:r>
      <w:r w:rsidR="00D40CB7" w:rsidRPr="00C4312F">
        <w:rPr>
          <w:rFonts w:ascii="Garamond" w:hAnsi="Garamond"/>
          <w:b/>
        </w:rPr>
        <w:t xml:space="preserve"> aplikimeve </w:t>
      </w:r>
    </w:p>
    <w:p w14:paraId="217789CA" w14:textId="77777777" w:rsidR="007B0C9F" w:rsidRPr="00C4312F" w:rsidRDefault="007B0C9F" w:rsidP="00C4312F">
      <w:pPr>
        <w:ind w:firstLine="284"/>
        <w:jc w:val="both"/>
        <w:rPr>
          <w:rFonts w:ascii="Garamond" w:hAnsi="Garamond"/>
        </w:rPr>
      </w:pPr>
    </w:p>
    <w:p w14:paraId="0DFB9555" w14:textId="134171C7" w:rsidR="00472043" w:rsidRPr="00C4312F" w:rsidRDefault="007B0C9F" w:rsidP="00C4312F">
      <w:pPr>
        <w:ind w:firstLine="284"/>
        <w:jc w:val="both"/>
        <w:rPr>
          <w:rFonts w:ascii="Garamond" w:hAnsi="Garamond"/>
        </w:rPr>
      </w:pPr>
      <w:r w:rsidRPr="00C4312F">
        <w:rPr>
          <w:rFonts w:ascii="Garamond" w:hAnsi="Garamond"/>
        </w:rPr>
        <w:t>1. Autoriteti kompetent shqyrton aplikimet dhe verifikon vërtetësinë e treguesve jo të detyrueshëm në etiketimin e verërave të</w:t>
      </w:r>
      <w:r w:rsidR="00472043" w:rsidRPr="00C4312F">
        <w:rPr>
          <w:rFonts w:ascii="Garamond" w:hAnsi="Garamond"/>
        </w:rPr>
        <w:t xml:space="preserve"> referuara n</w:t>
      </w:r>
      <w:r w:rsidR="00CE2CC9" w:rsidRPr="00C4312F">
        <w:rPr>
          <w:rFonts w:ascii="Garamond" w:hAnsi="Garamond"/>
        </w:rPr>
        <w:t>ë</w:t>
      </w:r>
      <w:r w:rsidR="00472043" w:rsidRPr="00C4312F">
        <w:rPr>
          <w:rFonts w:ascii="Garamond" w:hAnsi="Garamond"/>
        </w:rPr>
        <w:t xml:space="preserve"> pikat 1 dhe 3 t</w:t>
      </w:r>
      <w:r w:rsidR="00CE2CC9" w:rsidRPr="00C4312F">
        <w:rPr>
          <w:rFonts w:ascii="Garamond" w:hAnsi="Garamond"/>
        </w:rPr>
        <w:t>ë</w:t>
      </w:r>
      <w:r w:rsidR="00472043" w:rsidRPr="00C4312F">
        <w:rPr>
          <w:rFonts w:ascii="Garamond" w:hAnsi="Garamond"/>
        </w:rPr>
        <w:t xml:space="preserve"> </w:t>
      </w:r>
      <w:r w:rsidRPr="00C4312F">
        <w:rPr>
          <w:rFonts w:ascii="Garamond" w:hAnsi="Garamond"/>
        </w:rPr>
        <w:t>neni</w:t>
      </w:r>
      <w:r w:rsidR="00472043" w:rsidRPr="00C4312F">
        <w:rPr>
          <w:rFonts w:ascii="Garamond" w:hAnsi="Garamond"/>
        </w:rPr>
        <w:t>t</w:t>
      </w:r>
      <w:r w:rsidRPr="00C4312F">
        <w:rPr>
          <w:rFonts w:ascii="Garamond" w:hAnsi="Garamond"/>
        </w:rPr>
        <w:t xml:space="preserve"> </w:t>
      </w:r>
      <w:r w:rsidR="00472043" w:rsidRPr="00C4312F">
        <w:rPr>
          <w:rFonts w:ascii="Garamond" w:hAnsi="Garamond"/>
        </w:rPr>
        <w:t>1 t</w:t>
      </w:r>
      <w:r w:rsidR="00CE2CC9" w:rsidRPr="00C4312F">
        <w:rPr>
          <w:rFonts w:ascii="Garamond" w:hAnsi="Garamond"/>
        </w:rPr>
        <w:t>ë</w:t>
      </w:r>
      <w:r w:rsidR="00472043" w:rsidRPr="00C4312F">
        <w:rPr>
          <w:rFonts w:ascii="Garamond" w:hAnsi="Garamond"/>
        </w:rPr>
        <w:t xml:space="preserve"> k</w:t>
      </w:r>
      <w:r w:rsidR="00CE2CC9" w:rsidRPr="00C4312F">
        <w:rPr>
          <w:rFonts w:ascii="Garamond" w:hAnsi="Garamond"/>
        </w:rPr>
        <w:t>ë</w:t>
      </w:r>
      <w:r w:rsidR="00472043" w:rsidRPr="00C4312F">
        <w:rPr>
          <w:rFonts w:ascii="Garamond" w:hAnsi="Garamond"/>
        </w:rPr>
        <w:t xml:space="preserve">tij urdhri, </w:t>
      </w:r>
      <w:r w:rsidR="00EE336F" w:rsidRPr="00C4312F">
        <w:rPr>
          <w:rFonts w:ascii="Garamond" w:hAnsi="Garamond"/>
        </w:rPr>
        <w:t>si rregull</w:t>
      </w:r>
      <w:r w:rsidR="00472043" w:rsidRPr="00C4312F">
        <w:rPr>
          <w:rFonts w:ascii="Garamond" w:hAnsi="Garamond"/>
        </w:rPr>
        <w:t xml:space="preserve"> n</w:t>
      </w:r>
      <w:r w:rsidR="00CE2CC9" w:rsidRPr="00C4312F">
        <w:rPr>
          <w:rFonts w:ascii="Garamond" w:hAnsi="Garamond"/>
        </w:rPr>
        <w:t>ë</w:t>
      </w:r>
      <w:r w:rsidR="00472043" w:rsidRPr="00C4312F">
        <w:rPr>
          <w:rFonts w:ascii="Garamond" w:hAnsi="Garamond"/>
        </w:rPr>
        <w:t>p</w:t>
      </w:r>
      <w:r w:rsidR="00CE2CC9" w:rsidRPr="00C4312F">
        <w:rPr>
          <w:rFonts w:ascii="Garamond" w:hAnsi="Garamond"/>
        </w:rPr>
        <w:t>ë</w:t>
      </w:r>
      <w:r w:rsidR="00472043" w:rsidRPr="00C4312F">
        <w:rPr>
          <w:rFonts w:ascii="Garamond" w:hAnsi="Garamond"/>
        </w:rPr>
        <w:t>rmjet vler</w:t>
      </w:r>
      <w:r w:rsidR="00CE2CC9" w:rsidRPr="00C4312F">
        <w:rPr>
          <w:rFonts w:ascii="Garamond" w:hAnsi="Garamond"/>
        </w:rPr>
        <w:t>ë</w:t>
      </w:r>
      <w:r w:rsidR="00472043" w:rsidRPr="00C4312F">
        <w:rPr>
          <w:rFonts w:ascii="Garamond" w:hAnsi="Garamond"/>
        </w:rPr>
        <w:t>simit dokumentar t</w:t>
      </w:r>
      <w:r w:rsidR="00CE2CC9" w:rsidRPr="00C4312F">
        <w:rPr>
          <w:rFonts w:ascii="Garamond" w:hAnsi="Garamond"/>
        </w:rPr>
        <w:t>ë</w:t>
      </w:r>
      <w:r w:rsidR="00472043" w:rsidRPr="00C4312F">
        <w:rPr>
          <w:rFonts w:ascii="Garamond" w:hAnsi="Garamond"/>
        </w:rPr>
        <w:t xml:space="preserve"> informacionit. </w:t>
      </w:r>
    </w:p>
    <w:p w14:paraId="5172663D" w14:textId="453AAAEA" w:rsidR="007B0C9F" w:rsidRPr="00C4312F" w:rsidRDefault="00472043" w:rsidP="00C4312F">
      <w:pPr>
        <w:ind w:firstLine="284"/>
        <w:jc w:val="both"/>
        <w:rPr>
          <w:rFonts w:ascii="Garamond" w:hAnsi="Garamond"/>
        </w:rPr>
      </w:pPr>
      <w:r w:rsidRPr="00C4312F">
        <w:rPr>
          <w:rFonts w:ascii="Garamond" w:hAnsi="Garamond"/>
        </w:rPr>
        <w:t>2. Vler</w:t>
      </w:r>
      <w:r w:rsidR="00CE2CC9" w:rsidRPr="00C4312F">
        <w:rPr>
          <w:rFonts w:ascii="Garamond" w:hAnsi="Garamond"/>
        </w:rPr>
        <w:t>ë</w:t>
      </w:r>
      <w:r w:rsidRPr="00C4312F">
        <w:rPr>
          <w:rFonts w:ascii="Garamond" w:hAnsi="Garamond"/>
        </w:rPr>
        <w:t>simi dokumentar</w:t>
      </w:r>
      <w:r w:rsidR="00EE336F" w:rsidRPr="00C4312F">
        <w:rPr>
          <w:rFonts w:ascii="Garamond" w:hAnsi="Garamond"/>
        </w:rPr>
        <w:t>,</w:t>
      </w:r>
      <w:r w:rsidRPr="00C4312F">
        <w:rPr>
          <w:rFonts w:ascii="Garamond" w:hAnsi="Garamond"/>
        </w:rPr>
        <w:t xml:space="preserve"> i </w:t>
      </w:r>
      <w:r w:rsidR="00EE336F" w:rsidRPr="00C4312F">
        <w:rPr>
          <w:rFonts w:ascii="Garamond" w:hAnsi="Garamond"/>
        </w:rPr>
        <w:t>parashikuar</w:t>
      </w:r>
      <w:r w:rsidRPr="00C4312F">
        <w:rPr>
          <w:rFonts w:ascii="Garamond" w:hAnsi="Garamond"/>
        </w:rPr>
        <w:t xml:space="preserve"> n</w:t>
      </w:r>
      <w:r w:rsidR="00CE2CC9" w:rsidRPr="00C4312F">
        <w:rPr>
          <w:rFonts w:ascii="Garamond" w:hAnsi="Garamond"/>
        </w:rPr>
        <w:t>ë</w:t>
      </w:r>
      <w:r w:rsidRPr="00C4312F">
        <w:rPr>
          <w:rFonts w:ascii="Garamond" w:hAnsi="Garamond"/>
        </w:rPr>
        <w:t xml:space="preserve"> pik</w:t>
      </w:r>
      <w:r w:rsidR="00CE2CC9" w:rsidRPr="00C4312F">
        <w:rPr>
          <w:rFonts w:ascii="Garamond" w:hAnsi="Garamond"/>
        </w:rPr>
        <w:t>ë</w:t>
      </w:r>
      <w:r w:rsidRPr="00C4312F">
        <w:rPr>
          <w:rFonts w:ascii="Garamond" w:hAnsi="Garamond"/>
        </w:rPr>
        <w:t>n 1 t</w:t>
      </w:r>
      <w:r w:rsidR="00CE2CC9" w:rsidRPr="00C4312F">
        <w:rPr>
          <w:rFonts w:ascii="Garamond" w:hAnsi="Garamond"/>
        </w:rPr>
        <w:t>ë</w:t>
      </w:r>
      <w:r w:rsidRPr="00C4312F">
        <w:rPr>
          <w:rFonts w:ascii="Garamond" w:hAnsi="Garamond"/>
        </w:rPr>
        <w:t xml:space="preserve"> k</w:t>
      </w:r>
      <w:r w:rsidR="00CE2CC9" w:rsidRPr="00C4312F">
        <w:rPr>
          <w:rFonts w:ascii="Garamond" w:hAnsi="Garamond"/>
        </w:rPr>
        <w:t>ë</w:t>
      </w:r>
      <w:r w:rsidRPr="00C4312F">
        <w:rPr>
          <w:rFonts w:ascii="Garamond" w:hAnsi="Garamond"/>
        </w:rPr>
        <w:t>tij neni</w:t>
      </w:r>
      <w:r w:rsidR="00EE336F" w:rsidRPr="00C4312F">
        <w:rPr>
          <w:rFonts w:ascii="Garamond" w:hAnsi="Garamond"/>
        </w:rPr>
        <w:t>,</w:t>
      </w:r>
      <w:r w:rsidRPr="00C4312F">
        <w:rPr>
          <w:rFonts w:ascii="Garamond" w:hAnsi="Garamond"/>
        </w:rPr>
        <w:t xml:space="preserve"> verifikon p</w:t>
      </w:r>
      <w:r w:rsidR="00CE2CC9" w:rsidRPr="00C4312F">
        <w:rPr>
          <w:rFonts w:ascii="Garamond" w:hAnsi="Garamond"/>
        </w:rPr>
        <w:t>ë</w:t>
      </w:r>
      <w:r w:rsidRPr="00C4312F">
        <w:rPr>
          <w:rFonts w:ascii="Garamond" w:hAnsi="Garamond"/>
        </w:rPr>
        <w:t>rputhshm</w:t>
      </w:r>
      <w:r w:rsidR="00CE2CC9" w:rsidRPr="00C4312F">
        <w:rPr>
          <w:rFonts w:ascii="Garamond" w:hAnsi="Garamond"/>
        </w:rPr>
        <w:t>ë</w:t>
      </w:r>
      <w:r w:rsidRPr="00C4312F">
        <w:rPr>
          <w:rFonts w:ascii="Garamond" w:hAnsi="Garamond"/>
        </w:rPr>
        <w:t>rin</w:t>
      </w:r>
      <w:r w:rsidR="00CE2CC9" w:rsidRPr="00C4312F">
        <w:rPr>
          <w:rFonts w:ascii="Garamond" w:hAnsi="Garamond"/>
        </w:rPr>
        <w:t>ë</w:t>
      </w:r>
      <w:r w:rsidRPr="00C4312F">
        <w:rPr>
          <w:rFonts w:ascii="Garamond" w:hAnsi="Garamond"/>
        </w:rPr>
        <w:t xml:space="preserve"> e informacionit t</w:t>
      </w:r>
      <w:r w:rsidR="00CE2CC9" w:rsidRPr="00C4312F">
        <w:rPr>
          <w:rFonts w:ascii="Garamond" w:hAnsi="Garamond"/>
        </w:rPr>
        <w:t>ë</w:t>
      </w:r>
      <w:r w:rsidRPr="00C4312F">
        <w:rPr>
          <w:rFonts w:ascii="Garamond" w:hAnsi="Garamond"/>
        </w:rPr>
        <w:t xml:space="preserve"> p</w:t>
      </w:r>
      <w:r w:rsidR="00CE2CC9" w:rsidRPr="00C4312F">
        <w:rPr>
          <w:rFonts w:ascii="Garamond" w:hAnsi="Garamond"/>
        </w:rPr>
        <w:t>ë</w:t>
      </w:r>
      <w:r w:rsidRPr="00C4312F">
        <w:rPr>
          <w:rFonts w:ascii="Garamond" w:hAnsi="Garamond"/>
        </w:rPr>
        <w:t>rmendur n</w:t>
      </w:r>
      <w:r w:rsidR="00CE2CC9" w:rsidRPr="00C4312F">
        <w:rPr>
          <w:rFonts w:ascii="Garamond" w:hAnsi="Garamond"/>
        </w:rPr>
        <w:t>ë</w:t>
      </w:r>
      <w:r w:rsidRPr="00C4312F">
        <w:rPr>
          <w:rFonts w:ascii="Garamond" w:hAnsi="Garamond"/>
        </w:rPr>
        <w:t xml:space="preserve"> pik</w:t>
      </w:r>
      <w:r w:rsidR="00CE2CC9" w:rsidRPr="00C4312F">
        <w:rPr>
          <w:rFonts w:ascii="Garamond" w:hAnsi="Garamond"/>
        </w:rPr>
        <w:t>ë</w:t>
      </w:r>
      <w:r w:rsidRPr="00C4312F">
        <w:rPr>
          <w:rFonts w:ascii="Garamond" w:hAnsi="Garamond"/>
        </w:rPr>
        <w:t>n 4 t</w:t>
      </w:r>
      <w:r w:rsidR="00CE2CC9" w:rsidRPr="00C4312F">
        <w:rPr>
          <w:rFonts w:ascii="Garamond" w:hAnsi="Garamond"/>
        </w:rPr>
        <w:t>ë</w:t>
      </w:r>
      <w:r w:rsidRPr="00C4312F">
        <w:rPr>
          <w:rFonts w:ascii="Garamond" w:hAnsi="Garamond"/>
        </w:rPr>
        <w:t xml:space="preserve"> nenit 3 t</w:t>
      </w:r>
      <w:r w:rsidR="00CE2CC9" w:rsidRPr="00C4312F">
        <w:rPr>
          <w:rFonts w:ascii="Garamond" w:hAnsi="Garamond"/>
        </w:rPr>
        <w:t>ë</w:t>
      </w:r>
      <w:r w:rsidRPr="00C4312F">
        <w:rPr>
          <w:rFonts w:ascii="Garamond" w:hAnsi="Garamond"/>
        </w:rPr>
        <w:t xml:space="preserve"> k</w:t>
      </w:r>
      <w:r w:rsidR="00CE2CC9" w:rsidRPr="00C4312F">
        <w:rPr>
          <w:rFonts w:ascii="Garamond" w:hAnsi="Garamond"/>
        </w:rPr>
        <w:t>ë</w:t>
      </w:r>
      <w:r w:rsidRPr="00C4312F">
        <w:rPr>
          <w:rFonts w:ascii="Garamond" w:hAnsi="Garamond"/>
        </w:rPr>
        <w:t xml:space="preserve">tij urdhri me informacionin e të dhënat e </w:t>
      </w:r>
      <w:proofErr w:type="spellStart"/>
      <w:r w:rsidRPr="00C4312F">
        <w:rPr>
          <w:rFonts w:ascii="Garamond" w:hAnsi="Garamond"/>
        </w:rPr>
        <w:t>disponueshme</w:t>
      </w:r>
      <w:proofErr w:type="spellEnd"/>
      <w:r w:rsidRPr="00C4312F">
        <w:rPr>
          <w:rFonts w:ascii="Garamond" w:hAnsi="Garamond"/>
        </w:rPr>
        <w:t xml:space="preserve"> n</w:t>
      </w:r>
      <w:r w:rsidR="00CE2CC9" w:rsidRPr="00C4312F">
        <w:rPr>
          <w:rFonts w:ascii="Garamond" w:hAnsi="Garamond"/>
        </w:rPr>
        <w:t>ë</w:t>
      </w:r>
      <w:r w:rsidRPr="00C4312F">
        <w:rPr>
          <w:rFonts w:ascii="Garamond" w:hAnsi="Garamond"/>
        </w:rPr>
        <w:t xml:space="preserve"> sistemin </w:t>
      </w:r>
      <w:proofErr w:type="spellStart"/>
      <w:r w:rsidRPr="0016598C">
        <w:rPr>
          <w:rFonts w:ascii="Garamond" w:hAnsi="Garamond"/>
          <w:i/>
          <w:iCs/>
        </w:rPr>
        <w:t>online</w:t>
      </w:r>
      <w:proofErr w:type="spellEnd"/>
      <w:r w:rsidRPr="00C4312F">
        <w:rPr>
          <w:rFonts w:ascii="Garamond" w:eastAsiaTheme="minorHAnsi" w:hAnsi="Garamond" w:cs="Garamond"/>
        </w:rPr>
        <w:t xml:space="preserve"> </w:t>
      </w:r>
      <w:r w:rsidRPr="00C4312F">
        <w:rPr>
          <w:rFonts w:ascii="Garamond" w:hAnsi="Garamond"/>
        </w:rPr>
        <w:t>të regjistrit të vreshtave, q</w:t>
      </w:r>
      <w:r w:rsidR="00CE2CC9" w:rsidRPr="00C4312F">
        <w:rPr>
          <w:rFonts w:ascii="Garamond" w:hAnsi="Garamond"/>
        </w:rPr>
        <w:t>ë</w:t>
      </w:r>
      <w:r w:rsidRPr="00C4312F">
        <w:rPr>
          <w:rFonts w:ascii="Garamond" w:hAnsi="Garamond"/>
        </w:rPr>
        <w:t xml:space="preserve"> administrohet nga institucioni përgjegjës për</w:t>
      </w:r>
      <w:r w:rsidR="00EA4FDC" w:rsidRPr="00C4312F">
        <w:rPr>
          <w:rFonts w:ascii="Garamond" w:hAnsi="Garamond"/>
        </w:rPr>
        <w:t xml:space="preserve"> </w:t>
      </w:r>
      <w:r w:rsidRPr="00C4312F">
        <w:rPr>
          <w:rFonts w:ascii="Garamond" w:hAnsi="Garamond"/>
        </w:rPr>
        <w:t>transferimin e teknologjive bujqësore</w:t>
      </w:r>
      <w:r w:rsidR="00EA4FDC" w:rsidRPr="00C4312F">
        <w:rPr>
          <w:rFonts w:ascii="Garamond" w:hAnsi="Garamond"/>
        </w:rPr>
        <w:t xml:space="preserve">, </w:t>
      </w:r>
      <w:proofErr w:type="spellStart"/>
      <w:r w:rsidRPr="00C4312F">
        <w:rPr>
          <w:rFonts w:ascii="Garamond" w:hAnsi="Garamond"/>
        </w:rPr>
        <w:t>QTTB</w:t>
      </w:r>
      <w:proofErr w:type="spellEnd"/>
      <w:r w:rsidRPr="00C4312F">
        <w:rPr>
          <w:rFonts w:ascii="Garamond" w:hAnsi="Garamond"/>
        </w:rPr>
        <w:t xml:space="preserve"> Fushë-Krujë</w:t>
      </w:r>
      <w:r w:rsidR="00EA4FDC" w:rsidRPr="00C4312F">
        <w:rPr>
          <w:rFonts w:ascii="Garamond" w:hAnsi="Garamond"/>
        </w:rPr>
        <w:t>. Vler</w:t>
      </w:r>
      <w:r w:rsidR="00CE2CC9" w:rsidRPr="00C4312F">
        <w:rPr>
          <w:rFonts w:ascii="Garamond" w:hAnsi="Garamond"/>
        </w:rPr>
        <w:t>ë</w:t>
      </w:r>
      <w:r w:rsidR="00EA4FDC" w:rsidRPr="00C4312F">
        <w:rPr>
          <w:rFonts w:ascii="Garamond" w:hAnsi="Garamond"/>
        </w:rPr>
        <w:t>simi dokumentar p</w:t>
      </w:r>
      <w:r w:rsidR="00CE2CC9" w:rsidRPr="00C4312F">
        <w:rPr>
          <w:rFonts w:ascii="Garamond" w:hAnsi="Garamond"/>
        </w:rPr>
        <w:t>ë</w:t>
      </w:r>
      <w:r w:rsidR="00EA4FDC" w:rsidRPr="00C4312F">
        <w:rPr>
          <w:rFonts w:ascii="Garamond" w:hAnsi="Garamond"/>
        </w:rPr>
        <w:t>rfshin edhe</w:t>
      </w:r>
      <w:r w:rsidRPr="00C4312F">
        <w:rPr>
          <w:rFonts w:ascii="Garamond" w:hAnsi="Garamond"/>
        </w:rPr>
        <w:t xml:space="preserve"> kontrolli</w:t>
      </w:r>
      <w:r w:rsidR="00EA4FDC" w:rsidRPr="00C4312F">
        <w:rPr>
          <w:rFonts w:ascii="Garamond" w:hAnsi="Garamond"/>
        </w:rPr>
        <w:t>n</w:t>
      </w:r>
      <w:r w:rsidRPr="00C4312F">
        <w:rPr>
          <w:rFonts w:ascii="Garamond" w:hAnsi="Garamond"/>
        </w:rPr>
        <w:t xml:space="preserve"> </w:t>
      </w:r>
      <w:r w:rsidR="00EA4FDC" w:rsidRPr="00C4312F">
        <w:rPr>
          <w:rFonts w:ascii="Garamond" w:hAnsi="Garamond"/>
        </w:rPr>
        <w:t>e</w:t>
      </w:r>
      <w:r w:rsidRPr="00C4312F">
        <w:rPr>
          <w:rFonts w:ascii="Garamond" w:hAnsi="Garamond"/>
        </w:rPr>
        <w:t xml:space="preserve"> kryqëzuar me regjistrin e hyrjeve dhe daljeve të referuar në nenin 16 të ligjit.</w:t>
      </w:r>
    </w:p>
    <w:p w14:paraId="53A1E998" w14:textId="0090BEB8" w:rsidR="007B0C9F" w:rsidRPr="00C4312F" w:rsidRDefault="00D40CB7" w:rsidP="00C4312F">
      <w:pPr>
        <w:ind w:firstLine="284"/>
        <w:jc w:val="both"/>
        <w:rPr>
          <w:rFonts w:ascii="Garamond" w:hAnsi="Garamond"/>
        </w:rPr>
      </w:pPr>
      <w:r w:rsidRPr="00C4312F">
        <w:rPr>
          <w:rFonts w:ascii="Garamond" w:hAnsi="Garamond"/>
        </w:rPr>
        <w:t>3</w:t>
      </w:r>
      <w:r w:rsidR="007B0C9F" w:rsidRPr="00C4312F">
        <w:rPr>
          <w:rFonts w:ascii="Garamond" w:hAnsi="Garamond"/>
        </w:rPr>
        <w:t xml:space="preserve">. Në rast se </w:t>
      </w:r>
      <w:proofErr w:type="spellStart"/>
      <w:r w:rsidR="007B0C9F" w:rsidRPr="00C4312F">
        <w:rPr>
          <w:rFonts w:ascii="Garamond" w:hAnsi="Garamond"/>
        </w:rPr>
        <w:t>aksesi</w:t>
      </w:r>
      <w:proofErr w:type="spellEnd"/>
      <w:r w:rsidR="007B0C9F" w:rsidRPr="00C4312F">
        <w:rPr>
          <w:rFonts w:ascii="Garamond" w:hAnsi="Garamond"/>
        </w:rPr>
        <w:t xml:space="preserve"> në sistemin </w:t>
      </w:r>
      <w:proofErr w:type="spellStart"/>
      <w:r w:rsidRPr="00F13B40">
        <w:rPr>
          <w:rFonts w:ascii="Garamond" w:hAnsi="Garamond"/>
          <w:i/>
          <w:iCs/>
        </w:rPr>
        <w:t>online</w:t>
      </w:r>
      <w:proofErr w:type="spellEnd"/>
      <w:r w:rsidRPr="00C4312F">
        <w:rPr>
          <w:rFonts w:ascii="Garamond" w:hAnsi="Garamond"/>
        </w:rPr>
        <w:t xml:space="preserve"> t</w:t>
      </w:r>
      <w:r w:rsidR="00CE2CC9" w:rsidRPr="00C4312F">
        <w:rPr>
          <w:rFonts w:ascii="Garamond" w:hAnsi="Garamond"/>
        </w:rPr>
        <w:t>ë</w:t>
      </w:r>
      <w:r w:rsidRPr="00C4312F">
        <w:rPr>
          <w:rFonts w:ascii="Garamond" w:hAnsi="Garamond"/>
        </w:rPr>
        <w:t xml:space="preserve"> regjistrit t</w:t>
      </w:r>
      <w:r w:rsidR="00CE2CC9" w:rsidRPr="00C4312F">
        <w:rPr>
          <w:rFonts w:ascii="Garamond" w:hAnsi="Garamond"/>
        </w:rPr>
        <w:t>ë</w:t>
      </w:r>
      <w:r w:rsidRPr="00C4312F">
        <w:rPr>
          <w:rFonts w:ascii="Garamond" w:hAnsi="Garamond"/>
        </w:rPr>
        <w:t xml:space="preserve"> vreshtave</w:t>
      </w:r>
      <w:r w:rsidR="007B0C9F" w:rsidRPr="00C4312F">
        <w:rPr>
          <w:rFonts w:ascii="Garamond" w:hAnsi="Garamond"/>
        </w:rPr>
        <w:t xml:space="preserve"> nuk është i mundur, </w:t>
      </w:r>
      <w:r w:rsidRPr="00C4312F">
        <w:rPr>
          <w:rFonts w:ascii="Garamond" w:hAnsi="Garamond"/>
        </w:rPr>
        <w:t>vler</w:t>
      </w:r>
      <w:r w:rsidR="00CE2CC9" w:rsidRPr="00C4312F">
        <w:rPr>
          <w:rFonts w:ascii="Garamond" w:hAnsi="Garamond"/>
        </w:rPr>
        <w:t>ë</w:t>
      </w:r>
      <w:r w:rsidRPr="00C4312F">
        <w:rPr>
          <w:rFonts w:ascii="Garamond" w:hAnsi="Garamond"/>
        </w:rPr>
        <w:t>simi dokumentar</w:t>
      </w:r>
      <w:r w:rsidR="007B0C9F" w:rsidRPr="00C4312F">
        <w:rPr>
          <w:rFonts w:ascii="Garamond" w:hAnsi="Garamond"/>
        </w:rPr>
        <w:t xml:space="preserve"> bëhet nëpërmjet konsultimit të kopjeve të printuara të deklaratës së vjeljes, prodhimit, deklaratës së stoqeve ose dokumentit shoqërues, të referuara respektivisht në nenet 12 dhe 38 të ligjit, me kontroll të kryqëzuar në regjistrin e hyrjeve dhe daljeve të referuar në nenin 16 të ligjit.</w:t>
      </w:r>
    </w:p>
    <w:p w14:paraId="72D8CB94" w14:textId="3D7B0AC6" w:rsidR="00B220E7" w:rsidRPr="00C4312F" w:rsidRDefault="00D40CB7" w:rsidP="00C4312F">
      <w:pPr>
        <w:ind w:firstLine="284"/>
        <w:jc w:val="both"/>
        <w:rPr>
          <w:rFonts w:ascii="Garamond" w:hAnsi="Garamond"/>
        </w:rPr>
      </w:pPr>
      <w:r w:rsidRPr="00C4312F">
        <w:rPr>
          <w:rFonts w:ascii="Garamond" w:hAnsi="Garamond"/>
        </w:rPr>
        <w:t xml:space="preserve">4. </w:t>
      </w:r>
      <w:r w:rsidR="00B220E7" w:rsidRPr="00C4312F">
        <w:rPr>
          <w:rFonts w:ascii="Garamond" w:hAnsi="Garamond"/>
        </w:rPr>
        <w:t>Në raste të veçanta, kur autoriteti kompetent vlerëson se është e nevojshme t</w:t>
      </w:r>
      <w:r w:rsidR="00CE2CC9" w:rsidRPr="00C4312F">
        <w:rPr>
          <w:rFonts w:ascii="Garamond" w:hAnsi="Garamond"/>
        </w:rPr>
        <w:t>ë</w:t>
      </w:r>
      <w:r w:rsidR="00B220E7" w:rsidRPr="00C4312F">
        <w:rPr>
          <w:rFonts w:ascii="Garamond" w:hAnsi="Garamond"/>
        </w:rPr>
        <w:t xml:space="preserve"> kryhen vler</w:t>
      </w:r>
      <w:r w:rsidR="00CE2CC9" w:rsidRPr="00C4312F">
        <w:rPr>
          <w:rFonts w:ascii="Garamond" w:hAnsi="Garamond"/>
        </w:rPr>
        <w:t>ë</w:t>
      </w:r>
      <w:r w:rsidR="00B220E7" w:rsidRPr="00C4312F">
        <w:rPr>
          <w:rFonts w:ascii="Garamond" w:hAnsi="Garamond"/>
        </w:rPr>
        <w:t>sime shtes</w:t>
      </w:r>
      <w:r w:rsidR="00CE2CC9" w:rsidRPr="00C4312F">
        <w:rPr>
          <w:rFonts w:ascii="Garamond" w:hAnsi="Garamond"/>
        </w:rPr>
        <w:t>ë</w:t>
      </w:r>
      <w:r w:rsidR="00EE336F" w:rsidRPr="00C4312F">
        <w:rPr>
          <w:rFonts w:ascii="Garamond" w:hAnsi="Garamond"/>
        </w:rPr>
        <w:t>,</w:t>
      </w:r>
      <w:r w:rsidR="00B220E7" w:rsidRPr="00C4312F">
        <w:rPr>
          <w:rFonts w:ascii="Garamond" w:hAnsi="Garamond"/>
        </w:rPr>
        <w:t xml:space="preserve"> për të garantuar saktësinë e deklarimeve në etiketë</w:t>
      </w:r>
      <w:r w:rsidR="00F13B40">
        <w:rPr>
          <w:rFonts w:ascii="Garamond" w:hAnsi="Garamond"/>
        </w:rPr>
        <w:t>,</w:t>
      </w:r>
      <w:r w:rsidR="00B220E7" w:rsidRPr="00C4312F">
        <w:rPr>
          <w:rFonts w:ascii="Garamond" w:hAnsi="Garamond"/>
        </w:rPr>
        <w:t xml:space="preserve"> në lidhje me vitin e vjeljes dhe varietetin/et e rrushit të përdorur, mund të ndërmerren </w:t>
      </w:r>
      <w:r w:rsidR="00236AEB" w:rsidRPr="00C4312F">
        <w:rPr>
          <w:rFonts w:ascii="Garamond" w:hAnsi="Garamond"/>
        </w:rPr>
        <w:t>ndonj</w:t>
      </w:r>
      <w:r w:rsidR="00CE2CC9" w:rsidRPr="00C4312F">
        <w:rPr>
          <w:rFonts w:ascii="Garamond" w:hAnsi="Garamond"/>
        </w:rPr>
        <w:t>ë</w:t>
      </w:r>
      <w:r w:rsidR="00236AEB" w:rsidRPr="00C4312F">
        <w:rPr>
          <w:rFonts w:ascii="Garamond" w:hAnsi="Garamond"/>
        </w:rPr>
        <w:t xml:space="preserve"> nga </w:t>
      </w:r>
      <w:r w:rsidR="00B220E7" w:rsidRPr="00C4312F">
        <w:rPr>
          <w:rFonts w:ascii="Garamond" w:hAnsi="Garamond"/>
        </w:rPr>
        <w:t xml:space="preserve">masa </w:t>
      </w:r>
      <w:r w:rsidR="00236AEB" w:rsidRPr="00C4312F">
        <w:rPr>
          <w:rFonts w:ascii="Garamond" w:hAnsi="Garamond"/>
        </w:rPr>
        <w:t>e m</w:t>
      </w:r>
      <w:r w:rsidR="00CE2CC9" w:rsidRPr="00C4312F">
        <w:rPr>
          <w:rFonts w:ascii="Garamond" w:hAnsi="Garamond"/>
        </w:rPr>
        <w:t>ë</w:t>
      </w:r>
      <w:r w:rsidR="00236AEB" w:rsidRPr="00C4312F">
        <w:rPr>
          <w:rFonts w:ascii="Garamond" w:hAnsi="Garamond"/>
        </w:rPr>
        <w:t xml:space="preserve">poshtme </w:t>
      </w:r>
      <w:r w:rsidR="00B220E7" w:rsidRPr="00C4312F">
        <w:rPr>
          <w:rFonts w:ascii="Garamond" w:hAnsi="Garamond"/>
        </w:rPr>
        <w:t>shtesë të kontrollit dhe certifikimit:</w:t>
      </w:r>
    </w:p>
    <w:p w14:paraId="0206DF56" w14:textId="0CD18877" w:rsidR="00B220E7" w:rsidRPr="00C4312F" w:rsidRDefault="00B220E7" w:rsidP="00C4312F">
      <w:pPr>
        <w:ind w:firstLine="284"/>
        <w:jc w:val="both"/>
        <w:rPr>
          <w:rFonts w:ascii="Garamond" w:hAnsi="Garamond"/>
        </w:rPr>
      </w:pPr>
      <w:r w:rsidRPr="00C4312F">
        <w:rPr>
          <w:rFonts w:ascii="Garamond" w:hAnsi="Garamond"/>
        </w:rPr>
        <w:t>a</w:t>
      </w:r>
      <w:r w:rsidR="00F13B40">
        <w:rPr>
          <w:rFonts w:ascii="Garamond" w:hAnsi="Garamond"/>
        </w:rPr>
        <w:t xml:space="preserve">) </w:t>
      </w:r>
      <w:r w:rsidRPr="00C4312F">
        <w:rPr>
          <w:rFonts w:ascii="Garamond" w:hAnsi="Garamond"/>
        </w:rPr>
        <w:t xml:space="preserve">test </w:t>
      </w:r>
      <w:proofErr w:type="spellStart"/>
      <w:r w:rsidRPr="00C4312F">
        <w:rPr>
          <w:rFonts w:ascii="Garamond" w:hAnsi="Garamond"/>
        </w:rPr>
        <w:t>organoleptik</w:t>
      </w:r>
      <w:proofErr w:type="spellEnd"/>
      <w:r w:rsidRPr="00C4312F">
        <w:rPr>
          <w:rFonts w:ascii="Garamond" w:hAnsi="Garamond"/>
        </w:rPr>
        <w:t xml:space="preserve">, i cili konsiston në vlerësimin e verës përmes analizës së aromës dhe </w:t>
      </w:r>
      <w:r w:rsidR="00B2465E">
        <w:rPr>
          <w:rFonts w:ascii="Garamond" w:hAnsi="Garamond"/>
        </w:rPr>
        <w:t xml:space="preserve">të </w:t>
      </w:r>
      <w:r w:rsidRPr="00C4312F">
        <w:rPr>
          <w:rFonts w:ascii="Garamond" w:hAnsi="Garamond"/>
        </w:rPr>
        <w:t>shijes, me qëllim verifikimin e karakteristikave thelbësore që lidhen me varietetin ose varietetet e rrushit</w:t>
      </w:r>
      <w:r w:rsidR="00EE336F" w:rsidRPr="00C4312F">
        <w:rPr>
          <w:rFonts w:ascii="Garamond" w:hAnsi="Garamond"/>
        </w:rPr>
        <w:t>,</w:t>
      </w:r>
      <w:r w:rsidRPr="00C4312F">
        <w:rPr>
          <w:rFonts w:ascii="Garamond" w:hAnsi="Garamond"/>
        </w:rPr>
        <w:t xml:space="preserve"> të deklaruara. N</w:t>
      </w:r>
      <w:r w:rsidR="00CE2CC9" w:rsidRPr="00C4312F">
        <w:rPr>
          <w:rFonts w:ascii="Garamond" w:hAnsi="Garamond"/>
        </w:rPr>
        <w:t>ë</w:t>
      </w:r>
      <w:r w:rsidRPr="00C4312F">
        <w:rPr>
          <w:rFonts w:ascii="Garamond" w:hAnsi="Garamond"/>
        </w:rPr>
        <w:t xml:space="preserve"> k</w:t>
      </w:r>
      <w:r w:rsidR="00CE2CC9" w:rsidRPr="00C4312F">
        <w:rPr>
          <w:rFonts w:ascii="Garamond" w:hAnsi="Garamond"/>
        </w:rPr>
        <w:t>ë</w:t>
      </w:r>
      <w:r w:rsidRPr="00C4312F">
        <w:rPr>
          <w:rFonts w:ascii="Garamond" w:hAnsi="Garamond"/>
        </w:rPr>
        <w:t>t</w:t>
      </w:r>
      <w:r w:rsidR="00CE2CC9" w:rsidRPr="00C4312F">
        <w:rPr>
          <w:rFonts w:ascii="Garamond" w:hAnsi="Garamond"/>
        </w:rPr>
        <w:t>ë</w:t>
      </w:r>
      <w:r w:rsidRPr="00C4312F">
        <w:rPr>
          <w:rFonts w:ascii="Garamond" w:hAnsi="Garamond"/>
        </w:rPr>
        <w:t xml:space="preserve"> rast testi kryhet në mostra anonime</w:t>
      </w:r>
      <w:r w:rsidR="00EC480C" w:rsidRPr="00C4312F">
        <w:rPr>
          <w:rFonts w:ascii="Garamond" w:hAnsi="Garamond"/>
        </w:rPr>
        <w:t xml:space="preserve"> dhe metoda e marrjes së mostrës është në përputhje me </w:t>
      </w:r>
      <w:r w:rsidR="00F4282E" w:rsidRPr="00C4312F">
        <w:rPr>
          <w:rFonts w:ascii="Garamond" w:hAnsi="Garamond"/>
        </w:rPr>
        <w:t>urdhrin</w:t>
      </w:r>
      <w:r w:rsidR="00EC480C" w:rsidRPr="00C4312F">
        <w:rPr>
          <w:rFonts w:ascii="Garamond" w:hAnsi="Garamond"/>
        </w:rPr>
        <w:t xml:space="preserve"> </w:t>
      </w:r>
      <w:r w:rsidR="005F162C" w:rsidRPr="00C4312F">
        <w:rPr>
          <w:rFonts w:ascii="Garamond" w:hAnsi="Garamond"/>
        </w:rPr>
        <w:t>e</w:t>
      </w:r>
      <w:r w:rsidR="00EC480C" w:rsidRPr="00C4312F">
        <w:rPr>
          <w:rFonts w:ascii="Garamond" w:hAnsi="Garamond"/>
        </w:rPr>
        <w:t xml:space="preserve"> ministrit </w:t>
      </w:r>
      <w:r w:rsidR="005F162C" w:rsidRPr="00C4312F">
        <w:rPr>
          <w:rFonts w:ascii="Garamond" w:hAnsi="Garamond"/>
        </w:rPr>
        <w:t>të miratuar në zbatim</w:t>
      </w:r>
      <w:r w:rsidR="00EC480C" w:rsidRPr="00C4312F">
        <w:rPr>
          <w:rFonts w:ascii="Garamond" w:hAnsi="Garamond"/>
        </w:rPr>
        <w:t xml:space="preserve"> </w:t>
      </w:r>
      <w:r w:rsidR="005F162C" w:rsidRPr="00C4312F">
        <w:rPr>
          <w:rFonts w:ascii="Garamond" w:hAnsi="Garamond"/>
        </w:rPr>
        <w:t>t</w:t>
      </w:r>
      <w:r w:rsidR="00EC480C" w:rsidRPr="00C4312F">
        <w:rPr>
          <w:rFonts w:ascii="Garamond" w:hAnsi="Garamond"/>
        </w:rPr>
        <w:t>ë pikë</w:t>
      </w:r>
      <w:r w:rsidR="005F162C" w:rsidRPr="00C4312F">
        <w:rPr>
          <w:rFonts w:ascii="Garamond" w:hAnsi="Garamond"/>
        </w:rPr>
        <w:t>s</w:t>
      </w:r>
      <w:r w:rsidR="00EC480C" w:rsidRPr="00C4312F">
        <w:rPr>
          <w:rFonts w:ascii="Garamond" w:hAnsi="Garamond"/>
        </w:rPr>
        <w:t xml:space="preserve"> 2 të nenit 7 të </w:t>
      </w:r>
      <w:r w:rsidR="005F162C" w:rsidRPr="00C4312F">
        <w:rPr>
          <w:rFonts w:ascii="Garamond" w:hAnsi="Garamond"/>
        </w:rPr>
        <w:t>l</w:t>
      </w:r>
      <w:r w:rsidR="00EC480C" w:rsidRPr="00C4312F">
        <w:rPr>
          <w:rFonts w:ascii="Garamond" w:hAnsi="Garamond"/>
        </w:rPr>
        <w:t>igjit</w:t>
      </w:r>
      <w:r w:rsidRPr="00C4312F">
        <w:rPr>
          <w:rFonts w:ascii="Garamond" w:hAnsi="Garamond"/>
        </w:rPr>
        <w:t>;</w:t>
      </w:r>
    </w:p>
    <w:p w14:paraId="5CB28F60" w14:textId="4DF8B57D" w:rsidR="00B220E7" w:rsidRPr="00C4312F" w:rsidRDefault="00B220E7" w:rsidP="00C4312F">
      <w:pPr>
        <w:ind w:firstLine="284"/>
        <w:jc w:val="both"/>
        <w:rPr>
          <w:rFonts w:ascii="Garamond" w:hAnsi="Garamond"/>
        </w:rPr>
      </w:pPr>
      <w:r w:rsidRPr="00C4312F">
        <w:rPr>
          <w:rFonts w:ascii="Garamond" w:hAnsi="Garamond"/>
        </w:rPr>
        <w:t>b</w:t>
      </w:r>
      <w:r w:rsidR="00FE7CE9">
        <w:rPr>
          <w:rFonts w:ascii="Garamond" w:hAnsi="Garamond"/>
        </w:rPr>
        <w:t>)</w:t>
      </w:r>
      <w:r w:rsidRPr="00C4312F">
        <w:rPr>
          <w:rFonts w:ascii="Garamond" w:hAnsi="Garamond"/>
        </w:rPr>
        <w:t xml:space="preserve"> test analitik, kur vera është prodhuar nga një varietet i vetëm rrushi, me qëllim konfirmimin </w:t>
      </w:r>
      <w:r w:rsidR="00EC480C" w:rsidRPr="00C4312F">
        <w:rPr>
          <w:rFonts w:ascii="Garamond" w:hAnsi="Garamond"/>
        </w:rPr>
        <w:t xml:space="preserve">e </w:t>
      </w:r>
      <w:r w:rsidRPr="00C4312F">
        <w:rPr>
          <w:rFonts w:ascii="Garamond" w:hAnsi="Garamond"/>
        </w:rPr>
        <w:t>përputhshmërisë së përbërjes së saj me karakteristikat e pritura për atë varietet.</w:t>
      </w:r>
    </w:p>
    <w:p w14:paraId="49334B5D" w14:textId="54706E4E" w:rsidR="00B220E7" w:rsidRPr="00C4312F" w:rsidRDefault="00B220E7" w:rsidP="00C4312F">
      <w:pPr>
        <w:ind w:firstLine="284"/>
        <w:jc w:val="both"/>
        <w:rPr>
          <w:rFonts w:ascii="Garamond" w:hAnsi="Garamond"/>
        </w:rPr>
      </w:pPr>
      <w:r w:rsidRPr="00C4312F">
        <w:rPr>
          <w:rFonts w:ascii="Garamond" w:hAnsi="Garamond"/>
        </w:rPr>
        <w:lastRenderedPageBreak/>
        <w:t>5. Masat e parashikuara n</w:t>
      </w:r>
      <w:r w:rsidR="00CE2CC9" w:rsidRPr="00C4312F">
        <w:rPr>
          <w:rFonts w:ascii="Garamond" w:hAnsi="Garamond"/>
        </w:rPr>
        <w:t>ë</w:t>
      </w:r>
      <w:r w:rsidRPr="00C4312F">
        <w:rPr>
          <w:rFonts w:ascii="Garamond" w:hAnsi="Garamond"/>
        </w:rPr>
        <w:t xml:space="preserve"> pik</w:t>
      </w:r>
      <w:r w:rsidR="00CE2CC9" w:rsidRPr="00C4312F">
        <w:rPr>
          <w:rFonts w:ascii="Garamond" w:hAnsi="Garamond"/>
        </w:rPr>
        <w:t>ë</w:t>
      </w:r>
      <w:r w:rsidRPr="00C4312F">
        <w:rPr>
          <w:rFonts w:ascii="Garamond" w:hAnsi="Garamond"/>
        </w:rPr>
        <w:t>n 4 t</w:t>
      </w:r>
      <w:r w:rsidR="00CE2CC9" w:rsidRPr="00C4312F">
        <w:rPr>
          <w:rFonts w:ascii="Garamond" w:hAnsi="Garamond"/>
        </w:rPr>
        <w:t>ë</w:t>
      </w:r>
      <w:r w:rsidRPr="00C4312F">
        <w:rPr>
          <w:rFonts w:ascii="Garamond" w:hAnsi="Garamond"/>
        </w:rPr>
        <w:t xml:space="preserve"> k</w:t>
      </w:r>
      <w:r w:rsidR="00CE2CC9" w:rsidRPr="00C4312F">
        <w:rPr>
          <w:rFonts w:ascii="Garamond" w:hAnsi="Garamond"/>
        </w:rPr>
        <w:t>ë</w:t>
      </w:r>
      <w:r w:rsidRPr="00C4312F">
        <w:rPr>
          <w:rFonts w:ascii="Garamond" w:hAnsi="Garamond"/>
        </w:rPr>
        <w:t xml:space="preserve">tij neni, zbatohen në mënyrë të rastësishme dhe të bazuar në vlerësimin e </w:t>
      </w:r>
      <w:r w:rsidR="00EE336F" w:rsidRPr="00C4312F">
        <w:rPr>
          <w:rFonts w:ascii="Garamond" w:hAnsi="Garamond"/>
        </w:rPr>
        <w:t>r</w:t>
      </w:r>
      <w:r w:rsidRPr="00C4312F">
        <w:rPr>
          <w:rFonts w:ascii="Garamond" w:hAnsi="Garamond"/>
        </w:rPr>
        <w:t>i</w:t>
      </w:r>
      <w:r w:rsidR="00EE336F" w:rsidRPr="00C4312F">
        <w:rPr>
          <w:rFonts w:ascii="Garamond" w:hAnsi="Garamond"/>
        </w:rPr>
        <w:t>s</w:t>
      </w:r>
      <w:r w:rsidRPr="00C4312F">
        <w:rPr>
          <w:rFonts w:ascii="Garamond" w:hAnsi="Garamond"/>
        </w:rPr>
        <w:t>kut.</w:t>
      </w:r>
    </w:p>
    <w:p w14:paraId="4D27E6CF" w14:textId="78974F37" w:rsidR="007B0C9F" w:rsidRPr="00C4312F" w:rsidRDefault="007B0C9F" w:rsidP="00C4312F">
      <w:pPr>
        <w:ind w:firstLine="284"/>
        <w:jc w:val="both"/>
        <w:rPr>
          <w:rFonts w:ascii="Garamond" w:hAnsi="Garamond"/>
        </w:rPr>
      </w:pPr>
    </w:p>
    <w:p w14:paraId="6E7885E2" w14:textId="564193A7" w:rsidR="0092516A" w:rsidRPr="00C4312F" w:rsidRDefault="0092516A" w:rsidP="00C4312F">
      <w:pPr>
        <w:ind w:firstLine="284"/>
        <w:jc w:val="center"/>
        <w:rPr>
          <w:rFonts w:ascii="Garamond" w:hAnsi="Garamond"/>
          <w:bCs/>
        </w:rPr>
      </w:pPr>
      <w:bookmarkStart w:id="2" w:name="_Hlk197623683"/>
      <w:r w:rsidRPr="00C4312F">
        <w:rPr>
          <w:rFonts w:ascii="Garamond" w:hAnsi="Garamond"/>
          <w:bCs/>
        </w:rPr>
        <w:t>Neni 5</w:t>
      </w:r>
    </w:p>
    <w:p w14:paraId="20B53021" w14:textId="198E19D9" w:rsidR="0092516A" w:rsidRPr="00C4312F" w:rsidRDefault="0092516A" w:rsidP="00C4312F">
      <w:pPr>
        <w:ind w:firstLine="284"/>
        <w:jc w:val="center"/>
        <w:rPr>
          <w:rFonts w:ascii="Garamond" w:hAnsi="Garamond"/>
          <w:b/>
        </w:rPr>
      </w:pPr>
      <w:r w:rsidRPr="00C4312F">
        <w:rPr>
          <w:rFonts w:ascii="Garamond" w:hAnsi="Garamond"/>
          <w:b/>
        </w:rPr>
        <w:t>Certifikimi i ver</w:t>
      </w:r>
      <w:r w:rsidR="00CE2CC9" w:rsidRPr="00C4312F">
        <w:rPr>
          <w:rFonts w:ascii="Garamond" w:hAnsi="Garamond"/>
          <w:b/>
        </w:rPr>
        <w:t>ë</w:t>
      </w:r>
      <w:r w:rsidRPr="00C4312F">
        <w:rPr>
          <w:rFonts w:ascii="Garamond" w:hAnsi="Garamond"/>
          <w:b/>
        </w:rPr>
        <w:t xml:space="preserve">rave pa </w:t>
      </w:r>
      <w:proofErr w:type="spellStart"/>
      <w:r w:rsidRPr="00C4312F">
        <w:rPr>
          <w:rFonts w:ascii="Garamond" w:hAnsi="Garamond"/>
          <w:b/>
        </w:rPr>
        <w:t>EOM</w:t>
      </w:r>
      <w:proofErr w:type="spellEnd"/>
      <w:r w:rsidRPr="00C4312F">
        <w:rPr>
          <w:rFonts w:ascii="Garamond" w:hAnsi="Garamond"/>
          <w:b/>
        </w:rPr>
        <w:t xml:space="preserve"> ose </w:t>
      </w:r>
      <w:proofErr w:type="spellStart"/>
      <w:r w:rsidRPr="00C4312F">
        <w:rPr>
          <w:rFonts w:ascii="Garamond" w:hAnsi="Garamond"/>
          <w:b/>
        </w:rPr>
        <w:t>TGJM</w:t>
      </w:r>
      <w:proofErr w:type="spellEnd"/>
      <w:r w:rsidR="006C1714">
        <w:rPr>
          <w:rFonts w:ascii="Garamond" w:hAnsi="Garamond"/>
          <w:b/>
        </w:rPr>
        <w:t xml:space="preserve"> </w:t>
      </w:r>
    </w:p>
    <w:bookmarkEnd w:id="2"/>
    <w:p w14:paraId="2BA3C0FC" w14:textId="348AA6D1" w:rsidR="0092516A" w:rsidRPr="00C4312F" w:rsidRDefault="0092516A" w:rsidP="00C4312F">
      <w:pPr>
        <w:ind w:firstLine="284"/>
        <w:jc w:val="both"/>
        <w:rPr>
          <w:rFonts w:ascii="Garamond" w:hAnsi="Garamond"/>
        </w:rPr>
      </w:pPr>
    </w:p>
    <w:p w14:paraId="1FAB07D5" w14:textId="595763F6" w:rsidR="00B4596F" w:rsidRPr="00C4312F" w:rsidRDefault="0092516A" w:rsidP="00C4312F">
      <w:pPr>
        <w:ind w:firstLine="284"/>
        <w:jc w:val="both"/>
        <w:rPr>
          <w:rFonts w:ascii="Garamond" w:hAnsi="Garamond"/>
        </w:rPr>
      </w:pPr>
      <w:r w:rsidRPr="00C4312F">
        <w:rPr>
          <w:rFonts w:ascii="Garamond" w:hAnsi="Garamond"/>
        </w:rPr>
        <w:t>1.</w:t>
      </w:r>
      <w:r w:rsidR="00471A2A" w:rsidRPr="00C4312F">
        <w:rPr>
          <w:rFonts w:ascii="Garamond" w:hAnsi="Garamond"/>
        </w:rPr>
        <w:t xml:space="preserve"> N</w:t>
      </w:r>
      <w:r w:rsidR="00CE2CC9" w:rsidRPr="00C4312F">
        <w:rPr>
          <w:rFonts w:ascii="Garamond" w:hAnsi="Garamond"/>
        </w:rPr>
        <w:t>ë</w:t>
      </w:r>
      <w:r w:rsidR="00471A2A" w:rsidRPr="00C4312F">
        <w:rPr>
          <w:rFonts w:ascii="Garamond" w:hAnsi="Garamond"/>
        </w:rPr>
        <w:t xml:space="preserve"> rast t</w:t>
      </w:r>
      <w:r w:rsidR="00CE2CC9" w:rsidRPr="00C4312F">
        <w:rPr>
          <w:rFonts w:ascii="Garamond" w:hAnsi="Garamond"/>
        </w:rPr>
        <w:t>ë</w:t>
      </w:r>
      <w:r w:rsidR="00471A2A" w:rsidRPr="00C4312F">
        <w:rPr>
          <w:rFonts w:ascii="Garamond" w:hAnsi="Garamond"/>
        </w:rPr>
        <w:t xml:space="preserve"> vler</w:t>
      </w:r>
      <w:r w:rsidR="00CE2CC9" w:rsidRPr="00C4312F">
        <w:rPr>
          <w:rFonts w:ascii="Garamond" w:hAnsi="Garamond"/>
        </w:rPr>
        <w:t>ë</w:t>
      </w:r>
      <w:r w:rsidR="00471A2A" w:rsidRPr="00C4312F">
        <w:rPr>
          <w:rFonts w:ascii="Garamond" w:hAnsi="Garamond"/>
        </w:rPr>
        <w:t>simit pozitiv t</w:t>
      </w:r>
      <w:r w:rsidR="00CE2CC9" w:rsidRPr="00C4312F">
        <w:rPr>
          <w:rFonts w:ascii="Garamond" w:hAnsi="Garamond"/>
        </w:rPr>
        <w:t>ë</w:t>
      </w:r>
      <w:r w:rsidR="00471A2A" w:rsidRPr="00C4312F">
        <w:rPr>
          <w:rFonts w:ascii="Garamond" w:hAnsi="Garamond"/>
        </w:rPr>
        <w:t xml:space="preserve"> aplikimit </w:t>
      </w:r>
      <w:bookmarkStart w:id="3" w:name="_Hlk197624061"/>
      <w:r w:rsidR="00471A2A" w:rsidRPr="00C4312F">
        <w:rPr>
          <w:rFonts w:ascii="Garamond" w:hAnsi="Garamond"/>
        </w:rPr>
        <w:t>për certifikimin, miratimin dhe verifikimin e përdorimit të vitit të vjeljes dhe/ose emrin e një apo më shumë varieteteve, n</w:t>
      </w:r>
      <w:r w:rsidR="00CE2CC9" w:rsidRPr="00C4312F">
        <w:rPr>
          <w:rFonts w:ascii="Garamond" w:hAnsi="Garamond"/>
        </w:rPr>
        <w:t>ë</w:t>
      </w:r>
      <w:r w:rsidR="00471A2A" w:rsidRPr="00C4312F">
        <w:rPr>
          <w:rFonts w:ascii="Garamond" w:hAnsi="Garamond"/>
        </w:rPr>
        <w:t xml:space="preserve"> etiketimin e ver</w:t>
      </w:r>
      <w:r w:rsidR="00CE2CC9" w:rsidRPr="00C4312F">
        <w:rPr>
          <w:rFonts w:ascii="Garamond" w:hAnsi="Garamond"/>
        </w:rPr>
        <w:t>ë</w:t>
      </w:r>
      <w:r w:rsidR="00471A2A" w:rsidRPr="00C4312F">
        <w:rPr>
          <w:rFonts w:ascii="Garamond" w:hAnsi="Garamond"/>
        </w:rPr>
        <w:t xml:space="preserve">rave pa </w:t>
      </w:r>
      <w:proofErr w:type="spellStart"/>
      <w:r w:rsidR="00471A2A" w:rsidRPr="00C4312F">
        <w:rPr>
          <w:rFonts w:ascii="Garamond" w:hAnsi="Garamond"/>
        </w:rPr>
        <w:t>EOM</w:t>
      </w:r>
      <w:proofErr w:type="spellEnd"/>
      <w:r w:rsidR="00471A2A" w:rsidRPr="00C4312F">
        <w:rPr>
          <w:rFonts w:ascii="Garamond" w:hAnsi="Garamond"/>
        </w:rPr>
        <w:t xml:space="preserve"> ose </w:t>
      </w:r>
      <w:proofErr w:type="spellStart"/>
      <w:r w:rsidR="00471A2A" w:rsidRPr="00C4312F">
        <w:rPr>
          <w:rFonts w:ascii="Garamond" w:hAnsi="Garamond"/>
        </w:rPr>
        <w:t>TGJM</w:t>
      </w:r>
      <w:bookmarkEnd w:id="3"/>
      <w:proofErr w:type="spellEnd"/>
      <w:r w:rsidR="00471A2A" w:rsidRPr="00C4312F">
        <w:rPr>
          <w:rFonts w:ascii="Garamond" w:hAnsi="Garamond"/>
        </w:rPr>
        <w:t>, zbatohet miratimi n</w:t>
      </w:r>
      <w:r w:rsidR="00CE2CC9" w:rsidRPr="00C4312F">
        <w:rPr>
          <w:rFonts w:ascii="Garamond" w:hAnsi="Garamond"/>
        </w:rPr>
        <w:t>ë</w:t>
      </w:r>
      <w:r w:rsidR="00471A2A" w:rsidRPr="00C4312F">
        <w:rPr>
          <w:rFonts w:ascii="Garamond" w:hAnsi="Garamond"/>
        </w:rPr>
        <w:t xml:space="preserve"> heshtje, i cili ka efekt</w:t>
      </w:r>
      <w:r w:rsidR="00FE7CE9">
        <w:rPr>
          <w:rFonts w:ascii="Garamond" w:hAnsi="Garamond"/>
        </w:rPr>
        <w:t>,</w:t>
      </w:r>
      <w:r w:rsidR="00471A2A" w:rsidRPr="00C4312F">
        <w:rPr>
          <w:rFonts w:ascii="Garamond" w:hAnsi="Garamond"/>
        </w:rPr>
        <w:t xml:space="preserve"> nëse</w:t>
      </w:r>
      <w:r w:rsidR="00B4596F" w:rsidRPr="00C4312F">
        <w:rPr>
          <w:rFonts w:ascii="Garamond" w:hAnsi="Garamond"/>
        </w:rPr>
        <w:t xml:space="preserve"> operatori nuk ka marr</w:t>
      </w:r>
      <w:r w:rsidR="00CE2CC9" w:rsidRPr="00C4312F">
        <w:rPr>
          <w:rFonts w:ascii="Garamond" w:hAnsi="Garamond"/>
        </w:rPr>
        <w:t>ë</w:t>
      </w:r>
      <w:r w:rsidR="00B4596F" w:rsidRPr="00C4312F">
        <w:rPr>
          <w:rFonts w:ascii="Garamond" w:hAnsi="Garamond"/>
        </w:rPr>
        <w:t>/</w:t>
      </w:r>
      <w:r w:rsidR="00CE2CC9" w:rsidRPr="00C4312F">
        <w:rPr>
          <w:rFonts w:ascii="Garamond" w:hAnsi="Garamond"/>
        </w:rPr>
        <w:t>ë</w:t>
      </w:r>
      <w:r w:rsidR="00B4596F" w:rsidRPr="00C4312F">
        <w:rPr>
          <w:rFonts w:ascii="Garamond" w:hAnsi="Garamond"/>
        </w:rPr>
        <w:t>sht</w:t>
      </w:r>
      <w:r w:rsidR="00CE2CC9" w:rsidRPr="00C4312F">
        <w:rPr>
          <w:rFonts w:ascii="Garamond" w:hAnsi="Garamond"/>
        </w:rPr>
        <w:t>ë</w:t>
      </w:r>
      <w:r w:rsidR="00B4596F" w:rsidRPr="00C4312F">
        <w:rPr>
          <w:rFonts w:ascii="Garamond" w:hAnsi="Garamond"/>
        </w:rPr>
        <w:t xml:space="preserve"> njoftuar p</w:t>
      </w:r>
      <w:r w:rsidR="00CE2CC9" w:rsidRPr="00C4312F">
        <w:rPr>
          <w:rFonts w:ascii="Garamond" w:hAnsi="Garamond"/>
        </w:rPr>
        <w:t>ë</w:t>
      </w:r>
      <w:r w:rsidR="00B4596F" w:rsidRPr="00C4312F">
        <w:rPr>
          <w:rFonts w:ascii="Garamond" w:hAnsi="Garamond"/>
        </w:rPr>
        <w:t>r</w:t>
      </w:r>
      <w:r w:rsidR="00471A2A" w:rsidRPr="00C4312F">
        <w:rPr>
          <w:rFonts w:ascii="Garamond" w:hAnsi="Garamond"/>
        </w:rPr>
        <w:t xml:space="preserve"> k</w:t>
      </w:r>
      <w:r w:rsidR="00CE2CC9" w:rsidRPr="00C4312F">
        <w:rPr>
          <w:rFonts w:ascii="Garamond" w:hAnsi="Garamond"/>
        </w:rPr>
        <w:t>ë</w:t>
      </w:r>
      <w:r w:rsidR="00471A2A" w:rsidRPr="00C4312F">
        <w:rPr>
          <w:rFonts w:ascii="Garamond" w:hAnsi="Garamond"/>
        </w:rPr>
        <w:t>rkes</w:t>
      </w:r>
      <w:r w:rsidR="00CE2CC9" w:rsidRPr="00C4312F">
        <w:rPr>
          <w:rFonts w:ascii="Garamond" w:hAnsi="Garamond"/>
        </w:rPr>
        <w:t>ë</w:t>
      </w:r>
      <w:r w:rsidR="00471A2A" w:rsidRPr="00C4312F">
        <w:rPr>
          <w:rFonts w:ascii="Garamond" w:hAnsi="Garamond"/>
        </w:rPr>
        <w:t xml:space="preserve"> p</w:t>
      </w:r>
      <w:r w:rsidR="00CE2CC9" w:rsidRPr="00C4312F">
        <w:rPr>
          <w:rFonts w:ascii="Garamond" w:hAnsi="Garamond"/>
        </w:rPr>
        <w:t>ë</w:t>
      </w:r>
      <w:r w:rsidR="00471A2A" w:rsidRPr="00C4312F">
        <w:rPr>
          <w:rFonts w:ascii="Garamond" w:hAnsi="Garamond"/>
        </w:rPr>
        <w:t>r informacion dhe/ose dokumentacion shtes</w:t>
      </w:r>
      <w:r w:rsidR="00CE2CC9" w:rsidRPr="00C4312F">
        <w:rPr>
          <w:rFonts w:ascii="Garamond" w:hAnsi="Garamond"/>
        </w:rPr>
        <w:t>ë</w:t>
      </w:r>
      <w:r w:rsidR="00471A2A" w:rsidRPr="00C4312F">
        <w:rPr>
          <w:rFonts w:ascii="Garamond" w:hAnsi="Garamond"/>
        </w:rPr>
        <w:t xml:space="preserve"> ose refuzimi </w:t>
      </w:r>
      <w:r w:rsidR="00B4596F" w:rsidRPr="00C4312F">
        <w:rPr>
          <w:rFonts w:ascii="Garamond" w:hAnsi="Garamond"/>
        </w:rPr>
        <w:t>t</w:t>
      </w:r>
      <w:r w:rsidR="00CE2CC9" w:rsidRPr="00C4312F">
        <w:rPr>
          <w:rFonts w:ascii="Garamond" w:hAnsi="Garamond"/>
        </w:rPr>
        <w:t>ë</w:t>
      </w:r>
      <w:r w:rsidR="00471A2A" w:rsidRPr="00C4312F">
        <w:rPr>
          <w:rFonts w:ascii="Garamond" w:hAnsi="Garamond"/>
        </w:rPr>
        <w:t xml:space="preserve"> kërkesës</w:t>
      </w:r>
      <w:r w:rsidR="00B4596F" w:rsidRPr="00C4312F">
        <w:rPr>
          <w:rFonts w:ascii="Garamond" w:hAnsi="Garamond"/>
        </w:rPr>
        <w:t xml:space="preserve">, </w:t>
      </w:r>
      <w:r w:rsidR="00471A2A" w:rsidRPr="00C4312F">
        <w:rPr>
          <w:rFonts w:ascii="Garamond" w:hAnsi="Garamond"/>
        </w:rPr>
        <w:t xml:space="preserve">brenda </w:t>
      </w:r>
      <w:r w:rsidR="00B4596F" w:rsidRPr="00C4312F">
        <w:rPr>
          <w:rFonts w:ascii="Garamond" w:hAnsi="Garamond"/>
        </w:rPr>
        <w:t>5(pes</w:t>
      </w:r>
      <w:r w:rsidR="00CE2CC9" w:rsidRPr="00C4312F">
        <w:rPr>
          <w:rFonts w:ascii="Garamond" w:hAnsi="Garamond"/>
        </w:rPr>
        <w:t>ë</w:t>
      </w:r>
      <w:r w:rsidR="00B4596F" w:rsidRPr="00C4312F">
        <w:rPr>
          <w:rFonts w:ascii="Garamond" w:hAnsi="Garamond"/>
        </w:rPr>
        <w:t>) dit</w:t>
      </w:r>
      <w:r w:rsidR="00CE2CC9" w:rsidRPr="00C4312F">
        <w:rPr>
          <w:rFonts w:ascii="Garamond" w:hAnsi="Garamond"/>
        </w:rPr>
        <w:t>ë</w:t>
      </w:r>
      <w:r w:rsidR="00B4596F" w:rsidRPr="00C4312F">
        <w:rPr>
          <w:rFonts w:ascii="Garamond" w:hAnsi="Garamond"/>
        </w:rPr>
        <w:t>ve pune nga data e aplikimit</w:t>
      </w:r>
      <w:r w:rsidR="00AB1C6A" w:rsidRPr="00C4312F">
        <w:rPr>
          <w:rFonts w:ascii="Garamond" w:hAnsi="Garamond"/>
        </w:rPr>
        <w:t xml:space="preserve">. </w:t>
      </w:r>
    </w:p>
    <w:p w14:paraId="2C6973AB" w14:textId="4167245E" w:rsidR="0092516A" w:rsidRPr="00C4312F" w:rsidRDefault="00B4596F" w:rsidP="00C4312F">
      <w:pPr>
        <w:ind w:firstLine="284"/>
        <w:jc w:val="both"/>
        <w:rPr>
          <w:rFonts w:ascii="Garamond" w:hAnsi="Garamond"/>
        </w:rPr>
      </w:pPr>
      <w:r w:rsidRPr="00C4312F">
        <w:rPr>
          <w:rFonts w:ascii="Garamond" w:hAnsi="Garamond"/>
        </w:rPr>
        <w:t>2. Në rast se konstatohen mospërputhje, operatorit i komunikohet</w:t>
      </w:r>
      <w:r w:rsidR="00EE336F" w:rsidRPr="00C4312F">
        <w:rPr>
          <w:rFonts w:ascii="Garamond" w:hAnsi="Garamond"/>
        </w:rPr>
        <w:t>,</w:t>
      </w:r>
      <w:r w:rsidRPr="00C4312F">
        <w:rPr>
          <w:rFonts w:ascii="Garamond" w:hAnsi="Garamond"/>
        </w:rPr>
        <w:t xml:space="preserve"> menj</w:t>
      </w:r>
      <w:r w:rsidR="00CE2CC9" w:rsidRPr="00C4312F">
        <w:rPr>
          <w:rFonts w:ascii="Garamond" w:hAnsi="Garamond"/>
        </w:rPr>
        <w:t>ë</w:t>
      </w:r>
      <w:r w:rsidRPr="00C4312F">
        <w:rPr>
          <w:rFonts w:ascii="Garamond" w:hAnsi="Garamond"/>
        </w:rPr>
        <w:t>her</w:t>
      </w:r>
      <w:r w:rsidR="00CE2CC9" w:rsidRPr="00C4312F">
        <w:rPr>
          <w:rFonts w:ascii="Garamond" w:hAnsi="Garamond"/>
        </w:rPr>
        <w:t>ë</w:t>
      </w:r>
      <w:r w:rsidR="00EE336F" w:rsidRPr="00C4312F">
        <w:rPr>
          <w:rFonts w:ascii="Garamond" w:hAnsi="Garamond"/>
        </w:rPr>
        <w:t xml:space="preserve"> dhe brenda afatit 5-ditor,</w:t>
      </w:r>
      <w:r w:rsidRPr="00C4312F">
        <w:rPr>
          <w:rFonts w:ascii="Garamond" w:hAnsi="Garamond"/>
        </w:rPr>
        <w:t xml:space="preserve"> refuzimi i aplikimit. </w:t>
      </w:r>
    </w:p>
    <w:p w14:paraId="3FB6B351" w14:textId="7491FAD3" w:rsidR="007B0C9F" w:rsidRPr="00C4312F" w:rsidRDefault="00B4596F" w:rsidP="00C4312F">
      <w:pPr>
        <w:ind w:firstLine="284"/>
        <w:jc w:val="both"/>
        <w:rPr>
          <w:rFonts w:ascii="Garamond" w:hAnsi="Garamond"/>
        </w:rPr>
      </w:pPr>
      <w:r w:rsidRPr="00C4312F">
        <w:rPr>
          <w:rFonts w:ascii="Garamond" w:hAnsi="Garamond"/>
        </w:rPr>
        <w:t>3</w:t>
      </w:r>
      <w:r w:rsidR="007B0C9F" w:rsidRPr="00C4312F">
        <w:rPr>
          <w:rFonts w:ascii="Garamond" w:hAnsi="Garamond"/>
        </w:rPr>
        <w:t xml:space="preserve">. Pas kalimit të </w:t>
      </w:r>
      <w:r w:rsidRPr="00C4312F">
        <w:rPr>
          <w:rFonts w:ascii="Garamond" w:hAnsi="Garamond"/>
        </w:rPr>
        <w:t>afatit</w:t>
      </w:r>
      <w:r w:rsidR="007B0C9F" w:rsidRPr="00C4312F">
        <w:rPr>
          <w:rFonts w:ascii="Garamond" w:hAnsi="Garamond"/>
        </w:rPr>
        <w:t xml:space="preserve"> </w:t>
      </w:r>
      <w:r w:rsidRPr="00C4312F">
        <w:rPr>
          <w:rFonts w:ascii="Garamond" w:hAnsi="Garamond"/>
        </w:rPr>
        <w:t>t</w:t>
      </w:r>
      <w:r w:rsidR="007B0C9F" w:rsidRPr="00C4312F">
        <w:rPr>
          <w:rFonts w:ascii="Garamond" w:hAnsi="Garamond"/>
        </w:rPr>
        <w:t xml:space="preserve">ë </w:t>
      </w:r>
      <w:r w:rsidRPr="00C4312F">
        <w:rPr>
          <w:rFonts w:ascii="Garamond" w:hAnsi="Garamond"/>
        </w:rPr>
        <w:t>parashikuar</w:t>
      </w:r>
      <w:r w:rsidR="007B0C9F" w:rsidRPr="00C4312F">
        <w:rPr>
          <w:rFonts w:ascii="Garamond" w:hAnsi="Garamond"/>
        </w:rPr>
        <w:t xml:space="preserve"> në pikën </w:t>
      </w:r>
      <w:r w:rsidRPr="00C4312F">
        <w:rPr>
          <w:rFonts w:ascii="Garamond" w:hAnsi="Garamond"/>
        </w:rPr>
        <w:t>1 t</w:t>
      </w:r>
      <w:r w:rsidR="00CE2CC9" w:rsidRPr="00C4312F">
        <w:rPr>
          <w:rFonts w:ascii="Garamond" w:hAnsi="Garamond"/>
        </w:rPr>
        <w:t>ë</w:t>
      </w:r>
      <w:r w:rsidRPr="00C4312F">
        <w:rPr>
          <w:rFonts w:ascii="Garamond" w:hAnsi="Garamond"/>
        </w:rPr>
        <w:t xml:space="preserve"> k</w:t>
      </w:r>
      <w:r w:rsidR="00CE2CC9" w:rsidRPr="00C4312F">
        <w:rPr>
          <w:rFonts w:ascii="Garamond" w:hAnsi="Garamond"/>
        </w:rPr>
        <w:t>ë</w:t>
      </w:r>
      <w:r w:rsidRPr="00C4312F">
        <w:rPr>
          <w:rFonts w:ascii="Garamond" w:hAnsi="Garamond"/>
        </w:rPr>
        <w:t>tij neni</w:t>
      </w:r>
      <w:r w:rsidR="007B0C9F" w:rsidRPr="00C4312F">
        <w:rPr>
          <w:rFonts w:ascii="Garamond" w:hAnsi="Garamond"/>
        </w:rPr>
        <w:t xml:space="preserve"> dhe </w:t>
      </w:r>
      <w:r w:rsidRPr="00C4312F">
        <w:rPr>
          <w:rFonts w:ascii="Garamond" w:hAnsi="Garamond"/>
        </w:rPr>
        <w:t>brenda 3</w:t>
      </w:r>
      <w:r w:rsidR="0090594E">
        <w:rPr>
          <w:rFonts w:ascii="Garamond" w:hAnsi="Garamond"/>
        </w:rPr>
        <w:t xml:space="preserve"> </w:t>
      </w:r>
      <w:r w:rsidRPr="00C4312F">
        <w:rPr>
          <w:rFonts w:ascii="Garamond" w:hAnsi="Garamond"/>
        </w:rPr>
        <w:t xml:space="preserve">(tre) ditëve pune nga </w:t>
      </w:r>
      <w:r w:rsidR="007B0C9F" w:rsidRPr="00C4312F">
        <w:rPr>
          <w:rFonts w:ascii="Garamond" w:hAnsi="Garamond"/>
        </w:rPr>
        <w:t>kryerj</w:t>
      </w:r>
      <w:r w:rsidRPr="00C4312F">
        <w:rPr>
          <w:rFonts w:ascii="Garamond" w:hAnsi="Garamond"/>
        </w:rPr>
        <w:t>a</w:t>
      </w:r>
      <w:r w:rsidR="007B0C9F" w:rsidRPr="00C4312F">
        <w:rPr>
          <w:rFonts w:ascii="Garamond" w:hAnsi="Garamond"/>
        </w:rPr>
        <w:t xml:space="preserve"> </w:t>
      </w:r>
      <w:r w:rsidRPr="00C4312F">
        <w:rPr>
          <w:rFonts w:ascii="Garamond" w:hAnsi="Garamond"/>
        </w:rPr>
        <w:t>e</w:t>
      </w:r>
      <w:r w:rsidR="007B0C9F" w:rsidRPr="00C4312F">
        <w:rPr>
          <w:rFonts w:ascii="Garamond" w:hAnsi="Garamond"/>
        </w:rPr>
        <w:t xml:space="preserve"> operacionit të mbushjes, operatori është i detyruar të dërgojë formularin </w:t>
      </w:r>
      <w:r w:rsidR="0090594E">
        <w:rPr>
          <w:rFonts w:ascii="Garamond" w:hAnsi="Garamond"/>
        </w:rPr>
        <w:t>“</w:t>
      </w:r>
      <w:r w:rsidR="007B0C9F" w:rsidRPr="00C4312F">
        <w:rPr>
          <w:rFonts w:ascii="Garamond" w:hAnsi="Garamond"/>
        </w:rPr>
        <w:t xml:space="preserve">Njoftim përfundimtar i mbushjes së verërave </w:t>
      </w:r>
      <w:proofErr w:type="spellStart"/>
      <w:r w:rsidR="007B0C9F" w:rsidRPr="00C4312F">
        <w:rPr>
          <w:rFonts w:ascii="Garamond" w:hAnsi="Garamond"/>
        </w:rPr>
        <w:t>varietore</w:t>
      </w:r>
      <w:proofErr w:type="spellEnd"/>
      <w:r w:rsidR="0090594E">
        <w:rPr>
          <w:rFonts w:ascii="Garamond" w:hAnsi="Garamond"/>
        </w:rPr>
        <w:t>”</w:t>
      </w:r>
      <w:r w:rsidRPr="00C4312F">
        <w:rPr>
          <w:rFonts w:ascii="Garamond" w:hAnsi="Garamond"/>
        </w:rPr>
        <w:t xml:space="preserve">, </w:t>
      </w:r>
      <w:r w:rsidR="007B0C9F" w:rsidRPr="00C4312F">
        <w:rPr>
          <w:rFonts w:ascii="Garamond" w:hAnsi="Garamond"/>
        </w:rPr>
        <w:t>sipas</w:t>
      </w:r>
      <w:r w:rsidRPr="00C4312F">
        <w:rPr>
          <w:rFonts w:ascii="Garamond" w:hAnsi="Garamond"/>
        </w:rPr>
        <w:t xml:space="preserve"> formatit n</w:t>
      </w:r>
      <w:r w:rsidR="00CE2CC9" w:rsidRPr="00C4312F">
        <w:rPr>
          <w:rFonts w:ascii="Garamond" w:hAnsi="Garamond"/>
        </w:rPr>
        <w:t>ë</w:t>
      </w:r>
      <w:r w:rsidR="007B0C9F" w:rsidRPr="00C4312F">
        <w:rPr>
          <w:rFonts w:ascii="Garamond" w:hAnsi="Garamond"/>
        </w:rPr>
        <w:t xml:space="preserve"> shtojcë</w:t>
      </w:r>
      <w:r w:rsidRPr="00C4312F">
        <w:rPr>
          <w:rFonts w:ascii="Garamond" w:hAnsi="Garamond"/>
        </w:rPr>
        <w:t>n</w:t>
      </w:r>
      <w:r w:rsidR="007B0C9F" w:rsidRPr="00C4312F">
        <w:rPr>
          <w:rFonts w:ascii="Garamond" w:hAnsi="Garamond"/>
        </w:rPr>
        <w:t xml:space="preserve"> 2 të këtij u</w:t>
      </w:r>
      <w:r w:rsidRPr="00C4312F">
        <w:rPr>
          <w:rFonts w:ascii="Garamond" w:hAnsi="Garamond"/>
        </w:rPr>
        <w:t>r</w:t>
      </w:r>
      <w:r w:rsidR="007B0C9F" w:rsidRPr="00C4312F">
        <w:rPr>
          <w:rFonts w:ascii="Garamond" w:hAnsi="Garamond"/>
        </w:rPr>
        <w:t>dhri.</w:t>
      </w:r>
    </w:p>
    <w:p w14:paraId="1C612CC0" w14:textId="55AA6CD4" w:rsidR="007B0C9F" w:rsidRPr="00C4312F" w:rsidRDefault="00AA7AB4" w:rsidP="00C4312F">
      <w:pPr>
        <w:ind w:firstLine="284"/>
        <w:jc w:val="both"/>
        <w:rPr>
          <w:rFonts w:ascii="Garamond" w:hAnsi="Garamond"/>
        </w:rPr>
      </w:pPr>
      <w:r>
        <w:rPr>
          <w:rFonts w:ascii="Garamond" w:hAnsi="Garamond"/>
        </w:rPr>
        <w:t>4</w:t>
      </w:r>
      <w:bookmarkStart w:id="4" w:name="_GoBack"/>
      <w:bookmarkEnd w:id="4"/>
      <w:r w:rsidR="007B0C9F" w:rsidRPr="00C4312F">
        <w:rPr>
          <w:rFonts w:ascii="Garamond" w:hAnsi="Garamond"/>
        </w:rPr>
        <w:t xml:space="preserve">. Udhëzimet për plotësimin e </w:t>
      </w:r>
      <w:r w:rsidR="00595F7A">
        <w:rPr>
          <w:rFonts w:ascii="Garamond" w:hAnsi="Garamond"/>
        </w:rPr>
        <w:t>“</w:t>
      </w:r>
      <w:r w:rsidR="007B0C9F" w:rsidRPr="00C4312F">
        <w:rPr>
          <w:rFonts w:ascii="Garamond" w:hAnsi="Garamond"/>
        </w:rPr>
        <w:t xml:space="preserve">Njoftimit paraprak të mbushjes së verërave </w:t>
      </w:r>
      <w:proofErr w:type="spellStart"/>
      <w:r w:rsidR="007B0C9F" w:rsidRPr="00C4312F">
        <w:rPr>
          <w:rFonts w:ascii="Garamond" w:hAnsi="Garamond"/>
        </w:rPr>
        <w:t>varietore</w:t>
      </w:r>
      <w:proofErr w:type="spellEnd"/>
      <w:r w:rsidR="00595F7A">
        <w:rPr>
          <w:rFonts w:ascii="Garamond" w:hAnsi="Garamond"/>
        </w:rPr>
        <w:t>”</w:t>
      </w:r>
      <w:r w:rsidR="007B0C9F" w:rsidRPr="00C4312F">
        <w:rPr>
          <w:rFonts w:ascii="Garamond" w:hAnsi="Garamond"/>
        </w:rPr>
        <w:t xml:space="preserve"> dhe të </w:t>
      </w:r>
      <w:r w:rsidR="00595F7A">
        <w:rPr>
          <w:rFonts w:ascii="Garamond" w:hAnsi="Garamond"/>
        </w:rPr>
        <w:t>“</w:t>
      </w:r>
      <w:r w:rsidR="007B0C9F" w:rsidRPr="00C4312F">
        <w:rPr>
          <w:rFonts w:ascii="Garamond" w:hAnsi="Garamond"/>
        </w:rPr>
        <w:t xml:space="preserve">Njoftim përfundimtar të mbushjes së verërave </w:t>
      </w:r>
      <w:proofErr w:type="spellStart"/>
      <w:r w:rsidR="007B0C9F" w:rsidRPr="00C4312F">
        <w:rPr>
          <w:rFonts w:ascii="Garamond" w:hAnsi="Garamond"/>
        </w:rPr>
        <w:t>varietore</w:t>
      </w:r>
      <w:proofErr w:type="spellEnd"/>
      <w:r w:rsidR="00595F7A">
        <w:rPr>
          <w:rFonts w:ascii="Garamond" w:hAnsi="Garamond"/>
        </w:rPr>
        <w:t>”</w:t>
      </w:r>
      <w:r w:rsidR="007B0C9F" w:rsidRPr="00C4312F">
        <w:rPr>
          <w:rFonts w:ascii="Garamond" w:hAnsi="Garamond"/>
        </w:rPr>
        <w:t xml:space="preserve"> gjenden në </w:t>
      </w:r>
      <w:r w:rsidR="00B4596F" w:rsidRPr="00C4312F">
        <w:rPr>
          <w:rFonts w:ascii="Garamond" w:hAnsi="Garamond"/>
        </w:rPr>
        <w:t>shtojc</w:t>
      </w:r>
      <w:r w:rsidR="00CE2CC9" w:rsidRPr="00C4312F">
        <w:rPr>
          <w:rFonts w:ascii="Garamond" w:hAnsi="Garamond"/>
        </w:rPr>
        <w:t>ë</w:t>
      </w:r>
      <w:r w:rsidR="00B4596F" w:rsidRPr="00C4312F">
        <w:rPr>
          <w:rFonts w:ascii="Garamond" w:hAnsi="Garamond"/>
        </w:rPr>
        <w:t>n</w:t>
      </w:r>
      <w:r w:rsidR="007B0C9F" w:rsidRPr="00C4312F">
        <w:rPr>
          <w:rFonts w:ascii="Garamond" w:hAnsi="Garamond"/>
        </w:rPr>
        <w:t xml:space="preserve"> 3 të këtij urdhri.</w:t>
      </w:r>
    </w:p>
    <w:p w14:paraId="56FE8B2E" w14:textId="77777777" w:rsidR="007B0C9F" w:rsidRPr="00C4312F" w:rsidRDefault="007B0C9F" w:rsidP="00C4312F">
      <w:pPr>
        <w:ind w:firstLine="284"/>
        <w:rPr>
          <w:rFonts w:ascii="Garamond" w:hAnsi="Garamond"/>
        </w:rPr>
      </w:pPr>
    </w:p>
    <w:p w14:paraId="382D5786" w14:textId="6468A5EA" w:rsidR="00B4596F" w:rsidRPr="00502EA2" w:rsidRDefault="00B4596F" w:rsidP="00C4312F">
      <w:pPr>
        <w:shd w:val="clear" w:color="auto" w:fill="FFFFFF"/>
        <w:ind w:firstLine="284"/>
        <w:jc w:val="center"/>
        <w:rPr>
          <w:rFonts w:ascii="Garamond" w:hAnsi="Garamond"/>
          <w:bCs/>
        </w:rPr>
      </w:pPr>
      <w:bookmarkStart w:id="5" w:name="_Hlk197623791"/>
      <w:r w:rsidRPr="00502EA2">
        <w:rPr>
          <w:rFonts w:ascii="Garamond" w:hAnsi="Garamond"/>
          <w:bCs/>
        </w:rPr>
        <w:t>Neni 6</w:t>
      </w:r>
    </w:p>
    <w:p w14:paraId="6467026A" w14:textId="77777777" w:rsidR="00B4596F" w:rsidRPr="00C4312F" w:rsidRDefault="00B4596F" w:rsidP="00C4312F">
      <w:pPr>
        <w:shd w:val="clear" w:color="auto" w:fill="FFFFFF"/>
        <w:ind w:firstLine="284"/>
        <w:jc w:val="center"/>
        <w:rPr>
          <w:rFonts w:ascii="Garamond" w:hAnsi="Garamond"/>
          <w:b/>
        </w:rPr>
      </w:pPr>
      <w:r w:rsidRPr="00C4312F">
        <w:rPr>
          <w:rFonts w:ascii="Garamond" w:hAnsi="Garamond"/>
          <w:b/>
        </w:rPr>
        <w:t>Rregullat e etiketimit</w:t>
      </w:r>
    </w:p>
    <w:bookmarkEnd w:id="5"/>
    <w:p w14:paraId="38914AC1" w14:textId="77777777" w:rsidR="00B4596F" w:rsidRPr="00C4312F" w:rsidRDefault="00B4596F" w:rsidP="00C4312F">
      <w:pPr>
        <w:shd w:val="clear" w:color="auto" w:fill="FFFFFF"/>
        <w:ind w:firstLine="284"/>
        <w:jc w:val="both"/>
        <w:rPr>
          <w:rFonts w:ascii="Garamond" w:hAnsi="Garamond"/>
        </w:rPr>
      </w:pPr>
    </w:p>
    <w:p w14:paraId="4C8F41E6" w14:textId="3CE838A5" w:rsidR="00015B58" w:rsidRPr="00C4312F" w:rsidRDefault="007F412B" w:rsidP="00C4312F">
      <w:pPr>
        <w:shd w:val="clear" w:color="auto" w:fill="FFFFFF"/>
        <w:ind w:firstLine="284"/>
        <w:jc w:val="both"/>
        <w:rPr>
          <w:rFonts w:ascii="Garamond" w:hAnsi="Garamond"/>
        </w:rPr>
      </w:pPr>
      <w:r w:rsidRPr="00C4312F">
        <w:rPr>
          <w:rFonts w:ascii="Garamond" w:hAnsi="Garamond"/>
        </w:rPr>
        <w:t>Pas procedurave t</w:t>
      </w:r>
      <w:r w:rsidR="00CE2CC9" w:rsidRPr="00C4312F">
        <w:rPr>
          <w:rFonts w:ascii="Garamond" w:hAnsi="Garamond"/>
        </w:rPr>
        <w:t>ë</w:t>
      </w:r>
      <w:r w:rsidRPr="00C4312F">
        <w:rPr>
          <w:rFonts w:ascii="Garamond" w:hAnsi="Garamond"/>
        </w:rPr>
        <w:t xml:space="preserve"> kontrollit p</w:t>
      </w:r>
      <w:r w:rsidR="00CE2CC9" w:rsidRPr="00C4312F">
        <w:rPr>
          <w:rFonts w:ascii="Garamond" w:hAnsi="Garamond"/>
        </w:rPr>
        <w:t>ë</w:t>
      </w:r>
      <w:r w:rsidRPr="00C4312F">
        <w:rPr>
          <w:rFonts w:ascii="Garamond" w:hAnsi="Garamond"/>
        </w:rPr>
        <w:t>r certifikimin, t</w:t>
      </w:r>
      <w:r w:rsidR="00CE2CC9" w:rsidRPr="00C4312F">
        <w:rPr>
          <w:rFonts w:ascii="Garamond" w:hAnsi="Garamond"/>
        </w:rPr>
        <w:t>ë</w:t>
      </w:r>
      <w:r w:rsidRPr="00C4312F">
        <w:rPr>
          <w:rFonts w:ascii="Garamond" w:hAnsi="Garamond"/>
        </w:rPr>
        <w:t xml:space="preserve"> parashikuara n</w:t>
      </w:r>
      <w:r w:rsidR="00CE2CC9" w:rsidRPr="00C4312F">
        <w:rPr>
          <w:rFonts w:ascii="Garamond" w:hAnsi="Garamond"/>
        </w:rPr>
        <w:t>ë</w:t>
      </w:r>
      <w:r w:rsidRPr="00C4312F">
        <w:rPr>
          <w:rFonts w:ascii="Garamond" w:hAnsi="Garamond"/>
        </w:rPr>
        <w:t xml:space="preserve"> k</w:t>
      </w:r>
      <w:r w:rsidR="00CE2CC9" w:rsidRPr="00C4312F">
        <w:rPr>
          <w:rFonts w:ascii="Garamond" w:hAnsi="Garamond"/>
        </w:rPr>
        <w:t>ë</w:t>
      </w:r>
      <w:r w:rsidRPr="00C4312F">
        <w:rPr>
          <w:rFonts w:ascii="Garamond" w:hAnsi="Garamond"/>
        </w:rPr>
        <w:t>t</w:t>
      </w:r>
      <w:r w:rsidR="00CE2CC9" w:rsidRPr="00C4312F">
        <w:rPr>
          <w:rFonts w:ascii="Garamond" w:hAnsi="Garamond"/>
        </w:rPr>
        <w:t>ë</w:t>
      </w:r>
      <w:r w:rsidRPr="00C4312F">
        <w:rPr>
          <w:rFonts w:ascii="Garamond" w:hAnsi="Garamond"/>
        </w:rPr>
        <w:t xml:space="preserve"> urdh</w:t>
      </w:r>
      <w:r w:rsidR="00CE2CC9" w:rsidRPr="00C4312F">
        <w:rPr>
          <w:rFonts w:ascii="Garamond" w:hAnsi="Garamond"/>
        </w:rPr>
        <w:t>ë</w:t>
      </w:r>
      <w:r w:rsidRPr="00C4312F">
        <w:rPr>
          <w:rFonts w:ascii="Garamond" w:hAnsi="Garamond"/>
        </w:rPr>
        <w:t>r, p</w:t>
      </w:r>
      <w:r w:rsidR="00CE2CC9" w:rsidRPr="00C4312F">
        <w:rPr>
          <w:rFonts w:ascii="Garamond" w:hAnsi="Garamond"/>
        </w:rPr>
        <w:t>ë</w:t>
      </w:r>
      <w:r w:rsidR="00B4596F" w:rsidRPr="00C4312F">
        <w:rPr>
          <w:rFonts w:ascii="Garamond" w:hAnsi="Garamond"/>
        </w:rPr>
        <w:t>r</w:t>
      </w:r>
      <w:r w:rsidR="00F9459A" w:rsidRPr="00C4312F">
        <w:rPr>
          <w:rFonts w:ascii="Garamond" w:hAnsi="Garamond"/>
        </w:rPr>
        <w:t xml:space="preserve"> etiketimin e ver</w:t>
      </w:r>
      <w:r w:rsidR="00CE2CC9" w:rsidRPr="00C4312F">
        <w:rPr>
          <w:rFonts w:ascii="Garamond" w:hAnsi="Garamond"/>
        </w:rPr>
        <w:t>ë</w:t>
      </w:r>
      <w:r w:rsidR="00F9459A" w:rsidRPr="00C4312F">
        <w:rPr>
          <w:rFonts w:ascii="Garamond" w:hAnsi="Garamond"/>
        </w:rPr>
        <w:t xml:space="preserve">rave pa </w:t>
      </w:r>
      <w:proofErr w:type="spellStart"/>
      <w:r w:rsidR="00F9459A" w:rsidRPr="00C4312F">
        <w:rPr>
          <w:rFonts w:ascii="Garamond" w:hAnsi="Garamond"/>
        </w:rPr>
        <w:t>EOM</w:t>
      </w:r>
      <w:proofErr w:type="spellEnd"/>
      <w:r w:rsidR="00F9459A" w:rsidRPr="00C4312F">
        <w:rPr>
          <w:rFonts w:ascii="Garamond" w:hAnsi="Garamond"/>
        </w:rPr>
        <w:t xml:space="preserve"> dhe </w:t>
      </w:r>
      <w:proofErr w:type="spellStart"/>
      <w:r w:rsidR="00F9459A" w:rsidRPr="00C4312F">
        <w:rPr>
          <w:rFonts w:ascii="Garamond" w:hAnsi="Garamond"/>
        </w:rPr>
        <w:t>TGJM</w:t>
      </w:r>
      <w:proofErr w:type="spellEnd"/>
      <w:r w:rsidR="00B5392D">
        <w:rPr>
          <w:rFonts w:ascii="Garamond" w:hAnsi="Garamond"/>
        </w:rPr>
        <w:t>,</w:t>
      </w:r>
      <w:r w:rsidR="00F9459A" w:rsidRPr="00C4312F">
        <w:rPr>
          <w:rFonts w:ascii="Garamond" w:hAnsi="Garamond"/>
        </w:rPr>
        <w:t xml:space="preserve"> n</w:t>
      </w:r>
      <w:r w:rsidR="00CE2CC9" w:rsidRPr="00C4312F">
        <w:rPr>
          <w:rFonts w:ascii="Garamond" w:hAnsi="Garamond"/>
        </w:rPr>
        <w:t>ë</w:t>
      </w:r>
      <w:r w:rsidR="00F9459A" w:rsidRPr="00C4312F">
        <w:rPr>
          <w:rFonts w:ascii="Garamond" w:hAnsi="Garamond"/>
        </w:rPr>
        <w:t xml:space="preserve"> lidhje me vitin e vjeljes dhe emrin e varietetit t</w:t>
      </w:r>
      <w:r w:rsidR="00CE2CC9" w:rsidRPr="00C4312F">
        <w:rPr>
          <w:rFonts w:ascii="Garamond" w:hAnsi="Garamond"/>
        </w:rPr>
        <w:t>ë</w:t>
      </w:r>
      <w:r w:rsidR="00F9459A" w:rsidRPr="00C4312F">
        <w:rPr>
          <w:rFonts w:ascii="Garamond" w:hAnsi="Garamond"/>
        </w:rPr>
        <w:t xml:space="preserve"> rrushit, zbatohen rregullat shtes</w:t>
      </w:r>
      <w:r w:rsidR="00CE2CC9" w:rsidRPr="00C4312F">
        <w:rPr>
          <w:rFonts w:ascii="Garamond" w:hAnsi="Garamond"/>
        </w:rPr>
        <w:t>ë</w:t>
      </w:r>
      <w:r w:rsidR="00F9459A" w:rsidRPr="00C4312F">
        <w:rPr>
          <w:rFonts w:ascii="Garamond" w:hAnsi="Garamond"/>
        </w:rPr>
        <w:t xml:space="preserve"> specifike p</w:t>
      </w:r>
      <w:r w:rsidR="00CE2CC9" w:rsidRPr="00C4312F">
        <w:rPr>
          <w:rFonts w:ascii="Garamond" w:hAnsi="Garamond"/>
        </w:rPr>
        <w:t>ë</w:t>
      </w:r>
      <w:r w:rsidR="00F9459A" w:rsidRPr="00C4312F">
        <w:rPr>
          <w:rFonts w:ascii="Garamond" w:hAnsi="Garamond"/>
        </w:rPr>
        <w:t>r etiketimin e produkteve t</w:t>
      </w:r>
      <w:r w:rsidR="00CE2CC9" w:rsidRPr="00C4312F">
        <w:rPr>
          <w:rFonts w:ascii="Garamond" w:hAnsi="Garamond"/>
        </w:rPr>
        <w:t>ë</w:t>
      </w:r>
      <w:r w:rsidR="00F9459A" w:rsidRPr="00C4312F">
        <w:rPr>
          <w:rFonts w:ascii="Garamond" w:hAnsi="Garamond"/>
        </w:rPr>
        <w:t xml:space="preserve"> ver</w:t>
      </w:r>
      <w:r w:rsidR="00CE2CC9" w:rsidRPr="00C4312F">
        <w:rPr>
          <w:rFonts w:ascii="Garamond" w:hAnsi="Garamond"/>
        </w:rPr>
        <w:t>ë</w:t>
      </w:r>
      <w:r w:rsidR="00F9459A" w:rsidRPr="00C4312F">
        <w:rPr>
          <w:rFonts w:ascii="Garamond" w:hAnsi="Garamond"/>
        </w:rPr>
        <w:t>s</w:t>
      </w:r>
      <w:r w:rsidR="00EE336F" w:rsidRPr="00C4312F">
        <w:rPr>
          <w:rFonts w:ascii="Garamond" w:hAnsi="Garamond"/>
        </w:rPr>
        <w:t xml:space="preserve">, </w:t>
      </w:r>
      <w:r w:rsidR="00F9459A" w:rsidRPr="00C4312F">
        <w:rPr>
          <w:rFonts w:ascii="Garamond" w:hAnsi="Garamond"/>
        </w:rPr>
        <w:t>t</w:t>
      </w:r>
      <w:r w:rsidR="00CE2CC9" w:rsidRPr="00C4312F">
        <w:rPr>
          <w:rFonts w:ascii="Garamond" w:hAnsi="Garamond"/>
        </w:rPr>
        <w:t>ë</w:t>
      </w:r>
      <w:r w:rsidR="00F9459A" w:rsidRPr="00C4312F">
        <w:rPr>
          <w:rFonts w:ascii="Garamond" w:hAnsi="Garamond"/>
        </w:rPr>
        <w:t xml:space="preserve"> miratuara n</w:t>
      </w:r>
      <w:r w:rsidR="00CE2CC9" w:rsidRPr="00C4312F">
        <w:rPr>
          <w:rFonts w:ascii="Garamond" w:hAnsi="Garamond"/>
        </w:rPr>
        <w:t>ë</w:t>
      </w:r>
      <w:r w:rsidR="00F9459A" w:rsidRPr="00C4312F">
        <w:rPr>
          <w:rFonts w:ascii="Garamond" w:hAnsi="Garamond"/>
        </w:rPr>
        <w:t xml:space="preserve"> p</w:t>
      </w:r>
      <w:r w:rsidR="00CE2CC9" w:rsidRPr="00C4312F">
        <w:rPr>
          <w:rFonts w:ascii="Garamond" w:hAnsi="Garamond"/>
        </w:rPr>
        <w:t>ë</w:t>
      </w:r>
      <w:r w:rsidR="00F9459A" w:rsidRPr="00C4312F">
        <w:rPr>
          <w:rFonts w:ascii="Garamond" w:hAnsi="Garamond"/>
        </w:rPr>
        <w:t>rputhje me nenin 35 t</w:t>
      </w:r>
      <w:r w:rsidR="00CE2CC9" w:rsidRPr="00C4312F">
        <w:rPr>
          <w:rFonts w:ascii="Garamond" w:hAnsi="Garamond"/>
        </w:rPr>
        <w:t>ë</w:t>
      </w:r>
      <w:r w:rsidR="00F9459A" w:rsidRPr="00C4312F">
        <w:rPr>
          <w:rFonts w:ascii="Garamond" w:hAnsi="Garamond"/>
        </w:rPr>
        <w:t xml:space="preserve"> ligjit.</w:t>
      </w:r>
      <w:r w:rsidR="006C1714">
        <w:rPr>
          <w:rFonts w:ascii="Garamond" w:hAnsi="Garamond"/>
        </w:rPr>
        <w:t xml:space="preserve"> </w:t>
      </w:r>
    </w:p>
    <w:p w14:paraId="394ED086" w14:textId="77777777" w:rsidR="00944A95" w:rsidRPr="00C4312F" w:rsidRDefault="00944A95" w:rsidP="00C4312F">
      <w:pPr>
        <w:ind w:firstLine="284"/>
        <w:jc w:val="center"/>
        <w:rPr>
          <w:rFonts w:ascii="Garamond" w:hAnsi="Garamond"/>
        </w:rPr>
      </w:pPr>
    </w:p>
    <w:p w14:paraId="3A40DACD" w14:textId="6A7B1897" w:rsidR="007F412B" w:rsidRPr="00502EA2" w:rsidRDefault="007F412B" w:rsidP="00C4312F">
      <w:pPr>
        <w:ind w:firstLine="284"/>
        <w:jc w:val="center"/>
        <w:rPr>
          <w:rFonts w:ascii="Garamond" w:hAnsi="Garamond"/>
          <w:bCs/>
        </w:rPr>
      </w:pPr>
      <w:r w:rsidRPr="00502EA2">
        <w:rPr>
          <w:rFonts w:ascii="Garamond" w:hAnsi="Garamond"/>
          <w:bCs/>
        </w:rPr>
        <w:t xml:space="preserve">Neni </w:t>
      </w:r>
      <w:r w:rsidR="000A1C87" w:rsidRPr="00502EA2">
        <w:rPr>
          <w:rFonts w:ascii="Garamond" w:hAnsi="Garamond"/>
          <w:bCs/>
        </w:rPr>
        <w:t>7</w:t>
      </w:r>
    </w:p>
    <w:p w14:paraId="371022E8" w14:textId="5034B5B8" w:rsidR="001D7D10" w:rsidRPr="00C4312F" w:rsidRDefault="00D61BBB" w:rsidP="00C4312F">
      <w:pPr>
        <w:ind w:firstLine="284"/>
        <w:jc w:val="center"/>
        <w:rPr>
          <w:rFonts w:ascii="Garamond" w:hAnsi="Garamond"/>
          <w:b/>
        </w:rPr>
      </w:pPr>
      <w:r w:rsidRPr="00C4312F">
        <w:rPr>
          <w:rFonts w:ascii="Garamond" w:hAnsi="Garamond"/>
          <w:b/>
        </w:rPr>
        <w:t>Sistemi i kontrollit dhe mbikëqyrjes</w:t>
      </w:r>
    </w:p>
    <w:p w14:paraId="09E3E5AD" w14:textId="77777777" w:rsidR="00D54C82" w:rsidRPr="00C4312F" w:rsidRDefault="00D54C82" w:rsidP="00C4312F">
      <w:pPr>
        <w:ind w:firstLine="284"/>
        <w:jc w:val="center"/>
        <w:rPr>
          <w:rFonts w:ascii="Garamond" w:hAnsi="Garamond"/>
        </w:rPr>
      </w:pPr>
    </w:p>
    <w:p w14:paraId="33356551" w14:textId="1F135AC3" w:rsidR="00D61BBB" w:rsidRPr="00C4312F" w:rsidRDefault="00D54C82" w:rsidP="00C4312F">
      <w:pPr>
        <w:ind w:firstLine="284"/>
        <w:jc w:val="both"/>
        <w:rPr>
          <w:rFonts w:ascii="Garamond" w:hAnsi="Garamond"/>
        </w:rPr>
      </w:pPr>
      <w:r w:rsidRPr="00C4312F">
        <w:rPr>
          <w:rFonts w:ascii="Garamond" w:hAnsi="Garamond"/>
        </w:rPr>
        <w:t xml:space="preserve">1. </w:t>
      </w:r>
      <w:r w:rsidR="007F412B" w:rsidRPr="00C4312F">
        <w:rPr>
          <w:rFonts w:ascii="Garamond" w:hAnsi="Garamond"/>
        </w:rPr>
        <w:t>Au</w:t>
      </w:r>
      <w:r w:rsidR="00D61BBB" w:rsidRPr="00C4312F">
        <w:rPr>
          <w:rFonts w:ascii="Garamond" w:hAnsi="Garamond"/>
        </w:rPr>
        <w:t xml:space="preserve">toriteti kompetent </w:t>
      </w:r>
      <w:r w:rsidR="007F412B" w:rsidRPr="00C4312F">
        <w:rPr>
          <w:rFonts w:ascii="Garamond" w:hAnsi="Garamond"/>
        </w:rPr>
        <w:t>n</w:t>
      </w:r>
      <w:r w:rsidR="00CE2CC9" w:rsidRPr="00C4312F">
        <w:rPr>
          <w:rFonts w:ascii="Garamond" w:hAnsi="Garamond"/>
        </w:rPr>
        <w:t>ë</w:t>
      </w:r>
      <w:r w:rsidR="007F412B" w:rsidRPr="00C4312F">
        <w:rPr>
          <w:rFonts w:ascii="Garamond" w:hAnsi="Garamond"/>
        </w:rPr>
        <w:t xml:space="preserve"> p</w:t>
      </w:r>
      <w:r w:rsidR="00CE2CC9" w:rsidRPr="00C4312F">
        <w:rPr>
          <w:rFonts w:ascii="Garamond" w:hAnsi="Garamond"/>
        </w:rPr>
        <w:t>ë</w:t>
      </w:r>
      <w:r w:rsidR="007F412B" w:rsidRPr="00C4312F">
        <w:rPr>
          <w:rFonts w:ascii="Garamond" w:hAnsi="Garamond"/>
        </w:rPr>
        <w:t>rputhje me legjislacionin p</w:t>
      </w:r>
      <w:r w:rsidR="00CE2CC9" w:rsidRPr="00C4312F">
        <w:rPr>
          <w:rFonts w:ascii="Garamond" w:hAnsi="Garamond"/>
        </w:rPr>
        <w:t>ë</w:t>
      </w:r>
      <w:r w:rsidR="007F412B" w:rsidRPr="00C4312F">
        <w:rPr>
          <w:rFonts w:ascii="Garamond" w:hAnsi="Garamond"/>
        </w:rPr>
        <w:t xml:space="preserve">r kontrollet zyrtare kryen </w:t>
      </w:r>
      <w:r w:rsidR="00D61BBB" w:rsidRPr="00C4312F">
        <w:rPr>
          <w:rFonts w:ascii="Garamond" w:hAnsi="Garamond"/>
        </w:rPr>
        <w:t xml:space="preserve">kontrolle </w:t>
      </w:r>
      <w:r w:rsidR="008A1B66" w:rsidRPr="00C4312F">
        <w:rPr>
          <w:rFonts w:ascii="Garamond" w:hAnsi="Garamond"/>
        </w:rPr>
        <w:t>p</w:t>
      </w:r>
      <w:r w:rsidR="00A47A6E" w:rsidRPr="00C4312F">
        <w:rPr>
          <w:rFonts w:ascii="Garamond" w:hAnsi="Garamond"/>
        </w:rPr>
        <w:t>ë</w:t>
      </w:r>
      <w:r w:rsidR="008A1B66" w:rsidRPr="00C4312F">
        <w:rPr>
          <w:rFonts w:ascii="Garamond" w:hAnsi="Garamond"/>
        </w:rPr>
        <w:t>r verërat</w:t>
      </w:r>
      <w:r w:rsidR="00D61BBB" w:rsidRPr="00C4312F">
        <w:rPr>
          <w:rFonts w:ascii="Garamond" w:hAnsi="Garamond"/>
        </w:rPr>
        <w:t xml:space="preserve"> </w:t>
      </w:r>
      <w:r w:rsidR="008A1B66" w:rsidRPr="00C4312F">
        <w:rPr>
          <w:rFonts w:ascii="Garamond" w:hAnsi="Garamond"/>
        </w:rPr>
        <w:t>pa</w:t>
      </w:r>
      <w:r w:rsidR="00D61BBB" w:rsidRPr="00C4312F">
        <w:rPr>
          <w:rFonts w:ascii="Garamond" w:hAnsi="Garamond"/>
        </w:rPr>
        <w:t xml:space="preserve"> emërtim origjine </w:t>
      </w:r>
      <w:r w:rsidR="008A1B66" w:rsidRPr="00C4312F">
        <w:rPr>
          <w:rFonts w:ascii="Garamond" w:hAnsi="Garamond"/>
        </w:rPr>
        <w:t>t</w:t>
      </w:r>
      <w:r w:rsidR="00A47A6E" w:rsidRPr="00C4312F">
        <w:rPr>
          <w:rFonts w:ascii="Garamond" w:hAnsi="Garamond"/>
        </w:rPr>
        <w:t>ë</w:t>
      </w:r>
      <w:r w:rsidR="008A1B66" w:rsidRPr="00C4312F">
        <w:rPr>
          <w:rFonts w:ascii="Garamond" w:hAnsi="Garamond"/>
        </w:rPr>
        <w:t xml:space="preserve"> mbrojtur </w:t>
      </w:r>
      <w:r w:rsidR="00D61BBB" w:rsidRPr="00C4312F">
        <w:rPr>
          <w:rFonts w:ascii="Garamond" w:hAnsi="Garamond"/>
        </w:rPr>
        <w:t>ose tregues gjeografik të mbrojtur</w:t>
      </w:r>
      <w:r w:rsidR="00EE336F" w:rsidRPr="00C4312F">
        <w:rPr>
          <w:rFonts w:ascii="Garamond" w:hAnsi="Garamond"/>
        </w:rPr>
        <w:t>,</w:t>
      </w:r>
      <w:r w:rsidR="00D61BBB" w:rsidRPr="00C4312F">
        <w:rPr>
          <w:rFonts w:ascii="Garamond" w:hAnsi="Garamond"/>
        </w:rPr>
        <w:t xml:space="preserve"> </w:t>
      </w:r>
      <w:r w:rsidR="008A1B66" w:rsidRPr="00C4312F">
        <w:rPr>
          <w:rFonts w:ascii="Garamond" w:hAnsi="Garamond"/>
        </w:rPr>
        <w:t>t</w:t>
      </w:r>
      <w:r w:rsidR="00A47A6E" w:rsidRPr="00C4312F">
        <w:rPr>
          <w:rFonts w:ascii="Garamond" w:hAnsi="Garamond"/>
        </w:rPr>
        <w:t>ë</w:t>
      </w:r>
      <w:r w:rsidR="008A1B66" w:rsidRPr="00C4312F">
        <w:rPr>
          <w:rFonts w:ascii="Garamond" w:hAnsi="Garamond"/>
        </w:rPr>
        <w:t xml:space="preserve"> cilat</w:t>
      </w:r>
      <w:r w:rsidR="00D61BBB" w:rsidRPr="00C4312F">
        <w:rPr>
          <w:rFonts w:ascii="Garamond" w:hAnsi="Garamond"/>
        </w:rPr>
        <w:t xml:space="preserve"> </w:t>
      </w:r>
      <w:r w:rsidR="008A1B66" w:rsidRPr="00C4312F">
        <w:rPr>
          <w:rFonts w:ascii="Garamond" w:hAnsi="Garamond"/>
        </w:rPr>
        <w:t>p</w:t>
      </w:r>
      <w:r w:rsidR="00A47A6E" w:rsidRPr="00C4312F">
        <w:rPr>
          <w:rFonts w:ascii="Garamond" w:hAnsi="Garamond"/>
        </w:rPr>
        <w:t>ë</w:t>
      </w:r>
      <w:r w:rsidR="008A1B66" w:rsidRPr="00C4312F">
        <w:rPr>
          <w:rFonts w:ascii="Garamond" w:hAnsi="Garamond"/>
        </w:rPr>
        <w:t>r</w:t>
      </w:r>
      <w:r w:rsidR="00EE336F" w:rsidRPr="00C4312F">
        <w:rPr>
          <w:rFonts w:ascii="Garamond" w:hAnsi="Garamond"/>
        </w:rPr>
        <w:t>mbajnë</w:t>
      </w:r>
      <w:r w:rsidR="008A1B66" w:rsidRPr="00C4312F">
        <w:rPr>
          <w:rFonts w:ascii="Garamond" w:hAnsi="Garamond"/>
        </w:rPr>
        <w:t xml:space="preserve"> n</w:t>
      </w:r>
      <w:r w:rsidR="00A47A6E" w:rsidRPr="00C4312F">
        <w:rPr>
          <w:rFonts w:ascii="Garamond" w:hAnsi="Garamond"/>
        </w:rPr>
        <w:t>ë</w:t>
      </w:r>
      <w:r w:rsidR="008A1B66" w:rsidRPr="00C4312F">
        <w:rPr>
          <w:rFonts w:ascii="Garamond" w:hAnsi="Garamond"/>
        </w:rPr>
        <w:t xml:space="preserve"> etiket</w:t>
      </w:r>
      <w:r w:rsidR="00A47A6E" w:rsidRPr="00C4312F">
        <w:rPr>
          <w:rFonts w:ascii="Garamond" w:hAnsi="Garamond"/>
        </w:rPr>
        <w:t>ë</w:t>
      </w:r>
      <w:r w:rsidR="00D61BBB" w:rsidRPr="00C4312F">
        <w:rPr>
          <w:rFonts w:ascii="Garamond" w:hAnsi="Garamond"/>
        </w:rPr>
        <w:t xml:space="preserve"> </w:t>
      </w:r>
      <w:r w:rsidR="008A1B66" w:rsidRPr="00C4312F">
        <w:rPr>
          <w:rFonts w:ascii="Garamond" w:hAnsi="Garamond"/>
        </w:rPr>
        <w:t>vitin e vjeljes s</w:t>
      </w:r>
      <w:r w:rsidR="00A47A6E" w:rsidRPr="00C4312F">
        <w:rPr>
          <w:rFonts w:ascii="Garamond" w:hAnsi="Garamond"/>
        </w:rPr>
        <w:t>ë</w:t>
      </w:r>
      <w:r w:rsidR="008A1B66" w:rsidRPr="00C4312F">
        <w:rPr>
          <w:rFonts w:ascii="Garamond" w:hAnsi="Garamond"/>
        </w:rPr>
        <w:t xml:space="preserve"> rrushit</w:t>
      </w:r>
      <w:r w:rsidR="00D61BBB" w:rsidRPr="00C4312F">
        <w:rPr>
          <w:rFonts w:ascii="Garamond" w:hAnsi="Garamond"/>
        </w:rPr>
        <w:t xml:space="preserve"> dhe</w:t>
      </w:r>
      <w:r w:rsidR="00A51DC7" w:rsidRPr="00C4312F">
        <w:rPr>
          <w:rFonts w:ascii="Garamond" w:hAnsi="Garamond"/>
        </w:rPr>
        <w:t>/ose</w:t>
      </w:r>
      <w:r w:rsidR="00D61BBB" w:rsidRPr="00C4312F">
        <w:rPr>
          <w:rFonts w:ascii="Garamond" w:hAnsi="Garamond"/>
        </w:rPr>
        <w:t xml:space="preserve"> emri</w:t>
      </w:r>
      <w:r w:rsidR="00A51DC7" w:rsidRPr="00C4312F">
        <w:rPr>
          <w:rFonts w:ascii="Garamond" w:hAnsi="Garamond"/>
        </w:rPr>
        <w:t>n</w:t>
      </w:r>
      <w:r w:rsidR="00D61BBB" w:rsidRPr="00C4312F">
        <w:rPr>
          <w:rFonts w:ascii="Garamond" w:hAnsi="Garamond"/>
        </w:rPr>
        <w:t xml:space="preserve"> </w:t>
      </w:r>
      <w:r w:rsidR="00A51DC7" w:rsidRPr="00C4312F">
        <w:rPr>
          <w:rFonts w:ascii="Garamond" w:hAnsi="Garamond"/>
        </w:rPr>
        <w:t>e një ose më shumë varieteti rrushi</w:t>
      </w:r>
      <w:r w:rsidR="00D61BBB" w:rsidRPr="00C4312F">
        <w:rPr>
          <w:rFonts w:ascii="Garamond" w:hAnsi="Garamond"/>
        </w:rPr>
        <w:t>.</w:t>
      </w:r>
    </w:p>
    <w:p w14:paraId="64F8D861" w14:textId="1A77800E" w:rsidR="00A33370" w:rsidRPr="00C4312F" w:rsidRDefault="007F412B" w:rsidP="00C4312F">
      <w:pPr>
        <w:ind w:firstLine="284"/>
        <w:jc w:val="both"/>
        <w:rPr>
          <w:rFonts w:ascii="Garamond" w:hAnsi="Garamond"/>
        </w:rPr>
      </w:pPr>
      <w:r w:rsidRPr="00C4312F">
        <w:rPr>
          <w:rFonts w:ascii="Garamond" w:hAnsi="Garamond"/>
        </w:rPr>
        <w:t>2</w:t>
      </w:r>
      <w:r w:rsidR="00ED0906" w:rsidRPr="00C4312F">
        <w:rPr>
          <w:rFonts w:ascii="Garamond" w:hAnsi="Garamond"/>
        </w:rPr>
        <w:t xml:space="preserve">. </w:t>
      </w:r>
      <w:r w:rsidR="00A33370" w:rsidRPr="00C4312F">
        <w:rPr>
          <w:rFonts w:ascii="Garamond" w:hAnsi="Garamond"/>
        </w:rPr>
        <w:t xml:space="preserve">Operatorët që synojnë të tregtojnë produkte të verës së ambalazhuar dhe të hapur, të cilat kanë treguesit </w:t>
      </w:r>
      <w:r w:rsidR="00A47A6E" w:rsidRPr="00C4312F">
        <w:rPr>
          <w:rFonts w:ascii="Garamond" w:hAnsi="Garamond"/>
        </w:rPr>
        <w:t>jo të detyrueshëm</w:t>
      </w:r>
      <w:r w:rsidR="00A33370" w:rsidRPr="00C4312F">
        <w:rPr>
          <w:rFonts w:ascii="Garamond" w:hAnsi="Garamond"/>
        </w:rPr>
        <w:t xml:space="preserve"> t</w:t>
      </w:r>
      <w:r w:rsidR="00A47A6E" w:rsidRPr="00C4312F">
        <w:rPr>
          <w:rFonts w:ascii="Garamond" w:hAnsi="Garamond"/>
        </w:rPr>
        <w:t>ë</w:t>
      </w:r>
      <w:r w:rsidR="00A33370" w:rsidRPr="00C4312F">
        <w:rPr>
          <w:rFonts w:ascii="Garamond" w:hAnsi="Garamond"/>
        </w:rPr>
        <w:t xml:space="preserve"> vitit t</w:t>
      </w:r>
      <w:r w:rsidR="00A47A6E" w:rsidRPr="00C4312F">
        <w:rPr>
          <w:rFonts w:ascii="Garamond" w:hAnsi="Garamond"/>
        </w:rPr>
        <w:t>ë</w:t>
      </w:r>
      <w:r w:rsidR="00A33370" w:rsidRPr="00C4312F">
        <w:rPr>
          <w:rFonts w:ascii="Garamond" w:hAnsi="Garamond"/>
        </w:rPr>
        <w:t xml:space="preserve"> vjeljes dhe/ose emrit t</w:t>
      </w:r>
      <w:r w:rsidR="00A47A6E" w:rsidRPr="00C4312F">
        <w:rPr>
          <w:rFonts w:ascii="Garamond" w:hAnsi="Garamond"/>
        </w:rPr>
        <w:t>ë</w:t>
      </w:r>
      <w:r w:rsidR="00A33370" w:rsidRPr="00C4312F">
        <w:rPr>
          <w:rFonts w:ascii="Garamond" w:hAnsi="Garamond"/>
        </w:rPr>
        <w:t xml:space="preserve"> një ose më shumë varieteti rrushi, i nënshtrohen inspektimit</w:t>
      </w:r>
      <w:r w:rsidRPr="00C4312F">
        <w:rPr>
          <w:rFonts w:ascii="Garamond" w:hAnsi="Garamond"/>
        </w:rPr>
        <w:t xml:space="preserve"> nga nj</w:t>
      </w:r>
      <w:r w:rsidR="00CE2CC9" w:rsidRPr="00C4312F">
        <w:rPr>
          <w:rFonts w:ascii="Garamond" w:hAnsi="Garamond"/>
        </w:rPr>
        <w:t>ë</w:t>
      </w:r>
      <w:r w:rsidRPr="00C4312F">
        <w:rPr>
          <w:rFonts w:ascii="Garamond" w:hAnsi="Garamond"/>
        </w:rPr>
        <w:t xml:space="preserve">sia rajonale dhe </w:t>
      </w:r>
      <w:r w:rsidR="00EE336F" w:rsidRPr="00C4312F">
        <w:rPr>
          <w:rFonts w:ascii="Garamond" w:hAnsi="Garamond"/>
        </w:rPr>
        <w:t>qendrore</w:t>
      </w:r>
      <w:r w:rsidRPr="00C4312F">
        <w:rPr>
          <w:rFonts w:ascii="Garamond" w:hAnsi="Garamond"/>
        </w:rPr>
        <w:t xml:space="preserve"> e autoritetit kompetent</w:t>
      </w:r>
      <w:r w:rsidR="00A33370" w:rsidRPr="00C4312F">
        <w:rPr>
          <w:rFonts w:ascii="Garamond" w:hAnsi="Garamond"/>
        </w:rPr>
        <w:t>.</w:t>
      </w:r>
    </w:p>
    <w:p w14:paraId="64163760" w14:textId="77777777" w:rsidR="0066024E" w:rsidRPr="00C4312F" w:rsidRDefault="0066024E" w:rsidP="00C4312F">
      <w:pPr>
        <w:ind w:firstLine="284"/>
        <w:jc w:val="center"/>
        <w:rPr>
          <w:rFonts w:ascii="Garamond" w:hAnsi="Garamond"/>
          <w:b/>
        </w:rPr>
      </w:pPr>
    </w:p>
    <w:p w14:paraId="1E461B1D" w14:textId="22A0B901" w:rsidR="001B17FE" w:rsidRPr="00502EA2" w:rsidRDefault="00A51DC7" w:rsidP="00C4312F">
      <w:pPr>
        <w:ind w:firstLine="284"/>
        <w:jc w:val="center"/>
        <w:rPr>
          <w:rFonts w:ascii="Garamond" w:hAnsi="Garamond"/>
          <w:bCs/>
        </w:rPr>
      </w:pPr>
      <w:r w:rsidRPr="00502EA2">
        <w:rPr>
          <w:rFonts w:ascii="Garamond" w:hAnsi="Garamond"/>
          <w:bCs/>
        </w:rPr>
        <w:t>Neni</w:t>
      </w:r>
      <w:r w:rsidR="0066024E" w:rsidRPr="00502EA2">
        <w:rPr>
          <w:rFonts w:ascii="Garamond" w:hAnsi="Garamond"/>
          <w:bCs/>
        </w:rPr>
        <w:t xml:space="preserve"> </w:t>
      </w:r>
      <w:r w:rsidR="000A1C87" w:rsidRPr="00502EA2">
        <w:rPr>
          <w:rFonts w:ascii="Garamond" w:hAnsi="Garamond"/>
          <w:bCs/>
        </w:rPr>
        <w:t>8</w:t>
      </w:r>
    </w:p>
    <w:p w14:paraId="028AE907" w14:textId="4244314B" w:rsidR="001B17FE" w:rsidRPr="00C4312F" w:rsidRDefault="00A51DC7" w:rsidP="00C4312F">
      <w:pPr>
        <w:ind w:firstLine="284"/>
        <w:jc w:val="center"/>
        <w:rPr>
          <w:rFonts w:ascii="Garamond" w:hAnsi="Garamond"/>
          <w:b/>
        </w:rPr>
      </w:pPr>
      <w:r w:rsidRPr="00C4312F">
        <w:rPr>
          <w:rFonts w:ascii="Garamond" w:hAnsi="Garamond"/>
          <w:b/>
        </w:rPr>
        <w:t>Tarifat dhe mënyrat e pagesës</w:t>
      </w:r>
      <w:r w:rsidR="00042B29" w:rsidRPr="00C4312F">
        <w:rPr>
          <w:rFonts w:ascii="Garamond" w:hAnsi="Garamond"/>
          <w:b/>
        </w:rPr>
        <w:t xml:space="preserve"> </w:t>
      </w:r>
    </w:p>
    <w:p w14:paraId="5F9FEE8B" w14:textId="06BD5C7C" w:rsidR="00BF27D8" w:rsidRPr="00C4312F" w:rsidRDefault="00BF27D8" w:rsidP="00C4312F">
      <w:pPr>
        <w:ind w:firstLine="284"/>
        <w:jc w:val="both"/>
        <w:rPr>
          <w:rFonts w:ascii="Garamond" w:hAnsi="Garamond"/>
        </w:rPr>
      </w:pPr>
    </w:p>
    <w:p w14:paraId="7BFDC151" w14:textId="16B9B00E" w:rsidR="00A51DC7" w:rsidRPr="00C4312F" w:rsidRDefault="00042B29" w:rsidP="00C4312F">
      <w:pPr>
        <w:ind w:firstLine="284"/>
        <w:jc w:val="both"/>
        <w:rPr>
          <w:rFonts w:ascii="Garamond" w:hAnsi="Garamond"/>
        </w:rPr>
      </w:pPr>
      <w:r w:rsidRPr="00C4312F">
        <w:rPr>
          <w:rFonts w:ascii="Garamond" w:hAnsi="Garamond"/>
        </w:rPr>
        <w:t xml:space="preserve">1. </w:t>
      </w:r>
      <w:r w:rsidR="007F412B" w:rsidRPr="00C4312F">
        <w:rPr>
          <w:rFonts w:ascii="Garamond" w:hAnsi="Garamond"/>
        </w:rPr>
        <w:t>Kosto</w:t>
      </w:r>
      <w:r w:rsidR="00B5392D">
        <w:rPr>
          <w:rFonts w:ascii="Garamond" w:hAnsi="Garamond"/>
        </w:rPr>
        <w:t>ja</w:t>
      </w:r>
      <w:r w:rsidR="007F412B" w:rsidRPr="00C4312F">
        <w:rPr>
          <w:rFonts w:ascii="Garamond" w:hAnsi="Garamond"/>
        </w:rPr>
        <w:t xml:space="preserve"> e aplikimit për certifikimin, miratimin dhe verifikimin e përdorimit të vitit të vjeljes dhe/ose emrin e një apo më shumë varieteteve, n</w:t>
      </w:r>
      <w:r w:rsidR="00CE2CC9" w:rsidRPr="00C4312F">
        <w:rPr>
          <w:rFonts w:ascii="Garamond" w:hAnsi="Garamond"/>
        </w:rPr>
        <w:t>ë</w:t>
      </w:r>
      <w:r w:rsidR="007F412B" w:rsidRPr="00C4312F">
        <w:rPr>
          <w:rFonts w:ascii="Garamond" w:hAnsi="Garamond"/>
        </w:rPr>
        <w:t xml:space="preserve"> etiketimin e ver</w:t>
      </w:r>
      <w:r w:rsidR="00CE2CC9" w:rsidRPr="00C4312F">
        <w:rPr>
          <w:rFonts w:ascii="Garamond" w:hAnsi="Garamond"/>
        </w:rPr>
        <w:t>ë</w:t>
      </w:r>
      <w:r w:rsidR="007F412B" w:rsidRPr="00C4312F">
        <w:rPr>
          <w:rFonts w:ascii="Garamond" w:hAnsi="Garamond"/>
        </w:rPr>
        <w:t xml:space="preserve">rave pa </w:t>
      </w:r>
      <w:proofErr w:type="spellStart"/>
      <w:r w:rsidR="007F412B" w:rsidRPr="00C4312F">
        <w:rPr>
          <w:rFonts w:ascii="Garamond" w:hAnsi="Garamond"/>
        </w:rPr>
        <w:t>EOM</w:t>
      </w:r>
      <w:proofErr w:type="spellEnd"/>
      <w:r w:rsidR="007F412B" w:rsidRPr="00C4312F">
        <w:rPr>
          <w:rFonts w:ascii="Garamond" w:hAnsi="Garamond"/>
        </w:rPr>
        <w:t xml:space="preserve"> ose </w:t>
      </w:r>
      <w:proofErr w:type="spellStart"/>
      <w:r w:rsidR="007F412B" w:rsidRPr="00C4312F">
        <w:rPr>
          <w:rFonts w:ascii="Garamond" w:hAnsi="Garamond"/>
        </w:rPr>
        <w:t>TGJM</w:t>
      </w:r>
      <w:proofErr w:type="spellEnd"/>
      <w:r w:rsidR="007F412B" w:rsidRPr="00C4312F">
        <w:rPr>
          <w:rFonts w:ascii="Garamond" w:hAnsi="Garamond"/>
        </w:rPr>
        <w:t xml:space="preserve"> llogaritet n</w:t>
      </w:r>
      <w:r w:rsidR="00CE2CC9" w:rsidRPr="00C4312F">
        <w:rPr>
          <w:rFonts w:ascii="Garamond" w:hAnsi="Garamond"/>
        </w:rPr>
        <w:t>ë</w:t>
      </w:r>
      <w:r w:rsidR="007F412B" w:rsidRPr="00C4312F">
        <w:rPr>
          <w:rFonts w:ascii="Garamond" w:hAnsi="Garamond"/>
        </w:rPr>
        <w:t xml:space="preserve"> p</w:t>
      </w:r>
      <w:r w:rsidR="00CE2CC9" w:rsidRPr="00C4312F">
        <w:rPr>
          <w:rFonts w:ascii="Garamond" w:hAnsi="Garamond"/>
        </w:rPr>
        <w:t>ë</w:t>
      </w:r>
      <w:r w:rsidR="007F412B" w:rsidRPr="00C4312F">
        <w:rPr>
          <w:rFonts w:ascii="Garamond" w:hAnsi="Garamond"/>
        </w:rPr>
        <w:t>rputhje me tarifat e miratuara p</w:t>
      </w:r>
      <w:r w:rsidR="00CE2CC9" w:rsidRPr="00C4312F">
        <w:rPr>
          <w:rFonts w:ascii="Garamond" w:hAnsi="Garamond"/>
        </w:rPr>
        <w:t>ë</w:t>
      </w:r>
      <w:r w:rsidR="007F412B" w:rsidRPr="00C4312F">
        <w:rPr>
          <w:rFonts w:ascii="Garamond" w:hAnsi="Garamond"/>
        </w:rPr>
        <w:t>r k</w:t>
      </w:r>
      <w:r w:rsidR="00CE2CC9" w:rsidRPr="00C4312F">
        <w:rPr>
          <w:rFonts w:ascii="Garamond" w:hAnsi="Garamond"/>
        </w:rPr>
        <w:t>ë</w:t>
      </w:r>
      <w:r w:rsidR="007F412B" w:rsidRPr="00C4312F">
        <w:rPr>
          <w:rFonts w:ascii="Garamond" w:hAnsi="Garamond"/>
        </w:rPr>
        <w:t>t</w:t>
      </w:r>
      <w:r w:rsidR="00CE2CC9" w:rsidRPr="00C4312F">
        <w:rPr>
          <w:rFonts w:ascii="Garamond" w:hAnsi="Garamond"/>
        </w:rPr>
        <w:t>ë</w:t>
      </w:r>
      <w:r w:rsidR="007F412B" w:rsidRPr="00C4312F">
        <w:rPr>
          <w:rFonts w:ascii="Garamond" w:hAnsi="Garamond"/>
        </w:rPr>
        <w:t xml:space="preserve"> q</w:t>
      </w:r>
      <w:r w:rsidR="00CE2CC9" w:rsidRPr="00C4312F">
        <w:rPr>
          <w:rFonts w:ascii="Garamond" w:hAnsi="Garamond"/>
        </w:rPr>
        <w:t>ë</w:t>
      </w:r>
      <w:r w:rsidR="007F412B" w:rsidRPr="00C4312F">
        <w:rPr>
          <w:rFonts w:ascii="Garamond" w:hAnsi="Garamond"/>
        </w:rPr>
        <w:t>llim dhe llogaritet në bazë të sasive të produktit të përmendur në nenin 1</w:t>
      </w:r>
      <w:r w:rsidR="005F162C" w:rsidRPr="00C4312F">
        <w:rPr>
          <w:rFonts w:ascii="Garamond" w:hAnsi="Garamond"/>
        </w:rPr>
        <w:t xml:space="preserve"> të këtij urdhri</w:t>
      </w:r>
      <w:r w:rsidR="00A51DC7" w:rsidRPr="00C4312F">
        <w:rPr>
          <w:rFonts w:ascii="Garamond" w:hAnsi="Garamond"/>
        </w:rPr>
        <w:t>.</w:t>
      </w:r>
    </w:p>
    <w:p w14:paraId="678444B7" w14:textId="5FED8D69" w:rsidR="00C20F04" w:rsidRPr="00C4312F" w:rsidRDefault="00042B29" w:rsidP="00C4312F">
      <w:pPr>
        <w:ind w:firstLine="284"/>
        <w:jc w:val="both"/>
        <w:rPr>
          <w:rFonts w:ascii="Garamond" w:hAnsi="Garamond"/>
        </w:rPr>
      </w:pPr>
      <w:r w:rsidRPr="00C4312F">
        <w:rPr>
          <w:rFonts w:ascii="Garamond" w:hAnsi="Garamond"/>
        </w:rPr>
        <w:t xml:space="preserve">2. </w:t>
      </w:r>
      <w:r w:rsidR="007F412B" w:rsidRPr="00C4312F">
        <w:rPr>
          <w:rFonts w:ascii="Garamond" w:hAnsi="Garamond"/>
        </w:rPr>
        <w:t>Autoriteti kompetent i</w:t>
      </w:r>
      <w:r w:rsidR="00A51DC7" w:rsidRPr="00C4312F">
        <w:rPr>
          <w:rFonts w:ascii="Garamond" w:hAnsi="Garamond"/>
        </w:rPr>
        <w:t xml:space="preserve"> bë</w:t>
      </w:r>
      <w:r w:rsidR="007F412B" w:rsidRPr="00C4312F">
        <w:rPr>
          <w:rFonts w:ascii="Garamond" w:hAnsi="Garamond"/>
        </w:rPr>
        <w:t>n</w:t>
      </w:r>
      <w:r w:rsidR="00A51DC7" w:rsidRPr="00C4312F">
        <w:rPr>
          <w:rFonts w:ascii="Garamond" w:hAnsi="Garamond"/>
        </w:rPr>
        <w:t xml:space="preserve"> publike</w:t>
      </w:r>
      <w:r w:rsidR="007F412B" w:rsidRPr="00C4312F">
        <w:rPr>
          <w:rFonts w:ascii="Garamond" w:hAnsi="Garamond"/>
        </w:rPr>
        <w:t xml:space="preserve"> informacionin p</w:t>
      </w:r>
      <w:r w:rsidR="00CE2CC9" w:rsidRPr="00C4312F">
        <w:rPr>
          <w:rFonts w:ascii="Garamond" w:hAnsi="Garamond"/>
        </w:rPr>
        <w:t>ë</w:t>
      </w:r>
      <w:r w:rsidR="007F412B" w:rsidRPr="00C4312F">
        <w:rPr>
          <w:rFonts w:ascii="Garamond" w:hAnsi="Garamond"/>
        </w:rPr>
        <w:t>r</w:t>
      </w:r>
      <w:r w:rsidR="00A51DC7" w:rsidRPr="00C4312F">
        <w:rPr>
          <w:rFonts w:ascii="Garamond" w:hAnsi="Garamond"/>
        </w:rPr>
        <w:t xml:space="preserve"> tarifat dhe m</w:t>
      </w:r>
      <w:r w:rsidR="00A47A6E" w:rsidRPr="00C4312F">
        <w:rPr>
          <w:rFonts w:ascii="Garamond" w:hAnsi="Garamond"/>
        </w:rPr>
        <w:t>ë</w:t>
      </w:r>
      <w:r w:rsidR="00A51DC7" w:rsidRPr="00C4312F">
        <w:rPr>
          <w:rFonts w:ascii="Garamond" w:hAnsi="Garamond"/>
        </w:rPr>
        <w:t>nyrat e pages</w:t>
      </w:r>
      <w:r w:rsidR="00A47A6E" w:rsidRPr="00C4312F">
        <w:rPr>
          <w:rFonts w:ascii="Garamond" w:hAnsi="Garamond"/>
        </w:rPr>
        <w:t>ë</w:t>
      </w:r>
      <w:r w:rsidR="00A51DC7" w:rsidRPr="00C4312F">
        <w:rPr>
          <w:rFonts w:ascii="Garamond" w:hAnsi="Garamond"/>
        </w:rPr>
        <w:t>s</w:t>
      </w:r>
      <w:r w:rsidR="007F412B" w:rsidRPr="00C4312F">
        <w:rPr>
          <w:rFonts w:ascii="Garamond" w:hAnsi="Garamond"/>
        </w:rPr>
        <w:t>,</w:t>
      </w:r>
      <w:r w:rsidR="00A51DC7" w:rsidRPr="00C4312F">
        <w:rPr>
          <w:rFonts w:ascii="Garamond" w:hAnsi="Garamond"/>
        </w:rPr>
        <w:t xml:space="preserve"> në faqet e tyre zyrtare të internetit</w:t>
      </w:r>
      <w:r w:rsidR="007F412B" w:rsidRPr="00C4312F">
        <w:rPr>
          <w:rFonts w:ascii="Garamond" w:hAnsi="Garamond"/>
        </w:rPr>
        <w:t xml:space="preserve"> t</w:t>
      </w:r>
      <w:r w:rsidR="00CE2CC9" w:rsidRPr="00C4312F">
        <w:rPr>
          <w:rFonts w:ascii="Garamond" w:hAnsi="Garamond"/>
        </w:rPr>
        <w:t>ë</w:t>
      </w:r>
      <w:r w:rsidR="007F412B" w:rsidRPr="00C4312F">
        <w:rPr>
          <w:rFonts w:ascii="Garamond" w:hAnsi="Garamond"/>
        </w:rPr>
        <w:t xml:space="preserve"> institucionit</w:t>
      </w:r>
      <w:r w:rsidR="00A51DC7" w:rsidRPr="00C4312F">
        <w:rPr>
          <w:rFonts w:ascii="Garamond" w:hAnsi="Garamond"/>
        </w:rPr>
        <w:t>.</w:t>
      </w:r>
    </w:p>
    <w:p w14:paraId="0786639D" w14:textId="49BC7E6D" w:rsidR="00843CA8" w:rsidRPr="00C4312F" w:rsidRDefault="00843CA8" w:rsidP="00C4312F">
      <w:pPr>
        <w:ind w:firstLine="284"/>
        <w:jc w:val="both"/>
        <w:rPr>
          <w:rFonts w:ascii="Garamond" w:hAnsi="Garamond"/>
        </w:rPr>
      </w:pPr>
    </w:p>
    <w:p w14:paraId="5CB338F5" w14:textId="3AB0F34A" w:rsidR="00CE2CC9" w:rsidRPr="00502EA2" w:rsidRDefault="00CE2CC9" w:rsidP="00C4312F">
      <w:pPr>
        <w:ind w:firstLine="284"/>
        <w:jc w:val="center"/>
        <w:rPr>
          <w:rFonts w:ascii="Garamond" w:hAnsi="Garamond"/>
          <w:bCs/>
        </w:rPr>
      </w:pPr>
      <w:r w:rsidRPr="00502EA2">
        <w:rPr>
          <w:rFonts w:ascii="Garamond" w:hAnsi="Garamond"/>
          <w:bCs/>
        </w:rPr>
        <w:t xml:space="preserve">Neni </w:t>
      </w:r>
      <w:r w:rsidR="000A1C87" w:rsidRPr="00502EA2">
        <w:rPr>
          <w:rFonts w:ascii="Garamond" w:hAnsi="Garamond"/>
          <w:bCs/>
        </w:rPr>
        <w:t>9</w:t>
      </w:r>
    </w:p>
    <w:p w14:paraId="629CF8BA" w14:textId="1CF88791" w:rsidR="00CE2CC9" w:rsidRPr="00C4312F" w:rsidRDefault="00CE2CC9" w:rsidP="00C4312F">
      <w:pPr>
        <w:ind w:firstLine="284"/>
        <w:jc w:val="center"/>
        <w:rPr>
          <w:rFonts w:ascii="Garamond" w:hAnsi="Garamond"/>
          <w:b/>
        </w:rPr>
      </w:pPr>
      <w:r w:rsidRPr="00C4312F">
        <w:rPr>
          <w:rFonts w:ascii="Garamond" w:hAnsi="Garamond"/>
          <w:b/>
        </w:rPr>
        <w:t>Dispozitat e fundit</w:t>
      </w:r>
    </w:p>
    <w:p w14:paraId="366BEC89" w14:textId="77777777" w:rsidR="00CE2CC9" w:rsidRPr="00C4312F" w:rsidRDefault="00CE2CC9" w:rsidP="00C4312F">
      <w:pPr>
        <w:ind w:firstLine="284"/>
        <w:jc w:val="both"/>
        <w:rPr>
          <w:rFonts w:ascii="Garamond" w:eastAsia="Calibri" w:hAnsi="Garamond"/>
        </w:rPr>
      </w:pPr>
    </w:p>
    <w:p w14:paraId="5F4B095E" w14:textId="568FAC9C" w:rsidR="00CE2CC9" w:rsidRPr="00C4312F" w:rsidRDefault="009A079D" w:rsidP="00C4312F">
      <w:pPr>
        <w:ind w:firstLine="284"/>
        <w:jc w:val="both"/>
        <w:rPr>
          <w:rFonts w:ascii="Garamond" w:hAnsi="Garamond"/>
        </w:rPr>
      </w:pPr>
      <w:r w:rsidRPr="00C4312F">
        <w:rPr>
          <w:rFonts w:ascii="Garamond" w:eastAsia="Calibri" w:hAnsi="Garamond"/>
        </w:rPr>
        <w:t>Për zbatimin e këtij urdhri n</w:t>
      </w:r>
      <w:r w:rsidR="00CE2CC9" w:rsidRPr="00C4312F">
        <w:rPr>
          <w:rFonts w:ascii="Garamond" w:eastAsia="Calibri" w:hAnsi="Garamond"/>
        </w:rPr>
        <w:t xml:space="preserve">garkohen </w:t>
      </w:r>
      <w:r w:rsidR="00E75503" w:rsidRPr="00C4312F">
        <w:rPr>
          <w:rFonts w:ascii="Garamond" w:eastAsia="Calibri" w:hAnsi="Garamond"/>
        </w:rPr>
        <w:t xml:space="preserve">Ministria </w:t>
      </w:r>
      <w:r w:rsidR="00CE2CC9" w:rsidRPr="00C4312F">
        <w:rPr>
          <w:rFonts w:ascii="Garamond" w:eastAsia="Calibri" w:hAnsi="Garamond"/>
        </w:rPr>
        <w:t>e Bujqësisë dhe Zhvillimit Rural, institucioni përgjegjës i ushqimit dhe ushqimit për kafshë i përcaktuar në nenin 5 të ligjit.</w:t>
      </w:r>
    </w:p>
    <w:p w14:paraId="763EE9AE" w14:textId="1D4940E0" w:rsidR="001F218D" w:rsidRPr="00C4312F" w:rsidRDefault="00A51DC7" w:rsidP="00C4312F">
      <w:pPr>
        <w:ind w:firstLine="284"/>
        <w:rPr>
          <w:rFonts w:ascii="Garamond" w:hAnsi="Garamond"/>
          <w:bCs/>
          <w:color w:val="000000"/>
          <w:shd w:val="clear" w:color="auto" w:fill="FFFFFF"/>
        </w:rPr>
      </w:pPr>
      <w:r w:rsidRPr="00C4312F">
        <w:rPr>
          <w:rFonts w:ascii="Garamond" w:hAnsi="Garamond"/>
          <w:bCs/>
          <w:color w:val="000000"/>
          <w:shd w:val="clear" w:color="auto" w:fill="FFFFFF"/>
        </w:rPr>
        <w:t xml:space="preserve">Ky urdhër </w:t>
      </w:r>
      <w:r w:rsidR="00227AB1" w:rsidRPr="00C4312F">
        <w:rPr>
          <w:rFonts w:ascii="Garamond" w:hAnsi="Garamond"/>
          <w:bCs/>
          <w:color w:val="000000"/>
          <w:shd w:val="clear" w:color="auto" w:fill="FFFFFF"/>
        </w:rPr>
        <w:t>hyn n</w:t>
      </w:r>
      <w:r w:rsidR="001C201B" w:rsidRPr="00C4312F">
        <w:rPr>
          <w:rFonts w:ascii="Garamond" w:hAnsi="Garamond"/>
          <w:bCs/>
          <w:color w:val="000000"/>
          <w:shd w:val="clear" w:color="auto" w:fill="FFFFFF"/>
        </w:rPr>
        <w:t>ë</w:t>
      </w:r>
      <w:r w:rsidR="00227AB1" w:rsidRPr="00C4312F">
        <w:rPr>
          <w:rFonts w:ascii="Garamond" w:hAnsi="Garamond"/>
          <w:bCs/>
          <w:color w:val="000000"/>
          <w:shd w:val="clear" w:color="auto" w:fill="FFFFFF"/>
        </w:rPr>
        <w:t xml:space="preserve"> fuqi menj</w:t>
      </w:r>
      <w:r w:rsidR="001C201B" w:rsidRPr="00C4312F">
        <w:rPr>
          <w:rFonts w:ascii="Garamond" w:hAnsi="Garamond"/>
          <w:bCs/>
          <w:color w:val="000000"/>
          <w:shd w:val="clear" w:color="auto" w:fill="FFFFFF"/>
        </w:rPr>
        <w:t>ë</w:t>
      </w:r>
      <w:r w:rsidR="00227AB1" w:rsidRPr="00C4312F">
        <w:rPr>
          <w:rFonts w:ascii="Garamond" w:hAnsi="Garamond"/>
          <w:bCs/>
          <w:color w:val="000000"/>
          <w:shd w:val="clear" w:color="auto" w:fill="FFFFFF"/>
        </w:rPr>
        <w:t>her</w:t>
      </w:r>
      <w:r w:rsidR="001C201B" w:rsidRPr="00C4312F">
        <w:rPr>
          <w:rFonts w:ascii="Garamond" w:hAnsi="Garamond"/>
          <w:bCs/>
          <w:color w:val="000000"/>
          <w:shd w:val="clear" w:color="auto" w:fill="FFFFFF"/>
        </w:rPr>
        <w:t>ë</w:t>
      </w:r>
      <w:r w:rsidR="00227AB1" w:rsidRPr="00C4312F">
        <w:rPr>
          <w:rFonts w:ascii="Garamond" w:hAnsi="Garamond"/>
          <w:bCs/>
          <w:color w:val="000000"/>
          <w:shd w:val="clear" w:color="auto" w:fill="FFFFFF"/>
        </w:rPr>
        <w:t xml:space="preserve"> dhe </w:t>
      </w:r>
      <w:r w:rsidRPr="00C4312F">
        <w:rPr>
          <w:rFonts w:ascii="Garamond" w:hAnsi="Garamond"/>
          <w:bCs/>
          <w:color w:val="000000"/>
          <w:shd w:val="clear" w:color="auto" w:fill="FFFFFF"/>
        </w:rPr>
        <w:t>botohet në Fletoren Zyrtare</w:t>
      </w:r>
      <w:r w:rsidR="00227AB1" w:rsidRPr="00C4312F">
        <w:rPr>
          <w:rFonts w:ascii="Garamond" w:hAnsi="Garamond"/>
          <w:bCs/>
          <w:color w:val="000000"/>
          <w:shd w:val="clear" w:color="auto" w:fill="FFFFFF"/>
        </w:rPr>
        <w:t>.</w:t>
      </w:r>
    </w:p>
    <w:p w14:paraId="232A8E3E" w14:textId="77777777" w:rsidR="00A51DC7" w:rsidRPr="00C4312F" w:rsidRDefault="00A51DC7" w:rsidP="00C4312F">
      <w:pPr>
        <w:ind w:firstLine="284"/>
        <w:rPr>
          <w:rFonts w:ascii="Garamond" w:hAnsi="Garamond"/>
        </w:rPr>
      </w:pPr>
    </w:p>
    <w:p w14:paraId="0E4E7F11" w14:textId="164A404C" w:rsidR="00C4312F" w:rsidRPr="00502EA2" w:rsidRDefault="00843CA8" w:rsidP="00502EA2">
      <w:pPr>
        <w:ind w:firstLine="284"/>
        <w:jc w:val="right"/>
        <w:rPr>
          <w:rFonts w:ascii="Garamond" w:hAnsi="Garamond"/>
        </w:rPr>
      </w:pPr>
      <w:r w:rsidRPr="00502EA2">
        <w:rPr>
          <w:rFonts w:ascii="Garamond" w:hAnsi="Garamond"/>
        </w:rPr>
        <w:t>MINIST</w:t>
      </w:r>
      <w:r w:rsidR="00502EA2" w:rsidRPr="00502EA2">
        <w:rPr>
          <w:rFonts w:ascii="Garamond" w:hAnsi="Garamond"/>
        </w:rPr>
        <w:t>Ë</w:t>
      </w:r>
      <w:r w:rsidRPr="00502EA2">
        <w:rPr>
          <w:rFonts w:ascii="Garamond" w:hAnsi="Garamond"/>
        </w:rPr>
        <w:t xml:space="preserve">R </w:t>
      </w:r>
      <w:r w:rsidR="00502EA2" w:rsidRPr="00502EA2">
        <w:rPr>
          <w:rFonts w:ascii="Garamond" w:hAnsi="Garamond"/>
        </w:rPr>
        <w:t xml:space="preserve">I </w:t>
      </w:r>
      <w:r w:rsidR="00C4312F" w:rsidRPr="00502EA2">
        <w:rPr>
          <w:rFonts w:ascii="Garamond" w:hAnsi="Garamond"/>
        </w:rPr>
        <w:t>BUJQËSISË DHE ZHVILLIMIT RURAL</w:t>
      </w:r>
    </w:p>
    <w:p w14:paraId="7CB0D828" w14:textId="63185885" w:rsidR="00C00E0F" w:rsidRPr="00C4312F" w:rsidRDefault="00502EA2" w:rsidP="00502EA2">
      <w:pPr>
        <w:pStyle w:val="BodyText"/>
        <w:ind w:firstLine="284"/>
        <w:jc w:val="right"/>
        <w:rPr>
          <w:rFonts w:ascii="Garamond" w:hAnsi="Garamond"/>
          <w:b/>
          <w:lang w:val="sq-AL"/>
        </w:rPr>
      </w:pPr>
      <w:proofErr w:type="spellStart"/>
      <w:r w:rsidRPr="00C4312F">
        <w:rPr>
          <w:rFonts w:ascii="Garamond" w:hAnsi="Garamond"/>
          <w:b/>
          <w:lang w:val="sq-AL"/>
        </w:rPr>
        <w:t>Andis</w:t>
      </w:r>
      <w:proofErr w:type="spellEnd"/>
      <w:r w:rsidRPr="00C4312F">
        <w:rPr>
          <w:rFonts w:ascii="Garamond" w:hAnsi="Garamond"/>
          <w:b/>
          <w:lang w:val="sq-AL"/>
        </w:rPr>
        <w:t xml:space="preserve"> Salla</w:t>
      </w:r>
    </w:p>
    <w:p w14:paraId="3EA00DDD" w14:textId="77777777" w:rsidR="009A079D" w:rsidRPr="00C4312F" w:rsidRDefault="009A079D" w:rsidP="00502EA2">
      <w:pPr>
        <w:pStyle w:val="BodyText"/>
        <w:ind w:firstLine="284"/>
        <w:jc w:val="right"/>
        <w:rPr>
          <w:rFonts w:ascii="Garamond" w:hAnsi="Garamond"/>
        </w:rPr>
      </w:pPr>
    </w:p>
    <w:p w14:paraId="574D997C" w14:textId="31A23F24" w:rsidR="009A079D" w:rsidRDefault="003B0421" w:rsidP="009A079D">
      <w:pPr>
        <w:pStyle w:val="BodyText"/>
        <w:spacing w:line="276" w:lineRule="auto"/>
        <w:rPr>
          <w:sz w:val="20"/>
          <w:szCs w:val="20"/>
        </w:rPr>
      </w:pPr>
      <w:r>
        <w:rPr>
          <w:noProof/>
          <w:sz w:val="20"/>
          <w:szCs w:val="20"/>
        </w:rPr>
        <w:lastRenderedPageBreak/>
        <w:drawing>
          <wp:inline distT="0" distB="0" distL="0" distR="0" wp14:anchorId="385D0F43" wp14:editId="651F463E">
            <wp:extent cx="5457825" cy="8323754"/>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9983" t="2571" r="10483" b="3727"/>
                    <a:stretch/>
                  </pic:blipFill>
                  <pic:spPr bwMode="auto">
                    <a:xfrm>
                      <a:off x="0" y="0"/>
                      <a:ext cx="5460841" cy="8328353"/>
                    </a:xfrm>
                    <a:prstGeom prst="rect">
                      <a:avLst/>
                    </a:prstGeom>
                    <a:noFill/>
                    <a:ln>
                      <a:noFill/>
                    </a:ln>
                    <a:extLst>
                      <a:ext uri="{53640926-AAD7-44D8-BBD7-CCE9431645EC}">
                        <a14:shadowObscured xmlns:a14="http://schemas.microsoft.com/office/drawing/2010/main"/>
                      </a:ext>
                    </a:extLst>
                  </pic:spPr>
                </pic:pic>
              </a:graphicData>
            </a:graphic>
          </wp:inline>
        </w:drawing>
      </w:r>
    </w:p>
    <w:p w14:paraId="1CF26B96" w14:textId="78076B8B" w:rsidR="009A079D" w:rsidRDefault="003B0421" w:rsidP="003B0421">
      <w:pPr>
        <w:pStyle w:val="BodyText"/>
        <w:jc w:val="center"/>
        <w:rPr>
          <w:sz w:val="20"/>
          <w:szCs w:val="20"/>
        </w:rPr>
      </w:pPr>
      <w:r>
        <w:rPr>
          <w:noProof/>
          <w:sz w:val="20"/>
          <w:szCs w:val="20"/>
        </w:rPr>
        <w:lastRenderedPageBreak/>
        <w:drawing>
          <wp:inline distT="0" distB="0" distL="0" distR="0" wp14:anchorId="6B584912" wp14:editId="322BDB49">
            <wp:extent cx="5542780" cy="7839075"/>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2978" t="3856" r="5490" b="7070"/>
                    <a:stretch/>
                  </pic:blipFill>
                  <pic:spPr bwMode="auto">
                    <a:xfrm>
                      <a:off x="0" y="0"/>
                      <a:ext cx="5549153" cy="7848088"/>
                    </a:xfrm>
                    <a:prstGeom prst="rect">
                      <a:avLst/>
                    </a:prstGeom>
                    <a:noFill/>
                    <a:ln>
                      <a:noFill/>
                    </a:ln>
                    <a:extLst>
                      <a:ext uri="{53640926-AAD7-44D8-BBD7-CCE9431645EC}">
                        <a14:shadowObscured xmlns:a14="http://schemas.microsoft.com/office/drawing/2010/main"/>
                      </a:ext>
                    </a:extLst>
                  </pic:spPr>
                </pic:pic>
              </a:graphicData>
            </a:graphic>
          </wp:inline>
        </w:drawing>
      </w:r>
      <w:r>
        <w:rPr>
          <w:noProof/>
          <w:sz w:val="20"/>
          <w:szCs w:val="20"/>
        </w:rPr>
        <w:lastRenderedPageBreak/>
        <w:drawing>
          <wp:inline distT="0" distB="0" distL="0" distR="0" wp14:anchorId="30D70D8F" wp14:editId="18AFAE7B">
            <wp:extent cx="5166883" cy="59626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1481" t="3342" r="11814" b="28278"/>
                    <a:stretch/>
                  </pic:blipFill>
                  <pic:spPr bwMode="auto">
                    <a:xfrm>
                      <a:off x="0" y="0"/>
                      <a:ext cx="5178158" cy="5975662"/>
                    </a:xfrm>
                    <a:prstGeom prst="rect">
                      <a:avLst/>
                    </a:prstGeom>
                    <a:noFill/>
                    <a:ln>
                      <a:noFill/>
                    </a:ln>
                    <a:extLst>
                      <a:ext uri="{53640926-AAD7-44D8-BBD7-CCE9431645EC}">
                        <a14:shadowObscured xmlns:a14="http://schemas.microsoft.com/office/drawing/2010/main"/>
                      </a:ext>
                    </a:extLst>
                  </pic:spPr>
                </pic:pic>
              </a:graphicData>
            </a:graphic>
          </wp:inline>
        </w:drawing>
      </w:r>
    </w:p>
    <w:p w14:paraId="477D99A1" w14:textId="77777777" w:rsidR="00502EA2" w:rsidRDefault="00502EA2" w:rsidP="00C31F66">
      <w:pPr>
        <w:pStyle w:val="BodyText"/>
        <w:spacing w:line="276" w:lineRule="auto"/>
        <w:rPr>
          <w:bCs/>
          <w:lang w:val="sq-AL"/>
        </w:rPr>
      </w:pPr>
    </w:p>
    <w:p w14:paraId="753C71F2" w14:textId="77777777" w:rsidR="00502EA2" w:rsidRDefault="00502EA2" w:rsidP="00C31F66">
      <w:pPr>
        <w:pStyle w:val="BodyText"/>
        <w:spacing w:line="276" w:lineRule="auto"/>
        <w:rPr>
          <w:bCs/>
          <w:lang w:val="sq-AL"/>
        </w:rPr>
      </w:pPr>
    </w:p>
    <w:p w14:paraId="465584A1" w14:textId="77777777" w:rsidR="00502EA2" w:rsidRDefault="00502EA2" w:rsidP="00C31F66">
      <w:pPr>
        <w:pStyle w:val="BodyText"/>
        <w:spacing w:line="276" w:lineRule="auto"/>
        <w:rPr>
          <w:bCs/>
          <w:lang w:val="sq-AL"/>
        </w:rPr>
      </w:pPr>
    </w:p>
    <w:p w14:paraId="6D1057A6" w14:textId="77777777" w:rsidR="00502EA2" w:rsidRDefault="00502EA2" w:rsidP="00C31F66">
      <w:pPr>
        <w:pStyle w:val="BodyText"/>
        <w:spacing w:line="276" w:lineRule="auto"/>
        <w:rPr>
          <w:bCs/>
          <w:lang w:val="sq-AL"/>
        </w:rPr>
      </w:pPr>
    </w:p>
    <w:p w14:paraId="516E77E4" w14:textId="77777777" w:rsidR="00502EA2" w:rsidRDefault="00502EA2" w:rsidP="00C31F66">
      <w:pPr>
        <w:pStyle w:val="BodyText"/>
        <w:spacing w:line="276" w:lineRule="auto"/>
        <w:rPr>
          <w:bCs/>
          <w:lang w:val="sq-AL"/>
        </w:rPr>
      </w:pPr>
    </w:p>
    <w:sectPr w:rsidR="00502EA2" w:rsidSect="00E75503">
      <w:pgSz w:w="11906" w:h="16838"/>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750479" w14:textId="77777777" w:rsidR="009F084C" w:rsidRDefault="009F084C">
      <w:r>
        <w:separator/>
      </w:r>
    </w:p>
  </w:endnote>
  <w:endnote w:type="continuationSeparator" w:id="0">
    <w:p w14:paraId="2C82B6C8" w14:textId="77777777" w:rsidR="009F084C" w:rsidRDefault="009F084C">
      <w:r>
        <w:continuationSeparator/>
      </w:r>
    </w:p>
  </w:endnote>
  <w:endnote w:type="continuationNotice" w:id="1">
    <w:p w14:paraId="478A6E48" w14:textId="77777777" w:rsidR="008140F2" w:rsidRDefault="008140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46A7AE" w14:textId="77777777" w:rsidR="009F084C" w:rsidRDefault="009F084C">
      <w:r>
        <w:separator/>
      </w:r>
    </w:p>
  </w:footnote>
  <w:footnote w:type="continuationSeparator" w:id="0">
    <w:p w14:paraId="2EEA39E8" w14:textId="77777777" w:rsidR="009F084C" w:rsidRDefault="009F084C">
      <w:r>
        <w:continuationSeparator/>
      </w:r>
    </w:p>
  </w:footnote>
  <w:footnote w:type="continuationNotice" w:id="1">
    <w:p w14:paraId="5FD2CCC2" w14:textId="77777777" w:rsidR="008140F2" w:rsidRDefault="008140F2"/>
  </w:footnote>
  <w:footnote w:id="2">
    <w:p w14:paraId="6C9D9318" w14:textId="022167B8" w:rsidR="009F084C" w:rsidRPr="00C4312F" w:rsidRDefault="009F084C" w:rsidP="00C4312F">
      <w:pPr>
        <w:pStyle w:val="FootnoteText"/>
        <w:jc w:val="both"/>
        <w:rPr>
          <w:rFonts w:ascii="Garamond" w:hAnsi="Garamond"/>
        </w:rPr>
      </w:pPr>
      <w:r w:rsidRPr="00C4312F">
        <w:rPr>
          <w:rStyle w:val="FootnoteReference"/>
          <w:rFonts w:ascii="Garamond" w:hAnsi="Garamond"/>
        </w:rPr>
        <w:footnoteRef/>
      </w:r>
      <w:r w:rsidRPr="00C4312F">
        <w:rPr>
          <w:rFonts w:ascii="Garamond" w:hAnsi="Garamond"/>
        </w:rPr>
        <w:t xml:space="preserve"> Ky urdhër është përafruar pjesërisht me:</w:t>
      </w:r>
    </w:p>
    <w:p w14:paraId="68D88768" w14:textId="226A6CA2" w:rsidR="009F084C" w:rsidRPr="00C4312F" w:rsidRDefault="009F084C" w:rsidP="00C4312F">
      <w:pPr>
        <w:pStyle w:val="FootnoteText"/>
        <w:jc w:val="both"/>
        <w:rPr>
          <w:rFonts w:ascii="Garamond" w:eastAsia="MS Mincho" w:hAnsi="Garamond"/>
          <w:kern w:val="2"/>
          <w14:ligatures w14:val="standardContextual"/>
        </w:rPr>
      </w:pPr>
      <w:r w:rsidRPr="00C4312F">
        <w:rPr>
          <w:rFonts w:ascii="Garamond" w:hAnsi="Garamond"/>
        </w:rPr>
        <w:t xml:space="preserve">- </w:t>
      </w:r>
      <w:r w:rsidRPr="00C4312F">
        <w:rPr>
          <w:rFonts w:ascii="Garamond" w:eastAsia="MS Mincho" w:hAnsi="Garamond"/>
          <w:kern w:val="2"/>
          <w14:ligatures w14:val="standardContextual"/>
        </w:rPr>
        <w:t>Rregulloren (BE) nr. 1308/2013 të Parlamentit Evropian dhe Këshillit, datë 17 dhjetor 2013, “Për krijimin e një organizimi të përbashkët të tregjeve të produkteve bujqësore dhe që shfuqizon rregulloret e Këshillit (</w:t>
      </w:r>
      <w:proofErr w:type="spellStart"/>
      <w:r w:rsidRPr="00C4312F">
        <w:rPr>
          <w:rFonts w:ascii="Garamond" w:eastAsia="MS Mincho" w:hAnsi="Garamond"/>
          <w:kern w:val="2"/>
          <w14:ligatures w14:val="standardContextual"/>
        </w:rPr>
        <w:t>KEE</w:t>
      </w:r>
      <w:proofErr w:type="spellEnd"/>
      <w:r w:rsidRPr="00C4312F">
        <w:rPr>
          <w:rFonts w:ascii="Garamond" w:eastAsia="MS Mincho" w:hAnsi="Garamond"/>
          <w:kern w:val="2"/>
          <w14:ligatures w14:val="standardContextual"/>
        </w:rPr>
        <w:t>) nr. 922/72, (</w:t>
      </w:r>
      <w:proofErr w:type="spellStart"/>
      <w:r w:rsidRPr="00C4312F">
        <w:rPr>
          <w:rFonts w:ascii="Garamond" w:eastAsia="MS Mincho" w:hAnsi="Garamond"/>
          <w:kern w:val="2"/>
          <w14:ligatures w14:val="standardContextual"/>
        </w:rPr>
        <w:t>KEE</w:t>
      </w:r>
      <w:proofErr w:type="spellEnd"/>
      <w:r w:rsidRPr="00C4312F">
        <w:rPr>
          <w:rFonts w:ascii="Garamond" w:eastAsia="MS Mincho" w:hAnsi="Garamond"/>
          <w:kern w:val="2"/>
          <w14:ligatures w14:val="standardContextual"/>
        </w:rPr>
        <w:t xml:space="preserve">) nr. 234/79, (KE) nr. 1037/2001 dhe (KE) nr. 1234/2007”, e ndryshuar. Numri </w:t>
      </w:r>
      <w:proofErr w:type="spellStart"/>
      <w:r w:rsidRPr="00C4312F">
        <w:rPr>
          <w:rFonts w:ascii="Garamond" w:eastAsia="MS Mincho" w:hAnsi="Garamond"/>
          <w:kern w:val="2"/>
          <w14:ligatures w14:val="standardContextual"/>
        </w:rPr>
        <w:t>CELEX</w:t>
      </w:r>
      <w:proofErr w:type="spellEnd"/>
      <w:r w:rsidRPr="00C4312F">
        <w:rPr>
          <w:rFonts w:ascii="Garamond" w:eastAsia="MS Mincho" w:hAnsi="Garamond"/>
          <w:kern w:val="2"/>
          <w14:ligatures w14:val="standardContextual"/>
        </w:rPr>
        <w:t xml:space="preserve"> </w:t>
      </w:r>
      <w:proofErr w:type="spellStart"/>
      <w:r w:rsidRPr="00C4312F">
        <w:rPr>
          <w:rFonts w:ascii="Garamond" w:eastAsia="MS Mincho" w:hAnsi="Garamond"/>
          <w:kern w:val="2"/>
          <w14:ligatures w14:val="standardContextual"/>
        </w:rPr>
        <w:t>32013R1308</w:t>
      </w:r>
      <w:proofErr w:type="spellEnd"/>
      <w:r w:rsidRPr="00C4312F">
        <w:rPr>
          <w:rFonts w:ascii="Garamond" w:eastAsia="MS Mincho" w:hAnsi="Garamond"/>
          <w:kern w:val="2"/>
          <w14:ligatures w14:val="standardContextual"/>
        </w:rPr>
        <w:t>, Fletorja Zyrtare e Bashkimit Evropian, seria L, nr. 347, datë 20.12.2013, f.</w:t>
      </w:r>
      <w:r>
        <w:rPr>
          <w:rFonts w:ascii="Garamond" w:eastAsia="MS Mincho" w:hAnsi="Garamond"/>
          <w:kern w:val="2"/>
          <w14:ligatures w14:val="standardContextual"/>
        </w:rPr>
        <w:t xml:space="preserve"> </w:t>
      </w:r>
      <w:r w:rsidRPr="00C4312F">
        <w:rPr>
          <w:rFonts w:ascii="Garamond" w:eastAsia="MS Mincho" w:hAnsi="Garamond"/>
          <w:kern w:val="2"/>
          <w14:ligatures w14:val="standardContextual"/>
        </w:rPr>
        <w:t>671–854;</w:t>
      </w:r>
    </w:p>
    <w:p w14:paraId="1A256DAF" w14:textId="7C39AAD5" w:rsidR="009F084C" w:rsidRPr="00C4312F" w:rsidRDefault="009F084C" w:rsidP="00C4312F">
      <w:pPr>
        <w:pStyle w:val="FootnoteText"/>
        <w:jc w:val="both"/>
        <w:rPr>
          <w:rFonts w:ascii="Garamond" w:hAnsi="Garamond"/>
        </w:rPr>
      </w:pPr>
      <w:r w:rsidRPr="00C4312F">
        <w:rPr>
          <w:rFonts w:ascii="Garamond" w:eastAsia="MS Mincho" w:hAnsi="Garamond"/>
          <w:kern w:val="2"/>
          <w14:ligatures w14:val="standardContextual"/>
        </w:rPr>
        <w:t xml:space="preserve">- </w:t>
      </w:r>
      <w:r w:rsidRPr="00C4312F">
        <w:rPr>
          <w:rFonts w:ascii="Garamond" w:hAnsi="Garamond"/>
        </w:rPr>
        <w:t>Rregulloren e Deleguar të Komisionit (BE) 2019/33, datë 17 tetor 2018, “Për plotësimin e rregullores (BE) nr. 1308/2013 të Parlamentit Evropian dhe Këshillit</w:t>
      </w:r>
      <w:r>
        <w:rPr>
          <w:rFonts w:ascii="Garamond" w:hAnsi="Garamond"/>
        </w:rPr>
        <w:t>,</w:t>
      </w:r>
      <w:r w:rsidRPr="00C4312F">
        <w:rPr>
          <w:rFonts w:ascii="Garamond" w:hAnsi="Garamond"/>
        </w:rPr>
        <w:t xml:space="preserve"> në lidhje me kërkesat për mbrojtjen e emërtimeve të origjinës, treguesve gjeografikë dhe termave tradicionalë në sektorin e verës, procedurën e kundërshtimit, kufizimet e përdorimit, ndryshimet në specifikimet e produktit, anulimi i mbrojtjes, dhe etiketimi dhe prezantimi”</w:t>
      </w:r>
      <w:r>
        <w:rPr>
          <w:rFonts w:ascii="Garamond" w:hAnsi="Garamond"/>
        </w:rPr>
        <w:t>.</w:t>
      </w:r>
      <w:r w:rsidRPr="00C4312F">
        <w:rPr>
          <w:rFonts w:ascii="Garamond" w:hAnsi="Garamond"/>
        </w:rPr>
        <w:t xml:space="preserve"> Numri </w:t>
      </w:r>
      <w:proofErr w:type="spellStart"/>
      <w:r w:rsidRPr="00C4312F">
        <w:rPr>
          <w:rFonts w:ascii="Garamond" w:hAnsi="Garamond"/>
        </w:rPr>
        <w:t>CELEX</w:t>
      </w:r>
      <w:proofErr w:type="spellEnd"/>
      <w:r w:rsidRPr="00C4312F">
        <w:rPr>
          <w:rFonts w:ascii="Garamond" w:hAnsi="Garamond"/>
        </w:rPr>
        <w:t xml:space="preserve"> </w:t>
      </w:r>
      <w:proofErr w:type="spellStart"/>
      <w:r w:rsidRPr="00C4312F">
        <w:rPr>
          <w:rFonts w:ascii="Garamond" w:hAnsi="Garamond"/>
        </w:rPr>
        <w:t>32019R0033</w:t>
      </w:r>
      <w:proofErr w:type="spellEnd"/>
      <w:r w:rsidRPr="00C4312F">
        <w:rPr>
          <w:rFonts w:ascii="Garamond" w:hAnsi="Garamond"/>
        </w:rPr>
        <w:t>, Fletorja Zyrtare e Bashkimit Evropian, seria L, nr. 9, datë 11.1.2019, f. 2–45;</w:t>
      </w:r>
    </w:p>
    <w:p w14:paraId="292DFE7A" w14:textId="69289D50" w:rsidR="009F084C" w:rsidRPr="00C4312F" w:rsidRDefault="009F084C" w:rsidP="00C4312F">
      <w:pPr>
        <w:pStyle w:val="FootnoteText"/>
        <w:jc w:val="both"/>
        <w:rPr>
          <w:rFonts w:ascii="Garamond" w:eastAsia="MS Mincho" w:hAnsi="Garamond"/>
          <w:kern w:val="2"/>
          <w14:ligatures w14:val="standardContextual"/>
        </w:rPr>
      </w:pPr>
      <w:r w:rsidRPr="00C4312F">
        <w:rPr>
          <w:rFonts w:ascii="Garamond" w:hAnsi="Garamond"/>
        </w:rPr>
        <w:t>- Rregullore Zbatuese të Komisionit (BE) 2018/274 e 11 dhjetorit 2017, që përcakton rregullat për zbatimin e Rregullores (BE) nr. 1308/2013 të Parlamentit Evropian dhe të Këshillit</w:t>
      </w:r>
      <w:r>
        <w:rPr>
          <w:rFonts w:ascii="Garamond" w:hAnsi="Garamond"/>
        </w:rPr>
        <w:t>,</w:t>
      </w:r>
      <w:r w:rsidRPr="00C4312F">
        <w:rPr>
          <w:rFonts w:ascii="Garamond" w:hAnsi="Garamond"/>
        </w:rPr>
        <w:t xml:space="preserve"> në lidhje me skemën e autorizimeve për mbjelljet e hardhive, certifikimin, regjistrin hyrës dhe dalës, deklaratat dhe njoftimet e detyrueshme, dhe të Rregullores (BE) nr. 1306/2013 të Parlamentit Evropian dhe të Këshillit</w:t>
      </w:r>
      <w:r>
        <w:rPr>
          <w:rFonts w:ascii="Garamond" w:hAnsi="Garamond"/>
        </w:rPr>
        <w:t>,</w:t>
      </w:r>
      <w:r w:rsidRPr="00C4312F">
        <w:rPr>
          <w:rFonts w:ascii="Garamond" w:hAnsi="Garamond"/>
        </w:rPr>
        <w:t xml:space="preserve"> në lidhje me kontrollet përkatëse, dhe që shfuqizon Rregulloren Zbatuese të Komisionit (BE) 2015/561. Numri </w:t>
      </w:r>
      <w:proofErr w:type="spellStart"/>
      <w:r w:rsidRPr="00C4312F">
        <w:rPr>
          <w:rFonts w:ascii="Garamond" w:hAnsi="Garamond"/>
        </w:rPr>
        <w:t>CELEX</w:t>
      </w:r>
      <w:proofErr w:type="spellEnd"/>
      <w:r w:rsidRPr="00C4312F">
        <w:rPr>
          <w:rFonts w:ascii="Garamond" w:hAnsi="Garamond"/>
        </w:rPr>
        <w:t xml:space="preserve"> </w:t>
      </w:r>
      <w:proofErr w:type="spellStart"/>
      <w:r w:rsidRPr="00C4312F">
        <w:rPr>
          <w:rFonts w:ascii="Garamond" w:hAnsi="Garamond"/>
        </w:rPr>
        <w:t>32018R0274</w:t>
      </w:r>
      <w:proofErr w:type="spellEnd"/>
      <w:r w:rsidRPr="00C4312F">
        <w:rPr>
          <w:rFonts w:ascii="Garamond" w:hAnsi="Garamond"/>
        </w:rPr>
        <w:t>, Fletorja Zyrtare e Bashkimit Evropian, seria L, nr. 058, datë 28.2.2018, f. 60.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83B37"/>
    <w:multiLevelType w:val="hybridMultilevel"/>
    <w:tmpl w:val="C3BA5C1C"/>
    <w:lvl w:ilvl="0" w:tplc="1566672A">
      <w:start w:val="1"/>
      <w:numFmt w:val="decimal"/>
      <w:lvlText w:val="%1."/>
      <w:lvlJc w:val="left"/>
      <w:pPr>
        <w:ind w:left="1759" w:hanging="282"/>
      </w:pPr>
      <w:rPr>
        <w:rFonts w:ascii="Times New Roman" w:eastAsia="Times New Roman" w:hAnsi="Times New Roman" w:cs="Times New Roman" w:hint="default"/>
        <w:b w:val="0"/>
        <w:bCs w:val="0"/>
        <w:i w:val="0"/>
        <w:iCs w:val="0"/>
        <w:spacing w:val="0"/>
        <w:w w:val="105"/>
        <w:sz w:val="24"/>
        <w:szCs w:val="24"/>
        <w:lang w:val="it-IT" w:eastAsia="en-US" w:bidi="ar-SA"/>
      </w:rPr>
    </w:lvl>
    <w:lvl w:ilvl="1" w:tplc="1BCE3840">
      <w:start w:val="1"/>
      <w:numFmt w:val="lowerLetter"/>
      <w:lvlText w:val="%2)"/>
      <w:lvlJc w:val="left"/>
      <w:pPr>
        <w:ind w:left="2084" w:hanging="283"/>
      </w:pPr>
      <w:rPr>
        <w:rFonts w:ascii="Times New Roman" w:eastAsia="Times New Roman" w:hAnsi="Times New Roman" w:cs="Times New Roman" w:hint="default"/>
        <w:b w:val="0"/>
        <w:bCs w:val="0"/>
        <w:i w:val="0"/>
        <w:iCs w:val="0"/>
        <w:spacing w:val="-1"/>
        <w:w w:val="105"/>
        <w:sz w:val="24"/>
        <w:szCs w:val="24"/>
        <w:lang w:val="it-IT" w:eastAsia="en-US" w:bidi="ar-SA"/>
      </w:rPr>
    </w:lvl>
    <w:lvl w:ilvl="2" w:tplc="71CE6158">
      <w:numFmt w:val="bullet"/>
      <w:lvlText w:val="•"/>
      <w:lvlJc w:val="left"/>
      <w:pPr>
        <w:ind w:left="3144" w:hanging="283"/>
      </w:pPr>
      <w:rPr>
        <w:rFonts w:hint="default"/>
        <w:lang w:val="it-IT" w:eastAsia="en-US" w:bidi="ar-SA"/>
      </w:rPr>
    </w:lvl>
    <w:lvl w:ilvl="3" w:tplc="D0D040BE">
      <w:numFmt w:val="bullet"/>
      <w:lvlText w:val="•"/>
      <w:lvlJc w:val="left"/>
      <w:pPr>
        <w:ind w:left="4209" w:hanging="283"/>
      </w:pPr>
      <w:rPr>
        <w:rFonts w:hint="default"/>
        <w:lang w:val="it-IT" w:eastAsia="en-US" w:bidi="ar-SA"/>
      </w:rPr>
    </w:lvl>
    <w:lvl w:ilvl="4" w:tplc="32BCD4AE">
      <w:numFmt w:val="bullet"/>
      <w:lvlText w:val="•"/>
      <w:lvlJc w:val="left"/>
      <w:pPr>
        <w:ind w:left="5273" w:hanging="283"/>
      </w:pPr>
      <w:rPr>
        <w:rFonts w:hint="default"/>
        <w:lang w:val="it-IT" w:eastAsia="en-US" w:bidi="ar-SA"/>
      </w:rPr>
    </w:lvl>
    <w:lvl w:ilvl="5" w:tplc="D1842CA8">
      <w:numFmt w:val="bullet"/>
      <w:lvlText w:val="•"/>
      <w:lvlJc w:val="left"/>
      <w:pPr>
        <w:ind w:left="6338" w:hanging="283"/>
      </w:pPr>
      <w:rPr>
        <w:rFonts w:hint="default"/>
        <w:lang w:val="it-IT" w:eastAsia="en-US" w:bidi="ar-SA"/>
      </w:rPr>
    </w:lvl>
    <w:lvl w:ilvl="6" w:tplc="B314A90C">
      <w:numFmt w:val="bullet"/>
      <w:lvlText w:val="•"/>
      <w:lvlJc w:val="left"/>
      <w:pPr>
        <w:ind w:left="7402" w:hanging="283"/>
      </w:pPr>
      <w:rPr>
        <w:rFonts w:hint="default"/>
        <w:lang w:val="it-IT" w:eastAsia="en-US" w:bidi="ar-SA"/>
      </w:rPr>
    </w:lvl>
    <w:lvl w:ilvl="7" w:tplc="CEE4B0EC">
      <w:numFmt w:val="bullet"/>
      <w:lvlText w:val="•"/>
      <w:lvlJc w:val="left"/>
      <w:pPr>
        <w:ind w:left="8467" w:hanging="283"/>
      </w:pPr>
      <w:rPr>
        <w:rFonts w:hint="default"/>
        <w:lang w:val="it-IT" w:eastAsia="en-US" w:bidi="ar-SA"/>
      </w:rPr>
    </w:lvl>
    <w:lvl w:ilvl="8" w:tplc="DD524068">
      <w:numFmt w:val="bullet"/>
      <w:lvlText w:val="•"/>
      <w:lvlJc w:val="left"/>
      <w:pPr>
        <w:ind w:left="9531" w:hanging="283"/>
      </w:pPr>
      <w:rPr>
        <w:rFonts w:hint="default"/>
        <w:lang w:val="it-IT" w:eastAsia="en-US" w:bidi="ar-SA"/>
      </w:rPr>
    </w:lvl>
  </w:abstractNum>
  <w:abstractNum w:abstractNumId="1" w15:restartNumberingAfterBreak="0">
    <w:nsid w:val="06A87E44"/>
    <w:multiLevelType w:val="hybridMultilevel"/>
    <w:tmpl w:val="84DA0BFC"/>
    <w:lvl w:ilvl="0" w:tplc="13F4FCDC">
      <w:start w:val="1"/>
      <w:numFmt w:val="decimal"/>
      <w:lvlText w:val="%1."/>
      <w:lvlJc w:val="left"/>
      <w:pPr>
        <w:ind w:left="1730" w:hanging="246"/>
      </w:pPr>
      <w:rPr>
        <w:rFonts w:ascii="Times New Roman" w:eastAsia="Times New Roman" w:hAnsi="Times New Roman" w:cs="Times New Roman" w:hint="default"/>
        <w:b w:val="0"/>
        <w:bCs w:val="0"/>
        <w:i w:val="0"/>
        <w:iCs w:val="0"/>
        <w:spacing w:val="0"/>
        <w:w w:val="99"/>
        <w:sz w:val="24"/>
        <w:szCs w:val="24"/>
        <w:lang w:val="it-IT" w:eastAsia="en-US" w:bidi="ar-SA"/>
      </w:rPr>
    </w:lvl>
    <w:lvl w:ilvl="1" w:tplc="0EC0290A">
      <w:numFmt w:val="bullet"/>
      <w:lvlText w:val="•"/>
      <w:lvlJc w:val="left"/>
      <w:pPr>
        <w:ind w:left="2732" w:hanging="246"/>
      </w:pPr>
      <w:rPr>
        <w:rFonts w:hint="default"/>
        <w:lang w:val="it-IT" w:eastAsia="en-US" w:bidi="ar-SA"/>
      </w:rPr>
    </w:lvl>
    <w:lvl w:ilvl="2" w:tplc="EB0CD884">
      <w:numFmt w:val="bullet"/>
      <w:lvlText w:val="•"/>
      <w:lvlJc w:val="left"/>
      <w:pPr>
        <w:ind w:left="3724" w:hanging="246"/>
      </w:pPr>
      <w:rPr>
        <w:rFonts w:hint="default"/>
        <w:lang w:val="it-IT" w:eastAsia="en-US" w:bidi="ar-SA"/>
      </w:rPr>
    </w:lvl>
    <w:lvl w:ilvl="3" w:tplc="024681F4">
      <w:numFmt w:val="bullet"/>
      <w:lvlText w:val="•"/>
      <w:lvlJc w:val="left"/>
      <w:pPr>
        <w:ind w:left="4716" w:hanging="246"/>
      </w:pPr>
      <w:rPr>
        <w:rFonts w:hint="default"/>
        <w:lang w:val="it-IT" w:eastAsia="en-US" w:bidi="ar-SA"/>
      </w:rPr>
    </w:lvl>
    <w:lvl w:ilvl="4" w:tplc="DC7C43E4">
      <w:numFmt w:val="bullet"/>
      <w:lvlText w:val="•"/>
      <w:lvlJc w:val="left"/>
      <w:pPr>
        <w:ind w:left="5708" w:hanging="246"/>
      </w:pPr>
      <w:rPr>
        <w:rFonts w:hint="default"/>
        <w:lang w:val="it-IT" w:eastAsia="en-US" w:bidi="ar-SA"/>
      </w:rPr>
    </w:lvl>
    <w:lvl w:ilvl="5" w:tplc="DB6AEB6A">
      <w:numFmt w:val="bullet"/>
      <w:lvlText w:val="•"/>
      <w:lvlJc w:val="left"/>
      <w:pPr>
        <w:ind w:left="6700" w:hanging="246"/>
      </w:pPr>
      <w:rPr>
        <w:rFonts w:hint="default"/>
        <w:lang w:val="it-IT" w:eastAsia="en-US" w:bidi="ar-SA"/>
      </w:rPr>
    </w:lvl>
    <w:lvl w:ilvl="6" w:tplc="F3A239B8">
      <w:numFmt w:val="bullet"/>
      <w:lvlText w:val="•"/>
      <w:lvlJc w:val="left"/>
      <w:pPr>
        <w:ind w:left="7692" w:hanging="246"/>
      </w:pPr>
      <w:rPr>
        <w:rFonts w:hint="default"/>
        <w:lang w:val="it-IT" w:eastAsia="en-US" w:bidi="ar-SA"/>
      </w:rPr>
    </w:lvl>
    <w:lvl w:ilvl="7" w:tplc="940E835E">
      <w:numFmt w:val="bullet"/>
      <w:lvlText w:val="•"/>
      <w:lvlJc w:val="left"/>
      <w:pPr>
        <w:ind w:left="8684" w:hanging="246"/>
      </w:pPr>
      <w:rPr>
        <w:rFonts w:hint="default"/>
        <w:lang w:val="it-IT" w:eastAsia="en-US" w:bidi="ar-SA"/>
      </w:rPr>
    </w:lvl>
    <w:lvl w:ilvl="8" w:tplc="31B2CEF0">
      <w:numFmt w:val="bullet"/>
      <w:lvlText w:val="•"/>
      <w:lvlJc w:val="left"/>
      <w:pPr>
        <w:ind w:left="9676" w:hanging="246"/>
      </w:pPr>
      <w:rPr>
        <w:rFonts w:hint="default"/>
        <w:lang w:val="it-IT" w:eastAsia="en-US" w:bidi="ar-SA"/>
      </w:rPr>
    </w:lvl>
  </w:abstractNum>
  <w:abstractNum w:abstractNumId="2" w15:restartNumberingAfterBreak="0">
    <w:nsid w:val="09175B4B"/>
    <w:multiLevelType w:val="hybridMultilevel"/>
    <w:tmpl w:val="281AC0B0"/>
    <w:lvl w:ilvl="0" w:tplc="A5F08FAA">
      <w:numFmt w:val="bullet"/>
      <w:lvlText w:val="•"/>
      <w:lvlJc w:val="left"/>
      <w:pPr>
        <w:ind w:left="1751" w:hanging="135"/>
      </w:pPr>
      <w:rPr>
        <w:rFonts w:ascii="Times New Roman" w:eastAsia="Times New Roman" w:hAnsi="Times New Roman" w:cs="Times New Roman" w:hint="default"/>
        <w:b w:val="0"/>
        <w:bCs w:val="0"/>
        <w:i w:val="0"/>
        <w:iCs w:val="0"/>
        <w:spacing w:val="0"/>
        <w:w w:val="103"/>
        <w:sz w:val="14"/>
        <w:szCs w:val="14"/>
        <w:lang w:val="it-IT" w:eastAsia="en-US" w:bidi="ar-SA"/>
      </w:rPr>
    </w:lvl>
    <w:lvl w:ilvl="1" w:tplc="F40ACE26">
      <w:numFmt w:val="bullet"/>
      <w:lvlText w:val="•"/>
      <w:lvlJc w:val="left"/>
      <w:pPr>
        <w:ind w:left="1766" w:hanging="135"/>
      </w:pPr>
      <w:rPr>
        <w:rFonts w:hint="default"/>
        <w:lang w:val="it-IT" w:eastAsia="en-US" w:bidi="ar-SA"/>
      </w:rPr>
    </w:lvl>
    <w:lvl w:ilvl="2" w:tplc="3E885A04">
      <w:numFmt w:val="bullet"/>
      <w:lvlText w:val="•"/>
      <w:lvlJc w:val="left"/>
      <w:pPr>
        <w:ind w:left="1772" w:hanging="135"/>
      </w:pPr>
      <w:rPr>
        <w:rFonts w:hint="default"/>
        <w:lang w:val="it-IT" w:eastAsia="en-US" w:bidi="ar-SA"/>
      </w:rPr>
    </w:lvl>
    <w:lvl w:ilvl="3" w:tplc="A5346CE6">
      <w:numFmt w:val="bullet"/>
      <w:lvlText w:val="•"/>
      <w:lvlJc w:val="left"/>
      <w:pPr>
        <w:ind w:left="1779" w:hanging="135"/>
      </w:pPr>
      <w:rPr>
        <w:rFonts w:hint="default"/>
        <w:lang w:val="it-IT" w:eastAsia="en-US" w:bidi="ar-SA"/>
      </w:rPr>
    </w:lvl>
    <w:lvl w:ilvl="4" w:tplc="2D4414DA">
      <w:numFmt w:val="bullet"/>
      <w:lvlText w:val="•"/>
      <w:lvlJc w:val="left"/>
      <w:pPr>
        <w:ind w:left="1785" w:hanging="135"/>
      </w:pPr>
      <w:rPr>
        <w:rFonts w:hint="default"/>
        <w:lang w:val="it-IT" w:eastAsia="en-US" w:bidi="ar-SA"/>
      </w:rPr>
    </w:lvl>
    <w:lvl w:ilvl="5" w:tplc="46C2F3F4">
      <w:numFmt w:val="bullet"/>
      <w:lvlText w:val="•"/>
      <w:lvlJc w:val="left"/>
      <w:pPr>
        <w:ind w:left="1791" w:hanging="135"/>
      </w:pPr>
      <w:rPr>
        <w:rFonts w:hint="default"/>
        <w:lang w:val="it-IT" w:eastAsia="en-US" w:bidi="ar-SA"/>
      </w:rPr>
    </w:lvl>
    <w:lvl w:ilvl="6" w:tplc="5DD8BEBE">
      <w:numFmt w:val="bullet"/>
      <w:lvlText w:val="•"/>
      <w:lvlJc w:val="left"/>
      <w:pPr>
        <w:ind w:left="1798" w:hanging="135"/>
      </w:pPr>
      <w:rPr>
        <w:rFonts w:hint="default"/>
        <w:lang w:val="it-IT" w:eastAsia="en-US" w:bidi="ar-SA"/>
      </w:rPr>
    </w:lvl>
    <w:lvl w:ilvl="7" w:tplc="F2462832">
      <w:numFmt w:val="bullet"/>
      <w:lvlText w:val="•"/>
      <w:lvlJc w:val="left"/>
      <w:pPr>
        <w:ind w:left="1804" w:hanging="135"/>
      </w:pPr>
      <w:rPr>
        <w:rFonts w:hint="default"/>
        <w:lang w:val="it-IT" w:eastAsia="en-US" w:bidi="ar-SA"/>
      </w:rPr>
    </w:lvl>
    <w:lvl w:ilvl="8" w:tplc="4FB08172">
      <w:numFmt w:val="bullet"/>
      <w:lvlText w:val="•"/>
      <w:lvlJc w:val="left"/>
      <w:pPr>
        <w:ind w:left="1810" w:hanging="135"/>
      </w:pPr>
      <w:rPr>
        <w:rFonts w:hint="default"/>
        <w:lang w:val="it-IT" w:eastAsia="en-US" w:bidi="ar-SA"/>
      </w:rPr>
    </w:lvl>
  </w:abstractNum>
  <w:abstractNum w:abstractNumId="3" w15:restartNumberingAfterBreak="0">
    <w:nsid w:val="0BDE69DE"/>
    <w:multiLevelType w:val="hybridMultilevel"/>
    <w:tmpl w:val="90464D08"/>
    <w:lvl w:ilvl="0" w:tplc="AED00886">
      <w:start w:val="16"/>
      <w:numFmt w:val="lowerLetter"/>
      <w:lvlText w:val="%1)"/>
      <w:lvlJc w:val="left"/>
      <w:pPr>
        <w:ind w:left="706" w:hanging="369"/>
      </w:pPr>
      <w:rPr>
        <w:rFonts w:ascii="Times New Roman" w:eastAsia="Times New Roman" w:hAnsi="Times New Roman" w:cs="Times New Roman" w:hint="default"/>
        <w:b w:val="0"/>
        <w:bCs w:val="0"/>
        <w:i w:val="0"/>
        <w:iCs w:val="0"/>
        <w:spacing w:val="0"/>
        <w:w w:val="107"/>
        <w:sz w:val="20"/>
        <w:szCs w:val="20"/>
        <w:lang w:val="it-IT" w:eastAsia="en-US" w:bidi="ar-SA"/>
      </w:rPr>
    </w:lvl>
    <w:lvl w:ilvl="1" w:tplc="4148EE70">
      <w:numFmt w:val="bullet"/>
      <w:lvlText w:val="•"/>
      <w:lvlJc w:val="left"/>
      <w:pPr>
        <w:ind w:left="1505" w:hanging="369"/>
      </w:pPr>
      <w:rPr>
        <w:rFonts w:hint="default"/>
        <w:lang w:val="it-IT" w:eastAsia="en-US" w:bidi="ar-SA"/>
      </w:rPr>
    </w:lvl>
    <w:lvl w:ilvl="2" w:tplc="E51E5A80">
      <w:numFmt w:val="bullet"/>
      <w:lvlText w:val="•"/>
      <w:lvlJc w:val="left"/>
      <w:pPr>
        <w:ind w:left="2310" w:hanging="369"/>
      </w:pPr>
      <w:rPr>
        <w:rFonts w:hint="default"/>
        <w:lang w:val="it-IT" w:eastAsia="en-US" w:bidi="ar-SA"/>
      </w:rPr>
    </w:lvl>
    <w:lvl w:ilvl="3" w:tplc="3D74F6B4">
      <w:numFmt w:val="bullet"/>
      <w:lvlText w:val="•"/>
      <w:lvlJc w:val="left"/>
      <w:pPr>
        <w:ind w:left="3115" w:hanging="369"/>
      </w:pPr>
      <w:rPr>
        <w:rFonts w:hint="default"/>
        <w:lang w:val="it-IT" w:eastAsia="en-US" w:bidi="ar-SA"/>
      </w:rPr>
    </w:lvl>
    <w:lvl w:ilvl="4" w:tplc="034A6BCE">
      <w:numFmt w:val="bullet"/>
      <w:lvlText w:val="•"/>
      <w:lvlJc w:val="left"/>
      <w:pPr>
        <w:ind w:left="3920" w:hanging="369"/>
      </w:pPr>
      <w:rPr>
        <w:rFonts w:hint="default"/>
        <w:lang w:val="it-IT" w:eastAsia="en-US" w:bidi="ar-SA"/>
      </w:rPr>
    </w:lvl>
    <w:lvl w:ilvl="5" w:tplc="4A9CADD6">
      <w:numFmt w:val="bullet"/>
      <w:lvlText w:val="•"/>
      <w:lvlJc w:val="left"/>
      <w:pPr>
        <w:ind w:left="4726" w:hanging="369"/>
      </w:pPr>
      <w:rPr>
        <w:rFonts w:hint="default"/>
        <w:lang w:val="it-IT" w:eastAsia="en-US" w:bidi="ar-SA"/>
      </w:rPr>
    </w:lvl>
    <w:lvl w:ilvl="6" w:tplc="9F2E38C4">
      <w:numFmt w:val="bullet"/>
      <w:lvlText w:val="•"/>
      <w:lvlJc w:val="left"/>
      <w:pPr>
        <w:ind w:left="5531" w:hanging="369"/>
      </w:pPr>
      <w:rPr>
        <w:rFonts w:hint="default"/>
        <w:lang w:val="it-IT" w:eastAsia="en-US" w:bidi="ar-SA"/>
      </w:rPr>
    </w:lvl>
    <w:lvl w:ilvl="7" w:tplc="39C0FC14">
      <w:numFmt w:val="bullet"/>
      <w:lvlText w:val="•"/>
      <w:lvlJc w:val="left"/>
      <w:pPr>
        <w:ind w:left="6336" w:hanging="369"/>
      </w:pPr>
      <w:rPr>
        <w:rFonts w:hint="default"/>
        <w:lang w:val="it-IT" w:eastAsia="en-US" w:bidi="ar-SA"/>
      </w:rPr>
    </w:lvl>
    <w:lvl w:ilvl="8" w:tplc="25965180">
      <w:numFmt w:val="bullet"/>
      <w:lvlText w:val="•"/>
      <w:lvlJc w:val="left"/>
      <w:pPr>
        <w:ind w:left="7141" w:hanging="369"/>
      </w:pPr>
      <w:rPr>
        <w:rFonts w:hint="default"/>
        <w:lang w:val="it-IT" w:eastAsia="en-US" w:bidi="ar-SA"/>
      </w:rPr>
    </w:lvl>
  </w:abstractNum>
  <w:abstractNum w:abstractNumId="4" w15:restartNumberingAfterBreak="0">
    <w:nsid w:val="0E4A5D3C"/>
    <w:multiLevelType w:val="hybridMultilevel"/>
    <w:tmpl w:val="0D9ED3EA"/>
    <w:lvl w:ilvl="0" w:tplc="74401698">
      <w:numFmt w:val="bullet"/>
      <w:lvlText w:val="-"/>
      <w:lvlJc w:val="left"/>
      <w:pPr>
        <w:ind w:left="685" w:hanging="356"/>
      </w:pPr>
      <w:rPr>
        <w:rFonts w:ascii="Times New Roman" w:eastAsia="Times New Roman" w:hAnsi="Times New Roman" w:cs="Times New Roman" w:hint="default"/>
        <w:b w:val="0"/>
        <w:bCs w:val="0"/>
        <w:i w:val="0"/>
        <w:iCs w:val="0"/>
        <w:spacing w:val="0"/>
        <w:w w:val="97"/>
        <w:sz w:val="19"/>
        <w:szCs w:val="19"/>
        <w:lang w:val="it-IT" w:eastAsia="en-US" w:bidi="ar-SA"/>
      </w:rPr>
    </w:lvl>
    <w:lvl w:ilvl="1" w:tplc="4316F064">
      <w:numFmt w:val="bullet"/>
      <w:lvlText w:val="•"/>
      <w:lvlJc w:val="left"/>
      <w:pPr>
        <w:ind w:left="1484" w:hanging="356"/>
      </w:pPr>
      <w:rPr>
        <w:rFonts w:hint="default"/>
        <w:lang w:val="it-IT" w:eastAsia="en-US" w:bidi="ar-SA"/>
      </w:rPr>
    </w:lvl>
    <w:lvl w:ilvl="2" w:tplc="C9AA1490">
      <w:numFmt w:val="bullet"/>
      <w:lvlText w:val="•"/>
      <w:lvlJc w:val="left"/>
      <w:pPr>
        <w:ind w:left="2288" w:hanging="356"/>
      </w:pPr>
      <w:rPr>
        <w:rFonts w:hint="default"/>
        <w:lang w:val="it-IT" w:eastAsia="en-US" w:bidi="ar-SA"/>
      </w:rPr>
    </w:lvl>
    <w:lvl w:ilvl="3" w:tplc="1A8CC16E">
      <w:numFmt w:val="bullet"/>
      <w:lvlText w:val="•"/>
      <w:lvlJc w:val="left"/>
      <w:pPr>
        <w:ind w:left="3092" w:hanging="356"/>
      </w:pPr>
      <w:rPr>
        <w:rFonts w:hint="default"/>
        <w:lang w:val="it-IT" w:eastAsia="en-US" w:bidi="ar-SA"/>
      </w:rPr>
    </w:lvl>
    <w:lvl w:ilvl="4" w:tplc="4866E0CE">
      <w:numFmt w:val="bullet"/>
      <w:lvlText w:val="•"/>
      <w:lvlJc w:val="left"/>
      <w:pPr>
        <w:ind w:left="3897" w:hanging="356"/>
      </w:pPr>
      <w:rPr>
        <w:rFonts w:hint="default"/>
        <w:lang w:val="it-IT" w:eastAsia="en-US" w:bidi="ar-SA"/>
      </w:rPr>
    </w:lvl>
    <w:lvl w:ilvl="5" w:tplc="FBC6810C">
      <w:numFmt w:val="bullet"/>
      <w:lvlText w:val="•"/>
      <w:lvlJc w:val="left"/>
      <w:pPr>
        <w:ind w:left="4701" w:hanging="356"/>
      </w:pPr>
      <w:rPr>
        <w:rFonts w:hint="default"/>
        <w:lang w:val="it-IT" w:eastAsia="en-US" w:bidi="ar-SA"/>
      </w:rPr>
    </w:lvl>
    <w:lvl w:ilvl="6" w:tplc="1A2EB0F8">
      <w:numFmt w:val="bullet"/>
      <w:lvlText w:val="•"/>
      <w:lvlJc w:val="left"/>
      <w:pPr>
        <w:ind w:left="5505" w:hanging="356"/>
      </w:pPr>
      <w:rPr>
        <w:rFonts w:hint="default"/>
        <w:lang w:val="it-IT" w:eastAsia="en-US" w:bidi="ar-SA"/>
      </w:rPr>
    </w:lvl>
    <w:lvl w:ilvl="7" w:tplc="ADAE808E">
      <w:numFmt w:val="bullet"/>
      <w:lvlText w:val="•"/>
      <w:lvlJc w:val="left"/>
      <w:pPr>
        <w:ind w:left="6310" w:hanging="356"/>
      </w:pPr>
      <w:rPr>
        <w:rFonts w:hint="default"/>
        <w:lang w:val="it-IT" w:eastAsia="en-US" w:bidi="ar-SA"/>
      </w:rPr>
    </w:lvl>
    <w:lvl w:ilvl="8" w:tplc="491635E8">
      <w:numFmt w:val="bullet"/>
      <w:lvlText w:val="•"/>
      <w:lvlJc w:val="left"/>
      <w:pPr>
        <w:ind w:left="7114" w:hanging="356"/>
      </w:pPr>
      <w:rPr>
        <w:rFonts w:hint="default"/>
        <w:lang w:val="it-IT" w:eastAsia="en-US" w:bidi="ar-SA"/>
      </w:rPr>
    </w:lvl>
  </w:abstractNum>
  <w:abstractNum w:abstractNumId="5" w15:restartNumberingAfterBreak="0">
    <w:nsid w:val="0EE469C3"/>
    <w:multiLevelType w:val="hybridMultilevel"/>
    <w:tmpl w:val="65003A3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EF92ADD"/>
    <w:multiLevelType w:val="hybridMultilevel"/>
    <w:tmpl w:val="562C3A46"/>
    <w:lvl w:ilvl="0" w:tplc="08090019">
      <w:start w:val="1"/>
      <w:numFmt w:val="lowerLetter"/>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7" w15:restartNumberingAfterBreak="0">
    <w:nsid w:val="119062BD"/>
    <w:multiLevelType w:val="hybridMultilevel"/>
    <w:tmpl w:val="87BCAE6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3E03D11"/>
    <w:multiLevelType w:val="hybridMultilevel"/>
    <w:tmpl w:val="F1780FA6"/>
    <w:lvl w:ilvl="0" w:tplc="C0A8A800">
      <w:numFmt w:val="bullet"/>
      <w:lvlText w:val="-"/>
      <w:lvlJc w:val="left"/>
      <w:pPr>
        <w:ind w:left="757" w:hanging="350"/>
      </w:pPr>
      <w:rPr>
        <w:rFonts w:ascii="Arial" w:eastAsia="Arial" w:hAnsi="Arial" w:cs="Arial" w:hint="default"/>
        <w:spacing w:val="0"/>
        <w:w w:val="86"/>
        <w:lang w:val="it-IT" w:eastAsia="en-US" w:bidi="ar-SA"/>
      </w:rPr>
    </w:lvl>
    <w:lvl w:ilvl="1" w:tplc="A85AFBA4">
      <w:numFmt w:val="bullet"/>
      <w:lvlText w:val="•"/>
      <w:lvlJc w:val="left"/>
      <w:pPr>
        <w:ind w:left="1560" w:hanging="350"/>
      </w:pPr>
      <w:rPr>
        <w:rFonts w:hint="default"/>
        <w:lang w:val="it-IT" w:eastAsia="en-US" w:bidi="ar-SA"/>
      </w:rPr>
    </w:lvl>
    <w:lvl w:ilvl="2" w:tplc="619C163A">
      <w:numFmt w:val="bullet"/>
      <w:lvlText w:val="•"/>
      <w:lvlJc w:val="left"/>
      <w:pPr>
        <w:ind w:left="2361" w:hanging="350"/>
      </w:pPr>
      <w:rPr>
        <w:rFonts w:hint="default"/>
        <w:lang w:val="it-IT" w:eastAsia="en-US" w:bidi="ar-SA"/>
      </w:rPr>
    </w:lvl>
    <w:lvl w:ilvl="3" w:tplc="20A26686">
      <w:numFmt w:val="bullet"/>
      <w:lvlText w:val="•"/>
      <w:lvlJc w:val="left"/>
      <w:pPr>
        <w:ind w:left="3161" w:hanging="350"/>
      </w:pPr>
      <w:rPr>
        <w:rFonts w:hint="default"/>
        <w:lang w:val="it-IT" w:eastAsia="en-US" w:bidi="ar-SA"/>
      </w:rPr>
    </w:lvl>
    <w:lvl w:ilvl="4" w:tplc="A7FCE866">
      <w:numFmt w:val="bullet"/>
      <w:lvlText w:val="•"/>
      <w:lvlJc w:val="left"/>
      <w:pPr>
        <w:ind w:left="3962" w:hanging="350"/>
      </w:pPr>
      <w:rPr>
        <w:rFonts w:hint="default"/>
        <w:lang w:val="it-IT" w:eastAsia="en-US" w:bidi="ar-SA"/>
      </w:rPr>
    </w:lvl>
    <w:lvl w:ilvl="5" w:tplc="2CAAF86A">
      <w:numFmt w:val="bullet"/>
      <w:lvlText w:val="•"/>
      <w:lvlJc w:val="left"/>
      <w:pPr>
        <w:ind w:left="4763" w:hanging="350"/>
      </w:pPr>
      <w:rPr>
        <w:rFonts w:hint="default"/>
        <w:lang w:val="it-IT" w:eastAsia="en-US" w:bidi="ar-SA"/>
      </w:rPr>
    </w:lvl>
    <w:lvl w:ilvl="6" w:tplc="89888956">
      <w:numFmt w:val="bullet"/>
      <w:lvlText w:val="•"/>
      <w:lvlJc w:val="left"/>
      <w:pPr>
        <w:ind w:left="5563" w:hanging="350"/>
      </w:pPr>
      <w:rPr>
        <w:rFonts w:hint="default"/>
        <w:lang w:val="it-IT" w:eastAsia="en-US" w:bidi="ar-SA"/>
      </w:rPr>
    </w:lvl>
    <w:lvl w:ilvl="7" w:tplc="2752E15C">
      <w:numFmt w:val="bullet"/>
      <w:lvlText w:val="•"/>
      <w:lvlJc w:val="left"/>
      <w:pPr>
        <w:ind w:left="6364" w:hanging="350"/>
      </w:pPr>
      <w:rPr>
        <w:rFonts w:hint="default"/>
        <w:lang w:val="it-IT" w:eastAsia="en-US" w:bidi="ar-SA"/>
      </w:rPr>
    </w:lvl>
    <w:lvl w:ilvl="8" w:tplc="087E2758">
      <w:numFmt w:val="bullet"/>
      <w:lvlText w:val="•"/>
      <w:lvlJc w:val="left"/>
      <w:pPr>
        <w:ind w:left="7164" w:hanging="350"/>
      </w:pPr>
      <w:rPr>
        <w:rFonts w:hint="default"/>
        <w:lang w:val="it-IT" w:eastAsia="en-US" w:bidi="ar-SA"/>
      </w:rPr>
    </w:lvl>
  </w:abstractNum>
  <w:abstractNum w:abstractNumId="9" w15:restartNumberingAfterBreak="0">
    <w:nsid w:val="1857088A"/>
    <w:multiLevelType w:val="hybridMultilevel"/>
    <w:tmpl w:val="880CD872"/>
    <w:lvl w:ilvl="0" w:tplc="4CB2DBF4">
      <w:start w:val="1"/>
      <w:numFmt w:val="lowerLetter"/>
      <w:lvlText w:val="%1."/>
      <w:lvlJc w:val="left"/>
      <w:pPr>
        <w:ind w:left="721" w:hanging="369"/>
      </w:pPr>
      <w:rPr>
        <w:rFonts w:ascii="Times New Roman" w:eastAsia="Times New Roman" w:hAnsi="Times New Roman" w:cs="Times New Roman" w:hint="default"/>
        <w:b w:val="0"/>
        <w:bCs w:val="0"/>
        <w:i w:val="0"/>
        <w:iCs w:val="0"/>
        <w:spacing w:val="0"/>
        <w:w w:val="108"/>
        <w:sz w:val="20"/>
        <w:szCs w:val="20"/>
        <w:lang w:val="it-IT" w:eastAsia="en-US" w:bidi="ar-SA"/>
      </w:rPr>
    </w:lvl>
    <w:lvl w:ilvl="1" w:tplc="D38893BC">
      <w:numFmt w:val="bullet"/>
      <w:lvlText w:val="•"/>
      <w:lvlJc w:val="left"/>
      <w:pPr>
        <w:ind w:left="1523" w:hanging="369"/>
      </w:pPr>
      <w:rPr>
        <w:rFonts w:hint="default"/>
        <w:lang w:val="it-IT" w:eastAsia="en-US" w:bidi="ar-SA"/>
      </w:rPr>
    </w:lvl>
    <w:lvl w:ilvl="2" w:tplc="1B8883D6">
      <w:numFmt w:val="bullet"/>
      <w:lvlText w:val="•"/>
      <w:lvlJc w:val="left"/>
      <w:pPr>
        <w:ind w:left="2326" w:hanging="369"/>
      </w:pPr>
      <w:rPr>
        <w:rFonts w:hint="default"/>
        <w:lang w:val="it-IT" w:eastAsia="en-US" w:bidi="ar-SA"/>
      </w:rPr>
    </w:lvl>
    <w:lvl w:ilvl="3" w:tplc="13BA12AC">
      <w:numFmt w:val="bullet"/>
      <w:lvlText w:val="•"/>
      <w:lvlJc w:val="left"/>
      <w:pPr>
        <w:ind w:left="3129" w:hanging="369"/>
      </w:pPr>
      <w:rPr>
        <w:rFonts w:hint="default"/>
        <w:lang w:val="it-IT" w:eastAsia="en-US" w:bidi="ar-SA"/>
      </w:rPr>
    </w:lvl>
    <w:lvl w:ilvl="4" w:tplc="BEA2CBC4">
      <w:numFmt w:val="bullet"/>
      <w:lvlText w:val="•"/>
      <w:lvlJc w:val="left"/>
      <w:pPr>
        <w:ind w:left="3932" w:hanging="369"/>
      </w:pPr>
      <w:rPr>
        <w:rFonts w:hint="default"/>
        <w:lang w:val="it-IT" w:eastAsia="en-US" w:bidi="ar-SA"/>
      </w:rPr>
    </w:lvl>
    <w:lvl w:ilvl="5" w:tplc="B8C26000">
      <w:numFmt w:val="bullet"/>
      <w:lvlText w:val="•"/>
      <w:lvlJc w:val="left"/>
      <w:pPr>
        <w:ind w:left="4736" w:hanging="369"/>
      </w:pPr>
      <w:rPr>
        <w:rFonts w:hint="default"/>
        <w:lang w:val="it-IT" w:eastAsia="en-US" w:bidi="ar-SA"/>
      </w:rPr>
    </w:lvl>
    <w:lvl w:ilvl="6" w:tplc="4CD2AA6E">
      <w:numFmt w:val="bullet"/>
      <w:lvlText w:val="•"/>
      <w:lvlJc w:val="left"/>
      <w:pPr>
        <w:ind w:left="5539" w:hanging="369"/>
      </w:pPr>
      <w:rPr>
        <w:rFonts w:hint="default"/>
        <w:lang w:val="it-IT" w:eastAsia="en-US" w:bidi="ar-SA"/>
      </w:rPr>
    </w:lvl>
    <w:lvl w:ilvl="7" w:tplc="AA3C415E">
      <w:numFmt w:val="bullet"/>
      <w:lvlText w:val="•"/>
      <w:lvlJc w:val="left"/>
      <w:pPr>
        <w:ind w:left="6342" w:hanging="369"/>
      </w:pPr>
      <w:rPr>
        <w:rFonts w:hint="default"/>
        <w:lang w:val="it-IT" w:eastAsia="en-US" w:bidi="ar-SA"/>
      </w:rPr>
    </w:lvl>
    <w:lvl w:ilvl="8" w:tplc="21EA553E">
      <w:numFmt w:val="bullet"/>
      <w:lvlText w:val="•"/>
      <w:lvlJc w:val="left"/>
      <w:pPr>
        <w:ind w:left="7145" w:hanging="369"/>
      </w:pPr>
      <w:rPr>
        <w:rFonts w:hint="default"/>
        <w:lang w:val="it-IT" w:eastAsia="en-US" w:bidi="ar-SA"/>
      </w:rPr>
    </w:lvl>
  </w:abstractNum>
  <w:abstractNum w:abstractNumId="10" w15:restartNumberingAfterBreak="0">
    <w:nsid w:val="192565A5"/>
    <w:multiLevelType w:val="hybridMultilevel"/>
    <w:tmpl w:val="8676FDC4"/>
    <w:lvl w:ilvl="0" w:tplc="D70A57CE">
      <w:start w:val="1"/>
      <w:numFmt w:val="decimal"/>
      <w:lvlText w:val="%1."/>
      <w:lvlJc w:val="left"/>
      <w:pPr>
        <w:ind w:left="1734" w:hanging="263"/>
      </w:pPr>
      <w:rPr>
        <w:rFonts w:ascii="Times New Roman" w:eastAsia="Times New Roman" w:hAnsi="Times New Roman" w:cs="Times New Roman" w:hint="default"/>
        <w:b w:val="0"/>
        <w:bCs w:val="0"/>
        <w:i w:val="0"/>
        <w:iCs w:val="0"/>
        <w:spacing w:val="0"/>
        <w:w w:val="105"/>
        <w:sz w:val="24"/>
        <w:szCs w:val="24"/>
        <w:lang w:val="it-IT" w:eastAsia="en-US" w:bidi="ar-SA"/>
      </w:rPr>
    </w:lvl>
    <w:lvl w:ilvl="1" w:tplc="F0C43260">
      <w:numFmt w:val="bullet"/>
      <w:lvlText w:val="•"/>
      <w:lvlJc w:val="left"/>
      <w:pPr>
        <w:ind w:left="2732" w:hanging="263"/>
      </w:pPr>
      <w:rPr>
        <w:rFonts w:hint="default"/>
        <w:lang w:val="it-IT" w:eastAsia="en-US" w:bidi="ar-SA"/>
      </w:rPr>
    </w:lvl>
    <w:lvl w:ilvl="2" w:tplc="DDD4B83E">
      <w:numFmt w:val="bullet"/>
      <w:lvlText w:val="•"/>
      <w:lvlJc w:val="left"/>
      <w:pPr>
        <w:ind w:left="3724" w:hanging="263"/>
      </w:pPr>
      <w:rPr>
        <w:rFonts w:hint="default"/>
        <w:lang w:val="it-IT" w:eastAsia="en-US" w:bidi="ar-SA"/>
      </w:rPr>
    </w:lvl>
    <w:lvl w:ilvl="3" w:tplc="928440F4">
      <w:numFmt w:val="bullet"/>
      <w:lvlText w:val="•"/>
      <w:lvlJc w:val="left"/>
      <w:pPr>
        <w:ind w:left="4716" w:hanging="263"/>
      </w:pPr>
      <w:rPr>
        <w:rFonts w:hint="default"/>
        <w:lang w:val="it-IT" w:eastAsia="en-US" w:bidi="ar-SA"/>
      </w:rPr>
    </w:lvl>
    <w:lvl w:ilvl="4" w:tplc="6360EE56">
      <w:numFmt w:val="bullet"/>
      <w:lvlText w:val="•"/>
      <w:lvlJc w:val="left"/>
      <w:pPr>
        <w:ind w:left="5708" w:hanging="263"/>
      </w:pPr>
      <w:rPr>
        <w:rFonts w:hint="default"/>
        <w:lang w:val="it-IT" w:eastAsia="en-US" w:bidi="ar-SA"/>
      </w:rPr>
    </w:lvl>
    <w:lvl w:ilvl="5" w:tplc="0B24A444">
      <w:numFmt w:val="bullet"/>
      <w:lvlText w:val="•"/>
      <w:lvlJc w:val="left"/>
      <w:pPr>
        <w:ind w:left="6700" w:hanging="263"/>
      </w:pPr>
      <w:rPr>
        <w:rFonts w:hint="default"/>
        <w:lang w:val="it-IT" w:eastAsia="en-US" w:bidi="ar-SA"/>
      </w:rPr>
    </w:lvl>
    <w:lvl w:ilvl="6" w:tplc="5BCE5766">
      <w:numFmt w:val="bullet"/>
      <w:lvlText w:val="•"/>
      <w:lvlJc w:val="left"/>
      <w:pPr>
        <w:ind w:left="7692" w:hanging="263"/>
      </w:pPr>
      <w:rPr>
        <w:rFonts w:hint="default"/>
        <w:lang w:val="it-IT" w:eastAsia="en-US" w:bidi="ar-SA"/>
      </w:rPr>
    </w:lvl>
    <w:lvl w:ilvl="7" w:tplc="49E6651C">
      <w:numFmt w:val="bullet"/>
      <w:lvlText w:val="•"/>
      <w:lvlJc w:val="left"/>
      <w:pPr>
        <w:ind w:left="8684" w:hanging="263"/>
      </w:pPr>
      <w:rPr>
        <w:rFonts w:hint="default"/>
        <w:lang w:val="it-IT" w:eastAsia="en-US" w:bidi="ar-SA"/>
      </w:rPr>
    </w:lvl>
    <w:lvl w:ilvl="8" w:tplc="564C1232">
      <w:numFmt w:val="bullet"/>
      <w:lvlText w:val="•"/>
      <w:lvlJc w:val="left"/>
      <w:pPr>
        <w:ind w:left="9676" w:hanging="263"/>
      </w:pPr>
      <w:rPr>
        <w:rFonts w:hint="default"/>
        <w:lang w:val="it-IT" w:eastAsia="en-US" w:bidi="ar-SA"/>
      </w:rPr>
    </w:lvl>
  </w:abstractNum>
  <w:abstractNum w:abstractNumId="11" w15:restartNumberingAfterBreak="0">
    <w:nsid w:val="19284455"/>
    <w:multiLevelType w:val="multilevel"/>
    <w:tmpl w:val="4418A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1C209B"/>
    <w:multiLevelType w:val="hybridMultilevel"/>
    <w:tmpl w:val="3208D116"/>
    <w:lvl w:ilvl="0" w:tplc="C206FEE0">
      <w:start w:val="1"/>
      <w:numFmt w:val="decimal"/>
      <w:lvlText w:val="%1."/>
      <w:lvlJc w:val="left"/>
      <w:pPr>
        <w:ind w:left="1773" w:hanging="292"/>
      </w:pPr>
      <w:rPr>
        <w:rFonts w:ascii="Times New Roman" w:eastAsia="Times New Roman" w:hAnsi="Times New Roman" w:cs="Times New Roman" w:hint="default"/>
        <w:b w:val="0"/>
        <w:bCs w:val="0"/>
        <w:i w:val="0"/>
        <w:iCs w:val="0"/>
        <w:spacing w:val="0"/>
        <w:w w:val="105"/>
        <w:sz w:val="24"/>
        <w:szCs w:val="24"/>
        <w:lang w:val="it-IT" w:eastAsia="en-US" w:bidi="ar-SA"/>
      </w:rPr>
    </w:lvl>
    <w:lvl w:ilvl="1" w:tplc="72B6264A">
      <w:start w:val="1"/>
      <w:numFmt w:val="lowerLetter"/>
      <w:lvlText w:val="%2)"/>
      <w:lvlJc w:val="left"/>
      <w:pPr>
        <w:ind w:left="2481" w:hanging="370"/>
      </w:pPr>
      <w:rPr>
        <w:rFonts w:ascii="Times New Roman" w:eastAsia="Times New Roman" w:hAnsi="Times New Roman" w:cs="Times New Roman" w:hint="default"/>
        <w:b w:val="0"/>
        <w:bCs w:val="0"/>
        <w:i w:val="0"/>
        <w:iCs w:val="0"/>
        <w:spacing w:val="-1"/>
        <w:w w:val="105"/>
        <w:sz w:val="24"/>
        <w:szCs w:val="24"/>
        <w:lang w:val="it-IT" w:eastAsia="en-US" w:bidi="ar-SA"/>
      </w:rPr>
    </w:lvl>
    <w:lvl w:ilvl="2" w:tplc="65BE9CFE">
      <w:numFmt w:val="bullet"/>
      <w:lvlText w:val="•"/>
      <w:lvlJc w:val="left"/>
      <w:pPr>
        <w:ind w:left="3500" w:hanging="370"/>
      </w:pPr>
      <w:rPr>
        <w:rFonts w:hint="default"/>
        <w:lang w:val="it-IT" w:eastAsia="en-US" w:bidi="ar-SA"/>
      </w:rPr>
    </w:lvl>
    <w:lvl w:ilvl="3" w:tplc="6AC47172">
      <w:numFmt w:val="bullet"/>
      <w:lvlText w:val="•"/>
      <w:lvlJc w:val="left"/>
      <w:pPr>
        <w:ind w:left="4520" w:hanging="370"/>
      </w:pPr>
      <w:rPr>
        <w:rFonts w:hint="default"/>
        <w:lang w:val="it-IT" w:eastAsia="en-US" w:bidi="ar-SA"/>
      </w:rPr>
    </w:lvl>
    <w:lvl w:ilvl="4" w:tplc="AE9AEADA">
      <w:numFmt w:val="bullet"/>
      <w:lvlText w:val="•"/>
      <w:lvlJc w:val="left"/>
      <w:pPr>
        <w:ind w:left="5540" w:hanging="370"/>
      </w:pPr>
      <w:rPr>
        <w:rFonts w:hint="default"/>
        <w:lang w:val="it-IT" w:eastAsia="en-US" w:bidi="ar-SA"/>
      </w:rPr>
    </w:lvl>
    <w:lvl w:ilvl="5" w:tplc="4A4E258A">
      <w:numFmt w:val="bullet"/>
      <w:lvlText w:val="•"/>
      <w:lvlJc w:val="left"/>
      <w:pPr>
        <w:ind w:left="6560" w:hanging="370"/>
      </w:pPr>
      <w:rPr>
        <w:rFonts w:hint="default"/>
        <w:lang w:val="it-IT" w:eastAsia="en-US" w:bidi="ar-SA"/>
      </w:rPr>
    </w:lvl>
    <w:lvl w:ilvl="6" w:tplc="99F49F4E">
      <w:numFmt w:val="bullet"/>
      <w:lvlText w:val="•"/>
      <w:lvlJc w:val="left"/>
      <w:pPr>
        <w:ind w:left="7580" w:hanging="370"/>
      </w:pPr>
      <w:rPr>
        <w:rFonts w:hint="default"/>
        <w:lang w:val="it-IT" w:eastAsia="en-US" w:bidi="ar-SA"/>
      </w:rPr>
    </w:lvl>
    <w:lvl w:ilvl="7" w:tplc="12046170">
      <w:numFmt w:val="bullet"/>
      <w:lvlText w:val="•"/>
      <w:lvlJc w:val="left"/>
      <w:pPr>
        <w:ind w:left="8600" w:hanging="370"/>
      </w:pPr>
      <w:rPr>
        <w:rFonts w:hint="default"/>
        <w:lang w:val="it-IT" w:eastAsia="en-US" w:bidi="ar-SA"/>
      </w:rPr>
    </w:lvl>
    <w:lvl w:ilvl="8" w:tplc="9306D948">
      <w:numFmt w:val="bullet"/>
      <w:lvlText w:val="•"/>
      <w:lvlJc w:val="left"/>
      <w:pPr>
        <w:ind w:left="9620" w:hanging="370"/>
      </w:pPr>
      <w:rPr>
        <w:rFonts w:hint="default"/>
        <w:lang w:val="it-IT" w:eastAsia="en-US" w:bidi="ar-SA"/>
      </w:rPr>
    </w:lvl>
  </w:abstractNum>
  <w:abstractNum w:abstractNumId="13" w15:restartNumberingAfterBreak="0">
    <w:nsid w:val="22890EB4"/>
    <w:multiLevelType w:val="hybridMultilevel"/>
    <w:tmpl w:val="8530F57E"/>
    <w:lvl w:ilvl="0" w:tplc="08090019">
      <w:start w:val="1"/>
      <w:numFmt w:val="lowerLetter"/>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4" w15:restartNumberingAfterBreak="0">
    <w:nsid w:val="25C24F00"/>
    <w:multiLevelType w:val="hybridMultilevel"/>
    <w:tmpl w:val="10A02F76"/>
    <w:lvl w:ilvl="0" w:tplc="1AE2BCA6">
      <w:start w:val="1"/>
      <w:numFmt w:val="decimal"/>
      <w:lvlText w:val="%1."/>
      <w:lvlJc w:val="left"/>
      <w:pPr>
        <w:ind w:left="2160" w:hanging="270"/>
      </w:pPr>
      <w:rPr>
        <w:rFonts w:ascii="Times New Roman" w:eastAsia="Times New Roman" w:hAnsi="Times New Roman" w:cs="Times New Roman" w:hint="default"/>
        <w:b w:val="0"/>
        <w:bCs w:val="0"/>
        <w:i w:val="0"/>
        <w:iCs w:val="0"/>
        <w:spacing w:val="0"/>
        <w:w w:val="110"/>
        <w:sz w:val="24"/>
        <w:szCs w:val="24"/>
        <w:lang w:val="it-IT" w:eastAsia="en-US" w:bidi="ar-SA"/>
      </w:rPr>
    </w:lvl>
    <w:lvl w:ilvl="1" w:tplc="9F02824A">
      <w:numFmt w:val="bullet"/>
      <w:lvlText w:val="•"/>
      <w:lvlJc w:val="left"/>
      <w:pPr>
        <w:ind w:left="2750" w:hanging="270"/>
      </w:pPr>
      <w:rPr>
        <w:rFonts w:hint="default"/>
        <w:lang w:val="it-IT" w:eastAsia="en-US" w:bidi="ar-SA"/>
      </w:rPr>
    </w:lvl>
    <w:lvl w:ilvl="2" w:tplc="ED2A1410">
      <w:numFmt w:val="bullet"/>
      <w:lvlText w:val="•"/>
      <w:lvlJc w:val="left"/>
      <w:pPr>
        <w:ind w:left="3740" w:hanging="270"/>
      </w:pPr>
      <w:rPr>
        <w:rFonts w:hint="default"/>
        <w:lang w:val="it-IT" w:eastAsia="en-US" w:bidi="ar-SA"/>
      </w:rPr>
    </w:lvl>
    <w:lvl w:ilvl="3" w:tplc="295ADD4C">
      <w:numFmt w:val="bullet"/>
      <w:lvlText w:val="•"/>
      <w:lvlJc w:val="left"/>
      <w:pPr>
        <w:ind w:left="4730" w:hanging="270"/>
      </w:pPr>
      <w:rPr>
        <w:rFonts w:hint="default"/>
        <w:lang w:val="it-IT" w:eastAsia="en-US" w:bidi="ar-SA"/>
      </w:rPr>
    </w:lvl>
    <w:lvl w:ilvl="4" w:tplc="649E7990">
      <w:numFmt w:val="bullet"/>
      <w:lvlText w:val="•"/>
      <w:lvlJc w:val="left"/>
      <w:pPr>
        <w:ind w:left="5720" w:hanging="270"/>
      </w:pPr>
      <w:rPr>
        <w:rFonts w:hint="default"/>
        <w:lang w:val="it-IT" w:eastAsia="en-US" w:bidi="ar-SA"/>
      </w:rPr>
    </w:lvl>
    <w:lvl w:ilvl="5" w:tplc="0E32CFF4">
      <w:numFmt w:val="bullet"/>
      <w:lvlText w:val="•"/>
      <w:lvlJc w:val="left"/>
      <w:pPr>
        <w:ind w:left="6710" w:hanging="270"/>
      </w:pPr>
      <w:rPr>
        <w:rFonts w:hint="default"/>
        <w:lang w:val="it-IT" w:eastAsia="en-US" w:bidi="ar-SA"/>
      </w:rPr>
    </w:lvl>
    <w:lvl w:ilvl="6" w:tplc="66EA859E">
      <w:numFmt w:val="bullet"/>
      <w:lvlText w:val="•"/>
      <w:lvlJc w:val="left"/>
      <w:pPr>
        <w:ind w:left="7700" w:hanging="270"/>
      </w:pPr>
      <w:rPr>
        <w:rFonts w:hint="default"/>
        <w:lang w:val="it-IT" w:eastAsia="en-US" w:bidi="ar-SA"/>
      </w:rPr>
    </w:lvl>
    <w:lvl w:ilvl="7" w:tplc="87F8A70C">
      <w:numFmt w:val="bullet"/>
      <w:lvlText w:val="•"/>
      <w:lvlJc w:val="left"/>
      <w:pPr>
        <w:ind w:left="8690" w:hanging="270"/>
      </w:pPr>
      <w:rPr>
        <w:rFonts w:hint="default"/>
        <w:lang w:val="it-IT" w:eastAsia="en-US" w:bidi="ar-SA"/>
      </w:rPr>
    </w:lvl>
    <w:lvl w:ilvl="8" w:tplc="026C3A4C">
      <w:numFmt w:val="bullet"/>
      <w:lvlText w:val="•"/>
      <w:lvlJc w:val="left"/>
      <w:pPr>
        <w:ind w:left="9680" w:hanging="270"/>
      </w:pPr>
      <w:rPr>
        <w:rFonts w:hint="default"/>
        <w:lang w:val="it-IT" w:eastAsia="en-US" w:bidi="ar-SA"/>
      </w:rPr>
    </w:lvl>
  </w:abstractNum>
  <w:abstractNum w:abstractNumId="15" w15:restartNumberingAfterBreak="0">
    <w:nsid w:val="27761983"/>
    <w:multiLevelType w:val="hybridMultilevel"/>
    <w:tmpl w:val="B2ACE174"/>
    <w:lvl w:ilvl="0" w:tplc="E174C52A">
      <w:start w:val="1"/>
      <w:numFmt w:val="decimal"/>
      <w:lvlText w:val="%1."/>
      <w:lvlJc w:val="left"/>
      <w:pPr>
        <w:ind w:left="1788" w:hanging="247"/>
      </w:pPr>
      <w:rPr>
        <w:rFonts w:ascii="Times New Roman" w:eastAsia="Times New Roman" w:hAnsi="Times New Roman" w:cs="Times New Roman" w:hint="default"/>
        <w:b w:val="0"/>
        <w:bCs w:val="0"/>
        <w:i w:val="0"/>
        <w:iCs w:val="0"/>
        <w:spacing w:val="0"/>
        <w:w w:val="105"/>
        <w:sz w:val="24"/>
        <w:szCs w:val="24"/>
        <w:lang w:val="it-IT" w:eastAsia="en-US" w:bidi="ar-SA"/>
      </w:rPr>
    </w:lvl>
    <w:lvl w:ilvl="1" w:tplc="6B261426">
      <w:start w:val="1"/>
      <w:numFmt w:val="lowerLetter"/>
      <w:lvlText w:val="%2)"/>
      <w:lvlJc w:val="left"/>
      <w:pPr>
        <w:ind w:left="2452" w:hanging="355"/>
      </w:pPr>
      <w:rPr>
        <w:rFonts w:ascii="Times New Roman" w:eastAsia="Times New Roman" w:hAnsi="Times New Roman" w:cs="Times New Roman" w:hint="default"/>
        <w:b w:val="0"/>
        <w:bCs w:val="0"/>
        <w:i w:val="0"/>
        <w:iCs w:val="0"/>
        <w:spacing w:val="-1"/>
        <w:w w:val="101"/>
        <w:sz w:val="24"/>
        <w:szCs w:val="24"/>
        <w:lang w:val="it-IT" w:eastAsia="en-US" w:bidi="ar-SA"/>
      </w:rPr>
    </w:lvl>
    <w:lvl w:ilvl="2" w:tplc="4D8A2EFA">
      <w:numFmt w:val="bullet"/>
      <w:lvlText w:val="•"/>
      <w:lvlJc w:val="left"/>
      <w:pPr>
        <w:ind w:left="3482" w:hanging="355"/>
      </w:pPr>
      <w:rPr>
        <w:rFonts w:hint="default"/>
        <w:lang w:val="it-IT" w:eastAsia="en-US" w:bidi="ar-SA"/>
      </w:rPr>
    </w:lvl>
    <w:lvl w:ilvl="3" w:tplc="9208D9BA">
      <w:numFmt w:val="bullet"/>
      <w:lvlText w:val="•"/>
      <w:lvlJc w:val="left"/>
      <w:pPr>
        <w:ind w:left="4504" w:hanging="355"/>
      </w:pPr>
      <w:rPr>
        <w:rFonts w:hint="default"/>
        <w:lang w:val="it-IT" w:eastAsia="en-US" w:bidi="ar-SA"/>
      </w:rPr>
    </w:lvl>
    <w:lvl w:ilvl="4" w:tplc="619AE142">
      <w:numFmt w:val="bullet"/>
      <w:lvlText w:val="•"/>
      <w:lvlJc w:val="left"/>
      <w:pPr>
        <w:ind w:left="5526" w:hanging="355"/>
      </w:pPr>
      <w:rPr>
        <w:rFonts w:hint="default"/>
        <w:lang w:val="it-IT" w:eastAsia="en-US" w:bidi="ar-SA"/>
      </w:rPr>
    </w:lvl>
    <w:lvl w:ilvl="5" w:tplc="4AB0D3A6">
      <w:numFmt w:val="bullet"/>
      <w:lvlText w:val="•"/>
      <w:lvlJc w:val="left"/>
      <w:pPr>
        <w:ind w:left="6549" w:hanging="355"/>
      </w:pPr>
      <w:rPr>
        <w:rFonts w:hint="default"/>
        <w:lang w:val="it-IT" w:eastAsia="en-US" w:bidi="ar-SA"/>
      </w:rPr>
    </w:lvl>
    <w:lvl w:ilvl="6" w:tplc="15803466">
      <w:numFmt w:val="bullet"/>
      <w:lvlText w:val="•"/>
      <w:lvlJc w:val="left"/>
      <w:pPr>
        <w:ind w:left="7571" w:hanging="355"/>
      </w:pPr>
      <w:rPr>
        <w:rFonts w:hint="default"/>
        <w:lang w:val="it-IT" w:eastAsia="en-US" w:bidi="ar-SA"/>
      </w:rPr>
    </w:lvl>
    <w:lvl w:ilvl="7" w:tplc="A546FDC8">
      <w:numFmt w:val="bullet"/>
      <w:lvlText w:val="•"/>
      <w:lvlJc w:val="left"/>
      <w:pPr>
        <w:ind w:left="8593" w:hanging="355"/>
      </w:pPr>
      <w:rPr>
        <w:rFonts w:hint="default"/>
        <w:lang w:val="it-IT" w:eastAsia="en-US" w:bidi="ar-SA"/>
      </w:rPr>
    </w:lvl>
    <w:lvl w:ilvl="8" w:tplc="A81CC446">
      <w:numFmt w:val="bullet"/>
      <w:lvlText w:val="•"/>
      <w:lvlJc w:val="left"/>
      <w:pPr>
        <w:ind w:left="9616" w:hanging="355"/>
      </w:pPr>
      <w:rPr>
        <w:rFonts w:hint="default"/>
        <w:lang w:val="it-IT" w:eastAsia="en-US" w:bidi="ar-SA"/>
      </w:rPr>
    </w:lvl>
  </w:abstractNum>
  <w:abstractNum w:abstractNumId="16" w15:restartNumberingAfterBreak="0">
    <w:nsid w:val="282013E7"/>
    <w:multiLevelType w:val="hybridMultilevel"/>
    <w:tmpl w:val="73BA09B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B1A3F81"/>
    <w:multiLevelType w:val="hybridMultilevel"/>
    <w:tmpl w:val="D012CD8E"/>
    <w:lvl w:ilvl="0" w:tplc="4CAE2564">
      <w:start w:val="2"/>
      <w:numFmt w:val="decimal"/>
      <w:lvlText w:val="%1."/>
      <w:lvlJc w:val="left"/>
      <w:pPr>
        <w:ind w:left="152" w:hanging="249"/>
      </w:pPr>
      <w:rPr>
        <w:rFonts w:ascii="Times New Roman" w:eastAsia="Times New Roman" w:hAnsi="Times New Roman" w:cs="Times New Roman" w:hint="default"/>
        <w:b w:val="0"/>
        <w:bCs w:val="0"/>
        <w:i w:val="0"/>
        <w:iCs w:val="0"/>
        <w:color w:val="0F0F0F"/>
        <w:spacing w:val="0"/>
        <w:w w:val="101"/>
        <w:sz w:val="24"/>
        <w:szCs w:val="24"/>
        <w:lang w:val="it-IT" w:eastAsia="en-US" w:bidi="ar-SA"/>
      </w:rPr>
    </w:lvl>
    <w:lvl w:ilvl="1" w:tplc="DE2E2E54">
      <w:numFmt w:val="bullet"/>
      <w:lvlText w:val="•"/>
      <w:lvlJc w:val="left"/>
      <w:pPr>
        <w:ind w:left="1082" w:hanging="249"/>
      </w:pPr>
      <w:rPr>
        <w:rFonts w:hint="default"/>
        <w:lang w:val="it-IT" w:eastAsia="en-US" w:bidi="ar-SA"/>
      </w:rPr>
    </w:lvl>
    <w:lvl w:ilvl="2" w:tplc="D25A61D6">
      <w:numFmt w:val="bullet"/>
      <w:lvlText w:val="•"/>
      <w:lvlJc w:val="left"/>
      <w:pPr>
        <w:ind w:left="2004" w:hanging="249"/>
      </w:pPr>
      <w:rPr>
        <w:rFonts w:hint="default"/>
        <w:lang w:val="it-IT" w:eastAsia="en-US" w:bidi="ar-SA"/>
      </w:rPr>
    </w:lvl>
    <w:lvl w:ilvl="3" w:tplc="C4A47126">
      <w:numFmt w:val="bullet"/>
      <w:lvlText w:val="•"/>
      <w:lvlJc w:val="left"/>
      <w:pPr>
        <w:ind w:left="2926" w:hanging="249"/>
      </w:pPr>
      <w:rPr>
        <w:rFonts w:hint="default"/>
        <w:lang w:val="it-IT" w:eastAsia="en-US" w:bidi="ar-SA"/>
      </w:rPr>
    </w:lvl>
    <w:lvl w:ilvl="4" w:tplc="57AE0EE6">
      <w:numFmt w:val="bullet"/>
      <w:lvlText w:val="•"/>
      <w:lvlJc w:val="left"/>
      <w:pPr>
        <w:ind w:left="3848" w:hanging="249"/>
      </w:pPr>
      <w:rPr>
        <w:rFonts w:hint="default"/>
        <w:lang w:val="it-IT" w:eastAsia="en-US" w:bidi="ar-SA"/>
      </w:rPr>
    </w:lvl>
    <w:lvl w:ilvl="5" w:tplc="E20801E6">
      <w:numFmt w:val="bullet"/>
      <w:lvlText w:val="•"/>
      <w:lvlJc w:val="left"/>
      <w:pPr>
        <w:ind w:left="4770" w:hanging="249"/>
      </w:pPr>
      <w:rPr>
        <w:rFonts w:hint="default"/>
        <w:lang w:val="it-IT" w:eastAsia="en-US" w:bidi="ar-SA"/>
      </w:rPr>
    </w:lvl>
    <w:lvl w:ilvl="6" w:tplc="24A2A702">
      <w:numFmt w:val="bullet"/>
      <w:lvlText w:val="•"/>
      <w:lvlJc w:val="left"/>
      <w:pPr>
        <w:ind w:left="5692" w:hanging="249"/>
      </w:pPr>
      <w:rPr>
        <w:rFonts w:hint="default"/>
        <w:lang w:val="it-IT" w:eastAsia="en-US" w:bidi="ar-SA"/>
      </w:rPr>
    </w:lvl>
    <w:lvl w:ilvl="7" w:tplc="8886ECE8">
      <w:numFmt w:val="bullet"/>
      <w:lvlText w:val="•"/>
      <w:lvlJc w:val="left"/>
      <w:pPr>
        <w:ind w:left="6614" w:hanging="249"/>
      </w:pPr>
      <w:rPr>
        <w:rFonts w:hint="default"/>
        <w:lang w:val="it-IT" w:eastAsia="en-US" w:bidi="ar-SA"/>
      </w:rPr>
    </w:lvl>
    <w:lvl w:ilvl="8" w:tplc="1936A4A6">
      <w:numFmt w:val="bullet"/>
      <w:lvlText w:val="•"/>
      <w:lvlJc w:val="left"/>
      <w:pPr>
        <w:ind w:left="7536" w:hanging="249"/>
      </w:pPr>
      <w:rPr>
        <w:rFonts w:hint="default"/>
        <w:lang w:val="it-IT" w:eastAsia="en-US" w:bidi="ar-SA"/>
      </w:rPr>
    </w:lvl>
  </w:abstractNum>
  <w:abstractNum w:abstractNumId="18" w15:restartNumberingAfterBreak="0">
    <w:nsid w:val="2DA559A1"/>
    <w:multiLevelType w:val="hybridMultilevel"/>
    <w:tmpl w:val="8D2EBA66"/>
    <w:lvl w:ilvl="0" w:tplc="8A9612C8">
      <w:start w:val="1"/>
      <w:numFmt w:val="decimal"/>
      <w:lvlText w:val="%1."/>
      <w:lvlJc w:val="left"/>
      <w:pPr>
        <w:ind w:left="1759" w:hanging="306"/>
      </w:pPr>
      <w:rPr>
        <w:rFonts w:ascii="Times New Roman" w:eastAsia="Times New Roman" w:hAnsi="Times New Roman" w:cs="Times New Roman" w:hint="default"/>
        <w:b w:val="0"/>
        <w:bCs w:val="0"/>
        <w:i w:val="0"/>
        <w:iCs w:val="0"/>
        <w:spacing w:val="0"/>
        <w:w w:val="105"/>
        <w:sz w:val="24"/>
        <w:szCs w:val="24"/>
        <w:lang w:val="it-IT" w:eastAsia="en-US" w:bidi="ar-SA"/>
      </w:rPr>
    </w:lvl>
    <w:lvl w:ilvl="1" w:tplc="EA847084">
      <w:numFmt w:val="bullet"/>
      <w:lvlText w:val="•"/>
      <w:lvlJc w:val="left"/>
      <w:pPr>
        <w:ind w:left="2750" w:hanging="306"/>
      </w:pPr>
      <w:rPr>
        <w:rFonts w:hint="default"/>
        <w:lang w:val="it-IT" w:eastAsia="en-US" w:bidi="ar-SA"/>
      </w:rPr>
    </w:lvl>
    <w:lvl w:ilvl="2" w:tplc="DB9A435E">
      <w:numFmt w:val="bullet"/>
      <w:lvlText w:val="•"/>
      <w:lvlJc w:val="left"/>
      <w:pPr>
        <w:ind w:left="3740" w:hanging="306"/>
      </w:pPr>
      <w:rPr>
        <w:rFonts w:hint="default"/>
        <w:lang w:val="it-IT" w:eastAsia="en-US" w:bidi="ar-SA"/>
      </w:rPr>
    </w:lvl>
    <w:lvl w:ilvl="3" w:tplc="D68656A0">
      <w:numFmt w:val="bullet"/>
      <w:lvlText w:val="•"/>
      <w:lvlJc w:val="left"/>
      <w:pPr>
        <w:ind w:left="4730" w:hanging="306"/>
      </w:pPr>
      <w:rPr>
        <w:rFonts w:hint="default"/>
        <w:lang w:val="it-IT" w:eastAsia="en-US" w:bidi="ar-SA"/>
      </w:rPr>
    </w:lvl>
    <w:lvl w:ilvl="4" w:tplc="A06E0ECC">
      <w:numFmt w:val="bullet"/>
      <w:lvlText w:val="•"/>
      <w:lvlJc w:val="left"/>
      <w:pPr>
        <w:ind w:left="5720" w:hanging="306"/>
      </w:pPr>
      <w:rPr>
        <w:rFonts w:hint="default"/>
        <w:lang w:val="it-IT" w:eastAsia="en-US" w:bidi="ar-SA"/>
      </w:rPr>
    </w:lvl>
    <w:lvl w:ilvl="5" w:tplc="2AFA1EBE">
      <w:numFmt w:val="bullet"/>
      <w:lvlText w:val="•"/>
      <w:lvlJc w:val="left"/>
      <w:pPr>
        <w:ind w:left="6710" w:hanging="306"/>
      </w:pPr>
      <w:rPr>
        <w:rFonts w:hint="default"/>
        <w:lang w:val="it-IT" w:eastAsia="en-US" w:bidi="ar-SA"/>
      </w:rPr>
    </w:lvl>
    <w:lvl w:ilvl="6" w:tplc="C7883208">
      <w:numFmt w:val="bullet"/>
      <w:lvlText w:val="•"/>
      <w:lvlJc w:val="left"/>
      <w:pPr>
        <w:ind w:left="7700" w:hanging="306"/>
      </w:pPr>
      <w:rPr>
        <w:rFonts w:hint="default"/>
        <w:lang w:val="it-IT" w:eastAsia="en-US" w:bidi="ar-SA"/>
      </w:rPr>
    </w:lvl>
    <w:lvl w:ilvl="7" w:tplc="A282FD12">
      <w:numFmt w:val="bullet"/>
      <w:lvlText w:val="•"/>
      <w:lvlJc w:val="left"/>
      <w:pPr>
        <w:ind w:left="8690" w:hanging="306"/>
      </w:pPr>
      <w:rPr>
        <w:rFonts w:hint="default"/>
        <w:lang w:val="it-IT" w:eastAsia="en-US" w:bidi="ar-SA"/>
      </w:rPr>
    </w:lvl>
    <w:lvl w:ilvl="8" w:tplc="65A6323C">
      <w:numFmt w:val="bullet"/>
      <w:lvlText w:val="•"/>
      <w:lvlJc w:val="left"/>
      <w:pPr>
        <w:ind w:left="9680" w:hanging="306"/>
      </w:pPr>
      <w:rPr>
        <w:rFonts w:hint="default"/>
        <w:lang w:val="it-IT" w:eastAsia="en-US" w:bidi="ar-SA"/>
      </w:rPr>
    </w:lvl>
  </w:abstractNum>
  <w:abstractNum w:abstractNumId="19" w15:restartNumberingAfterBreak="0">
    <w:nsid w:val="30100D88"/>
    <w:multiLevelType w:val="hybridMultilevel"/>
    <w:tmpl w:val="7B90C8B4"/>
    <w:lvl w:ilvl="0" w:tplc="5C720D7A">
      <w:start w:val="1"/>
      <w:numFmt w:val="lowerLetter"/>
      <w:lvlText w:val="%1)"/>
      <w:lvlJc w:val="left"/>
      <w:pPr>
        <w:ind w:left="677" w:hanging="355"/>
      </w:pPr>
      <w:rPr>
        <w:rFonts w:ascii="Times New Roman" w:eastAsia="Times New Roman" w:hAnsi="Times New Roman" w:cs="Times New Roman" w:hint="default"/>
        <w:b w:val="0"/>
        <w:bCs w:val="0"/>
        <w:i w:val="0"/>
        <w:iCs w:val="0"/>
        <w:spacing w:val="-1"/>
        <w:w w:val="97"/>
        <w:sz w:val="19"/>
        <w:szCs w:val="19"/>
        <w:lang w:val="it-IT" w:eastAsia="en-US" w:bidi="ar-SA"/>
      </w:rPr>
    </w:lvl>
    <w:lvl w:ilvl="1" w:tplc="593CDD56">
      <w:numFmt w:val="bullet"/>
      <w:lvlText w:val="•"/>
      <w:lvlJc w:val="left"/>
      <w:pPr>
        <w:ind w:left="1484" w:hanging="355"/>
      </w:pPr>
      <w:rPr>
        <w:rFonts w:hint="default"/>
        <w:lang w:val="it-IT" w:eastAsia="en-US" w:bidi="ar-SA"/>
      </w:rPr>
    </w:lvl>
    <w:lvl w:ilvl="2" w:tplc="B7281142">
      <w:numFmt w:val="bullet"/>
      <w:lvlText w:val="•"/>
      <w:lvlJc w:val="left"/>
      <w:pPr>
        <w:ind w:left="2288" w:hanging="355"/>
      </w:pPr>
      <w:rPr>
        <w:rFonts w:hint="default"/>
        <w:lang w:val="it-IT" w:eastAsia="en-US" w:bidi="ar-SA"/>
      </w:rPr>
    </w:lvl>
    <w:lvl w:ilvl="3" w:tplc="5B2AD35E">
      <w:numFmt w:val="bullet"/>
      <w:lvlText w:val="•"/>
      <w:lvlJc w:val="left"/>
      <w:pPr>
        <w:ind w:left="3092" w:hanging="355"/>
      </w:pPr>
      <w:rPr>
        <w:rFonts w:hint="default"/>
        <w:lang w:val="it-IT" w:eastAsia="en-US" w:bidi="ar-SA"/>
      </w:rPr>
    </w:lvl>
    <w:lvl w:ilvl="4" w:tplc="3BDCCC66">
      <w:numFmt w:val="bullet"/>
      <w:lvlText w:val="•"/>
      <w:lvlJc w:val="left"/>
      <w:pPr>
        <w:ind w:left="3897" w:hanging="355"/>
      </w:pPr>
      <w:rPr>
        <w:rFonts w:hint="default"/>
        <w:lang w:val="it-IT" w:eastAsia="en-US" w:bidi="ar-SA"/>
      </w:rPr>
    </w:lvl>
    <w:lvl w:ilvl="5" w:tplc="FCB41A12">
      <w:numFmt w:val="bullet"/>
      <w:lvlText w:val="•"/>
      <w:lvlJc w:val="left"/>
      <w:pPr>
        <w:ind w:left="4701" w:hanging="355"/>
      </w:pPr>
      <w:rPr>
        <w:rFonts w:hint="default"/>
        <w:lang w:val="it-IT" w:eastAsia="en-US" w:bidi="ar-SA"/>
      </w:rPr>
    </w:lvl>
    <w:lvl w:ilvl="6" w:tplc="8758A766">
      <w:numFmt w:val="bullet"/>
      <w:lvlText w:val="•"/>
      <w:lvlJc w:val="left"/>
      <w:pPr>
        <w:ind w:left="5505" w:hanging="355"/>
      </w:pPr>
      <w:rPr>
        <w:rFonts w:hint="default"/>
        <w:lang w:val="it-IT" w:eastAsia="en-US" w:bidi="ar-SA"/>
      </w:rPr>
    </w:lvl>
    <w:lvl w:ilvl="7" w:tplc="6358A092">
      <w:numFmt w:val="bullet"/>
      <w:lvlText w:val="•"/>
      <w:lvlJc w:val="left"/>
      <w:pPr>
        <w:ind w:left="6310" w:hanging="355"/>
      </w:pPr>
      <w:rPr>
        <w:rFonts w:hint="default"/>
        <w:lang w:val="it-IT" w:eastAsia="en-US" w:bidi="ar-SA"/>
      </w:rPr>
    </w:lvl>
    <w:lvl w:ilvl="8" w:tplc="885A6C38">
      <w:numFmt w:val="bullet"/>
      <w:lvlText w:val="•"/>
      <w:lvlJc w:val="left"/>
      <w:pPr>
        <w:ind w:left="7114" w:hanging="355"/>
      </w:pPr>
      <w:rPr>
        <w:rFonts w:hint="default"/>
        <w:lang w:val="it-IT" w:eastAsia="en-US" w:bidi="ar-SA"/>
      </w:rPr>
    </w:lvl>
  </w:abstractNum>
  <w:abstractNum w:abstractNumId="20" w15:restartNumberingAfterBreak="0">
    <w:nsid w:val="31302A0E"/>
    <w:multiLevelType w:val="hybridMultilevel"/>
    <w:tmpl w:val="19785234"/>
    <w:lvl w:ilvl="0" w:tplc="F8B602F0">
      <w:start w:val="1"/>
      <w:numFmt w:val="decimal"/>
      <w:lvlText w:val="%1."/>
      <w:lvlJc w:val="left"/>
      <w:pPr>
        <w:ind w:left="1752" w:hanging="334"/>
      </w:pPr>
      <w:rPr>
        <w:rFonts w:ascii="Times New Roman" w:eastAsia="Times New Roman" w:hAnsi="Times New Roman" w:cs="Times New Roman" w:hint="default"/>
        <w:b w:val="0"/>
        <w:bCs w:val="0"/>
        <w:i w:val="0"/>
        <w:iCs w:val="0"/>
        <w:spacing w:val="0"/>
        <w:w w:val="105"/>
        <w:sz w:val="24"/>
        <w:szCs w:val="24"/>
        <w:lang w:val="it-IT" w:eastAsia="en-US" w:bidi="ar-SA"/>
      </w:rPr>
    </w:lvl>
    <w:lvl w:ilvl="1" w:tplc="0B8A2F56">
      <w:start w:val="1"/>
      <w:numFmt w:val="lowerLetter"/>
      <w:lvlText w:val="%2)"/>
      <w:lvlJc w:val="left"/>
      <w:pPr>
        <w:ind w:left="2446" w:hanging="355"/>
      </w:pPr>
      <w:rPr>
        <w:rFonts w:ascii="Times New Roman" w:eastAsia="Times New Roman" w:hAnsi="Times New Roman" w:cs="Times New Roman" w:hint="default"/>
        <w:b w:val="0"/>
        <w:bCs w:val="0"/>
        <w:i w:val="0"/>
        <w:iCs w:val="0"/>
        <w:spacing w:val="-1"/>
        <w:w w:val="101"/>
        <w:sz w:val="24"/>
        <w:szCs w:val="24"/>
        <w:lang w:val="it-IT" w:eastAsia="en-US" w:bidi="ar-SA"/>
      </w:rPr>
    </w:lvl>
    <w:lvl w:ilvl="2" w:tplc="6862D4F6">
      <w:numFmt w:val="bullet"/>
      <w:lvlText w:val="•"/>
      <w:lvlJc w:val="left"/>
      <w:pPr>
        <w:ind w:left="3464" w:hanging="355"/>
      </w:pPr>
      <w:rPr>
        <w:rFonts w:hint="default"/>
        <w:lang w:val="it-IT" w:eastAsia="en-US" w:bidi="ar-SA"/>
      </w:rPr>
    </w:lvl>
    <w:lvl w:ilvl="3" w:tplc="57CC8564">
      <w:numFmt w:val="bullet"/>
      <w:lvlText w:val="•"/>
      <w:lvlJc w:val="left"/>
      <w:pPr>
        <w:ind w:left="4489" w:hanging="355"/>
      </w:pPr>
      <w:rPr>
        <w:rFonts w:hint="default"/>
        <w:lang w:val="it-IT" w:eastAsia="en-US" w:bidi="ar-SA"/>
      </w:rPr>
    </w:lvl>
    <w:lvl w:ilvl="4" w:tplc="D99CEDC6">
      <w:numFmt w:val="bullet"/>
      <w:lvlText w:val="•"/>
      <w:lvlJc w:val="left"/>
      <w:pPr>
        <w:ind w:left="5513" w:hanging="355"/>
      </w:pPr>
      <w:rPr>
        <w:rFonts w:hint="default"/>
        <w:lang w:val="it-IT" w:eastAsia="en-US" w:bidi="ar-SA"/>
      </w:rPr>
    </w:lvl>
    <w:lvl w:ilvl="5" w:tplc="501CCF82">
      <w:numFmt w:val="bullet"/>
      <w:lvlText w:val="•"/>
      <w:lvlJc w:val="left"/>
      <w:pPr>
        <w:ind w:left="6538" w:hanging="355"/>
      </w:pPr>
      <w:rPr>
        <w:rFonts w:hint="default"/>
        <w:lang w:val="it-IT" w:eastAsia="en-US" w:bidi="ar-SA"/>
      </w:rPr>
    </w:lvl>
    <w:lvl w:ilvl="6" w:tplc="35C8880E">
      <w:numFmt w:val="bullet"/>
      <w:lvlText w:val="•"/>
      <w:lvlJc w:val="left"/>
      <w:pPr>
        <w:ind w:left="7562" w:hanging="355"/>
      </w:pPr>
      <w:rPr>
        <w:rFonts w:hint="default"/>
        <w:lang w:val="it-IT" w:eastAsia="en-US" w:bidi="ar-SA"/>
      </w:rPr>
    </w:lvl>
    <w:lvl w:ilvl="7" w:tplc="2780DB9C">
      <w:numFmt w:val="bullet"/>
      <w:lvlText w:val="•"/>
      <w:lvlJc w:val="left"/>
      <w:pPr>
        <w:ind w:left="8587" w:hanging="355"/>
      </w:pPr>
      <w:rPr>
        <w:rFonts w:hint="default"/>
        <w:lang w:val="it-IT" w:eastAsia="en-US" w:bidi="ar-SA"/>
      </w:rPr>
    </w:lvl>
    <w:lvl w:ilvl="8" w:tplc="8ED06DEA">
      <w:numFmt w:val="bullet"/>
      <w:lvlText w:val="•"/>
      <w:lvlJc w:val="left"/>
      <w:pPr>
        <w:ind w:left="9611" w:hanging="355"/>
      </w:pPr>
      <w:rPr>
        <w:rFonts w:hint="default"/>
        <w:lang w:val="it-IT" w:eastAsia="en-US" w:bidi="ar-SA"/>
      </w:rPr>
    </w:lvl>
  </w:abstractNum>
  <w:abstractNum w:abstractNumId="21" w15:restartNumberingAfterBreak="0">
    <w:nsid w:val="326A49CB"/>
    <w:multiLevelType w:val="hybridMultilevel"/>
    <w:tmpl w:val="727A1DC6"/>
    <w:lvl w:ilvl="0" w:tplc="80D4B886">
      <w:start w:val="1"/>
      <w:numFmt w:val="decimal"/>
      <w:lvlText w:val="%1."/>
      <w:lvlJc w:val="left"/>
      <w:pPr>
        <w:ind w:left="1781" w:hanging="308"/>
      </w:pPr>
      <w:rPr>
        <w:rFonts w:ascii="Times New Roman" w:eastAsia="Times New Roman" w:hAnsi="Times New Roman" w:cs="Times New Roman" w:hint="default"/>
        <w:b w:val="0"/>
        <w:bCs w:val="0"/>
        <w:i w:val="0"/>
        <w:iCs w:val="0"/>
        <w:spacing w:val="0"/>
        <w:w w:val="105"/>
        <w:sz w:val="24"/>
        <w:szCs w:val="24"/>
        <w:lang w:val="it-IT" w:eastAsia="en-US" w:bidi="ar-SA"/>
      </w:rPr>
    </w:lvl>
    <w:lvl w:ilvl="1" w:tplc="626A07A0">
      <w:numFmt w:val="bullet"/>
      <w:lvlText w:val="•"/>
      <w:lvlJc w:val="left"/>
      <w:pPr>
        <w:ind w:left="2768" w:hanging="308"/>
      </w:pPr>
      <w:rPr>
        <w:rFonts w:hint="default"/>
        <w:lang w:val="it-IT" w:eastAsia="en-US" w:bidi="ar-SA"/>
      </w:rPr>
    </w:lvl>
    <w:lvl w:ilvl="2" w:tplc="D592FD8E">
      <w:numFmt w:val="bullet"/>
      <w:lvlText w:val="•"/>
      <w:lvlJc w:val="left"/>
      <w:pPr>
        <w:ind w:left="3756" w:hanging="308"/>
      </w:pPr>
      <w:rPr>
        <w:rFonts w:hint="default"/>
        <w:lang w:val="it-IT" w:eastAsia="en-US" w:bidi="ar-SA"/>
      </w:rPr>
    </w:lvl>
    <w:lvl w:ilvl="3" w:tplc="C13CC44A">
      <w:numFmt w:val="bullet"/>
      <w:lvlText w:val="•"/>
      <w:lvlJc w:val="left"/>
      <w:pPr>
        <w:ind w:left="4744" w:hanging="308"/>
      </w:pPr>
      <w:rPr>
        <w:rFonts w:hint="default"/>
        <w:lang w:val="it-IT" w:eastAsia="en-US" w:bidi="ar-SA"/>
      </w:rPr>
    </w:lvl>
    <w:lvl w:ilvl="4" w:tplc="CC48A010">
      <w:numFmt w:val="bullet"/>
      <w:lvlText w:val="•"/>
      <w:lvlJc w:val="left"/>
      <w:pPr>
        <w:ind w:left="5732" w:hanging="308"/>
      </w:pPr>
      <w:rPr>
        <w:rFonts w:hint="default"/>
        <w:lang w:val="it-IT" w:eastAsia="en-US" w:bidi="ar-SA"/>
      </w:rPr>
    </w:lvl>
    <w:lvl w:ilvl="5" w:tplc="FF6A2170">
      <w:numFmt w:val="bullet"/>
      <w:lvlText w:val="•"/>
      <w:lvlJc w:val="left"/>
      <w:pPr>
        <w:ind w:left="6720" w:hanging="308"/>
      </w:pPr>
      <w:rPr>
        <w:rFonts w:hint="default"/>
        <w:lang w:val="it-IT" w:eastAsia="en-US" w:bidi="ar-SA"/>
      </w:rPr>
    </w:lvl>
    <w:lvl w:ilvl="6" w:tplc="3CD0694E">
      <w:numFmt w:val="bullet"/>
      <w:lvlText w:val="•"/>
      <w:lvlJc w:val="left"/>
      <w:pPr>
        <w:ind w:left="7708" w:hanging="308"/>
      </w:pPr>
      <w:rPr>
        <w:rFonts w:hint="default"/>
        <w:lang w:val="it-IT" w:eastAsia="en-US" w:bidi="ar-SA"/>
      </w:rPr>
    </w:lvl>
    <w:lvl w:ilvl="7" w:tplc="3690A370">
      <w:numFmt w:val="bullet"/>
      <w:lvlText w:val="•"/>
      <w:lvlJc w:val="left"/>
      <w:pPr>
        <w:ind w:left="8696" w:hanging="308"/>
      </w:pPr>
      <w:rPr>
        <w:rFonts w:hint="default"/>
        <w:lang w:val="it-IT" w:eastAsia="en-US" w:bidi="ar-SA"/>
      </w:rPr>
    </w:lvl>
    <w:lvl w:ilvl="8" w:tplc="98D2159A">
      <w:numFmt w:val="bullet"/>
      <w:lvlText w:val="•"/>
      <w:lvlJc w:val="left"/>
      <w:pPr>
        <w:ind w:left="9684" w:hanging="308"/>
      </w:pPr>
      <w:rPr>
        <w:rFonts w:hint="default"/>
        <w:lang w:val="it-IT" w:eastAsia="en-US" w:bidi="ar-SA"/>
      </w:rPr>
    </w:lvl>
  </w:abstractNum>
  <w:abstractNum w:abstractNumId="22" w15:restartNumberingAfterBreak="0">
    <w:nsid w:val="34665E06"/>
    <w:multiLevelType w:val="hybridMultilevel"/>
    <w:tmpl w:val="B6B283D0"/>
    <w:lvl w:ilvl="0" w:tplc="4A029992">
      <w:start w:val="1"/>
      <w:numFmt w:val="decimal"/>
      <w:lvlText w:val="%1."/>
      <w:lvlJc w:val="left"/>
      <w:pPr>
        <w:ind w:left="1965" w:hanging="255"/>
      </w:pPr>
      <w:rPr>
        <w:rFonts w:ascii="Times New Roman" w:eastAsia="Times New Roman" w:hAnsi="Times New Roman" w:cs="Times New Roman" w:hint="default"/>
        <w:b w:val="0"/>
        <w:bCs w:val="0"/>
        <w:i w:val="0"/>
        <w:iCs w:val="0"/>
        <w:spacing w:val="0"/>
        <w:w w:val="105"/>
        <w:sz w:val="24"/>
        <w:szCs w:val="24"/>
        <w:lang w:val="it-IT" w:eastAsia="en-US" w:bidi="ar-SA"/>
      </w:rPr>
    </w:lvl>
    <w:lvl w:ilvl="1" w:tplc="E4C29AC2">
      <w:numFmt w:val="bullet"/>
      <w:lvlText w:val="•"/>
      <w:lvlJc w:val="left"/>
      <w:pPr>
        <w:ind w:left="2750" w:hanging="255"/>
      </w:pPr>
      <w:rPr>
        <w:rFonts w:hint="default"/>
        <w:lang w:val="it-IT" w:eastAsia="en-US" w:bidi="ar-SA"/>
      </w:rPr>
    </w:lvl>
    <w:lvl w:ilvl="2" w:tplc="6978B732">
      <w:numFmt w:val="bullet"/>
      <w:lvlText w:val="•"/>
      <w:lvlJc w:val="left"/>
      <w:pPr>
        <w:ind w:left="3740" w:hanging="255"/>
      </w:pPr>
      <w:rPr>
        <w:rFonts w:hint="default"/>
        <w:lang w:val="it-IT" w:eastAsia="en-US" w:bidi="ar-SA"/>
      </w:rPr>
    </w:lvl>
    <w:lvl w:ilvl="3" w:tplc="6A304328">
      <w:numFmt w:val="bullet"/>
      <w:lvlText w:val="•"/>
      <w:lvlJc w:val="left"/>
      <w:pPr>
        <w:ind w:left="4730" w:hanging="255"/>
      </w:pPr>
      <w:rPr>
        <w:rFonts w:hint="default"/>
        <w:lang w:val="it-IT" w:eastAsia="en-US" w:bidi="ar-SA"/>
      </w:rPr>
    </w:lvl>
    <w:lvl w:ilvl="4" w:tplc="BCBE33F4">
      <w:numFmt w:val="bullet"/>
      <w:lvlText w:val="•"/>
      <w:lvlJc w:val="left"/>
      <w:pPr>
        <w:ind w:left="5720" w:hanging="255"/>
      </w:pPr>
      <w:rPr>
        <w:rFonts w:hint="default"/>
        <w:lang w:val="it-IT" w:eastAsia="en-US" w:bidi="ar-SA"/>
      </w:rPr>
    </w:lvl>
    <w:lvl w:ilvl="5" w:tplc="98C2C66A">
      <w:numFmt w:val="bullet"/>
      <w:lvlText w:val="•"/>
      <w:lvlJc w:val="left"/>
      <w:pPr>
        <w:ind w:left="6710" w:hanging="255"/>
      </w:pPr>
      <w:rPr>
        <w:rFonts w:hint="default"/>
        <w:lang w:val="it-IT" w:eastAsia="en-US" w:bidi="ar-SA"/>
      </w:rPr>
    </w:lvl>
    <w:lvl w:ilvl="6" w:tplc="55FE6334">
      <w:numFmt w:val="bullet"/>
      <w:lvlText w:val="•"/>
      <w:lvlJc w:val="left"/>
      <w:pPr>
        <w:ind w:left="7700" w:hanging="255"/>
      </w:pPr>
      <w:rPr>
        <w:rFonts w:hint="default"/>
        <w:lang w:val="it-IT" w:eastAsia="en-US" w:bidi="ar-SA"/>
      </w:rPr>
    </w:lvl>
    <w:lvl w:ilvl="7" w:tplc="5266AB80">
      <w:numFmt w:val="bullet"/>
      <w:lvlText w:val="•"/>
      <w:lvlJc w:val="left"/>
      <w:pPr>
        <w:ind w:left="8690" w:hanging="255"/>
      </w:pPr>
      <w:rPr>
        <w:rFonts w:hint="default"/>
        <w:lang w:val="it-IT" w:eastAsia="en-US" w:bidi="ar-SA"/>
      </w:rPr>
    </w:lvl>
    <w:lvl w:ilvl="8" w:tplc="B7FA5FF8">
      <w:numFmt w:val="bullet"/>
      <w:lvlText w:val="•"/>
      <w:lvlJc w:val="left"/>
      <w:pPr>
        <w:ind w:left="9680" w:hanging="255"/>
      </w:pPr>
      <w:rPr>
        <w:rFonts w:hint="default"/>
        <w:lang w:val="it-IT" w:eastAsia="en-US" w:bidi="ar-SA"/>
      </w:rPr>
    </w:lvl>
  </w:abstractNum>
  <w:abstractNum w:abstractNumId="23" w15:restartNumberingAfterBreak="0">
    <w:nsid w:val="37B960D4"/>
    <w:multiLevelType w:val="hybridMultilevel"/>
    <w:tmpl w:val="E89ADDAA"/>
    <w:lvl w:ilvl="0" w:tplc="81365B98">
      <w:start w:val="2"/>
      <w:numFmt w:val="decimal"/>
      <w:lvlText w:val="%1."/>
      <w:lvlJc w:val="left"/>
      <w:pPr>
        <w:ind w:left="1749" w:hanging="250"/>
      </w:pPr>
      <w:rPr>
        <w:rFonts w:ascii="Times New Roman" w:eastAsia="Times New Roman" w:hAnsi="Times New Roman" w:cs="Times New Roman" w:hint="default"/>
        <w:b w:val="0"/>
        <w:bCs w:val="0"/>
        <w:i w:val="0"/>
        <w:iCs w:val="0"/>
        <w:spacing w:val="0"/>
        <w:w w:val="103"/>
        <w:sz w:val="24"/>
        <w:szCs w:val="24"/>
        <w:lang w:val="it-IT" w:eastAsia="en-US" w:bidi="ar-SA"/>
      </w:rPr>
    </w:lvl>
    <w:lvl w:ilvl="1" w:tplc="69B6D5C8">
      <w:numFmt w:val="bullet"/>
      <w:lvlText w:val="•"/>
      <w:lvlJc w:val="left"/>
      <w:pPr>
        <w:ind w:left="2732" w:hanging="250"/>
      </w:pPr>
      <w:rPr>
        <w:rFonts w:hint="default"/>
        <w:lang w:val="it-IT" w:eastAsia="en-US" w:bidi="ar-SA"/>
      </w:rPr>
    </w:lvl>
    <w:lvl w:ilvl="2" w:tplc="0366AA7A">
      <w:numFmt w:val="bullet"/>
      <w:lvlText w:val="•"/>
      <w:lvlJc w:val="left"/>
      <w:pPr>
        <w:ind w:left="3724" w:hanging="250"/>
      </w:pPr>
      <w:rPr>
        <w:rFonts w:hint="default"/>
        <w:lang w:val="it-IT" w:eastAsia="en-US" w:bidi="ar-SA"/>
      </w:rPr>
    </w:lvl>
    <w:lvl w:ilvl="3" w:tplc="A7D4171A">
      <w:numFmt w:val="bullet"/>
      <w:lvlText w:val="•"/>
      <w:lvlJc w:val="left"/>
      <w:pPr>
        <w:ind w:left="4716" w:hanging="250"/>
      </w:pPr>
      <w:rPr>
        <w:rFonts w:hint="default"/>
        <w:lang w:val="it-IT" w:eastAsia="en-US" w:bidi="ar-SA"/>
      </w:rPr>
    </w:lvl>
    <w:lvl w:ilvl="4" w:tplc="C42EB9FE">
      <w:numFmt w:val="bullet"/>
      <w:lvlText w:val="•"/>
      <w:lvlJc w:val="left"/>
      <w:pPr>
        <w:ind w:left="5708" w:hanging="250"/>
      </w:pPr>
      <w:rPr>
        <w:rFonts w:hint="default"/>
        <w:lang w:val="it-IT" w:eastAsia="en-US" w:bidi="ar-SA"/>
      </w:rPr>
    </w:lvl>
    <w:lvl w:ilvl="5" w:tplc="C7082F38">
      <w:numFmt w:val="bullet"/>
      <w:lvlText w:val="•"/>
      <w:lvlJc w:val="left"/>
      <w:pPr>
        <w:ind w:left="6700" w:hanging="250"/>
      </w:pPr>
      <w:rPr>
        <w:rFonts w:hint="default"/>
        <w:lang w:val="it-IT" w:eastAsia="en-US" w:bidi="ar-SA"/>
      </w:rPr>
    </w:lvl>
    <w:lvl w:ilvl="6" w:tplc="FE2ED3D8">
      <w:numFmt w:val="bullet"/>
      <w:lvlText w:val="•"/>
      <w:lvlJc w:val="left"/>
      <w:pPr>
        <w:ind w:left="7692" w:hanging="250"/>
      </w:pPr>
      <w:rPr>
        <w:rFonts w:hint="default"/>
        <w:lang w:val="it-IT" w:eastAsia="en-US" w:bidi="ar-SA"/>
      </w:rPr>
    </w:lvl>
    <w:lvl w:ilvl="7" w:tplc="8F263EE2">
      <w:numFmt w:val="bullet"/>
      <w:lvlText w:val="•"/>
      <w:lvlJc w:val="left"/>
      <w:pPr>
        <w:ind w:left="8684" w:hanging="250"/>
      </w:pPr>
      <w:rPr>
        <w:rFonts w:hint="default"/>
        <w:lang w:val="it-IT" w:eastAsia="en-US" w:bidi="ar-SA"/>
      </w:rPr>
    </w:lvl>
    <w:lvl w:ilvl="8" w:tplc="CD48EE60">
      <w:numFmt w:val="bullet"/>
      <w:lvlText w:val="•"/>
      <w:lvlJc w:val="left"/>
      <w:pPr>
        <w:ind w:left="9676" w:hanging="250"/>
      </w:pPr>
      <w:rPr>
        <w:rFonts w:hint="default"/>
        <w:lang w:val="it-IT" w:eastAsia="en-US" w:bidi="ar-SA"/>
      </w:rPr>
    </w:lvl>
  </w:abstractNum>
  <w:abstractNum w:abstractNumId="24" w15:restartNumberingAfterBreak="0">
    <w:nsid w:val="38FA1ADB"/>
    <w:multiLevelType w:val="hybridMultilevel"/>
    <w:tmpl w:val="F1CA5ADE"/>
    <w:lvl w:ilvl="0" w:tplc="8F7C1612">
      <w:start w:val="1"/>
      <w:numFmt w:val="decimal"/>
      <w:lvlText w:val="%1."/>
      <w:lvlJc w:val="left"/>
      <w:pPr>
        <w:ind w:left="1745" w:hanging="240"/>
      </w:pPr>
      <w:rPr>
        <w:rFonts w:ascii="Times New Roman" w:eastAsia="Times New Roman" w:hAnsi="Times New Roman" w:cs="Times New Roman" w:hint="default"/>
        <w:b w:val="0"/>
        <w:bCs w:val="0"/>
        <w:i w:val="0"/>
        <w:iCs w:val="0"/>
        <w:spacing w:val="0"/>
        <w:w w:val="105"/>
        <w:sz w:val="24"/>
        <w:szCs w:val="24"/>
        <w:lang w:val="it-IT" w:eastAsia="en-US" w:bidi="ar-SA"/>
      </w:rPr>
    </w:lvl>
    <w:lvl w:ilvl="1" w:tplc="33D4B3FE">
      <w:numFmt w:val="bullet"/>
      <w:lvlText w:val="•"/>
      <w:lvlJc w:val="left"/>
      <w:pPr>
        <w:ind w:left="2732" w:hanging="240"/>
      </w:pPr>
      <w:rPr>
        <w:rFonts w:hint="default"/>
        <w:lang w:val="it-IT" w:eastAsia="en-US" w:bidi="ar-SA"/>
      </w:rPr>
    </w:lvl>
    <w:lvl w:ilvl="2" w:tplc="92F67718">
      <w:numFmt w:val="bullet"/>
      <w:lvlText w:val="•"/>
      <w:lvlJc w:val="left"/>
      <w:pPr>
        <w:ind w:left="3724" w:hanging="240"/>
      </w:pPr>
      <w:rPr>
        <w:rFonts w:hint="default"/>
        <w:lang w:val="it-IT" w:eastAsia="en-US" w:bidi="ar-SA"/>
      </w:rPr>
    </w:lvl>
    <w:lvl w:ilvl="3" w:tplc="62886160">
      <w:numFmt w:val="bullet"/>
      <w:lvlText w:val="•"/>
      <w:lvlJc w:val="left"/>
      <w:pPr>
        <w:ind w:left="4716" w:hanging="240"/>
      </w:pPr>
      <w:rPr>
        <w:rFonts w:hint="default"/>
        <w:lang w:val="it-IT" w:eastAsia="en-US" w:bidi="ar-SA"/>
      </w:rPr>
    </w:lvl>
    <w:lvl w:ilvl="4" w:tplc="04B62AC4">
      <w:numFmt w:val="bullet"/>
      <w:lvlText w:val="•"/>
      <w:lvlJc w:val="left"/>
      <w:pPr>
        <w:ind w:left="5708" w:hanging="240"/>
      </w:pPr>
      <w:rPr>
        <w:rFonts w:hint="default"/>
        <w:lang w:val="it-IT" w:eastAsia="en-US" w:bidi="ar-SA"/>
      </w:rPr>
    </w:lvl>
    <w:lvl w:ilvl="5" w:tplc="1BB8C532">
      <w:numFmt w:val="bullet"/>
      <w:lvlText w:val="•"/>
      <w:lvlJc w:val="left"/>
      <w:pPr>
        <w:ind w:left="6700" w:hanging="240"/>
      </w:pPr>
      <w:rPr>
        <w:rFonts w:hint="default"/>
        <w:lang w:val="it-IT" w:eastAsia="en-US" w:bidi="ar-SA"/>
      </w:rPr>
    </w:lvl>
    <w:lvl w:ilvl="6" w:tplc="B0309082">
      <w:numFmt w:val="bullet"/>
      <w:lvlText w:val="•"/>
      <w:lvlJc w:val="left"/>
      <w:pPr>
        <w:ind w:left="7692" w:hanging="240"/>
      </w:pPr>
      <w:rPr>
        <w:rFonts w:hint="default"/>
        <w:lang w:val="it-IT" w:eastAsia="en-US" w:bidi="ar-SA"/>
      </w:rPr>
    </w:lvl>
    <w:lvl w:ilvl="7" w:tplc="7332E252">
      <w:numFmt w:val="bullet"/>
      <w:lvlText w:val="•"/>
      <w:lvlJc w:val="left"/>
      <w:pPr>
        <w:ind w:left="8684" w:hanging="240"/>
      </w:pPr>
      <w:rPr>
        <w:rFonts w:hint="default"/>
        <w:lang w:val="it-IT" w:eastAsia="en-US" w:bidi="ar-SA"/>
      </w:rPr>
    </w:lvl>
    <w:lvl w:ilvl="8" w:tplc="230AB392">
      <w:numFmt w:val="bullet"/>
      <w:lvlText w:val="•"/>
      <w:lvlJc w:val="left"/>
      <w:pPr>
        <w:ind w:left="9676" w:hanging="240"/>
      </w:pPr>
      <w:rPr>
        <w:rFonts w:hint="default"/>
        <w:lang w:val="it-IT" w:eastAsia="en-US" w:bidi="ar-SA"/>
      </w:rPr>
    </w:lvl>
  </w:abstractNum>
  <w:abstractNum w:abstractNumId="25" w15:restartNumberingAfterBreak="0">
    <w:nsid w:val="436F356A"/>
    <w:multiLevelType w:val="hybridMultilevel"/>
    <w:tmpl w:val="D054DB00"/>
    <w:lvl w:ilvl="0" w:tplc="470851D4">
      <w:start w:val="1"/>
      <w:numFmt w:val="decimal"/>
      <w:lvlText w:val="%1."/>
      <w:lvlJc w:val="left"/>
      <w:pPr>
        <w:ind w:left="2011" w:hanging="229"/>
      </w:pPr>
      <w:rPr>
        <w:rFonts w:ascii="Times New Roman" w:eastAsia="Times New Roman" w:hAnsi="Times New Roman" w:cs="Times New Roman" w:hint="default"/>
        <w:b w:val="0"/>
        <w:bCs w:val="0"/>
        <w:i w:val="0"/>
        <w:iCs w:val="0"/>
        <w:spacing w:val="0"/>
        <w:w w:val="99"/>
        <w:sz w:val="24"/>
        <w:szCs w:val="24"/>
        <w:lang w:val="it-IT" w:eastAsia="en-US" w:bidi="ar-SA"/>
      </w:rPr>
    </w:lvl>
    <w:lvl w:ilvl="1" w:tplc="C16CE0AC">
      <w:start w:val="1"/>
      <w:numFmt w:val="lowerLetter"/>
      <w:lvlText w:val="%2)"/>
      <w:lvlJc w:val="left"/>
      <w:pPr>
        <w:ind w:left="2128" w:hanging="348"/>
      </w:pPr>
      <w:rPr>
        <w:rFonts w:ascii="Times New Roman" w:eastAsia="Times New Roman" w:hAnsi="Times New Roman" w:cs="Times New Roman" w:hint="default"/>
        <w:b w:val="0"/>
        <w:bCs w:val="0"/>
        <w:i w:val="0"/>
        <w:iCs w:val="0"/>
        <w:spacing w:val="-1"/>
        <w:w w:val="97"/>
        <w:sz w:val="24"/>
        <w:szCs w:val="24"/>
        <w:lang w:val="it-IT" w:eastAsia="en-US" w:bidi="ar-SA"/>
      </w:rPr>
    </w:lvl>
    <w:lvl w:ilvl="2" w:tplc="AA503FA4">
      <w:start w:val="1"/>
      <w:numFmt w:val="lowerLetter"/>
      <w:lvlText w:val="%3)"/>
      <w:lvlJc w:val="left"/>
      <w:pPr>
        <w:ind w:left="2459" w:hanging="358"/>
      </w:pPr>
      <w:rPr>
        <w:rFonts w:ascii="Times New Roman" w:eastAsia="Times New Roman" w:hAnsi="Times New Roman" w:cs="Times New Roman" w:hint="default"/>
        <w:b w:val="0"/>
        <w:bCs w:val="0"/>
        <w:i w:val="0"/>
        <w:iCs w:val="0"/>
        <w:spacing w:val="-1"/>
        <w:w w:val="105"/>
        <w:sz w:val="24"/>
        <w:szCs w:val="24"/>
        <w:lang w:val="it-IT" w:eastAsia="en-US" w:bidi="ar-SA"/>
      </w:rPr>
    </w:lvl>
    <w:lvl w:ilvl="3" w:tplc="03CC17F6">
      <w:numFmt w:val="bullet"/>
      <w:lvlText w:val="•"/>
      <w:lvlJc w:val="left"/>
      <w:pPr>
        <w:ind w:left="3610" w:hanging="358"/>
      </w:pPr>
      <w:rPr>
        <w:rFonts w:hint="default"/>
        <w:lang w:val="it-IT" w:eastAsia="en-US" w:bidi="ar-SA"/>
      </w:rPr>
    </w:lvl>
    <w:lvl w:ilvl="4" w:tplc="8C30952E">
      <w:numFmt w:val="bullet"/>
      <w:lvlText w:val="•"/>
      <w:lvlJc w:val="left"/>
      <w:pPr>
        <w:ind w:left="4760" w:hanging="358"/>
      </w:pPr>
      <w:rPr>
        <w:rFonts w:hint="default"/>
        <w:lang w:val="it-IT" w:eastAsia="en-US" w:bidi="ar-SA"/>
      </w:rPr>
    </w:lvl>
    <w:lvl w:ilvl="5" w:tplc="B31825E8">
      <w:numFmt w:val="bullet"/>
      <w:lvlText w:val="•"/>
      <w:lvlJc w:val="left"/>
      <w:pPr>
        <w:ind w:left="5910" w:hanging="358"/>
      </w:pPr>
      <w:rPr>
        <w:rFonts w:hint="default"/>
        <w:lang w:val="it-IT" w:eastAsia="en-US" w:bidi="ar-SA"/>
      </w:rPr>
    </w:lvl>
    <w:lvl w:ilvl="6" w:tplc="BD108F82">
      <w:numFmt w:val="bullet"/>
      <w:lvlText w:val="•"/>
      <w:lvlJc w:val="left"/>
      <w:pPr>
        <w:ind w:left="7060" w:hanging="358"/>
      </w:pPr>
      <w:rPr>
        <w:rFonts w:hint="default"/>
        <w:lang w:val="it-IT" w:eastAsia="en-US" w:bidi="ar-SA"/>
      </w:rPr>
    </w:lvl>
    <w:lvl w:ilvl="7" w:tplc="FCD41C3A">
      <w:numFmt w:val="bullet"/>
      <w:lvlText w:val="•"/>
      <w:lvlJc w:val="left"/>
      <w:pPr>
        <w:ind w:left="8210" w:hanging="358"/>
      </w:pPr>
      <w:rPr>
        <w:rFonts w:hint="default"/>
        <w:lang w:val="it-IT" w:eastAsia="en-US" w:bidi="ar-SA"/>
      </w:rPr>
    </w:lvl>
    <w:lvl w:ilvl="8" w:tplc="347000EE">
      <w:numFmt w:val="bullet"/>
      <w:lvlText w:val="•"/>
      <w:lvlJc w:val="left"/>
      <w:pPr>
        <w:ind w:left="9360" w:hanging="358"/>
      </w:pPr>
      <w:rPr>
        <w:rFonts w:hint="default"/>
        <w:lang w:val="it-IT" w:eastAsia="en-US" w:bidi="ar-SA"/>
      </w:rPr>
    </w:lvl>
  </w:abstractNum>
  <w:abstractNum w:abstractNumId="26" w15:restartNumberingAfterBreak="0">
    <w:nsid w:val="44554038"/>
    <w:multiLevelType w:val="hybridMultilevel"/>
    <w:tmpl w:val="E170495A"/>
    <w:lvl w:ilvl="0" w:tplc="873A4B9C">
      <w:start w:val="1"/>
      <w:numFmt w:val="lowerLetter"/>
      <w:lvlText w:val="%1)"/>
      <w:lvlJc w:val="left"/>
      <w:pPr>
        <w:ind w:left="692" w:hanging="348"/>
      </w:pPr>
      <w:rPr>
        <w:rFonts w:ascii="Times New Roman" w:eastAsia="Times New Roman" w:hAnsi="Times New Roman" w:cs="Times New Roman" w:hint="default"/>
        <w:b w:val="0"/>
        <w:bCs w:val="0"/>
        <w:i w:val="0"/>
        <w:iCs w:val="0"/>
        <w:spacing w:val="-1"/>
        <w:w w:val="103"/>
        <w:sz w:val="19"/>
        <w:szCs w:val="19"/>
        <w:lang w:val="it-IT" w:eastAsia="en-US" w:bidi="ar-SA"/>
      </w:rPr>
    </w:lvl>
    <w:lvl w:ilvl="1" w:tplc="1B504D46">
      <w:numFmt w:val="bullet"/>
      <w:lvlText w:val="•"/>
      <w:lvlJc w:val="left"/>
      <w:pPr>
        <w:ind w:left="1038" w:hanging="351"/>
      </w:pPr>
      <w:rPr>
        <w:rFonts w:ascii="Times New Roman" w:eastAsia="Times New Roman" w:hAnsi="Times New Roman" w:cs="Times New Roman" w:hint="default"/>
        <w:b w:val="0"/>
        <w:bCs w:val="0"/>
        <w:i w:val="0"/>
        <w:iCs w:val="0"/>
        <w:spacing w:val="0"/>
        <w:w w:val="104"/>
        <w:sz w:val="19"/>
        <w:szCs w:val="19"/>
        <w:lang w:val="it-IT" w:eastAsia="en-US" w:bidi="ar-SA"/>
      </w:rPr>
    </w:lvl>
    <w:lvl w:ilvl="2" w:tplc="0010E02A">
      <w:numFmt w:val="bullet"/>
      <w:lvlText w:val="•"/>
      <w:lvlJc w:val="left"/>
      <w:pPr>
        <w:ind w:left="1893" w:hanging="351"/>
      </w:pPr>
      <w:rPr>
        <w:rFonts w:hint="default"/>
        <w:lang w:val="it-IT" w:eastAsia="en-US" w:bidi="ar-SA"/>
      </w:rPr>
    </w:lvl>
    <w:lvl w:ilvl="3" w:tplc="6680BB4C">
      <w:numFmt w:val="bullet"/>
      <w:lvlText w:val="•"/>
      <w:lvlJc w:val="left"/>
      <w:pPr>
        <w:ind w:left="2747" w:hanging="351"/>
      </w:pPr>
      <w:rPr>
        <w:rFonts w:hint="default"/>
        <w:lang w:val="it-IT" w:eastAsia="en-US" w:bidi="ar-SA"/>
      </w:rPr>
    </w:lvl>
    <w:lvl w:ilvl="4" w:tplc="F1B8BE98">
      <w:numFmt w:val="bullet"/>
      <w:lvlText w:val="•"/>
      <w:lvlJc w:val="left"/>
      <w:pPr>
        <w:ind w:left="3601" w:hanging="351"/>
      </w:pPr>
      <w:rPr>
        <w:rFonts w:hint="default"/>
        <w:lang w:val="it-IT" w:eastAsia="en-US" w:bidi="ar-SA"/>
      </w:rPr>
    </w:lvl>
    <w:lvl w:ilvl="5" w:tplc="6590C3F8">
      <w:numFmt w:val="bullet"/>
      <w:lvlText w:val="•"/>
      <w:lvlJc w:val="left"/>
      <w:pPr>
        <w:ind w:left="4454" w:hanging="351"/>
      </w:pPr>
      <w:rPr>
        <w:rFonts w:hint="default"/>
        <w:lang w:val="it-IT" w:eastAsia="en-US" w:bidi="ar-SA"/>
      </w:rPr>
    </w:lvl>
    <w:lvl w:ilvl="6" w:tplc="9DF437E6">
      <w:numFmt w:val="bullet"/>
      <w:lvlText w:val="•"/>
      <w:lvlJc w:val="left"/>
      <w:pPr>
        <w:ind w:left="5308" w:hanging="351"/>
      </w:pPr>
      <w:rPr>
        <w:rFonts w:hint="default"/>
        <w:lang w:val="it-IT" w:eastAsia="en-US" w:bidi="ar-SA"/>
      </w:rPr>
    </w:lvl>
    <w:lvl w:ilvl="7" w:tplc="E272D626">
      <w:numFmt w:val="bullet"/>
      <w:lvlText w:val="•"/>
      <w:lvlJc w:val="left"/>
      <w:pPr>
        <w:ind w:left="6162" w:hanging="351"/>
      </w:pPr>
      <w:rPr>
        <w:rFonts w:hint="default"/>
        <w:lang w:val="it-IT" w:eastAsia="en-US" w:bidi="ar-SA"/>
      </w:rPr>
    </w:lvl>
    <w:lvl w:ilvl="8" w:tplc="FD7C418C">
      <w:numFmt w:val="bullet"/>
      <w:lvlText w:val="•"/>
      <w:lvlJc w:val="left"/>
      <w:pPr>
        <w:ind w:left="7015" w:hanging="351"/>
      </w:pPr>
      <w:rPr>
        <w:rFonts w:hint="default"/>
        <w:lang w:val="it-IT" w:eastAsia="en-US" w:bidi="ar-SA"/>
      </w:rPr>
    </w:lvl>
  </w:abstractNum>
  <w:abstractNum w:abstractNumId="27" w15:restartNumberingAfterBreak="0">
    <w:nsid w:val="44F40A4C"/>
    <w:multiLevelType w:val="hybridMultilevel"/>
    <w:tmpl w:val="894EE02E"/>
    <w:lvl w:ilvl="0" w:tplc="E2CC2B6A">
      <w:numFmt w:val="bullet"/>
      <w:lvlText w:val="•"/>
      <w:lvlJc w:val="left"/>
      <w:pPr>
        <w:ind w:left="1666" w:hanging="80"/>
      </w:pPr>
      <w:rPr>
        <w:rFonts w:ascii="Times New Roman" w:eastAsia="Times New Roman" w:hAnsi="Times New Roman" w:cs="Times New Roman" w:hint="default"/>
        <w:b w:val="0"/>
        <w:bCs w:val="0"/>
        <w:i w:val="0"/>
        <w:iCs w:val="0"/>
        <w:spacing w:val="38"/>
        <w:w w:val="25"/>
        <w:sz w:val="24"/>
        <w:szCs w:val="24"/>
        <w:lang w:val="it-IT" w:eastAsia="en-US" w:bidi="ar-SA"/>
      </w:rPr>
    </w:lvl>
    <w:lvl w:ilvl="1" w:tplc="01EC3338">
      <w:numFmt w:val="bullet"/>
      <w:lvlText w:val="•"/>
      <w:lvlJc w:val="left"/>
      <w:pPr>
        <w:ind w:left="2660" w:hanging="80"/>
      </w:pPr>
      <w:rPr>
        <w:rFonts w:hint="default"/>
        <w:lang w:val="it-IT" w:eastAsia="en-US" w:bidi="ar-SA"/>
      </w:rPr>
    </w:lvl>
    <w:lvl w:ilvl="2" w:tplc="4420E98A">
      <w:numFmt w:val="bullet"/>
      <w:lvlText w:val="•"/>
      <w:lvlJc w:val="left"/>
      <w:pPr>
        <w:ind w:left="3660" w:hanging="80"/>
      </w:pPr>
      <w:rPr>
        <w:rFonts w:hint="default"/>
        <w:lang w:val="it-IT" w:eastAsia="en-US" w:bidi="ar-SA"/>
      </w:rPr>
    </w:lvl>
    <w:lvl w:ilvl="3" w:tplc="0010DB4C">
      <w:numFmt w:val="bullet"/>
      <w:lvlText w:val="•"/>
      <w:lvlJc w:val="left"/>
      <w:pPr>
        <w:ind w:left="4660" w:hanging="80"/>
      </w:pPr>
      <w:rPr>
        <w:rFonts w:hint="default"/>
        <w:lang w:val="it-IT" w:eastAsia="en-US" w:bidi="ar-SA"/>
      </w:rPr>
    </w:lvl>
    <w:lvl w:ilvl="4" w:tplc="912022DE">
      <w:numFmt w:val="bullet"/>
      <w:lvlText w:val="•"/>
      <w:lvlJc w:val="left"/>
      <w:pPr>
        <w:ind w:left="5660" w:hanging="80"/>
      </w:pPr>
      <w:rPr>
        <w:rFonts w:hint="default"/>
        <w:lang w:val="it-IT" w:eastAsia="en-US" w:bidi="ar-SA"/>
      </w:rPr>
    </w:lvl>
    <w:lvl w:ilvl="5" w:tplc="21980C90">
      <w:numFmt w:val="bullet"/>
      <w:lvlText w:val="•"/>
      <w:lvlJc w:val="left"/>
      <w:pPr>
        <w:ind w:left="6660" w:hanging="80"/>
      </w:pPr>
      <w:rPr>
        <w:rFonts w:hint="default"/>
        <w:lang w:val="it-IT" w:eastAsia="en-US" w:bidi="ar-SA"/>
      </w:rPr>
    </w:lvl>
    <w:lvl w:ilvl="6" w:tplc="6E563938">
      <w:numFmt w:val="bullet"/>
      <w:lvlText w:val="•"/>
      <w:lvlJc w:val="left"/>
      <w:pPr>
        <w:ind w:left="7660" w:hanging="80"/>
      </w:pPr>
      <w:rPr>
        <w:rFonts w:hint="default"/>
        <w:lang w:val="it-IT" w:eastAsia="en-US" w:bidi="ar-SA"/>
      </w:rPr>
    </w:lvl>
    <w:lvl w:ilvl="7" w:tplc="7854A674">
      <w:numFmt w:val="bullet"/>
      <w:lvlText w:val="•"/>
      <w:lvlJc w:val="left"/>
      <w:pPr>
        <w:ind w:left="8660" w:hanging="80"/>
      </w:pPr>
      <w:rPr>
        <w:rFonts w:hint="default"/>
        <w:lang w:val="it-IT" w:eastAsia="en-US" w:bidi="ar-SA"/>
      </w:rPr>
    </w:lvl>
    <w:lvl w:ilvl="8" w:tplc="3C6A2E64">
      <w:numFmt w:val="bullet"/>
      <w:lvlText w:val="•"/>
      <w:lvlJc w:val="left"/>
      <w:pPr>
        <w:ind w:left="9660" w:hanging="80"/>
      </w:pPr>
      <w:rPr>
        <w:rFonts w:hint="default"/>
        <w:lang w:val="it-IT" w:eastAsia="en-US" w:bidi="ar-SA"/>
      </w:rPr>
    </w:lvl>
  </w:abstractNum>
  <w:abstractNum w:abstractNumId="28" w15:restartNumberingAfterBreak="0">
    <w:nsid w:val="46E343A3"/>
    <w:multiLevelType w:val="hybridMultilevel"/>
    <w:tmpl w:val="2C46C118"/>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59A310A1"/>
    <w:multiLevelType w:val="hybridMultilevel"/>
    <w:tmpl w:val="32AA1D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B7140FD"/>
    <w:multiLevelType w:val="hybridMultilevel"/>
    <w:tmpl w:val="C68EE73E"/>
    <w:lvl w:ilvl="0" w:tplc="DF5C8098">
      <w:start w:val="1"/>
      <w:numFmt w:val="lowerLetter"/>
      <w:lvlText w:val="%1)"/>
      <w:lvlJc w:val="left"/>
      <w:pPr>
        <w:ind w:left="745" w:hanging="351"/>
      </w:pPr>
      <w:rPr>
        <w:rFonts w:hint="default"/>
        <w:spacing w:val="-1"/>
        <w:w w:val="106"/>
        <w:lang w:val="it-IT" w:eastAsia="en-US" w:bidi="ar-SA"/>
      </w:rPr>
    </w:lvl>
    <w:lvl w:ilvl="1" w:tplc="B7688D76">
      <w:numFmt w:val="bullet"/>
      <w:lvlText w:val="•"/>
      <w:lvlJc w:val="left"/>
      <w:pPr>
        <w:ind w:left="1545" w:hanging="351"/>
      </w:pPr>
      <w:rPr>
        <w:rFonts w:hint="default"/>
        <w:lang w:val="it-IT" w:eastAsia="en-US" w:bidi="ar-SA"/>
      </w:rPr>
    </w:lvl>
    <w:lvl w:ilvl="2" w:tplc="57803D20">
      <w:numFmt w:val="bullet"/>
      <w:lvlText w:val="•"/>
      <w:lvlJc w:val="left"/>
      <w:pPr>
        <w:ind w:left="2351" w:hanging="351"/>
      </w:pPr>
      <w:rPr>
        <w:rFonts w:hint="default"/>
        <w:lang w:val="it-IT" w:eastAsia="en-US" w:bidi="ar-SA"/>
      </w:rPr>
    </w:lvl>
    <w:lvl w:ilvl="3" w:tplc="3DDA4B14">
      <w:numFmt w:val="bullet"/>
      <w:lvlText w:val="•"/>
      <w:lvlJc w:val="left"/>
      <w:pPr>
        <w:ind w:left="3156" w:hanging="351"/>
      </w:pPr>
      <w:rPr>
        <w:rFonts w:hint="default"/>
        <w:lang w:val="it-IT" w:eastAsia="en-US" w:bidi="ar-SA"/>
      </w:rPr>
    </w:lvl>
    <w:lvl w:ilvl="4" w:tplc="BADC425A">
      <w:numFmt w:val="bullet"/>
      <w:lvlText w:val="•"/>
      <w:lvlJc w:val="left"/>
      <w:pPr>
        <w:ind w:left="3962" w:hanging="351"/>
      </w:pPr>
      <w:rPr>
        <w:rFonts w:hint="default"/>
        <w:lang w:val="it-IT" w:eastAsia="en-US" w:bidi="ar-SA"/>
      </w:rPr>
    </w:lvl>
    <w:lvl w:ilvl="5" w:tplc="E8442940">
      <w:numFmt w:val="bullet"/>
      <w:lvlText w:val="•"/>
      <w:lvlJc w:val="left"/>
      <w:pPr>
        <w:ind w:left="4767" w:hanging="351"/>
      </w:pPr>
      <w:rPr>
        <w:rFonts w:hint="default"/>
        <w:lang w:val="it-IT" w:eastAsia="en-US" w:bidi="ar-SA"/>
      </w:rPr>
    </w:lvl>
    <w:lvl w:ilvl="6" w:tplc="055CEB1A">
      <w:numFmt w:val="bullet"/>
      <w:lvlText w:val="•"/>
      <w:lvlJc w:val="left"/>
      <w:pPr>
        <w:ind w:left="5573" w:hanging="351"/>
      </w:pPr>
      <w:rPr>
        <w:rFonts w:hint="default"/>
        <w:lang w:val="it-IT" w:eastAsia="en-US" w:bidi="ar-SA"/>
      </w:rPr>
    </w:lvl>
    <w:lvl w:ilvl="7" w:tplc="DF66D912">
      <w:numFmt w:val="bullet"/>
      <w:lvlText w:val="•"/>
      <w:lvlJc w:val="left"/>
      <w:pPr>
        <w:ind w:left="6378" w:hanging="351"/>
      </w:pPr>
      <w:rPr>
        <w:rFonts w:hint="default"/>
        <w:lang w:val="it-IT" w:eastAsia="en-US" w:bidi="ar-SA"/>
      </w:rPr>
    </w:lvl>
    <w:lvl w:ilvl="8" w:tplc="3A3801D0">
      <w:numFmt w:val="bullet"/>
      <w:lvlText w:val="•"/>
      <w:lvlJc w:val="left"/>
      <w:pPr>
        <w:ind w:left="7184" w:hanging="351"/>
      </w:pPr>
      <w:rPr>
        <w:rFonts w:hint="default"/>
        <w:lang w:val="it-IT" w:eastAsia="en-US" w:bidi="ar-SA"/>
      </w:rPr>
    </w:lvl>
  </w:abstractNum>
  <w:abstractNum w:abstractNumId="31" w15:restartNumberingAfterBreak="0">
    <w:nsid w:val="5F296FD1"/>
    <w:multiLevelType w:val="hybridMultilevel"/>
    <w:tmpl w:val="CF52F1BA"/>
    <w:lvl w:ilvl="0" w:tplc="3760E762">
      <w:start w:val="1"/>
      <w:numFmt w:val="lowerLetter"/>
      <w:lvlText w:val="%1)"/>
      <w:lvlJc w:val="left"/>
      <w:pPr>
        <w:ind w:left="715" w:hanging="371"/>
      </w:pPr>
      <w:rPr>
        <w:rFonts w:ascii="Times New Roman" w:eastAsia="Times New Roman" w:hAnsi="Times New Roman" w:cs="Times New Roman" w:hint="default"/>
        <w:b w:val="0"/>
        <w:bCs w:val="0"/>
        <w:i w:val="0"/>
        <w:iCs w:val="0"/>
        <w:spacing w:val="-1"/>
        <w:w w:val="100"/>
        <w:sz w:val="20"/>
        <w:szCs w:val="20"/>
        <w:lang w:val="it-IT" w:eastAsia="en-US" w:bidi="ar-SA"/>
      </w:rPr>
    </w:lvl>
    <w:lvl w:ilvl="1" w:tplc="5846121C">
      <w:numFmt w:val="bullet"/>
      <w:lvlText w:val="•"/>
      <w:lvlJc w:val="left"/>
      <w:pPr>
        <w:ind w:left="1523" w:hanging="371"/>
      </w:pPr>
      <w:rPr>
        <w:rFonts w:hint="default"/>
        <w:lang w:val="it-IT" w:eastAsia="en-US" w:bidi="ar-SA"/>
      </w:rPr>
    </w:lvl>
    <w:lvl w:ilvl="2" w:tplc="043CEC30">
      <w:numFmt w:val="bullet"/>
      <w:lvlText w:val="•"/>
      <w:lvlJc w:val="left"/>
      <w:pPr>
        <w:ind w:left="2326" w:hanging="371"/>
      </w:pPr>
      <w:rPr>
        <w:rFonts w:hint="default"/>
        <w:lang w:val="it-IT" w:eastAsia="en-US" w:bidi="ar-SA"/>
      </w:rPr>
    </w:lvl>
    <w:lvl w:ilvl="3" w:tplc="A13892FE">
      <w:numFmt w:val="bullet"/>
      <w:lvlText w:val="•"/>
      <w:lvlJc w:val="left"/>
      <w:pPr>
        <w:ind w:left="3129" w:hanging="371"/>
      </w:pPr>
      <w:rPr>
        <w:rFonts w:hint="default"/>
        <w:lang w:val="it-IT" w:eastAsia="en-US" w:bidi="ar-SA"/>
      </w:rPr>
    </w:lvl>
    <w:lvl w:ilvl="4" w:tplc="AD5A08F2">
      <w:numFmt w:val="bullet"/>
      <w:lvlText w:val="•"/>
      <w:lvlJc w:val="left"/>
      <w:pPr>
        <w:ind w:left="3932" w:hanging="371"/>
      </w:pPr>
      <w:rPr>
        <w:rFonts w:hint="default"/>
        <w:lang w:val="it-IT" w:eastAsia="en-US" w:bidi="ar-SA"/>
      </w:rPr>
    </w:lvl>
    <w:lvl w:ilvl="5" w:tplc="7D0A6E34">
      <w:numFmt w:val="bullet"/>
      <w:lvlText w:val="•"/>
      <w:lvlJc w:val="left"/>
      <w:pPr>
        <w:ind w:left="4736" w:hanging="371"/>
      </w:pPr>
      <w:rPr>
        <w:rFonts w:hint="default"/>
        <w:lang w:val="it-IT" w:eastAsia="en-US" w:bidi="ar-SA"/>
      </w:rPr>
    </w:lvl>
    <w:lvl w:ilvl="6" w:tplc="425ADA4C">
      <w:numFmt w:val="bullet"/>
      <w:lvlText w:val="•"/>
      <w:lvlJc w:val="left"/>
      <w:pPr>
        <w:ind w:left="5539" w:hanging="371"/>
      </w:pPr>
      <w:rPr>
        <w:rFonts w:hint="default"/>
        <w:lang w:val="it-IT" w:eastAsia="en-US" w:bidi="ar-SA"/>
      </w:rPr>
    </w:lvl>
    <w:lvl w:ilvl="7" w:tplc="52FE4028">
      <w:numFmt w:val="bullet"/>
      <w:lvlText w:val="•"/>
      <w:lvlJc w:val="left"/>
      <w:pPr>
        <w:ind w:left="6342" w:hanging="371"/>
      </w:pPr>
      <w:rPr>
        <w:rFonts w:hint="default"/>
        <w:lang w:val="it-IT" w:eastAsia="en-US" w:bidi="ar-SA"/>
      </w:rPr>
    </w:lvl>
    <w:lvl w:ilvl="8" w:tplc="C7548FB0">
      <w:numFmt w:val="bullet"/>
      <w:lvlText w:val="•"/>
      <w:lvlJc w:val="left"/>
      <w:pPr>
        <w:ind w:left="7145" w:hanging="371"/>
      </w:pPr>
      <w:rPr>
        <w:rFonts w:hint="default"/>
        <w:lang w:val="it-IT" w:eastAsia="en-US" w:bidi="ar-SA"/>
      </w:rPr>
    </w:lvl>
  </w:abstractNum>
  <w:abstractNum w:abstractNumId="32" w15:restartNumberingAfterBreak="0">
    <w:nsid w:val="61CD332B"/>
    <w:multiLevelType w:val="hybridMultilevel"/>
    <w:tmpl w:val="A4FCF48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2268DA"/>
    <w:multiLevelType w:val="hybridMultilevel"/>
    <w:tmpl w:val="6AFEF048"/>
    <w:lvl w:ilvl="0" w:tplc="7FFA0482">
      <w:numFmt w:val="bullet"/>
      <w:lvlText w:val="-"/>
      <w:lvlJc w:val="left"/>
      <w:pPr>
        <w:ind w:left="1067" w:hanging="370"/>
      </w:pPr>
      <w:rPr>
        <w:rFonts w:ascii="Times New Roman" w:eastAsia="Times New Roman" w:hAnsi="Times New Roman" w:cs="Times New Roman" w:hint="default"/>
        <w:b w:val="0"/>
        <w:bCs w:val="0"/>
        <w:i w:val="0"/>
        <w:iCs w:val="0"/>
        <w:spacing w:val="0"/>
        <w:w w:val="97"/>
        <w:sz w:val="20"/>
        <w:szCs w:val="20"/>
        <w:lang w:val="it-IT" w:eastAsia="en-US" w:bidi="ar-SA"/>
      </w:rPr>
    </w:lvl>
    <w:lvl w:ilvl="1" w:tplc="38684AF2">
      <w:numFmt w:val="bullet"/>
      <w:lvlText w:val="•"/>
      <w:lvlJc w:val="left"/>
      <w:pPr>
        <w:ind w:left="1829" w:hanging="370"/>
      </w:pPr>
      <w:rPr>
        <w:rFonts w:hint="default"/>
        <w:lang w:val="it-IT" w:eastAsia="en-US" w:bidi="ar-SA"/>
      </w:rPr>
    </w:lvl>
    <w:lvl w:ilvl="2" w:tplc="80BAC78E">
      <w:numFmt w:val="bullet"/>
      <w:lvlText w:val="•"/>
      <w:lvlJc w:val="left"/>
      <w:pPr>
        <w:ind w:left="2598" w:hanging="370"/>
      </w:pPr>
      <w:rPr>
        <w:rFonts w:hint="default"/>
        <w:lang w:val="it-IT" w:eastAsia="en-US" w:bidi="ar-SA"/>
      </w:rPr>
    </w:lvl>
    <w:lvl w:ilvl="3" w:tplc="185E4E4C">
      <w:numFmt w:val="bullet"/>
      <w:lvlText w:val="•"/>
      <w:lvlJc w:val="left"/>
      <w:pPr>
        <w:ind w:left="3367" w:hanging="370"/>
      </w:pPr>
      <w:rPr>
        <w:rFonts w:hint="default"/>
        <w:lang w:val="it-IT" w:eastAsia="en-US" w:bidi="ar-SA"/>
      </w:rPr>
    </w:lvl>
    <w:lvl w:ilvl="4" w:tplc="5134AC36">
      <w:numFmt w:val="bullet"/>
      <w:lvlText w:val="•"/>
      <w:lvlJc w:val="left"/>
      <w:pPr>
        <w:ind w:left="4136" w:hanging="370"/>
      </w:pPr>
      <w:rPr>
        <w:rFonts w:hint="default"/>
        <w:lang w:val="it-IT" w:eastAsia="en-US" w:bidi="ar-SA"/>
      </w:rPr>
    </w:lvl>
    <w:lvl w:ilvl="5" w:tplc="17CAE25C">
      <w:numFmt w:val="bullet"/>
      <w:lvlText w:val="•"/>
      <w:lvlJc w:val="left"/>
      <w:pPr>
        <w:ind w:left="4906" w:hanging="370"/>
      </w:pPr>
      <w:rPr>
        <w:rFonts w:hint="default"/>
        <w:lang w:val="it-IT" w:eastAsia="en-US" w:bidi="ar-SA"/>
      </w:rPr>
    </w:lvl>
    <w:lvl w:ilvl="6" w:tplc="9DD0B74C">
      <w:numFmt w:val="bullet"/>
      <w:lvlText w:val="•"/>
      <w:lvlJc w:val="left"/>
      <w:pPr>
        <w:ind w:left="5675" w:hanging="370"/>
      </w:pPr>
      <w:rPr>
        <w:rFonts w:hint="default"/>
        <w:lang w:val="it-IT" w:eastAsia="en-US" w:bidi="ar-SA"/>
      </w:rPr>
    </w:lvl>
    <w:lvl w:ilvl="7" w:tplc="9042BA48">
      <w:numFmt w:val="bullet"/>
      <w:lvlText w:val="•"/>
      <w:lvlJc w:val="left"/>
      <w:pPr>
        <w:ind w:left="6444" w:hanging="370"/>
      </w:pPr>
      <w:rPr>
        <w:rFonts w:hint="default"/>
        <w:lang w:val="it-IT" w:eastAsia="en-US" w:bidi="ar-SA"/>
      </w:rPr>
    </w:lvl>
    <w:lvl w:ilvl="8" w:tplc="E252E620">
      <w:numFmt w:val="bullet"/>
      <w:lvlText w:val="•"/>
      <w:lvlJc w:val="left"/>
      <w:pPr>
        <w:ind w:left="7213" w:hanging="370"/>
      </w:pPr>
      <w:rPr>
        <w:rFonts w:hint="default"/>
        <w:lang w:val="it-IT" w:eastAsia="en-US" w:bidi="ar-SA"/>
      </w:rPr>
    </w:lvl>
  </w:abstractNum>
  <w:abstractNum w:abstractNumId="34" w15:restartNumberingAfterBreak="0">
    <w:nsid w:val="6AEA742C"/>
    <w:multiLevelType w:val="hybridMultilevel"/>
    <w:tmpl w:val="2AF21550"/>
    <w:lvl w:ilvl="0" w:tplc="2458C19E">
      <w:start w:val="1"/>
      <w:numFmt w:val="decimal"/>
      <w:lvlText w:val="%1."/>
      <w:lvlJc w:val="left"/>
      <w:pPr>
        <w:ind w:left="1773" w:hanging="246"/>
      </w:pPr>
      <w:rPr>
        <w:rFonts w:ascii="Times New Roman" w:eastAsia="Times New Roman" w:hAnsi="Times New Roman" w:cs="Times New Roman" w:hint="default"/>
        <w:b w:val="0"/>
        <w:bCs w:val="0"/>
        <w:i w:val="0"/>
        <w:iCs w:val="0"/>
        <w:spacing w:val="0"/>
        <w:w w:val="105"/>
        <w:sz w:val="24"/>
        <w:szCs w:val="24"/>
        <w:lang w:val="it-IT" w:eastAsia="en-US" w:bidi="ar-SA"/>
      </w:rPr>
    </w:lvl>
    <w:lvl w:ilvl="1" w:tplc="4C527B2C">
      <w:start w:val="1"/>
      <w:numFmt w:val="lowerLetter"/>
      <w:lvlText w:val="%2)"/>
      <w:lvlJc w:val="left"/>
      <w:pPr>
        <w:ind w:left="2431" w:hanging="364"/>
      </w:pPr>
      <w:rPr>
        <w:rFonts w:ascii="Times New Roman" w:eastAsia="Times New Roman" w:hAnsi="Times New Roman" w:cs="Times New Roman" w:hint="default"/>
        <w:b w:val="0"/>
        <w:bCs w:val="0"/>
        <w:i w:val="0"/>
        <w:iCs w:val="0"/>
        <w:spacing w:val="-1"/>
        <w:w w:val="101"/>
        <w:sz w:val="24"/>
        <w:szCs w:val="24"/>
        <w:lang w:val="it-IT" w:eastAsia="en-US" w:bidi="ar-SA"/>
      </w:rPr>
    </w:lvl>
    <w:lvl w:ilvl="2" w:tplc="E1901662">
      <w:numFmt w:val="bullet"/>
      <w:lvlText w:val="•"/>
      <w:lvlJc w:val="left"/>
      <w:pPr>
        <w:ind w:left="2480" w:hanging="364"/>
      </w:pPr>
      <w:rPr>
        <w:rFonts w:hint="default"/>
        <w:lang w:val="it-IT" w:eastAsia="en-US" w:bidi="ar-SA"/>
      </w:rPr>
    </w:lvl>
    <w:lvl w:ilvl="3" w:tplc="1CEC151E">
      <w:numFmt w:val="bullet"/>
      <w:lvlText w:val="•"/>
      <w:lvlJc w:val="left"/>
      <w:pPr>
        <w:ind w:left="3627" w:hanging="364"/>
      </w:pPr>
      <w:rPr>
        <w:rFonts w:hint="default"/>
        <w:lang w:val="it-IT" w:eastAsia="en-US" w:bidi="ar-SA"/>
      </w:rPr>
    </w:lvl>
    <w:lvl w:ilvl="4" w:tplc="7CB6F3C6">
      <w:numFmt w:val="bullet"/>
      <w:lvlText w:val="•"/>
      <w:lvlJc w:val="left"/>
      <w:pPr>
        <w:ind w:left="4775" w:hanging="364"/>
      </w:pPr>
      <w:rPr>
        <w:rFonts w:hint="default"/>
        <w:lang w:val="it-IT" w:eastAsia="en-US" w:bidi="ar-SA"/>
      </w:rPr>
    </w:lvl>
    <w:lvl w:ilvl="5" w:tplc="A692CF7A">
      <w:numFmt w:val="bullet"/>
      <w:lvlText w:val="•"/>
      <w:lvlJc w:val="left"/>
      <w:pPr>
        <w:ind w:left="5922" w:hanging="364"/>
      </w:pPr>
      <w:rPr>
        <w:rFonts w:hint="default"/>
        <w:lang w:val="it-IT" w:eastAsia="en-US" w:bidi="ar-SA"/>
      </w:rPr>
    </w:lvl>
    <w:lvl w:ilvl="6" w:tplc="3402BF46">
      <w:numFmt w:val="bullet"/>
      <w:lvlText w:val="•"/>
      <w:lvlJc w:val="left"/>
      <w:pPr>
        <w:ind w:left="7070" w:hanging="364"/>
      </w:pPr>
      <w:rPr>
        <w:rFonts w:hint="default"/>
        <w:lang w:val="it-IT" w:eastAsia="en-US" w:bidi="ar-SA"/>
      </w:rPr>
    </w:lvl>
    <w:lvl w:ilvl="7" w:tplc="7562C586">
      <w:numFmt w:val="bullet"/>
      <w:lvlText w:val="•"/>
      <w:lvlJc w:val="left"/>
      <w:pPr>
        <w:ind w:left="8218" w:hanging="364"/>
      </w:pPr>
      <w:rPr>
        <w:rFonts w:hint="default"/>
        <w:lang w:val="it-IT" w:eastAsia="en-US" w:bidi="ar-SA"/>
      </w:rPr>
    </w:lvl>
    <w:lvl w:ilvl="8" w:tplc="525ACC9A">
      <w:numFmt w:val="bullet"/>
      <w:lvlText w:val="•"/>
      <w:lvlJc w:val="left"/>
      <w:pPr>
        <w:ind w:left="9365" w:hanging="364"/>
      </w:pPr>
      <w:rPr>
        <w:rFonts w:hint="default"/>
        <w:lang w:val="it-IT" w:eastAsia="en-US" w:bidi="ar-SA"/>
      </w:rPr>
    </w:lvl>
  </w:abstractNum>
  <w:abstractNum w:abstractNumId="35" w15:restartNumberingAfterBreak="0">
    <w:nsid w:val="6D0108E8"/>
    <w:multiLevelType w:val="hybridMultilevel"/>
    <w:tmpl w:val="B100D338"/>
    <w:lvl w:ilvl="0" w:tplc="B9347FC6">
      <w:start w:val="2"/>
      <w:numFmt w:val="lowerLetter"/>
      <w:lvlText w:val="%1)"/>
      <w:lvlJc w:val="left"/>
      <w:pPr>
        <w:ind w:left="483" w:hanging="355"/>
      </w:pPr>
      <w:rPr>
        <w:rFonts w:ascii="Times New Roman" w:eastAsia="Times New Roman" w:hAnsi="Times New Roman" w:cs="Times New Roman" w:hint="default"/>
        <w:b w:val="0"/>
        <w:bCs w:val="0"/>
        <w:i w:val="0"/>
        <w:iCs w:val="0"/>
        <w:spacing w:val="0"/>
        <w:w w:val="107"/>
        <w:sz w:val="20"/>
        <w:szCs w:val="20"/>
        <w:lang w:val="it-IT" w:eastAsia="en-US" w:bidi="ar-SA"/>
      </w:rPr>
    </w:lvl>
    <w:lvl w:ilvl="1" w:tplc="72080B7A">
      <w:start w:val="1"/>
      <w:numFmt w:val="decimal"/>
      <w:lvlText w:val="%2."/>
      <w:lvlJc w:val="left"/>
      <w:pPr>
        <w:ind w:left="814" w:hanging="341"/>
      </w:pPr>
      <w:rPr>
        <w:rFonts w:ascii="Times New Roman" w:eastAsia="Times New Roman" w:hAnsi="Times New Roman" w:cs="Times New Roman" w:hint="default"/>
        <w:b w:val="0"/>
        <w:bCs w:val="0"/>
        <w:i w:val="0"/>
        <w:iCs w:val="0"/>
        <w:spacing w:val="0"/>
        <w:w w:val="100"/>
        <w:sz w:val="20"/>
        <w:szCs w:val="20"/>
        <w:lang w:val="it-IT" w:eastAsia="en-US" w:bidi="ar-SA"/>
      </w:rPr>
    </w:lvl>
    <w:lvl w:ilvl="2" w:tplc="910C135C">
      <w:numFmt w:val="bullet"/>
      <w:lvlText w:val="•"/>
      <w:lvlJc w:val="left"/>
      <w:pPr>
        <w:ind w:left="1699" w:hanging="341"/>
      </w:pPr>
      <w:rPr>
        <w:rFonts w:hint="default"/>
        <w:lang w:val="it-IT" w:eastAsia="en-US" w:bidi="ar-SA"/>
      </w:rPr>
    </w:lvl>
    <w:lvl w:ilvl="3" w:tplc="06625E0A">
      <w:numFmt w:val="bullet"/>
      <w:lvlText w:val="•"/>
      <w:lvlJc w:val="left"/>
      <w:pPr>
        <w:ind w:left="2579" w:hanging="341"/>
      </w:pPr>
      <w:rPr>
        <w:rFonts w:hint="default"/>
        <w:lang w:val="it-IT" w:eastAsia="en-US" w:bidi="ar-SA"/>
      </w:rPr>
    </w:lvl>
    <w:lvl w:ilvl="4" w:tplc="1B8AD64C">
      <w:numFmt w:val="bullet"/>
      <w:lvlText w:val="•"/>
      <w:lvlJc w:val="left"/>
      <w:pPr>
        <w:ind w:left="3459" w:hanging="341"/>
      </w:pPr>
      <w:rPr>
        <w:rFonts w:hint="default"/>
        <w:lang w:val="it-IT" w:eastAsia="en-US" w:bidi="ar-SA"/>
      </w:rPr>
    </w:lvl>
    <w:lvl w:ilvl="5" w:tplc="A15E2474">
      <w:numFmt w:val="bullet"/>
      <w:lvlText w:val="•"/>
      <w:lvlJc w:val="left"/>
      <w:pPr>
        <w:ind w:left="4338" w:hanging="341"/>
      </w:pPr>
      <w:rPr>
        <w:rFonts w:hint="default"/>
        <w:lang w:val="it-IT" w:eastAsia="en-US" w:bidi="ar-SA"/>
      </w:rPr>
    </w:lvl>
    <w:lvl w:ilvl="6" w:tplc="F92CBED0">
      <w:numFmt w:val="bullet"/>
      <w:lvlText w:val="•"/>
      <w:lvlJc w:val="left"/>
      <w:pPr>
        <w:ind w:left="5218" w:hanging="341"/>
      </w:pPr>
      <w:rPr>
        <w:rFonts w:hint="default"/>
        <w:lang w:val="it-IT" w:eastAsia="en-US" w:bidi="ar-SA"/>
      </w:rPr>
    </w:lvl>
    <w:lvl w:ilvl="7" w:tplc="E0C445F0">
      <w:numFmt w:val="bullet"/>
      <w:lvlText w:val="•"/>
      <w:lvlJc w:val="left"/>
      <w:pPr>
        <w:ind w:left="6098" w:hanging="341"/>
      </w:pPr>
      <w:rPr>
        <w:rFonts w:hint="default"/>
        <w:lang w:val="it-IT" w:eastAsia="en-US" w:bidi="ar-SA"/>
      </w:rPr>
    </w:lvl>
    <w:lvl w:ilvl="8" w:tplc="5CA226E8">
      <w:numFmt w:val="bullet"/>
      <w:lvlText w:val="•"/>
      <w:lvlJc w:val="left"/>
      <w:pPr>
        <w:ind w:left="6977" w:hanging="341"/>
      </w:pPr>
      <w:rPr>
        <w:rFonts w:hint="default"/>
        <w:lang w:val="it-IT" w:eastAsia="en-US" w:bidi="ar-SA"/>
      </w:rPr>
    </w:lvl>
  </w:abstractNum>
  <w:abstractNum w:abstractNumId="36" w15:restartNumberingAfterBreak="0">
    <w:nsid w:val="6FB7058F"/>
    <w:multiLevelType w:val="hybridMultilevel"/>
    <w:tmpl w:val="DFA4430C"/>
    <w:lvl w:ilvl="0" w:tplc="96142BBE">
      <w:numFmt w:val="bullet"/>
      <w:lvlText w:val="-"/>
      <w:lvlJc w:val="left"/>
      <w:pPr>
        <w:ind w:left="757" w:hanging="366"/>
      </w:pPr>
      <w:rPr>
        <w:rFonts w:ascii="Times New Roman" w:eastAsia="Times New Roman" w:hAnsi="Times New Roman" w:cs="Times New Roman" w:hint="default"/>
        <w:b w:val="0"/>
        <w:bCs w:val="0"/>
        <w:i w:val="0"/>
        <w:iCs w:val="0"/>
        <w:spacing w:val="0"/>
        <w:w w:val="83"/>
        <w:sz w:val="30"/>
        <w:szCs w:val="30"/>
        <w:lang w:val="it-IT" w:eastAsia="en-US" w:bidi="ar-SA"/>
      </w:rPr>
    </w:lvl>
    <w:lvl w:ilvl="1" w:tplc="93B8A5CE">
      <w:start w:val="1"/>
      <w:numFmt w:val="lowerLetter"/>
      <w:lvlText w:val="%2)"/>
      <w:lvlJc w:val="left"/>
      <w:pPr>
        <w:ind w:left="1087" w:hanging="367"/>
      </w:pPr>
      <w:rPr>
        <w:rFonts w:ascii="Times New Roman" w:eastAsia="Times New Roman" w:hAnsi="Times New Roman" w:cs="Times New Roman" w:hint="default"/>
        <w:b w:val="0"/>
        <w:bCs w:val="0"/>
        <w:i w:val="0"/>
        <w:iCs w:val="0"/>
        <w:spacing w:val="-1"/>
        <w:w w:val="106"/>
        <w:position w:val="1"/>
        <w:sz w:val="20"/>
        <w:szCs w:val="20"/>
        <w:lang w:val="it-IT" w:eastAsia="en-US" w:bidi="ar-SA"/>
      </w:rPr>
    </w:lvl>
    <w:lvl w:ilvl="2" w:tplc="7C7AD3C0">
      <w:numFmt w:val="bullet"/>
      <w:lvlText w:val="•"/>
      <w:lvlJc w:val="left"/>
      <w:pPr>
        <w:ind w:left="1080" w:hanging="367"/>
      </w:pPr>
      <w:rPr>
        <w:rFonts w:hint="default"/>
        <w:lang w:val="it-IT" w:eastAsia="en-US" w:bidi="ar-SA"/>
      </w:rPr>
    </w:lvl>
    <w:lvl w:ilvl="3" w:tplc="EAAE92A6">
      <w:numFmt w:val="bullet"/>
      <w:lvlText w:val="•"/>
      <w:lvlJc w:val="left"/>
      <w:pPr>
        <w:ind w:left="2040" w:hanging="367"/>
      </w:pPr>
      <w:rPr>
        <w:rFonts w:hint="default"/>
        <w:lang w:val="it-IT" w:eastAsia="en-US" w:bidi="ar-SA"/>
      </w:rPr>
    </w:lvl>
    <w:lvl w:ilvl="4" w:tplc="9030FD58">
      <w:numFmt w:val="bullet"/>
      <w:lvlText w:val="•"/>
      <w:lvlJc w:val="left"/>
      <w:pPr>
        <w:ind w:left="3001" w:hanging="367"/>
      </w:pPr>
      <w:rPr>
        <w:rFonts w:hint="default"/>
        <w:lang w:val="it-IT" w:eastAsia="en-US" w:bidi="ar-SA"/>
      </w:rPr>
    </w:lvl>
    <w:lvl w:ilvl="5" w:tplc="C242D776">
      <w:numFmt w:val="bullet"/>
      <w:lvlText w:val="•"/>
      <w:lvlJc w:val="left"/>
      <w:pPr>
        <w:ind w:left="3962" w:hanging="367"/>
      </w:pPr>
      <w:rPr>
        <w:rFonts w:hint="default"/>
        <w:lang w:val="it-IT" w:eastAsia="en-US" w:bidi="ar-SA"/>
      </w:rPr>
    </w:lvl>
    <w:lvl w:ilvl="6" w:tplc="87EE3F8A">
      <w:numFmt w:val="bullet"/>
      <w:lvlText w:val="•"/>
      <w:lvlJc w:val="left"/>
      <w:pPr>
        <w:ind w:left="4923" w:hanging="367"/>
      </w:pPr>
      <w:rPr>
        <w:rFonts w:hint="default"/>
        <w:lang w:val="it-IT" w:eastAsia="en-US" w:bidi="ar-SA"/>
      </w:rPr>
    </w:lvl>
    <w:lvl w:ilvl="7" w:tplc="1BCA9634">
      <w:numFmt w:val="bullet"/>
      <w:lvlText w:val="•"/>
      <w:lvlJc w:val="left"/>
      <w:pPr>
        <w:ind w:left="5883" w:hanging="367"/>
      </w:pPr>
      <w:rPr>
        <w:rFonts w:hint="default"/>
        <w:lang w:val="it-IT" w:eastAsia="en-US" w:bidi="ar-SA"/>
      </w:rPr>
    </w:lvl>
    <w:lvl w:ilvl="8" w:tplc="D264D3E4">
      <w:numFmt w:val="bullet"/>
      <w:lvlText w:val="•"/>
      <w:lvlJc w:val="left"/>
      <w:pPr>
        <w:ind w:left="6844" w:hanging="367"/>
      </w:pPr>
      <w:rPr>
        <w:rFonts w:hint="default"/>
        <w:lang w:val="it-IT" w:eastAsia="en-US" w:bidi="ar-SA"/>
      </w:rPr>
    </w:lvl>
  </w:abstractNum>
  <w:abstractNum w:abstractNumId="37" w15:restartNumberingAfterBreak="0">
    <w:nsid w:val="71692B1A"/>
    <w:multiLevelType w:val="hybridMultilevel"/>
    <w:tmpl w:val="968C08D8"/>
    <w:lvl w:ilvl="0" w:tplc="984AD49E">
      <w:start w:val="2"/>
      <w:numFmt w:val="lowerLetter"/>
      <w:lvlText w:val="%1)"/>
      <w:lvlJc w:val="left"/>
      <w:pPr>
        <w:ind w:left="757" w:hanging="354"/>
      </w:pPr>
      <w:rPr>
        <w:rFonts w:ascii="Times New Roman" w:eastAsia="Times New Roman" w:hAnsi="Times New Roman" w:cs="Times New Roman" w:hint="default"/>
        <w:b w:val="0"/>
        <w:bCs w:val="0"/>
        <w:i w:val="0"/>
        <w:iCs w:val="0"/>
        <w:spacing w:val="0"/>
        <w:w w:val="107"/>
        <w:position w:val="3"/>
        <w:sz w:val="20"/>
        <w:szCs w:val="20"/>
        <w:lang w:val="it-IT" w:eastAsia="en-US" w:bidi="ar-SA"/>
      </w:rPr>
    </w:lvl>
    <w:lvl w:ilvl="1" w:tplc="6CFC7BD2">
      <w:numFmt w:val="bullet"/>
      <w:lvlText w:val="-"/>
      <w:lvlJc w:val="left"/>
      <w:pPr>
        <w:ind w:left="748" w:hanging="354"/>
      </w:pPr>
      <w:rPr>
        <w:rFonts w:ascii="Arial" w:eastAsia="Arial" w:hAnsi="Arial" w:cs="Arial" w:hint="default"/>
        <w:spacing w:val="0"/>
        <w:w w:val="86"/>
        <w:lang w:val="it-IT" w:eastAsia="en-US" w:bidi="ar-SA"/>
      </w:rPr>
    </w:lvl>
    <w:lvl w:ilvl="2" w:tplc="B7C8E83C">
      <w:numFmt w:val="bullet"/>
      <w:lvlText w:val="•"/>
      <w:lvlJc w:val="left"/>
      <w:pPr>
        <w:ind w:left="1652" w:hanging="354"/>
      </w:pPr>
      <w:rPr>
        <w:rFonts w:hint="default"/>
        <w:lang w:val="it-IT" w:eastAsia="en-US" w:bidi="ar-SA"/>
      </w:rPr>
    </w:lvl>
    <w:lvl w:ilvl="3" w:tplc="FDA8D502">
      <w:numFmt w:val="bullet"/>
      <w:lvlText w:val="•"/>
      <w:lvlJc w:val="left"/>
      <w:pPr>
        <w:ind w:left="2545" w:hanging="354"/>
      </w:pPr>
      <w:rPr>
        <w:rFonts w:hint="default"/>
        <w:lang w:val="it-IT" w:eastAsia="en-US" w:bidi="ar-SA"/>
      </w:rPr>
    </w:lvl>
    <w:lvl w:ilvl="4" w:tplc="5532EB8E">
      <w:numFmt w:val="bullet"/>
      <w:lvlText w:val="•"/>
      <w:lvlJc w:val="left"/>
      <w:pPr>
        <w:ind w:left="3438" w:hanging="354"/>
      </w:pPr>
      <w:rPr>
        <w:rFonts w:hint="default"/>
        <w:lang w:val="it-IT" w:eastAsia="en-US" w:bidi="ar-SA"/>
      </w:rPr>
    </w:lvl>
    <w:lvl w:ilvl="5" w:tplc="6338BEF2">
      <w:numFmt w:val="bullet"/>
      <w:lvlText w:val="•"/>
      <w:lvlJc w:val="left"/>
      <w:pPr>
        <w:ind w:left="4331" w:hanging="354"/>
      </w:pPr>
      <w:rPr>
        <w:rFonts w:hint="default"/>
        <w:lang w:val="it-IT" w:eastAsia="en-US" w:bidi="ar-SA"/>
      </w:rPr>
    </w:lvl>
    <w:lvl w:ilvl="6" w:tplc="02723DAC">
      <w:numFmt w:val="bullet"/>
      <w:lvlText w:val="•"/>
      <w:lvlJc w:val="left"/>
      <w:pPr>
        <w:ind w:left="5223" w:hanging="354"/>
      </w:pPr>
      <w:rPr>
        <w:rFonts w:hint="default"/>
        <w:lang w:val="it-IT" w:eastAsia="en-US" w:bidi="ar-SA"/>
      </w:rPr>
    </w:lvl>
    <w:lvl w:ilvl="7" w:tplc="5DCCD5CA">
      <w:numFmt w:val="bullet"/>
      <w:lvlText w:val="•"/>
      <w:lvlJc w:val="left"/>
      <w:pPr>
        <w:ind w:left="6116" w:hanging="354"/>
      </w:pPr>
      <w:rPr>
        <w:rFonts w:hint="default"/>
        <w:lang w:val="it-IT" w:eastAsia="en-US" w:bidi="ar-SA"/>
      </w:rPr>
    </w:lvl>
    <w:lvl w:ilvl="8" w:tplc="38D49156">
      <w:numFmt w:val="bullet"/>
      <w:lvlText w:val="•"/>
      <w:lvlJc w:val="left"/>
      <w:pPr>
        <w:ind w:left="7009" w:hanging="354"/>
      </w:pPr>
      <w:rPr>
        <w:rFonts w:hint="default"/>
        <w:lang w:val="it-IT" w:eastAsia="en-US" w:bidi="ar-SA"/>
      </w:rPr>
    </w:lvl>
  </w:abstractNum>
  <w:abstractNum w:abstractNumId="38" w15:restartNumberingAfterBreak="0">
    <w:nsid w:val="75947C2A"/>
    <w:multiLevelType w:val="hybridMultilevel"/>
    <w:tmpl w:val="6674DCF8"/>
    <w:lvl w:ilvl="0" w:tplc="C450CBEC">
      <w:numFmt w:val="bullet"/>
      <w:lvlText w:val="►"/>
      <w:lvlJc w:val="left"/>
      <w:pPr>
        <w:ind w:left="1153" w:hanging="376"/>
      </w:pPr>
      <w:rPr>
        <w:rFonts w:ascii="Arial" w:eastAsia="Arial" w:hAnsi="Arial" w:cs="Arial" w:hint="default"/>
        <w:b w:val="0"/>
        <w:bCs w:val="0"/>
        <w:i w:val="0"/>
        <w:iCs w:val="0"/>
        <w:spacing w:val="0"/>
        <w:w w:val="89"/>
        <w:sz w:val="20"/>
        <w:szCs w:val="20"/>
        <w:lang w:val="it-IT" w:eastAsia="en-US" w:bidi="ar-SA"/>
      </w:rPr>
    </w:lvl>
    <w:lvl w:ilvl="1" w:tplc="DC707928">
      <w:numFmt w:val="bullet"/>
      <w:lvlText w:val="•"/>
      <w:lvlJc w:val="left"/>
      <w:pPr>
        <w:ind w:left="1917" w:hanging="376"/>
      </w:pPr>
      <w:rPr>
        <w:rFonts w:hint="default"/>
        <w:lang w:val="it-IT" w:eastAsia="en-US" w:bidi="ar-SA"/>
      </w:rPr>
    </w:lvl>
    <w:lvl w:ilvl="2" w:tplc="561AAA1A">
      <w:numFmt w:val="bullet"/>
      <w:lvlText w:val="•"/>
      <w:lvlJc w:val="left"/>
      <w:pPr>
        <w:ind w:left="2675" w:hanging="376"/>
      </w:pPr>
      <w:rPr>
        <w:rFonts w:hint="default"/>
        <w:lang w:val="it-IT" w:eastAsia="en-US" w:bidi="ar-SA"/>
      </w:rPr>
    </w:lvl>
    <w:lvl w:ilvl="3" w:tplc="387A32D4">
      <w:numFmt w:val="bullet"/>
      <w:lvlText w:val="•"/>
      <w:lvlJc w:val="left"/>
      <w:pPr>
        <w:ind w:left="3433" w:hanging="376"/>
      </w:pPr>
      <w:rPr>
        <w:rFonts w:hint="default"/>
        <w:lang w:val="it-IT" w:eastAsia="en-US" w:bidi="ar-SA"/>
      </w:rPr>
    </w:lvl>
    <w:lvl w:ilvl="4" w:tplc="7F3A3B20">
      <w:numFmt w:val="bullet"/>
      <w:lvlText w:val="•"/>
      <w:lvlJc w:val="left"/>
      <w:pPr>
        <w:ind w:left="4190" w:hanging="376"/>
      </w:pPr>
      <w:rPr>
        <w:rFonts w:hint="default"/>
        <w:lang w:val="it-IT" w:eastAsia="en-US" w:bidi="ar-SA"/>
      </w:rPr>
    </w:lvl>
    <w:lvl w:ilvl="5" w:tplc="C78851A0">
      <w:numFmt w:val="bullet"/>
      <w:lvlText w:val="•"/>
      <w:lvlJc w:val="left"/>
      <w:pPr>
        <w:ind w:left="4948" w:hanging="376"/>
      </w:pPr>
      <w:rPr>
        <w:rFonts w:hint="default"/>
        <w:lang w:val="it-IT" w:eastAsia="en-US" w:bidi="ar-SA"/>
      </w:rPr>
    </w:lvl>
    <w:lvl w:ilvl="6" w:tplc="C9A8D410">
      <w:numFmt w:val="bullet"/>
      <w:lvlText w:val="•"/>
      <w:lvlJc w:val="left"/>
      <w:pPr>
        <w:ind w:left="5706" w:hanging="376"/>
      </w:pPr>
      <w:rPr>
        <w:rFonts w:hint="default"/>
        <w:lang w:val="it-IT" w:eastAsia="en-US" w:bidi="ar-SA"/>
      </w:rPr>
    </w:lvl>
    <w:lvl w:ilvl="7" w:tplc="FBEE72B8">
      <w:numFmt w:val="bullet"/>
      <w:lvlText w:val="•"/>
      <w:lvlJc w:val="left"/>
      <w:pPr>
        <w:ind w:left="6463" w:hanging="376"/>
      </w:pPr>
      <w:rPr>
        <w:rFonts w:hint="default"/>
        <w:lang w:val="it-IT" w:eastAsia="en-US" w:bidi="ar-SA"/>
      </w:rPr>
    </w:lvl>
    <w:lvl w:ilvl="8" w:tplc="880CDCDE">
      <w:numFmt w:val="bullet"/>
      <w:lvlText w:val="•"/>
      <w:lvlJc w:val="left"/>
      <w:pPr>
        <w:ind w:left="7221" w:hanging="376"/>
      </w:pPr>
      <w:rPr>
        <w:rFonts w:hint="default"/>
        <w:lang w:val="it-IT" w:eastAsia="en-US" w:bidi="ar-SA"/>
      </w:rPr>
    </w:lvl>
  </w:abstractNum>
  <w:abstractNum w:abstractNumId="39" w15:restartNumberingAfterBreak="0">
    <w:nsid w:val="77596DC0"/>
    <w:multiLevelType w:val="hybridMultilevel"/>
    <w:tmpl w:val="5D4A4A26"/>
    <w:lvl w:ilvl="0" w:tplc="10DE87CC">
      <w:start w:val="2"/>
      <w:numFmt w:val="decimal"/>
      <w:lvlText w:val="%1."/>
      <w:lvlJc w:val="left"/>
      <w:pPr>
        <w:ind w:left="814" w:hanging="349"/>
      </w:pPr>
      <w:rPr>
        <w:rFonts w:ascii="Times New Roman" w:eastAsia="Times New Roman" w:hAnsi="Times New Roman" w:cs="Times New Roman" w:hint="default"/>
        <w:b w:val="0"/>
        <w:bCs w:val="0"/>
        <w:i w:val="0"/>
        <w:iCs w:val="0"/>
        <w:spacing w:val="0"/>
        <w:w w:val="107"/>
        <w:sz w:val="20"/>
        <w:szCs w:val="20"/>
        <w:lang w:val="it-IT" w:eastAsia="en-US" w:bidi="ar-SA"/>
      </w:rPr>
    </w:lvl>
    <w:lvl w:ilvl="1" w:tplc="183029CE">
      <w:numFmt w:val="bullet"/>
      <w:lvlText w:val="►"/>
      <w:lvlJc w:val="left"/>
      <w:pPr>
        <w:ind w:left="1153" w:hanging="370"/>
      </w:pPr>
      <w:rPr>
        <w:rFonts w:ascii="Arial" w:eastAsia="Arial" w:hAnsi="Arial" w:cs="Arial" w:hint="default"/>
        <w:b w:val="0"/>
        <w:bCs w:val="0"/>
        <w:i w:val="0"/>
        <w:iCs w:val="0"/>
        <w:spacing w:val="0"/>
        <w:w w:val="85"/>
        <w:sz w:val="21"/>
        <w:szCs w:val="21"/>
        <w:lang w:val="it-IT" w:eastAsia="en-US" w:bidi="ar-SA"/>
      </w:rPr>
    </w:lvl>
    <w:lvl w:ilvl="2" w:tplc="08D881EA">
      <w:numFmt w:val="bullet"/>
      <w:lvlText w:val="•"/>
      <w:lvlJc w:val="left"/>
      <w:pPr>
        <w:ind w:left="2001" w:hanging="370"/>
      </w:pPr>
      <w:rPr>
        <w:rFonts w:hint="default"/>
        <w:lang w:val="it-IT" w:eastAsia="en-US" w:bidi="ar-SA"/>
      </w:rPr>
    </w:lvl>
    <w:lvl w:ilvl="3" w:tplc="5766372C">
      <w:numFmt w:val="bullet"/>
      <w:lvlText w:val="•"/>
      <w:lvlJc w:val="left"/>
      <w:pPr>
        <w:ind w:left="2843" w:hanging="370"/>
      </w:pPr>
      <w:rPr>
        <w:rFonts w:hint="default"/>
        <w:lang w:val="it-IT" w:eastAsia="en-US" w:bidi="ar-SA"/>
      </w:rPr>
    </w:lvl>
    <w:lvl w:ilvl="4" w:tplc="101C7EBC">
      <w:numFmt w:val="bullet"/>
      <w:lvlText w:val="•"/>
      <w:lvlJc w:val="left"/>
      <w:pPr>
        <w:ind w:left="3685" w:hanging="370"/>
      </w:pPr>
      <w:rPr>
        <w:rFonts w:hint="default"/>
        <w:lang w:val="it-IT" w:eastAsia="en-US" w:bidi="ar-SA"/>
      </w:rPr>
    </w:lvl>
    <w:lvl w:ilvl="5" w:tplc="6BDA2760">
      <w:numFmt w:val="bullet"/>
      <w:lvlText w:val="•"/>
      <w:lvlJc w:val="left"/>
      <w:pPr>
        <w:ind w:left="4527" w:hanging="370"/>
      </w:pPr>
      <w:rPr>
        <w:rFonts w:hint="default"/>
        <w:lang w:val="it-IT" w:eastAsia="en-US" w:bidi="ar-SA"/>
      </w:rPr>
    </w:lvl>
    <w:lvl w:ilvl="6" w:tplc="F7CAA30A">
      <w:numFmt w:val="bullet"/>
      <w:lvlText w:val="•"/>
      <w:lvlJc w:val="left"/>
      <w:pPr>
        <w:ind w:left="5369" w:hanging="370"/>
      </w:pPr>
      <w:rPr>
        <w:rFonts w:hint="default"/>
        <w:lang w:val="it-IT" w:eastAsia="en-US" w:bidi="ar-SA"/>
      </w:rPr>
    </w:lvl>
    <w:lvl w:ilvl="7" w:tplc="25E08E9C">
      <w:numFmt w:val="bullet"/>
      <w:lvlText w:val="•"/>
      <w:lvlJc w:val="left"/>
      <w:pPr>
        <w:ind w:left="6211" w:hanging="370"/>
      </w:pPr>
      <w:rPr>
        <w:rFonts w:hint="default"/>
        <w:lang w:val="it-IT" w:eastAsia="en-US" w:bidi="ar-SA"/>
      </w:rPr>
    </w:lvl>
    <w:lvl w:ilvl="8" w:tplc="65F605E8">
      <w:numFmt w:val="bullet"/>
      <w:lvlText w:val="•"/>
      <w:lvlJc w:val="left"/>
      <w:pPr>
        <w:ind w:left="7053" w:hanging="370"/>
      </w:pPr>
      <w:rPr>
        <w:rFonts w:hint="default"/>
        <w:lang w:val="it-IT" w:eastAsia="en-US" w:bidi="ar-SA"/>
      </w:rPr>
    </w:lvl>
  </w:abstractNum>
  <w:abstractNum w:abstractNumId="40" w15:restartNumberingAfterBreak="0">
    <w:nsid w:val="799C3777"/>
    <w:multiLevelType w:val="hybridMultilevel"/>
    <w:tmpl w:val="3B6E64B0"/>
    <w:lvl w:ilvl="0" w:tplc="24CE5EAA">
      <w:start w:val="1"/>
      <w:numFmt w:val="decimal"/>
      <w:lvlText w:val="%1."/>
      <w:lvlJc w:val="left"/>
      <w:pPr>
        <w:ind w:left="1789" w:hanging="272"/>
      </w:pPr>
      <w:rPr>
        <w:rFonts w:ascii="Times New Roman" w:eastAsia="Times New Roman" w:hAnsi="Times New Roman" w:cs="Times New Roman" w:hint="default"/>
        <w:b w:val="0"/>
        <w:bCs w:val="0"/>
        <w:i w:val="0"/>
        <w:iCs w:val="0"/>
        <w:spacing w:val="0"/>
        <w:w w:val="110"/>
        <w:sz w:val="24"/>
        <w:szCs w:val="24"/>
        <w:lang w:val="it-IT" w:eastAsia="en-US" w:bidi="ar-SA"/>
      </w:rPr>
    </w:lvl>
    <w:lvl w:ilvl="1" w:tplc="3342B1B8">
      <w:numFmt w:val="bullet"/>
      <w:lvlText w:val="•"/>
      <w:lvlJc w:val="left"/>
      <w:pPr>
        <w:ind w:left="2768" w:hanging="272"/>
      </w:pPr>
      <w:rPr>
        <w:rFonts w:hint="default"/>
        <w:lang w:val="it-IT" w:eastAsia="en-US" w:bidi="ar-SA"/>
      </w:rPr>
    </w:lvl>
    <w:lvl w:ilvl="2" w:tplc="864A3B78">
      <w:numFmt w:val="bullet"/>
      <w:lvlText w:val="•"/>
      <w:lvlJc w:val="left"/>
      <w:pPr>
        <w:ind w:left="3756" w:hanging="272"/>
      </w:pPr>
      <w:rPr>
        <w:rFonts w:hint="default"/>
        <w:lang w:val="it-IT" w:eastAsia="en-US" w:bidi="ar-SA"/>
      </w:rPr>
    </w:lvl>
    <w:lvl w:ilvl="3" w:tplc="CEB0BF7E">
      <w:numFmt w:val="bullet"/>
      <w:lvlText w:val="•"/>
      <w:lvlJc w:val="left"/>
      <w:pPr>
        <w:ind w:left="4744" w:hanging="272"/>
      </w:pPr>
      <w:rPr>
        <w:rFonts w:hint="default"/>
        <w:lang w:val="it-IT" w:eastAsia="en-US" w:bidi="ar-SA"/>
      </w:rPr>
    </w:lvl>
    <w:lvl w:ilvl="4" w:tplc="B854DFF2">
      <w:numFmt w:val="bullet"/>
      <w:lvlText w:val="•"/>
      <w:lvlJc w:val="left"/>
      <w:pPr>
        <w:ind w:left="5732" w:hanging="272"/>
      </w:pPr>
      <w:rPr>
        <w:rFonts w:hint="default"/>
        <w:lang w:val="it-IT" w:eastAsia="en-US" w:bidi="ar-SA"/>
      </w:rPr>
    </w:lvl>
    <w:lvl w:ilvl="5" w:tplc="E480A7F2">
      <w:numFmt w:val="bullet"/>
      <w:lvlText w:val="•"/>
      <w:lvlJc w:val="left"/>
      <w:pPr>
        <w:ind w:left="6720" w:hanging="272"/>
      </w:pPr>
      <w:rPr>
        <w:rFonts w:hint="default"/>
        <w:lang w:val="it-IT" w:eastAsia="en-US" w:bidi="ar-SA"/>
      </w:rPr>
    </w:lvl>
    <w:lvl w:ilvl="6" w:tplc="77707CD0">
      <w:numFmt w:val="bullet"/>
      <w:lvlText w:val="•"/>
      <w:lvlJc w:val="left"/>
      <w:pPr>
        <w:ind w:left="7708" w:hanging="272"/>
      </w:pPr>
      <w:rPr>
        <w:rFonts w:hint="default"/>
        <w:lang w:val="it-IT" w:eastAsia="en-US" w:bidi="ar-SA"/>
      </w:rPr>
    </w:lvl>
    <w:lvl w:ilvl="7" w:tplc="D592CB7E">
      <w:numFmt w:val="bullet"/>
      <w:lvlText w:val="•"/>
      <w:lvlJc w:val="left"/>
      <w:pPr>
        <w:ind w:left="8696" w:hanging="272"/>
      </w:pPr>
      <w:rPr>
        <w:rFonts w:hint="default"/>
        <w:lang w:val="it-IT" w:eastAsia="en-US" w:bidi="ar-SA"/>
      </w:rPr>
    </w:lvl>
    <w:lvl w:ilvl="8" w:tplc="36C6B4B2">
      <w:numFmt w:val="bullet"/>
      <w:lvlText w:val="•"/>
      <w:lvlJc w:val="left"/>
      <w:pPr>
        <w:ind w:left="9684" w:hanging="272"/>
      </w:pPr>
      <w:rPr>
        <w:rFonts w:hint="default"/>
        <w:lang w:val="it-IT" w:eastAsia="en-US" w:bidi="ar-SA"/>
      </w:rPr>
    </w:lvl>
  </w:abstractNum>
  <w:abstractNum w:abstractNumId="41" w15:restartNumberingAfterBreak="0">
    <w:nsid w:val="7ABB2CA1"/>
    <w:multiLevelType w:val="hybridMultilevel"/>
    <w:tmpl w:val="AE6E2F08"/>
    <w:lvl w:ilvl="0" w:tplc="AF6E894E">
      <w:start w:val="13"/>
      <w:numFmt w:val="lowerLetter"/>
      <w:lvlText w:val="%1)"/>
      <w:lvlJc w:val="left"/>
      <w:pPr>
        <w:ind w:left="720" w:hanging="349"/>
      </w:pPr>
      <w:rPr>
        <w:rFonts w:ascii="Times New Roman" w:eastAsia="Times New Roman" w:hAnsi="Times New Roman" w:cs="Times New Roman" w:hint="default"/>
        <w:b w:val="0"/>
        <w:bCs w:val="0"/>
        <w:i w:val="0"/>
        <w:iCs w:val="0"/>
        <w:spacing w:val="-1"/>
        <w:w w:val="105"/>
        <w:sz w:val="19"/>
        <w:szCs w:val="19"/>
        <w:lang w:val="it-IT" w:eastAsia="en-US" w:bidi="ar-SA"/>
      </w:rPr>
    </w:lvl>
    <w:lvl w:ilvl="1" w:tplc="FE047A22">
      <w:numFmt w:val="bullet"/>
      <w:lvlText w:val="•"/>
      <w:lvlJc w:val="left"/>
      <w:pPr>
        <w:ind w:left="1520" w:hanging="349"/>
      </w:pPr>
      <w:rPr>
        <w:rFonts w:hint="default"/>
        <w:lang w:val="it-IT" w:eastAsia="en-US" w:bidi="ar-SA"/>
      </w:rPr>
    </w:lvl>
    <w:lvl w:ilvl="2" w:tplc="E01AF5B2">
      <w:numFmt w:val="bullet"/>
      <w:lvlText w:val="•"/>
      <w:lvlJc w:val="left"/>
      <w:pPr>
        <w:ind w:left="2320" w:hanging="349"/>
      </w:pPr>
      <w:rPr>
        <w:rFonts w:hint="default"/>
        <w:lang w:val="it-IT" w:eastAsia="en-US" w:bidi="ar-SA"/>
      </w:rPr>
    </w:lvl>
    <w:lvl w:ilvl="3" w:tplc="3E627FE4">
      <w:numFmt w:val="bullet"/>
      <w:lvlText w:val="•"/>
      <w:lvlJc w:val="left"/>
      <w:pPr>
        <w:ind w:left="3120" w:hanging="349"/>
      </w:pPr>
      <w:rPr>
        <w:rFonts w:hint="default"/>
        <w:lang w:val="it-IT" w:eastAsia="en-US" w:bidi="ar-SA"/>
      </w:rPr>
    </w:lvl>
    <w:lvl w:ilvl="4" w:tplc="C450C2A6">
      <w:numFmt w:val="bullet"/>
      <w:lvlText w:val="•"/>
      <w:lvlJc w:val="left"/>
      <w:pPr>
        <w:ind w:left="3921" w:hanging="349"/>
      </w:pPr>
      <w:rPr>
        <w:rFonts w:hint="default"/>
        <w:lang w:val="it-IT" w:eastAsia="en-US" w:bidi="ar-SA"/>
      </w:rPr>
    </w:lvl>
    <w:lvl w:ilvl="5" w:tplc="F07A383E">
      <w:numFmt w:val="bullet"/>
      <w:lvlText w:val="•"/>
      <w:lvlJc w:val="left"/>
      <w:pPr>
        <w:ind w:left="4721" w:hanging="349"/>
      </w:pPr>
      <w:rPr>
        <w:rFonts w:hint="default"/>
        <w:lang w:val="it-IT" w:eastAsia="en-US" w:bidi="ar-SA"/>
      </w:rPr>
    </w:lvl>
    <w:lvl w:ilvl="6" w:tplc="F168BA7A">
      <w:numFmt w:val="bullet"/>
      <w:lvlText w:val="•"/>
      <w:lvlJc w:val="left"/>
      <w:pPr>
        <w:ind w:left="5521" w:hanging="349"/>
      </w:pPr>
      <w:rPr>
        <w:rFonts w:hint="default"/>
        <w:lang w:val="it-IT" w:eastAsia="en-US" w:bidi="ar-SA"/>
      </w:rPr>
    </w:lvl>
    <w:lvl w:ilvl="7" w:tplc="881C3CA2">
      <w:numFmt w:val="bullet"/>
      <w:lvlText w:val="•"/>
      <w:lvlJc w:val="left"/>
      <w:pPr>
        <w:ind w:left="6322" w:hanging="349"/>
      </w:pPr>
      <w:rPr>
        <w:rFonts w:hint="default"/>
        <w:lang w:val="it-IT" w:eastAsia="en-US" w:bidi="ar-SA"/>
      </w:rPr>
    </w:lvl>
    <w:lvl w:ilvl="8" w:tplc="69B6C36C">
      <w:numFmt w:val="bullet"/>
      <w:lvlText w:val="•"/>
      <w:lvlJc w:val="left"/>
      <w:pPr>
        <w:ind w:left="7122" w:hanging="349"/>
      </w:pPr>
      <w:rPr>
        <w:rFonts w:hint="default"/>
        <w:lang w:val="it-IT" w:eastAsia="en-US" w:bidi="ar-SA"/>
      </w:rPr>
    </w:lvl>
  </w:abstractNum>
  <w:abstractNum w:abstractNumId="42" w15:restartNumberingAfterBreak="0">
    <w:nsid w:val="7CE6453A"/>
    <w:multiLevelType w:val="hybridMultilevel"/>
    <w:tmpl w:val="1924EBD2"/>
    <w:lvl w:ilvl="0" w:tplc="756A04FA">
      <w:start w:val="1"/>
      <w:numFmt w:val="lowerLetter"/>
      <w:lvlText w:val="%1)"/>
      <w:lvlJc w:val="left"/>
      <w:pPr>
        <w:ind w:left="475" w:hanging="348"/>
      </w:pPr>
      <w:rPr>
        <w:rFonts w:ascii="Times New Roman" w:eastAsia="Times New Roman" w:hAnsi="Times New Roman" w:cs="Times New Roman" w:hint="default"/>
        <w:b w:val="0"/>
        <w:bCs w:val="0"/>
        <w:i w:val="0"/>
        <w:iCs w:val="0"/>
        <w:spacing w:val="-1"/>
        <w:w w:val="106"/>
        <w:sz w:val="20"/>
        <w:szCs w:val="20"/>
        <w:lang w:val="it-IT" w:eastAsia="en-US" w:bidi="ar-SA"/>
      </w:rPr>
    </w:lvl>
    <w:lvl w:ilvl="1" w:tplc="264E0BC0">
      <w:start w:val="1"/>
      <w:numFmt w:val="upperRoman"/>
      <w:lvlText w:val="%2."/>
      <w:lvlJc w:val="left"/>
      <w:pPr>
        <w:ind w:left="814" w:hanging="324"/>
      </w:pPr>
      <w:rPr>
        <w:rFonts w:ascii="Times New Roman" w:eastAsia="Times New Roman" w:hAnsi="Times New Roman" w:cs="Times New Roman" w:hint="default"/>
        <w:b w:val="0"/>
        <w:bCs w:val="0"/>
        <w:i w:val="0"/>
        <w:iCs w:val="0"/>
        <w:spacing w:val="0"/>
        <w:w w:val="98"/>
        <w:sz w:val="20"/>
        <w:szCs w:val="20"/>
        <w:lang w:val="it-IT" w:eastAsia="en-US" w:bidi="ar-SA"/>
      </w:rPr>
    </w:lvl>
    <w:lvl w:ilvl="2" w:tplc="FFAC1BE8">
      <w:numFmt w:val="bullet"/>
      <w:lvlText w:val="•"/>
      <w:lvlJc w:val="left"/>
      <w:pPr>
        <w:ind w:left="1699" w:hanging="324"/>
      </w:pPr>
      <w:rPr>
        <w:rFonts w:hint="default"/>
        <w:lang w:val="it-IT" w:eastAsia="en-US" w:bidi="ar-SA"/>
      </w:rPr>
    </w:lvl>
    <w:lvl w:ilvl="3" w:tplc="0CAA559C">
      <w:numFmt w:val="bullet"/>
      <w:lvlText w:val="•"/>
      <w:lvlJc w:val="left"/>
      <w:pPr>
        <w:ind w:left="2579" w:hanging="324"/>
      </w:pPr>
      <w:rPr>
        <w:rFonts w:hint="default"/>
        <w:lang w:val="it-IT" w:eastAsia="en-US" w:bidi="ar-SA"/>
      </w:rPr>
    </w:lvl>
    <w:lvl w:ilvl="4" w:tplc="D2744622">
      <w:numFmt w:val="bullet"/>
      <w:lvlText w:val="•"/>
      <w:lvlJc w:val="left"/>
      <w:pPr>
        <w:ind w:left="3459" w:hanging="324"/>
      </w:pPr>
      <w:rPr>
        <w:rFonts w:hint="default"/>
        <w:lang w:val="it-IT" w:eastAsia="en-US" w:bidi="ar-SA"/>
      </w:rPr>
    </w:lvl>
    <w:lvl w:ilvl="5" w:tplc="084211EA">
      <w:numFmt w:val="bullet"/>
      <w:lvlText w:val="•"/>
      <w:lvlJc w:val="left"/>
      <w:pPr>
        <w:ind w:left="4338" w:hanging="324"/>
      </w:pPr>
      <w:rPr>
        <w:rFonts w:hint="default"/>
        <w:lang w:val="it-IT" w:eastAsia="en-US" w:bidi="ar-SA"/>
      </w:rPr>
    </w:lvl>
    <w:lvl w:ilvl="6" w:tplc="BAFE28FC">
      <w:numFmt w:val="bullet"/>
      <w:lvlText w:val="•"/>
      <w:lvlJc w:val="left"/>
      <w:pPr>
        <w:ind w:left="5218" w:hanging="324"/>
      </w:pPr>
      <w:rPr>
        <w:rFonts w:hint="default"/>
        <w:lang w:val="it-IT" w:eastAsia="en-US" w:bidi="ar-SA"/>
      </w:rPr>
    </w:lvl>
    <w:lvl w:ilvl="7" w:tplc="AF36386A">
      <w:numFmt w:val="bullet"/>
      <w:lvlText w:val="•"/>
      <w:lvlJc w:val="left"/>
      <w:pPr>
        <w:ind w:left="6098" w:hanging="324"/>
      </w:pPr>
      <w:rPr>
        <w:rFonts w:hint="default"/>
        <w:lang w:val="it-IT" w:eastAsia="en-US" w:bidi="ar-SA"/>
      </w:rPr>
    </w:lvl>
    <w:lvl w:ilvl="8" w:tplc="C7B4EC1C">
      <w:numFmt w:val="bullet"/>
      <w:lvlText w:val="•"/>
      <w:lvlJc w:val="left"/>
      <w:pPr>
        <w:ind w:left="6977" w:hanging="324"/>
      </w:pPr>
      <w:rPr>
        <w:rFonts w:hint="default"/>
        <w:lang w:val="it-IT" w:eastAsia="en-US" w:bidi="ar-SA"/>
      </w:rPr>
    </w:lvl>
  </w:abstractNum>
  <w:num w:numId="1">
    <w:abstractNumId w:val="34"/>
  </w:num>
  <w:num w:numId="2">
    <w:abstractNumId w:val="35"/>
  </w:num>
  <w:num w:numId="3">
    <w:abstractNumId w:val="38"/>
  </w:num>
  <w:num w:numId="4">
    <w:abstractNumId w:val="39"/>
  </w:num>
  <w:num w:numId="5">
    <w:abstractNumId w:val="42"/>
  </w:num>
  <w:num w:numId="6">
    <w:abstractNumId w:val="30"/>
  </w:num>
  <w:num w:numId="7">
    <w:abstractNumId w:val="37"/>
  </w:num>
  <w:num w:numId="8">
    <w:abstractNumId w:val="9"/>
  </w:num>
  <w:num w:numId="9">
    <w:abstractNumId w:val="31"/>
  </w:num>
  <w:num w:numId="10">
    <w:abstractNumId w:val="33"/>
  </w:num>
  <w:num w:numId="11">
    <w:abstractNumId w:val="3"/>
  </w:num>
  <w:num w:numId="12">
    <w:abstractNumId w:val="41"/>
  </w:num>
  <w:num w:numId="13">
    <w:abstractNumId w:val="26"/>
  </w:num>
  <w:num w:numId="14">
    <w:abstractNumId w:val="4"/>
  </w:num>
  <w:num w:numId="15">
    <w:abstractNumId w:val="19"/>
  </w:num>
  <w:num w:numId="16">
    <w:abstractNumId w:val="8"/>
  </w:num>
  <w:num w:numId="17">
    <w:abstractNumId w:val="36"/>
  </w:num>
  <w:num w:numId="18">
    <w:abstractNumId w:val="17"/>
  </w:num>
  <w:num w:numId="19">
    <w:abstractNumId w:val="1"/>
  </w:num>
  <w:num w:numId="20">
    <w:abstractNumId w:val="24"/>
  </w:num>
  <w:num w:numId="21">
    <w:abstractNumId w:val="18"/>
  </w:num>
  <w:num w:numId="22">
    <w:abstractNumId w:val="23"/>
  </w:num>
  <w:num w:numId="23">
    <w:abstractNumId w:val="22"/>
  </w:num>
  <w:num w:numId="24">
    <w:abstractNumId w:val="0"/>
  </w:num>
  <w:num w:numId="25">
    <w:abstractNumId w:val="15"/>
  </w:num>
  <w:num w:numId="26">
    <w:abstractNumId w:val="21"/>
  </w:num>
  <w:num w:numId="27">
    <w:abstractNumId w:val="12"/>
  </w:num>
  <w:num w:numId="28">
    <w:abstractNumId w:val="20"/>
  </w:num>
  <w:num w:numId="29">
    <w:abstractNumId w:val="10"/>
  </w:num>
  <w:num w:numId="30">
    <w:abstractNumId w:val="14"/>
  </w:num>
  <w:num w:numId="31">
    <w:abstractNumId w:val="40"/>
  </w:num>
  <w:num w:numId="32">
    <w:abstractNumId w:val="25"/>
  </w:num>
  <w:num w:numId="33">
    <w:abstractNumId w:val="2"/>
  </w:num>
  <w:num w:numId="34">
    <w:abstractNumId w:val="27"/>
  </w:num>
  <w:num w:numId="35">
    <w:abstractNumId w:val="28"/>
  </w:num>
  <w:num w:numId="36">
    <w:abstractNumId w:val="13"/>
  </w:num>
  <w:num w:numId="37">
    <w:abstractNumId w:val="7"/>
  </w:num>
  <w:num w:numId="38">
    <w:abstractNumId w:val="16"/>
  </w:num>
  <w:num w:numId="39">
    <w:abstractNumId w:val="6"/>
  </w:num>
  <w:num w:numId="40">
    <w:abstractNumId w:val="5"/>
  </w:num>
  <w:num w:numId="41">
    <w:abstractNumId w:val="29"/>
  </w:num>
  <w:num w:numId="42">
    <w:abstractNumId w:val="32"/>
  </w:num>
  <w:num w:numId="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2"/>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0A4F"/>
    <w:rsid w:val="00000F23"/>
    <w:rsid w:val="00011D6C"/>
    <w:rsid w:val="00012F8B"/>
    <w:rsid w:val="00015B58"/>
    <w:rsid w:val="00016E83"/>
    <w:rsid w:val="000335B2"/>
    <w:rsid w:val="000363CB"/>
    <w:rsid w:val="0004074F"/>
    <w:rsid w:val="00042B29"/>
    <w:rsid w:val="00066E52"/>
    <w:rsid w:val="000A1B4A"/>
    <w:rsid w:val="000A1C87"/>
    <w:rsid w:val="000E5E62"/>
    <w:rsid w:val="000E7B35"/>
    <w:rsid w:val="000F1A7F"/>
    <w:rsid w:val="000F2E26"/>
    <w:rsid w:val="000F5A99"/>
    <w:rsid w:val="00100284"/>
    <w:rsid w:val="00100BFA"/>
    <w:rsid w:val="00113197"/>
    <w:rsid w:val="00122491"/>
    <w:rsid w:val="00153164"/>
    <w:rsid w:val="00156110"/>
    <w:rsid w:val="001572BA"/>
    <w:rsid w:val="00164E85"/>
    <w:rsid w:val="0016598C"/>
    <w:rsid w:val="0017755A"/>
    <w:rsid w:val="00182209"/>
    <w:rsid w:val="001A6C7C"/>
    <w:rsid w:val="001B01AB"/>
    <w:rsid w:val="001B17FE"/>
    <w:rsid w:val="001B6E3B"/>
    <w:rsid w:val="001C201B"/>
    <w:rsid w:val="001D0EE0"/>
    <w:rsid w:val="001D235A"/>
    <w:rsid w:val="001D6101"/>
    <w:rsid w:val="001D7D10"/>
    <w:rsid w:val="001F0CEF"/>
    <w:rsid w:val="001F218D"/>
    <w:rsid w:val="0020019F"/>
    <w:rsid w:val="00202250"/>
    <w:rsid w:val="00210460"/>
    <w:rsid w:val="00215CA2"/>
    <w:rsid w:val="00225EAB"/>
    <w:rsid w:val="00227AB1"/>
    <w:rsid w:val="00236AEB"/>
    <w:rsid w:val="00261ACF"/>
    <w:rsid w:val="00263186"/>
    <w:rsid w:val="00281556"/>
    <w:rsid w:val="002C47D7"/>
    <w:rsid w:val="002E3B5F"/>
    <w:rsid w:val="00310313"/>
    <w:rsid w:val="00323FA1"/>
    <w:rsid w:val="00332A8B"/>
    <w:rsid w:val="00343949"/>
    <w:rsid w:val="00367362"/>
    <w:rsid w:val="003B0421"/>
    <w:rsid w:val="003E7EAA"/>
    <w:rsid w:val="003F583B"/>
    <w:rsid w:val="00412ECD"/>
    <w:rsid w:val="00416AFE"/>
    <w:rsid w:val="004172B4"/>
    <w:rsid w:val="0044251B"/>
    <w:rsid w:val="00451F52"/>
    <w:rsid w:val="004651BF"/>
    <w:rsid w:val="00466F84"/>
    <w:rsid w:val="00471A2A"/>
    <w:rsid w:val="00472043"/>
    <w:rsid w:val="00477B88"/>
    <w:rsid w:val="00480FEB"/>
    <w:rsid w:val="004836D1"/>
    <w:rsid w:val="0048466E"/>
    <w:rsid w:val="00491CEE"/>
    <w:rsid w:val="004B0104"/>
    <w:rsid w:val="004B11BD"/>
    <w:rsid w:val="00502EA2"/>
    <w:rsid w:val="00504703"/>
    <w:rsid w:val="00510E6D"/>
    <w:rsid w:val="00511211"/>
    <w:rsid w:val="005114B5"/>
    <w:rsid w:val="00530890"/>
    <w:rsid w:val="005329A5"/>
    <w:rsid w:val="00536D22"/>
    <w:rsid w:val="0056020C"/>
    <w:rsid w:val="00563BCD"/>
    <w:rsid w:val="005718AF"/>
    <w:rsid w:val="00586AEA"/>
    <w:rsid w:val="00595F7A"/>
    <w:rsid w:val="005B30A0"/>
    <w:rsid w:val="005B5BB5"/>
    <w:rsid w:val="005E7D00"/>
    <w:rsid w:val="005F162C"/>
    <w:rsid w:val="0066024E"/>
    <w:rsid w:val="00665319"/>
    <w:rsid w:val="006731E6"/>
    <w:rsid w:val="00690997"/>
    <w:rsid w:val="00693C71"/>
    <w:rsid w:val="006A1A68"/>
    <w:rsid w:val="006C1714"/>
    <w:rsid w:val="006D36E5"/>
    <w:rsid w:val="00700F96"/>
    <w:rsid w:val="00703D72"/>
    <w:rsid w:val="00724924"/>
    <w:rsid w:val="00761654"/>
    <w:rsid w:val="007765B4"/>
    <w:rsid w:val="00777B76"/>
    <w:rsid w:val="007A01A9"/>
    <w:rsid w:val="007B0C9F"/>
    <w:rsid w:val="007B1A16"/>
    <w:rsid w:val="007F1993"/>
    <w:rsid w:val="007F412B"/>
    <w:rsid w:val="008140F2"/>
    <w:rsid w:val="008216A9"/>
    <w:rsid w:val="008340FF"/>
    <w:rsid w:val="00843CA8"/>
    <w:rsid w:val="008803AA"/>
    <w:rsid w:val="00890147"/>
    <w:rsid w:val="008974F4"/>
    <w:rsid w:val="008A1B66"/>
    <w:rsid w:val="008B0CD7"/>
    <w:rsid w:val="008C0F4C"/>
    <w:rsid w:val="008C657A"/>
    <w:rsid w:val="008C775E"/>
    <w:rsid w:val="008F5D70"/>
    <w:rsid w:val="0090594E"/>
    <w:rsid w:val="00917B33"/>
    <w:rsid w:val="0092516A"/>
    <w:rsid w:val="00944A95"/>
    <w:rsid w:val="00944C1E"/>
    <w:rsid w:val="00953706"/>
    <w:rsid w:val="009656D8"/>
    <w:rsid w:val="009705FF"/>
    <w:rsid w:val="0097714E"/>
    <w:rsid w:val="00991AB0"/>
    <w:rsid w:val="00995D2C"/>
    <w:rsid w:val="009A079D"/>
    <w:rsid w:val="009A55E6"/>
    <w:rsid w:val="009B0190"/>
    <w:rsid w:val="009C6DDF"/>
    <w:rsid w:val="009F084C"/>
    <w:rsid w:val="009F3456"/>
    <w:rsid w:val="009F68FD"/>
    <w:rsid w:val="00A06C61"/>
    <w:rsid w:val="00A072E0"/>
    <w:rsid w:val="00A10C0E"/>
    <w:rsid w:val="00A30ED1"/>
    <w:rsid w:val="00A33370"/>
    <w:rsid w:val="00A47A6E"/>
    <w:rsid w:val="00A51DC7"/>
    <w:rsid w:val="00A71E28"/>
    <w:rsid w:val="00AA7AB4"/>
    <w:rsid w:val="00AB1C6A"/>
    <w:rsid w:val="00AD0036"/>
    <w:rsid w:val="00AE129D"/>
    <w:rsid w:val="00AF4BF5"/>
    <w:rsid w:val="00AF5669"/>
    <w:rsid w:val="00AF7DF7"/>
    <w:rsid w:val="00B00209"/>
    <w:rsid w:val="00B21285"/>
    <w:rsid w:val="00B220E7"/>
    <w:rsid w:val="00B2465E"/>
    <w:rsid w:val="00B4596F"/>
    <w:rsid w:val="00B52E76"/>
    <w:rsid w:val="00B5392D"/>
    <w:rsid w:val="00B65CC9"/>
    <w:rsid w:val="00B73F51"/>
    <w:rsid w:val="00B81AF5"/>
    <w:rsid w:val="00BD63F5"/>
    <w:rsid w:val="00BE6D87"/>
    <w:rsid w:val="00BF27D8"/>
    <w:rsid w:val="00BF6BF8"/>
    <w:rsid w:val="00C00E0F"/>
    <w:rsid w:val="00C17279"/>
    <w:rsid w:val="00C20F04"/>
    <w:rsid w:val="00C31F66"/>
    <w:rsid w:val="00C3474D"/>
    <w:rsid w:val="00C4312F"/>
    <w:rsid w:val="00C60723"/>
    <w:rsid w:val="00C64D0D"/>
    <w:rsid w:val="00C871EF"/>
    <w:rsid w:val="00C87332"/>
    <w:rsid w:val="00CA08F1"/>
    <w:rsid w:val="00CC5BDA"/>
    <w:rsid w:val="00CD6C3F"/>
    <w:rsid w:val="00CE2CC9"/>
    <w:rsid w:val="00CF2E86"/>
    <w:rsid w:val="00D40CB7"/>
    <w:rsid w:val="00D44FCD"/>
    <w:rsid w:val="00D54C82"/>
    <w:rsid w:val="00D61BBB"/>
    <w:rsid w:val="00D63E55"/>
    <w:rsid w:val="00D72E7E"/>
    <w:rsid w:val="00DA391C"/>
    <w:rsid w:val="00DB3E75"/>
    <w:rsid w:val="00DB7B01"/>
    <w:rsid w:val="00DC47D3"/>
    <w:rsid w:val="00E03C8B"/>
    <w:rsid w:val="00E111DF"/>
    <w:rsid w:val="00E179A7"/>
    <w:rsid w:val="00E466C1"/>
    <w:rsid w:val="00E57460"/>
    <w:rsid w:val="00E71591"/>
    <w:rsid w:val="00E75503"/>
    <w:rsid w:val="00E84071"/>
    <w:rsid w:val="00EA4FDC"/>
    <w:rsid w:val="00EA711C"/>
    <w:rsid w:val="00EB5874"/>
    <w:rsid w:val="00EC480C"/>
    <w:rsid w:val="00ED0906"/>
    <w:rsid w:val="00ED4438"/>
    <w:rsid w:val="00EE336F"/>
    <w:rsid w:val="00EE4DF8"/>
    <w:rsid w:val="00EE7317"/>
    <w:rsid w:val="00EF5C4F"/>
    <w:rsid w:val="00F00236"/>
    <w:rsid w:val="00F01C4E"/>
    <w:rsid w:val="00F1252B"/>
    <w:rsid w:val="00F13B40"/>
    <w:rsid w:val="00F2340E"/>
    <w:rsid w:val="00F34C49"/>
    <w:rsid w:val="00F407E3"/>
    <w:rsid w:val="00F4282E"/>
    <w:rsid w:val="00F6015D"/>
    <w:rsid w:val="00F84B78"/>
    <w:rsid w:val="00F86E30"/>
    <w:rsid w:val="00F9459A"/>
    <w:rsid w:val="00FB2D40"/>
    <w:rsid w:val="00FD452B"/>
    <w:rsid w:val="00FE0A4F"/>
    <w:rsid w:val="00FE7CE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C4CC157"/>
  <w15:chartTrackingRefBased/>
  <w15:docId w15:val="{85A1F9DB-54B5-43B1-BF00-79F8BBBCB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10C0E"/>
    <w:pPr>
      <w:spacing w:after="0" w:line="240" w:lineRule="auto"/>
    </w:pPr>
    <w:rPr>
      <w:rFonts w:ascii="Times New Roman" w:eastAsia="Times New Roman" w:hAnsi="Times New Roman" w:cs="Times New Roman"/>
      <w:sz w:val="24"/>
      <w:szCs w:val="24"/>
      <w:lang w:val="sq-AL"/>
    </w:rPr>
  </w:style>
  <w:style w:type="paragraph" w:styleId="Heading1">
    <w:name w:val="heading 1"/>
    <w:basedOn w:val="Normal"/>
    <w:link w:val="Heading1Char"/>
    <w:uiPriority w:val="1"/>
    <w:qFormat/>
    <w:rsid w:val="00F1252B"/>
    <w:pPr>
      <w:widowControl w:val="0"/>
      <w:autoSpaceDE w:val="0"/>
      <w:autoSpaceDN w:val="0"/>
      <w:spacing w:before="164"/>
      <w:jc w:val="center"/>
      <w:outlineLvl w:val="0"/>
    </w:pPr>
    <w:rPr>
      <w:i/>
      <w:iCs/>
      <w:sz w:val="54"/>
      <w:szCs w:val="54"/>
      <w:lang w:val="it-IT"/>
    </w:rPr>
  </w:style>
  <w:style w:type="paragraph" w:styleId="Heading2">
    <w:name w:val="heading 2"/>
    <w:basedOn w:val="Normal"/>
    <w:link w:val="Heading2Char"/>
    <w:uiPriority w:val="1"/>
    <w:qFormat/>
    <w:rsid w:val="00F1252B"/>
    <w:pPr>
      <w:widowControl w:val="0"/>
      <w:autoSpaceDE w:val="0"/>
      <w:autoSpaceDN w:val="0"/>
      <w:spacing w:before="185"/>
      <w:jc w:val="center"/>
      <w:outlineLvl w:val="1"/>
    </w:pPr>
    <w:rPr>
      <w:i/>
      <w:iCs/>
      <w:sz w:val="51"/>
      <w:szCs w:val="51"/>
      <w:lang w:val="it-IT"/>
    </w:rPr>
  </w:style>
  <w:style w:type="paragraph" w:styleId="Heading3">
    <w:name w:val="heading 3"/>
    <w:basedOn w:val="Normal"/>
    <w:link w:val="Heading3Char"/>
    <w:uiPriority w:val="1"/>
    <w:qFormat/>
    <w:rsid w:val="00F1252B"/>
    <w:pPr>
      <w:widowControl w:val="0"/>
      <w:autoSpaceDE w:val="0"/>
      <w:autoSpaceDN w:val="0"/>
      <w:spacing w:before="286"/>
      <w:ind w:left="904"/>
      <w:jc w:val="center"/>
      <w:outlineLvl w:val="2"/>
    </w:pPr>
    <w:rPr>
      <w:i/>
      <w:iCs/>
      <w:sz w:val="34"/>
      <w:szCs w:val="34"/>
      <w:lang w:val="it-IT"/>
    </w:rPr>
  </w:style>
  <w:style w:type="paragraph" w:styleId="Heading4">
    <w:name w:val="heading 4"/>
    <w:basedOn w:val="Normal"/>
    <w:link w:val="Heading4Char"/>
    <w:uiPriority w:val="1"/>
    <w:qFormat/>
    <w:rsid w:val="00F1252B"/>
    <w:pPr>
      <w:widowControl w:val="0"/>
      <w:autoSpaceDE w:val="0"/>
      <w:autoSpaceDN w:val="0"/>
      <w:spacing w:before="337"/>
      <w:ind w:left="107"/>
      <w:outlineLvl w:val="3"/>
    </w:pPr>
    <w:rPr>
      <w:i/>
      <w:iCs/>
      <w:sz w:val="33"/>
      <w:szCs w:val="33"/>
      <w:lang w:val="it-IT"/>
    </w:rPr>
  </w:style>
  <w:style w:type="paragraph" w:styleId="Heading5">
    <w:name w:val="heading 5"/>
    <w:basedOn w:val="Normal"/>
    <w:link w:val="Heading5Char"/>
    <w:uiPriority w:val="1"/>
    <w:qFormat/>
    <w:rsid w:val="00F1252B"/>
    <w:pPr>
      <w:widowControl w:val="0"/>
      <w:autoSpaceDE w:val="0"/>
      <w:autoSpaceDN w:val="0"/>
      <w:ind w:left="786"/>
      <w:jc w:val="center"/>
      <w:outlineLvl w:val="4"/>
    </w:pPr>
    <w:rPr>
      <w:b/>
      <w:bCs/>
      <w:i/>
      <w:iCs/>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1,List Paragraph (numbered (a)),List Paragraph 1,Akapit z listą BS,Bullets,List_Paragraph,Multilevel para_II,List Paragraph1,Bullet1,Main numbered paragraph,NumberedParas,References,Numbered List Paragraph,NUMBERED PARAGRAPH,Dot pt"/>
    <w:basedOn w:val="Normal"/>
    <w:link w:val="ListParagraphChar"/>
    <w:uiPriority w:val="1"/>
    <w:qFormat/>
    <w:rsid w:val="001F218D"/>
    <w:pPr>
      <w:spacing w:after="160" w:line="259" w:lineRule="auto"/>
      <w:ind w:left="720"/>
      <w:contextualSpacing/>
    </w:pPr>
    <w:rPr>
      <w:rFonts w:asciiTheme="minorHAnsi" w:eastAsiaTheme="minorHAnsi" w:hAnsiTheme="minorHAnsi" w:cstheme="minorBidi"/>
      <w:sz w:val="22"/>
      <w:szCs w:val="22"/>
      <w:lang w:val="en-GB"/>
    </w:rPr>
  </w:style>
  <w:style w:type="character" w:customStyle="1" w:styleId="ListParagraphChar">
    <w:name w:val="List Paragraph Char"/>
    <w:aliases w:val="Normal 1 Char,List Paragraph (numbered (a)) Char,List Paragraph 1 Char,Akapit z listą BS Char,Bullets Char,List_Paragraph Char,Multilevel para_II Char,List Paragraph1 Char,Bullet1 Char,Main numbered paragraph Char,NumberedParas Char"/>
    <w:link w:val="ListParagraph"/>
    <w:uiPriority w:val="1"/>
    <w:qFormat/>
    <w:locked/>
    <w:rsid w:val="001F218D"/>
  </w:style>
  <w:style w:type="paragraph" w:styleId="BodyText">
    <w:name w:val="Body Text"/>
    <w:basedOn w:val="Normal"/>
    <w:link w:val="BodyTextChar"/>
    <w:uiPriority w:val="1"/>
    <w:qFormat/>
    <w:rsid w:val="001F218D"/>
    <w:pPr>
      <w:jc w:val="both"/>
    </w:pPr>
    <w:rPr>
      <w:lang w:val="en-GB" w:eastAsia="x-none"/>
    </w:rPr>
  </w:style>
  <w:style w:type="character" w:customStyle="1" w:styleId="BodyTextChar">
    <w:name w:val="Body Text Char"/>
    <w:basedOn w:val="DefaultParagraphFont"/>
    <w:link w:val="BodyText"/>
    <w:uiPriority w:val="1"/>
    <w:rsid w:val="001F218D"/>
    <w:rPr>
      <w:rFonts w:ascii="Times New Roman" w:eastAsia="Times New Roman" w:hAnsi="Times New Roman" w:cs="Times New Roman"/>
      <w:sz w:val="24"/>
      <w:szCs w:val="24"/>
      <w:lang w:eastAsia="x-none"/>
    </w:rPr>
  </w:style>
  <w:style w:type="paragraph" w:customStyle="1" w:styleId="TableParagraph">
    <w:name w:val="Table Paragraph"/>
    <w:basedOn w:val="Normal"/>
    <w:uiPriority w:val="1"/>
    <w:qFormat/>
    <w:rsid w:val="00EB5874"/>
    <w:pPr>
      <w:widowControl w:val="0"/>
      <w:autoSpaceDE w:val="0"/>
      <w:autoSpaceDN w:val="0"/>
      <w:ind w:left="87"/>
    </w:pPr>
    <w:rPr>
      <w:rFonts w:ascii="Cambria" w:eastAsia="Cambria" w:hAnsi="Cambria" w:cs="Cambria"/>
      <w:sz w:val="22"/>
      <w:szCs w:val="22"/>
      <w:lang w:val="en-US"/>
    </w:rPr>
  </w:style>
  <w:style w:type="character" w:customStyle="1" w:styleId="Heading1Char">
    <w:name w:val="Heading 1 Char"/>
    <w:basedOn w:val="DefaultParagraphFont"/>
    <w:link w:val="Heading1"/>
    <w:uiPriority w:val="1"/>
    <w:rsid w:val="00F1252B"/>
    <w:rPr>
      <w:rFonts w:ascii="Times New Roman" w:eastAsia="Times New Roman" w:hAnsi="Times New Roman" w:cs="Times New Roman"/>
      <w:i/>
      <w:iCs/>
      <w:sz w:val="54"/>
      <w:szCs w:val="54"/>
      <w:lang w:val="it-IT"/>
    </w:rPr>
  </w:style>
  <w:style w:type="character" w:customStyle="1" w:styleId="Heading2Char">
    <w:name w:val="Heading 2 Char"/>
    <w:basedOn w:val="DefaultParagraphFont"/>
    <w:link w:val="Heading2"/>
    <w:uiPriority w:val="1"/>
    <w:rsid w:val="00F1252B"/>
    <w:rPr>
      <w:rFonts w:ascii="Times New Roman" w:eastAsia="Times New Roman" w:hAnsi="Times New Roman" w:cs="Times New Roman"/>
      <w:i/>
      <w:iCs/>
      <w:sz w:val="51"/>
      <w:szCs w:val="51"/>
      <w:lang w:val="it-IT"/>
    </w:rPr>
  </w:style>
  <w:style w:type="character" w:customStyle="1" w:styleId="Heading3Char">
    <w:name w:val="Heading 3 Char"/>
    <w:basedOn w:val="DefaultParagraphFont"/>
    <w:link w:val="Heading3"/>
    <w:uiPriority w:val="1"/>
    <w:rsid w:val="00F1252B"/>
    <w:rPr>
      <w:rFonts w:ascii="Times New Roman" w:eastAsia="Times New Roman" w:hAnsi="Times New Roman" w:cs="Times New Roman"/>
      <w:i/>
      <w:iCs/>
      <w:sz w:val="34"/>
      <w:szCs w:val="34"/>
      <w:lang w:val="it-IT"/>
    </w:rPr>
  </w:style>
  <w:style w:type="character" w:customStyle="1" w:styleId="Heading4Char">
    <w:name w:val="Heading 4 Char"/>
    <w:basedOn w:val="DefaultParagraphFont"/>
    <w:link w:val="Heading4"/>
    <w:uiPriority w:val="1"/>
    <w:rsid w:val="00F1252B"/>
    <w:rPr>
      <w:rFonts w:ascii="Times New Roman" w:eastAsia="Times New Roman" w:hAnsi="Times New Roman" w:cs="Times New Roman"/>
      <w:i/>
      <w:iCs/>
      <w:sz w:val="33"/>
      <w:szCs w:val="33"/>
      <w:lang w:val="it-IT"/>
    </w:rPr>
  </w:style>
  <w:style w:type="character" w:customStyle="1" w:styleId="Heading5Char">
    <w:name w:val="Heading 5 Char"/>
    <w:basedOn w:val="DefaultParagraphFont"/>
    <w:link w:val="Heading5"/>
    <w:uiPriority w:val="1"/>
    <w:rsid w:val="00F1252B"/>
    <w:rPr>
      <w:rFonts w:ascii="Times New Roman" w:eastAsia="Times New Roman" w:hAnsi="Times New Roman" w:cs="Times New Roman"/>
      <w:b/>
      <w:bCs/>
      <w:i/>
      <w:iCs/>
      <w:sz w:val="24"/>
      <w:szCs w:val="24"/>
      <w:lang w:val="it-IT"/>
    </w:rPr>
  </w:style>
  <w:style w:type="character" w:styleId="CommentReference">
    <w:name w:val="annotation reference"/>
    <w:basedOn w:val="DefaultParagraphFont"/>
    <w:uiPriority w:val="99"/>
    <w:semiHidden/>
    <w:unhideWhenUsed/>
    <w:rsid w:val="001B6E3B"/>
    <w:rPr>
      <w:sz w:val="16"/>
      <w:szCs w:val="16"/>
    </w:rPr>
  </w:style>
  <w:style w:type="paragraph" w:styleId="CommentText">
    <w:name w:val="annotation text"/>
    <w:basedOn w:val="Normal"/>
    <w:link w:val="CommentTextChar"/>
    <w:uiPriority w:val="99"/>
    <w:semiHidden/>
    <w:unhideWhenUsed/>
    <w:rsid w:val="001B6E3B"/>
    <w:rPr>
      <w:sz w:val="20"/>
      <w:szCs w:val="20"/>
    </w:rPr>
  </w:style>
  <w:style w:type="character" w:customStyle="1" w:styleId="CommentTextChar">
    <w:name w:val="Comment Text Char"/>
    <w:basedOn w:val="DefaultParagraphFont"/>
    <w:link w:val="CommentText"/>
    <w:uiPriority w:val="99"/>
    <w:semiHidden/>
    <w:rsid w:val="001B6E3B"/>
    <w:rPr>
      <w:rFonts w:ascii="Times New Roman" w:eastAsia="Times New Roman"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1B6E3B"/>
    <w:rPr>
      <w:b/>
      <w:bCs/>
    </w:rPr>
  </w:style>
  <w:style w:type="character" w:customStyle="1" w:styleId="CommentSubjectChar">
    <w:name w:val="Comment Subject Char"/>
    <w:basedOn w:val="CommentTextChar"/>
    <w:link w:val="CommentSubject"/>
    <w:uiPriority w:val="99"/>
    <w:semiHidden/>
    <w:rsid w:val="001B6E3B"/>
    <w:rPr>
      <w:rFonts w:ascii="Times New Roman" w:eastAsia="Times New Roman" w:hAnsi="Times New Roman" w:cs="Times New Roman"/>
      <w:b/>
      <w:bCs/>
      <w:sz w:val="20"/>
      <w:szCs w:val="20"/>
      <w:lang w:val="sq-AL"/>
    </w:rPr>
  </w:style>
  <w:style w:type="paragraph" w:styleId="BalloonText">
    <w:name w:val="Balloon Text"/>
    <w:basedOn w:val="Normal"/>
    <w:link w:val="BalloonTextChar"/>
    <w:uiPriority w:val="99"/>
    <w:semiHidden/>
    <w:unhideWhenUsed/>
    <w:rsid w:val="001B6E3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6E3B"/>
    <w:rPr>
      <w:rFonts w:ascii="Segoe UI" w:eastAsia="Times New Roman" w:hAnsi="Segoe UI" w:cs="Segoe UI"/>
      <w:sz w:val="18"/>
      <w:szCs w:val="18"/>
      <w:lang w:val="sq-AL"/>
    </w:rPr>
  </w:style>
  <w:style w:type="paragraph" w:customStyle="1" w:styleId="Pa3">
    <w:name w:val="Pa3"/>
    <w:basedOn w:val="Normal"/>
    <w:next w:val="Normal"/>
    <w:uiPriority w:val="99"/>
    <w:rsid w:val="005B30A0"/>
    <w:pPr>
      <w:autoSpaceDE w:val="0"/>
      <w:autoSpaceDN w:val="0"/>
      <w:adjustRightInd w:val="0"/>
      <w:spacing w:line="201" w:lineRule="atLeast"/>
    </w:pPr>
    <w:rPr>
      <w:rFonts w:ascii="Arial" w:eastAsiaTheme="minorHAnsi" w:hAnsi="Arial" w:cs="Arial"/>
      <w:lang w:val="en-GB"/>
    </w:rPr>
  </w:style>
  <w:style w:type="paragraph" w:customStyle="1" w:styleId="Pa5">
    <w:name w:val="Pa5"/>
    <w:basedOn w:val="Normal"/>
    <w:next w:val="Normal"/>
    <w:uiPriority w:val="99"/>
    <w:rsid w:val="005B30A0"/>
    <w:pPr>
      <w:autoSpaceDE w:val="0"/>
      <w:autoSpaceDN w:val="0"/>
      <w:adjustRightInd w:val="0"/>
      <w:spacing w:line="201" w:lineRule="atLeast"/>
    </w:pPr>
    <w:rPr>
      <w:rFonts w:ascii="Arial" w:eastAsiaTheme="minorHAnsi" w:hAnsi="Arial" w:cs="Arial"/>
      <w:lang w:val="en-GB"/>
    </w:rPr>
  </w:style>
  <w:style w:type="paragraph" w:customStyle="1" w:styleId="Pa6">
    <w:name w:val="Pa6"/>
    <w:basedOn w:val="Normal"/>
    <w:next w:val="Normal"/>
    <w:uiPriority w:val="99"/>
    <w:rsid w:val="005B30A0"/>
    <w:pPr>
      <w:autoSpaceDE w:val="0"/>
      <w:autoSpaceDN w:val="0"/>
      <w:adjustRightInd w:val="0"/>
      <w:spacing w:line="201" w:lineRule="atLeast"/>
    </w:pPr>
    <w:rPr>
      <w:rFonts w:ascii="Arial" w:eastAsiaTheme="minorHAnsi" w:hAnsi="Arial" w:cs="Arial"/>
      <w:lang w:val="en-GB"/>
    </w:rPr>
  </w:style>
  <w:style w:type="paragraph" w:styleId="Header">
    <w:name w:val="header"/>
    <w:basedOn w:val="Normal"/>
    <w:link w:val="HeaderChar"/>
    <w:uiPriority w:val="99"/>
    <w:unhideWhenUsed/>
    <w:rsid w:val="004836D1"/>
    <w:pPr>
      <w:tabs>
        <w:tab w:val="center" w:pos="4513"/>
        <w:tab w:val="right" w:pos="9026"/>
      </w:tabs>
    </w:pPr>
  </w:style>
  <w:style w:type="character" w:customStyle="1" w:styleId="HeaderChar">
    <w:name w:val="Header Char"/>
    <w:basedOn w:val="DefaultParagraphFont"/>
    <w:link w:val="Header"/>
    <w:uiPriority w:val="99"/>
    <w:rsid w:val="004836D1"/>
    <w:rPr>
      <w:rFonts w:ascii="Times New Roman" w:eastAsia="Times New Roman" w:hAnsi="Times New Roman" w:cs="Times New Roman"/>
      <w:sz w:val="24"/>
      <w:szCs w:val="24"/>
      <w:lang w:val="sq-AL"/>
    </w:rPr>
  </w:style>
  <w:style w:type="paragraph" w:styleId="Footer">
    <w:name w:val="footer"/>
    <w:basedOn w:val="Normal"/>
    <w:link w:val="FooterChar"/>
    <w:uiPriority w:val="99"/>
    <w:unhideWhenUsed/>
    <w:rsid w:val="004836D1"/>
    <w:pPr>
      <w:tabs>
        <w:tab w:val="center" w:pos="4513"/>
        <w:tab w:val="right" w:pos="9026"/>
      </w:tabs>
    </w:pPr>
  </w:style>
  <w:style w:type="character" w:customStyle="1" w:styleId="FooterChar">
    <w:name w:val="Footer Char"/>
    <w:basedOn w:val="DefaultParagraphFont"/>
    <w:link w:val="Footer"/>
    <w:uiPriority w:val="99"/>
    <w:rsid w:val="004836D1"/>
    <w:rPr>
      <w:rFonts w:ascii="Times New Roman" w:eastAsia="Times New Roman" w:hAnsi="Times New Roman" w:cs="Times New Roman"/>
      <w:sz w:val="24"/>
      <w:szCs w:val="24"/>
      <w:lang w:val="sq-AL"/>
    </w:rPr>
  </w:style>
  <w:style w:type="paragraph" w:styleId="BodyText2">
    <w:name w:val="Body Text 2"/>
    <w:basedOn w:val="Normal"/>
    <w:link w:val="BodyText2Char"/>
    <w:uiPriority w:val="99"/>
    <w:unhideWhenUsed/>
    <w:rsid w:val="00113197"/>
    <w:pPr>
      <w:spacing w:after="120" w:line="480" w:lineRule="auto"/>
    </w:pPr>
  </w:style>
  <w:style w:type="character" w:customStyle="1" w:styleId="BodyText2Char">
    <w:name w:val="Body Text 2 Char"/>
    <w:basedOn w:val="DefaultParagraphFont"/>
    <w:link w:val="BodyText2"/>
    <w:uiPriority w:val="99"/>
    <w:rsid w:val="00113197"/>
    <w:rPr>
      <w:rFonts w:ascii="Times New Roman" w:eastAsia="Times New Roman" w:hAnsi="Times New Roman" w:cs="Times New Roman"/>
      <w:sz w:val="24"/>
      <w:szCs w:val="24"/>
      <w:lang w:val="sq-AL"/>
    </w:rPr>
  </w:style>
  <w:style w:type="paragraph" w:styleId="BodyText3">
    <w:name w:val="Body Text 3"/>
    <w:basedOn w:val="Normal"/>
    <w:link w:val="BodyText3Char"/>
    <w:uiPriority w:val="99"/>
    <w:semiHidden/>
    <w:unhideWhenUsed/>
    <w:rsid w:val="00113197"/>
    <w:pPr>
      <w:spacing w:after="120"/>
    </w:pPr>
    <w:rPr>
      <w:sz w:val="16"/>
      <w:szCs w:val="16"/>
    </w:rPr>
  </w:style>
  <w:style w:type="character" w:customStyle="1" w:styleId="BodyText3Char">
    <w:name w:val="Body Text 3 Char"/>
    <w:basedOn w:val="DefaultParagraphFont"/>
    <w:link w:val="BodyText3"/>
    <w:uiPriority w:val="99"/>
    <w:semiHidden/>
    <w:rsid w:val="00113197"/>
    <w:rPr>
      <w:rFonts w:ascii="Times New Roman" w:eastAsia="Times New Roman" w:hAnsi="Times New Roman" w:cs="Times New Roman"/>
      <w:sz w:val="16"/>
      <w:szCs w:val="16"/>
      <w:lang w:val="sq-AL"/>
    </w:rPr>
  </w:style>
  <w:style w:type="table" w:styleId="TableGridLight">
    <w:name w:val="Grid Table Light"/>
    <w:basedOn w:val="TableNormal"/>
    <w:uiPriority w:val="40"/>
    <w:rsid w:val="00156110"/>
    <w:pPr>
      <w:spacing w:after="0" w:line="240" w:lineRule="auto"/>
    </w:pPr>
    <w:rPr>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itle-article-norm">
    <w:name w:val="title-article-norm"/>
    <w:basedOn w:val="Normal"/>
    <w:rsid w:val="00C00E0F"/>
    <w:pPr>
      <w:spacing w:before="100" w:beforeAutospacing="1" w:after="100" w:afterAutospacing="1"/>
    </w:pPr>
    <w:rPr>
      <w:lang w:val="en-US"/>
    </w:rPr>
  </w:style>
  <w:style w:type="paragraph" w:customStyle="1" w:styleId="stitle-article-norm">
    <w:name w:val="stitle-article-norm"/>
    <w:basedOn w:val="Normal"/>
    <w:rsid w:val="00C00E0F"/>
    <w:pPr>
      <w:spacing w:before="100" w:beforeAutospacing="1" w:after="100" w:afterAutospacing="1"/>
    </w:pPr>
    <w:rPr>
      <w:lang w:val="en-US"/>
    </w:rPr>
  </w:style>
  <w:style w:type="character" w:customStyle="1" w:styleId="no-parag">
    <w:name w:val="no-parag"/>
    <w:basedOn w:val="DefaultParagraphFont"/>
    <w:rsid w:val="00C00E0F"/>
  </w:style>
  <w:style w:type="paragraph" w:customStyle="1" w:styleId="title-division-2">
    <w:name w:val="title-division-2"/>
    <w:basedOn w:val="Normal"/>
    <w:rsid w:val="00E466C1"/>
    <w:pPr>
      <w:spacing w:before="100" w:beforeAutospacing="1" w:after="100" w:afterAutospacing="1"/>
    </w:pPr>
    <w:rPr>
      <w:lang w:val="en-US"/>
    </w:rPr>
  </w:style>
  <w:style w:type="character" w:customStyle="1" w:styleId="boldface">
    <w:name w:val="boldface"/>
    <w:basedOn w:val="DefaultParagraphFont"/>
    <w:rsid w:val="00E466C1"/>
  </w:style>
  <w:style w:type="paragraph" w:customStyle="1" w:styleId="norm">
    <w:name w:val="norm"/>
    <w:basedOn w:val="Normal"/>
    <w:rsid w:val="00E466C1"/>
    <w:pPr>
      <w:spacing w:before="100" w:beforeAutospacing="1" w:after="100" w:afterAutospacing="1"/>
    </w:pPr>
    <w:rPr>
      <w:lang w:val="en-US"/>
    </w:rPr>
  </w:style>
  <w:style w:type="paragraph" w:styleId="FootnoteText">
    <w:name w:val="footnote text"/>
    <w:basedOn w:val="Normal"/>
    <w:link w:val="FootnoteTextChar"/>
    <w:uiPriority w:val="99"/>
    <w:semiHidden/>
    <w:unhideWhenUsed/>
    <w:rsid w:val="00310313"/>
    <w:rPr>
      <w:sz w:val="20"/>
      <w:szCs w:val="20"/>
    </w:rPr>
  </w:style>
  <w:style w:type="character" w:customStyle="1" w:styleId="FootnoteTextChar">
    <w:name w:val="Footnote Text Char"/>
    <w:basedOn w:val="DefaultParagraphFont"/>
    <w:link w:val="FootnoteText"/>
    <w:uiPriority w:val="99"/>
    <w:semiHidden/>
    <w:rsid w:val="00310313"/>
    <w:rPr>
      <w:rFonts w:ascii="Times New Roman" w:eastAsia="Times New Roman" w:hAnsi="Times New Roman" w:cs="Times New Roman"/>
      <w:sz w:val="20"/>
      <w:szCs w:val="20"/>
      <w:lang w:val="sq-AL"/>
    </w:rPr>
  </w:style>
  <w:style w:type="character" w:styleId="FootnoteReference">
    <w:name w:val="footnote reference"/>
    <w:basedOn w:val="DefaultParagraphFont"/>
    <w:uiPriority w:val="99"/>
    <w:semiHidden/>
    <w:unhideWhenUsed/>
    <w:rsid w:val="0031031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4201386">
      <w:bodyDiv w:val="1"/>
      <w:marLeft w:val="0"/>
      <w:marRight w:val="0"/>
      <w:marTop w:val="0"/>
      <w:marBottom w:val="0"/>
      <w:divBdr>
        <w:top w:val="none" w:sz="0" w:space="0" w:color="auto"/>
        <w:left w:val="none" w:sz="0" w:space="0" w:color="auto"/>
        <w:bottom w:val="none" w:sz="0" w:space="0" w:color="auto"/>
        <w:right w:val="none" w:sz="0" w:space="0" w:color="auto"/>
      </w:divBdr>
      <w:divsChild>
        <w:div w:id="1269703317">
          <w:marLeft w:val="0"/>
          <w:marRight w:val="0"/>
          <w:marTop w:val="0"/>
          <w:marBottom w:val="0"/>
          <w:divBdr>
            <w:top w:val="none" w:sz="0" w:space="0" w:color="auto"/>
            <w:left w:val="none" w:sz="0" w:space="0" w:color="auto"/>
            <w:bottom w:val="none" w:sz="0" w:space="0" w:color="auto"/>
            <w:right w:val="none" w:sz="0" w:space="0" w:color="auto"/>
          </w:divBdr>
          <w:divsChild>
            <w:div w:id="1098990535">
              <w:marLeft w:val="0"/>
              <w:marRight w:val="0"/>
              <w:marTop w:val="0"/>
              <w:marBottom w:val="0"/>
              <w:divBdr>
                <w:top w:val="none" w:sz="0" w:space="0" w:color="auto"/>
                <w:left w:val="none" w:sz="0" w:space="0" w:color="auto"/>
                <w:bottom w:val="none" w:sz="0" w:space="0" w:color="auto"/>
                <w:right w:val="none" w:sz="0" w:space="0" w:color="auto"/>
              </w:divBdr>
            </w:div>
            <w:div w:id="349912950">
              <w:marLeft w:val="0"/>
              <w:marRight w:val="0"/>
              <w:marTop w:val="0"/>
              <w:marBottom w:val="0"/>
              <w:divBdr>
                <w:top w:val="none" w:sz="0" w:space="0" w:color="auto"/>
                <w:left w:val="none" w:sz="0" w:space="0" w:color="auto"/>
                <w:bottom w:val="none" w:sz="0" w:space="0" w:color="auto"/>
                <w:right w:val="none" w:sz="0" w:space="0" w:color="auto"/>
              </w:divBdr>
              <w:divsChild>
                <w:div w:id="978336706">
                  <w:marLeft w:val="0"/>
                  <w:marRight w:val="0"/>
                  <w:marTop w:val="0"/>
                  <w:marBottom w:val="0"/>
                  <w:divBdr>
                    <w:top w:val="none" w:sz="0" w:space="0" w:color="auto"/>
                    <w:left w:val="none" w:sz="0" w:space="0" w:color="auto"/>
                    <w:bottom w:val="none" w:sz="0" w:space="0" w:color="auto"/>
                    <w:right w:val="none" w:sz="0" w:space="0" w:color="auto"/>
                  </w:divBdr>
                </w:div>
              </w:divsChild>
            </w:div>
            <w:div w:id="1425344109">
              <w:marLeft w:val="0"/>
              <w:marRight w:val="0"/>
              <w:marTop w:val="0"/>
              <w:marBottom w:val="0"/>
              <w:divBdr>
                <w:top w:val="none" w:sz="0" w:space="0" w:color="auto"/>
                <w:left w:val="none" w:sz="0" w:space="0" w:color="auto"/>
                <w:bottom w:val="none" w:sz="0" w:space="0" w:color="auto"/>
                <w:right w:val="none" w:sz="0" w:space="0" w:color="auto"/>
              </w:divBdr>
              <w:divsChild>
                <w:div w:id="865868001">
                  <w:marLeft w:val="0"/>
                  <w:marRight w:val="0"/>
                  <w:marTop w:val="120"/>
                  <w:marBottom w:val="0"/>
                  <w:divBdr>
                    <w:top w:val="none" w:sz="0" w:space="0" w:color="auto"/>
                    <w:left w:val="none" w:sz="0" w:space="0" w:color="auto"/>
                    <w:bottom w:val="none" w:sz="0" w:space="0" w:color="auto"/>
                    <w:right w:val="none" w:sz="0" w:space="0" w:color="auto"/>
                  </w:divBdr>
                </w:div>
                <w:div w:id="252475926">
                  <w:marLeft w:val="0"/>
                  <w:marRight w:val="0"/>
                  <w:marTop w:val="0"/>
                  <w:marBottom w:val="0"/>
                  <w:divBdr>
                    <w:top w:val="none" w:sz="0" w:space="0" w:color="auto"/>
                    <w:left w:val="none" w:sz="0" w:space="0" w:color="auto"/>
                    <w:bottom w:val="none" w:sz="0" w:space="0" w:color="auto"/>
                    <w:right w:val="none" w:sz="0" w:space="0" w:color="auto"/>
                  </w:divBdr>
                </w:div>
              </w:divsChild>
            </w:div>
            <w:div w:id="133302865">
              <w:marLeft w:val="0"/>
              <w:marRight w:val="0"/>
              <w:marTop w:val="0"/>
              <w:marBottom w:val="0"/>
              <w:divBdr>
                <w:top w:val="none" w:sz="0" w:space="0" w:color="auto"/>
                <w:left w:val="none" w:sz="0" w:space="0" w:color="auto"/>
                <w:bottom w:val="none" w:sz="0" w:space="0" w:color="auto"/>
                <w:right w:val="none" w:sz="0" w:space="0" w:color="auto"/>
              </w:divBdr>
              <w:divsChild>
                <w:div w:id="2082216232">
                  <w:marLeft w:val="0"/>
                  <w:marRight w:val="0"/>
                  <w:marTop w:val="120"/>
                  <w:marBottom w:val="0"/>
                  <w:divBdr>
                    <w:top w:val="none" w:sz="0" w:space="0" w:color="auto"/>
                    <w:left w:val="none" w:sz="0" w:space="0" w:color="auto"/>
                    <w:bottom w:val="none" w:sz="0" w:space="0" w:color="auto"/>
                    <w:right w:val="none" w:sz="0" w:space="0" w:color="auto"/>
                  </w:divBdr>
                </w:div>
                <w:div w:id="853543033">
                  <w:marLeft w:val="0"/>
                  <w:marRight w:val="0"/>
                  <w:marTop w:val="0"/>
                  <w:marBottom w:val="0"/>
                  <w:divBdr>
                    <w:top w:val="none" w:sz="0" w:space="0" w:color="auto"/>
                    <w:left w:val="none" w:sz="0" w:space="0" w:color="auto"/>
                    <w:bottom w:val="none" w:sz="0" w:space="0" w:color="auto"/>
                    <w:right w:val="none" w:sz="0" w:space="0" w:color="auto"/>
                  </w:divBdr>
                </w:div>
              </w:divsChild>
            </w:div>
            <w:div w:id="1461918173">
              <w:marLeft w:val="0"/>
              <w:marRight w:val="0"/>
              <w:marTop w:val="0"/>
              <w:marBottom w:val="0"/>
              <w:divBdr>
                <w:top w:val="none" w:sz="0" w:space="0" w:color="auto"/>
                <w:left w:val="none" w:sz="0" w:space="0" w:color="auto"/>
                <w:bottom w:val="none" w:sz="0" w:space="0" w:color="auto"/>
                <w:right w:val="none" w:sz="0" w:space="0" w:color="auto"/>
              </w:divBdr>
              <w:divsChild>
                <w:div w:id="1658799104">
                  <w:marLeft w:val="0"/>
                  <w:marRight w:val="0"/>
                  <w:marTop w:val="0"/>
                  <w:marBottom w:val="0"/>
                  <w:divBdr>
                    <w:top w:val="none" w:sz="0" w:space="0" w:color="auto"/>
                    <w:left w:val="none" w:sz="0" w:space="0" w:color="auto"/>
                    <w:bottom w:val="none" w:sz="0" w:space="0" w:color="auto"/>
                    <w:right w:val="none" w:sz="0" w:space="0" w:color="auto"/>
                  </w:divBdr>
                </w:div>
              </w:divsChild>
            </w:div>
            <w:div w:id="739324259">
              <w:marLeft w:val="0"/>
              <w:marRight w:val="0"/>
              <w:marTop w:val="0"/>
              <w:marBottom w:val="0"/>
              <w:divBdr>
                <w:top w:val="none" w:sz="0" w:space="0" w:color="auto"/>
                <w:left w:val="none" w:sz="0" w:space="0" w:color="auto"/>
                <w:bottom w:val="none" w:sz="0" w:space="0" w:color="auto"/>
                <w:right w:val="none" w:sz="0" w:space="0" w:color="auto"/>
              </w:divBdr>
              <w:divsChild>
                <w:div w:id="1400132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784464">
      <w:bodyDiv w:val="1"/>
      <w:marLeft w:val="0"/>
      <w:marRight w:val="0"/>
      <w:marTop w:val="0"/>
      <w:marBottom w:val="0"/>
      <w:divBdr>
        <w:top w:val="none" w:sz="0" w:space="0" w:color="auto"/>
        <w:left w:val="none" w:sz="0" w:space="0" w:color="auto"/>
        <w:bottom w:val="none" w:sz="0" w:space="0" w:color="auto"/>
        <w:right w:val="none" w:sz="0" w:space="0" w:color="auto"/>
      </w:divBdr>
    </w:div>
    <w:div w:id="1443916569">
      <w:bodyDiv w:val="1"/>
      <w:marLeft w:val="0"/>
      <w:marRight w:val="0"/>
      <w:marTop w:val="0"/>
      <w:marBottom w:val="0"/>
      <w:divBdr>
        <w:top w:val="none" w:sz="0" w:space="0" w:color="auto"/>
        <w:left w:val="none" w:sz="0" w:space="0" w:color="auto"/>
        <w:bottom w:val="none" w:sz="0" w:space="0" w:color="auto"/>
        <w:right w:val="none" w:sz="0" w:space="0" w:color="auto"/>
      </w:divBdr>
      <w:divsChild>
        <w:div w:id="312150735">
          <w:marLeft w:val="0"/>
          <w:marRight w:val="0"/>
          <w:marTop w:val="0"/>
          <w:marBottom w:val="0"/>
          <w:divBdr>
            <w:top w:val="none" w:sz="0" w:space="0" w:color="auto"/>
            <w:left w:val="none" w:sz="0" w:space="0" w:color="auto"/>
            <w:bottom w:val="none" w:sz="0" w:space="0" w:color="auto"/>
            <w:right w:val="none" w:sz="0" w:space="0" w:color="auto"/>
          </w:divBdr>
        </w:div>
        <w:div w:id="2145733466">
          <w:marLeft w:val="0"/>
          <w:marRight w:val="0"/>
          <w:marTop w:val="0"/>
          <w:marBottom w:val="0"/>
          <w:divBdr>
            <w:top w:val="none" w:sz="0" w:space="0" w:color="auto"/>
            <w:left w:val="none" w:sz="0" w:space="0" w:color="auto"/>
            <w:bottom w:val="none" w:sz="0" w:space="0" w:color="auto"/>
            <w:right w:val="none" w:sz="0" w:space="0" w:color="auto"/>
          </w:divBdr>
          <w:divsChild>
            <w:div w:id="569002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306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jpeg"/><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1370</Nr_x002e__x0020_akti>
    <Data_x0020_e_x0020_Krijimit xmlns="0e656187-b300-4fb0-8bf4-3a50f872073c">2025-12-24T15:31:35Z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2025-12-24T00:00:00Z</Date_x0020_protokolli>
    <Titulli xmlns="0e656187-b300-4fb0-8bf4-3a50f872073c">Për procedurat për certifikimin, miratimin dhe verifikimin për përdorimin e vitit të vjeljes dhe/ose emrin e një apo më shumë variteteve, në etiketimin e verërave pa emërtim origjine të mbrojtur dhe tregues gjoegrafik të mbrojtur</Titulli>
    <Modifikuesi xmlns="0e656187-b300-4fb0-8bf4-3a50f872073c">alma.lisaku</Modifikuesi>
    <Nr_x002e__x0020_prot_x0020_QBZ xmlns="0e656187-b300-4fb0-8bf4-3a50f872073c">2197/5</Nr_x002e__x0020_prot_x0020_QBZ>
    <Data_x0020_e_x0020_Modifikimit xmlns="0e656187-b300-4fb0-8bf4-3a50f872073c">2026-01-07T10:47:56Z</Data_x0020_e_x0020_Modifikimit>
    <Dekretuar xmlns="0e656187-b300-4fb0-8bf4-3a50f872073c">false</Dekretuar>
    <Data xmlns="0e656187-b300-4fb0-8bf4-3a50f872073c">2025-12-17T00:00:00Z</Data>
    <Nr_x002e__x0020_protokolli_x0020_i_x0020_aktit xmlns="0e656187-b300-4fb0-8bf4-3a50f872073c">8971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933117AFD3E4361BDEB5C2D78F0CAC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933117AFD3E4361BDEB5C2D78F0CAC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A7ED5D-36D1-4C0E-B16A-5917074EE43E}">
  <ds:schemaRefs>
    <ds:schemaRef ds:uri="http://purl.org/dc/dcmitype/"/>
    <ds:schemaRef ds:uri="http://www.w3.org/XML/1998/namespace"/>
    <ds:schemaRef ds:uri="0e656187-b300-4fb0-8bf4-3a50f872073c"/>
    <ds:schemaRef ds:uri="http://purl.org/dc/terms/"/>
    <ds:schemaRef ds:uri="http://schemas.microsoft.com/office/2006/metadata/properties"/>
    <ds:schemaRef ds:uri="http://schemas.openxmlformats.org/package/2006/metadata/core-properties"/>
    <ds:schemaRef ds:uri="http://schemas.microsoft.com/office/2006/documentManagement/types"/>
    <ds:schemaRef ds:uri="http://purl.org/dc/elements/1.1/"/>
  </ds:schemaRefs>
</ds:datastoreItem>
</file>

<file path=customXml/itemProps2.xml><?xml version="1.0" encoding="utf-8"?>
<ds:datastoreItem xmlns:ds="http://schemas.openxmlformats.org/officeDocument/2006/customXml" ds:itemID="{B7EACC57-D61D-47DA-AEBA-660FA650A716}">
  <ds:schemaRefs>
    <ds:schemaRef ds:uri="http://schemas.microsoft.com/sharepoint/v3/contenttype/forms"/>
  </ds:schemaRefs>
</ds:datastoreItem>
</file>

<file path=customXml/itemProps3.xml><?xml version="1.0" encoding="utf-8"?>
<ds:datastoreItem xmlns:ds="http://schemas.openxmlformats.org/officeDocument/2006/customXml" ds:itemID="{8562E16F-86DE-4BEB-AD4D-A649FF13DB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79B2032-DD5A-4FB6-9AAB-AE0F2D4CB664}">
  <ds:schemaRefs>
    <ds:schemaRef ds:uri="http://schemas.microsoft.com/sharepoint/v3/contenttype/forms"/>
  </ds:schemaRefs>
</ds:datastoreItem>
</file>

<file path=customXml/itemProps5.xml><?xml version="1.0" encoding="utf-8"?>
<ds:datastoreItem xmlns:ds="http://schemas.openxmlformats.org/officeDocument/2006/customXml" ds:itemID="{3CABD71A-A2E7-41F9-8E00-BFFD215CEC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A6E84BA-77F8-4887-B934-D9B4D18D37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6</Pages>
  <Words>1443</Words>
  <Characters>8226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Për procedurat për certifikimin, miratimin dhe verifikimin për përdorimin e vitit të vjeljes dhe/ose emrin e një apo më shumë variteteve, në etiketimin e verërave pa emërtim origjine të mbrojtur dhe tregues gjoegrafik të mbrojtur</vt:lpstr>
    </vt:vector>
  </TitlesOfParts>
  <Company/>
  <LinksUpToDate>false</LinksUpToDate>
  <CharactersWithSpaces>9650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procedurat për certifikimin, miratimin dhe verifikimin për përdorimin e vitit të vjeljes dhe/ose emrin e një apo më shumë variteteve, në etiketimin e verërave pa emërtim origjine të mbrojtur dhe tregues gjoegrafik të mbrojtur</dc:title>
  <dc:creator>perdorues</dc:creator>
  <cp:lastModifiedBy>Valeta Kaftalli</cp:lastModifiedBy>
  <cp:revision>24</cp:revision>
  <cp:lastPrinted>2026-01-06T12:37:00Z</cp:lastPrinted>
  <dcterms:created xsi:type="dcterms:W3CDTF">2025-11-13T15:48:00Z</dcterms:created>
  <dcterms:modified xsi:type="dcterms:W3CDTF">2026-01-07T12:17:00Z</dcterms:modified>
</cp:coreProperties>
</file>