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406F8" w14:textId="77777777" w:rsidR="00F36BD4" w:rsidRPr="00F36BD4" w:rsidRDefault="00F36BD4" w:rsidP="00F36B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6BD4">
        <w:rPr>
          <w:rFonts w:ascii="Garamond" w:hAnsi="Garamond"/>
          <w:b/>
          <w:sz w:val="24"/>
        </w:rPr>
        <w:t>URDHËR</w:t>
      </w:r>
    </w:p>
    <w:p w14:paraId="20FBFB50" w14:textId="45C9EB9C" w:rsidR="00F36BD4" w:rsidRPr="00F36BD4" w:rsidRDefault="00F36BD4" w:rsidP="00F36B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6BD4">
        <w:rPr>
          <w:rFonts w:ascii="Garamond" w:hAnsi="Garamond"/>
          <w:b/>
          <w:sz w:val="24"/>
        </w:rPr>
        <w:t>Nr. 4</w:t>
      </w:r>
      <w:r w:rsidR="007B2C7F">
        <w:rPr>
          <w:rFonts w:ascii="Garamond" w:hAnsi="Garamond"/>
          <w:b/>
          <w:sz w:val="24"/>
        </w:rPr>
        <w:t>10</w:t>
      </w:r>
      <w:bookmarkStart w:id="0" w:name="_GoBack"/>
      <w:bookmarkEnd w:id="0"/>
      <w:r w:rsidRPr="00F36BD4">
        <w:rPr>
          <w:rFonts w:ascii="Garamond" w:hAnsi="Garamond"/>
          <w:b/>
          <w:sz w:val="24"/>
        </w:rPr>
        <w:t>, datë 17.4.2026</w:t>
      </w:r>
    </w:p>
    <w:p w14:paraId="687195CD" w14:textId="77777777" w:rsidR="00F36BD4" w:rsidRPr="00F36BD4" w:rsidRDefault="00F36BD4" w:rsidP="00F36B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282C13C" w14:textId="7DBE5C92" w:rsidR="00F36BD4" w:rsidRPr="00F36BD4" w:rsidRDefault="00F36BD4" w:rsidP="00F36B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6BD4">
        <w:rPr>
          <w:rFonts w:ascii="Garamond" w:hAnsi="Garamond"/>
          <w:b/>
          <w:sz w:val="24"/>
        </w:rPr>
        <w:t>PËR NDALIMIN E PESHKIMIT NË LIQENIN E OHRIT DHE GRUMBULLIMIN E RIPRODHUESVE TË KRAPIT</w:t>
      </w:r>
    </w:p>
    <w:p w14:paraId="599A922D" w14:textId="77777777" w:rsid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3C01D2" w14:textId="528FB6FE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Në mbështetje të pikës 4, të nenit 102, të Kushtetutës, </w:t>
      </w:r>
      <w:r w:rsidR="001873C0">
        <w:rPr>
          <w:rFonts w:ascii="Garamond" w:hAnsi="Garamond"/>
          <w:sz w:val="24"/>
        </w:rPr>
        <w:t xml:space="preserve">të </w:t>
      </w:r>
      <w:r w:rsidRPr="00F36BD4">
        <w:rPr>
          <w:rFonts w:ascii="Garamond" w:hAnsi="Garamond"/>
          <w:sz w:val="24"/>
        </w:rPr>
        <w:t xml:space="preserve">pikës 1, të nenit 13, të ligjit nr. 64/2012, datë 31.5.2012, </w:t>
      </w:r>
      <w:r w:rsidR="001873C0">
        <w:rPr>
          <w:rFonts w:ascii="Garamond" w:hAnsi="Garamond"/>
          <w:sz w:val="24"/>
        </w:rPr>
        <w:t>“</w:t>
      </w:r>
      <w:r w:rsidRPr="00F36BD4">
        <w:rPr>
          <w:rFonts w:ascii="Garamond" w:hAnsi="Garamond"/>
          <w:sz w:val="24"/>
        </w:rPr>
        <w:t>Për peshkimin</w:t>
      </w:r>
      <w:r w:rsidR="001873C0">
        <w:rPr>
          <w:rFonts w:ascii="Garamond" w:hAnsi="Garamond"/>
          <w:sz w:val="24"/>
        </w:rPr>
        <w:t>”</w:t>
      </w:r>
      <w:r w:rsidRPr="00F36BD4">
        <w:rPr>
          <w:rFonts w:ascii="Garamond" w:hAnsi="Garamond"/>
          <w:sz w:val="24"/>
        </w:rPr>
        <w:t>, të ndryshuar,</w:t>
      </w:r>
    </w:p>
    <w:p w14:paraId="3F2565E7" w14:textId="77777777" w:rsid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1ECC21" w14:textId="19E69D18" w:rsidR="00F36BD4" w:rsidRPr="00F36BD4" w:rsidRDefault="00F36BD4" w:rsidP="00F36BD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>URDHËROJ:</w:t>
      </w:r>
    </w:p>
    <w:p w14:paraId="13AE98C1" w14:textId="77777777" w:rsid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89C4C2" w14:textId="18C33400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1. Ndalimin e peshkimit me çfarëdolloj mjeti dhe metode gjuetie, si dhe mbajtjen në bord, </w:t>
      </w:r>
      <w:proofErr w:type="spellStart"/>
      <w:r w:rsidRPr="00F36BD4">
        <w:rPr>
          <w:rFonts w:ascii="Garamond" w:hAnsi="Garamond"/>
          <w:sz w:val="24"/>
        </w:rPr>
        <w:t>tranzitimin</w:t>
      </w:r>
      <w:proofErr w:type="spellEnd"/>
      <w:r w:rsidRPr="00F36BD4">
        <w:rPr>
          <w:rFonts w:ascii="Garamond" w:hAnsi="Garamond"/>
          <w:sz w:val="24"/>
        </w:rPr>
        <w:t xml:space="preserve"> në barkë, zbarkimin të </w:t>
      </w:r>
      <w:proofErr w:type="spellStart"/>
      <w:r w:rsidRPr="00F36BD4">
        <w:rPr>
          <w:rFonts w:ascii="Garamond" w:hAnsi="Garamond"/>
          <w:sz w:val="24"/>
        </w:rPr>
        <w:t>të</w:t>
      </w:r>
      <w:proofErr w:type="spellEnd"/>
      <w:r w:rsidRPr="00F36BD4">
        <w:rPr>
          <w:rFonts w:ascii="Garamond" w:hAnsi="Garamond"/>
          <w:sz w:val="24"/>
        </w:rPr>
        <w:t xml:space="preserve"> gjitha llojeve të peshqve në liqenin e Ohrit (me përjashtim të koranit), konkretisht:</w:t>
      </w:r>
    </w:p>
    <w:p w14:paraId="2A4E3E37" w14:textId="1AE275EF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a) për gjuhcën (cironka) </w:t>
      </w:r>
      <w:r w:rsidR="00EC1FA0">
        <w:rPr>
          <w:rFonts w:ascii="Garamond" w:hAnsi="Garamond"/>
          <w:sz w:val="24"/>
        </w:rPr>
        <w:t>–</w:t>
      </w:r>
      <w:r w:rsidRPr="00F36BD4">
        <w:rPr>
          <w:rFonts w:ascii="Garamond" w:hAnsi="Garamond"/>
          <w:sz w:val="24"/>
        </w:rPr>
        <w:t xml:space="preserve"> </w:t>
      </w:r>
      <w:proofErr w:type="spellStart"/>
      <w:r w:rsidRPr="00EC1FA0">
        <w:rPr>
          <w:rFonts w:ascii="Garamond" w:hAnsi="Garamond"/>
          <w:i/>
          <w:iCs/>
          <w:sz w:val="24"/>
        </w:rPr>
        <w:t>Alburnus</w:t>
      </w:r>
      <w:proofErr w:type="spellEnd"/>
      <w:r w:rsidRPr="00EC1FA0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EC1FA0">
        <w:rPr>
          <w:rFonts w:ascii="Garamond" w:hAnsi="Garamond"/>
          <w:i/>
          <w:iCs/>
          <w:sz w:val="24"/>
        </w:rPr>
        <w:t>Albidus</w:t>
      </w:r>
      <w:proofErr w:type="spellEnd"/>
      <w:r w:rsidRPr="00EC1FA0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EC1FA0">
        <w:rPr>
          <w:rFonts w:ascii="Garamond" w:hAnsi="Garamond"/>
          <w:i/>
          <w:iCs/>
          <w:sz w:val="24"/>
        </w:rPr>
        <w:t>Alborella</w:t>
      </w:r>
      <w:proofErr w:type="spellEnd"/>
      <w:r w:rsidRPr="00EC1FA0">
        <w:rPr>
          <w:rFonts w:ascii="Garamond" w:hAnsi="Garamond"/>
          <w:i/>
          <w:iCs/>
          <w:sz w:val="24"/>
        </w:rPr>
        <w:t>,</w:t>
      </w:r>
      <w:r w:rsidRPr="00F36BD4">
        <w:rPr>
          <w:rFonts w:ascii="Garamond" w:hAnsi="Garamond"/>
          <w:sz w:val="24"/>
        </w:rPr>
        <w:t xml:space="preserve"> prej 20 prillit deri më 20 korrik 2026;</w:t>
      </w:r>
    </w:p>
    <w:p w14:paraId="16B59894" w14:textId="2D471E1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b) për krapin </w:t>
      </w:r>
      <w:r w:rsidR="00EC1FA0">
        <w:rPr>
          <w:rFonts w:ascii="Garamond" w:hAnsi="Garamond"/>
          <w:sz w:val="24"/>
        </w:rPr>
        <w:t>–</w:t>
      </w:r>
      <w:r w:rsidRPr="00F36BD4">
        <w:rPr>
          <w:rFonts w:ascii="Garamond" w:hAnsi="Garamond"/>
          <w:sz w:val="24"/>
        </w:rPr>
        <w:t xml:space="preserve"> </w:t>
      </w:r>
      <w:proofErr w:type="spellStart"/>
      <w:r w:rsidRPr="00EC1FA0">
        <w:rPr>
          <w:rFonts w:ascii="Garamond" w:hAnsi="Garamond"/>
          <w:i/>
          <w:iCs/>
          <w:sz w:val="24"/>
        </w:rPr>
        <w:t>Cyprynus</w:t>
      </w:r>
      <w:proofErr w:type="spellEnd"/>
      <w:r w:rsidRPr="00EC1FA0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EC1FA0">
        <w:rPr>
          <w:rFonts w:ascii="Garamond" w:hAnsi="Garamond"/>
          <w:i/>
          <w:iCs/>
          <w:sz w:val="24"/>
        </w:rPr>
        <w:t>Carpio</w:t>
      </w:r>
      <w:proofErr w:type="spellEnd"/>
      <w:r w:rsidRPr="00EC1FA0">
        <w:rPr>
          <w:rFonts w:ascii="Garamond" w:hAnsi="Garamond"/>
          <w:i/>
          <w:iCs/>
          <w:sz w:val="24"/>
        </w:rPr>
        <w:t>,</w:t>
      </w:r>
      <w:r w:rsidRPr="00F36BD4">
        <w:rPr>
          <w:rFonts w:ascii="Garamond" w:hAnsi="Garamond"/>
          <w:sz w:val="24"/>
        </w:rPr>
        <w:t xml:space="preserve"> prej 20 prillit deri më 20 korrik 2026.</w:t>
      </w:r>
    </w:p>
    <w:p w14:paraId="4FAB1C03" w14:textId="7777777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2. Për periudhën 20.7.2026 deri më 20.8.2026, ndalimin e peshkimit me rrjeta në fashën </w:t>
      </w:r>
      <w:proofErr w:type="spellStart"/>
      <w:r w:rsidRPr="00F36BD4">
        <w:rPr>
          <w:rFonts w:ascii="Garamond" w:hAnsi="Garamond"/>
          <w:sz w:val="24"/>
        </w:rPr>
        <w:t>bregliqenore</w:t>
      </w:r>
      <w:proofErr w:type="spellEnd"/>
      <w:r w:rsidRPr="00F36BD4">
        <w:rPr>
          <w:rFonts w:ascii="Garamond" w:hAnsi="Garamond"/>
          <w:sz w:val="24"/>
        </w:rPr>
        <w:t xml:space="preserve"> prej 300 </w:t>
      </w:r>
      <w:proofErr w:type="spellStart"/>
      <w:r w:rsidRPr="00F36BD4">
        <w:rPr>
          <w:rFonts w:ascii="Garamond" w:hAnsi="Garamond"/>
          <w:sz w:val="24"/>
        </w:rPr>
        <w:t>ml</w:t>
      </w:r>
      <w:proofErr w:type="spellEnd"/>
      <w:r w:rsidRPr="00F36BD4">
        <w:rPr>
          <w:rFonts w:ascii="Garamond" w:hAnsi="Garamond"/>
          <w:sz w:val="24"/>
        </w:rPr>
        <w:t xml:space="preserve"> nga bregu.</w:t>
      </w:r>
    </w:p>
    <w:p w14:paraId="725E8C68" w14:textId="7777777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3. </w:t>
      </w:r>
      <w:proofErr w:type="spellStart"/>
      <w:r w:rsidRPr="00F36BD4">
        <w:rPr>
          <w:rFonts w:ascii="Garamond" w:hAnsi="Garamond"/>
          <w:sz w:val="24"/>
        </w:rPr>
        <w:t>Vendbazimi</w:t>
      </w:r>
      <w:proofErr w:type="spellEnd"/>
      <w:r w:rsidRPr="00F36BD4">
        <w:rPr>
          <w:rFonts w:ascii="Garamond" w:hAnsi="Garamond"/>
          <w:sz w:val="24"/>
        </w:rPr>
        <w:t xml:space="preserve"> i varkave të peshkimit do të jetë në pikat e caktuara nga OMP Pogradec.</w:t>
      </w:r>
    </w:p>
    <w:p w14:paraId="303D7282" w14:textId="7777777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4. Drejtoria e Shërbimeve të Peshkimit dhe </w:t>
      </w:r>
      <w:proofErr w:type="spellStart"/>
      <w:r w:rsidRPr="00F36BD4">
        <w:rPr>
          <w:rFonts w:ascii="Garamond" w:hAnsi="Garamond"/>
          <w:sz w:val="24"/>
        </w:rPr>
        <w:t>Akuakulturës</w:t>
      </w:r>
      <w:proofErr w:type="spellEnd"/>
      <w:r w:rsidRPr="00F36BD4">
        <w:rPr>
          <w:rFonts w:ascii="Garamond" w:hAnsi="Garamond"/>
          <w:sz w:val="24"/>
        </w:rPr>
        <w:t xml:space="preserve"> (DSHPA) të koordinojë veprimtarinë organizative, teknike dhe financiare me Qendrën e Prodhimit të Rasateve të Koranit në fshatin </w:t>
      </w:r>
      <w:proofErr w:type="spellStart"/>
      <w:r w:rsidRPr="00F36BD4">
        <w:rPr>
          <w:rFonts w:ascii="Garamond" w:hAnsi="Garamond"/>
          <w:sz w:val="24"/>
        </w:rPr>
        <w:t>Lin</w:t>
      </w:r>
      <w:proofErr w:type="spellEnd"/>
      <w:r w:rsidRPr="00F36BD4">
        <w:rPr>
          <w:rFonts w:ascii="Garamond" w:hAnsi="Garamond"/>
          <w:sz w:val="24"/>
        </w:rPr>
        <w:t xml:space="preserve"> të Pogradecit, për gatishmërinë e marrjes së riprodhuesve të krapit </w:t>
      </w:r>
      <w:r w:rsidRPr="00EC1FA0">
        <w:rPr>
          <w:rFonts w:ascii="Garamond" w:hAnsi="Garamond"/>
          <w:i/>
          <w:iCs/>
          <w:sz w:val="24"/>
        </w:rPr>
        <w:t>(</w:t>
      </w:r>
      <w:proofErr w:type="spellStart"/>
      <w:r w:rsidRPr="00EC1FA0">
        <w:rPr>
          <w:rFonts w:ascii="Garamond" w:hAnsi="Garamond"/>
          <w:i/>
          <w:iCs/>
          <w:sz w:val="24"/>
        </w:rPr>
        <w:t>Cyprynus</w:t>
      </w:r>
      <w:proofErr w:type="spellEnd"/>
      <w:r w:rsidRPr="00EC1FA0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EC1FA0">
        <w:rPr>
          <w:rFonts w:ascii="Garamond" w:hAnsi="Garamond"/>
          <w:i/>
          <w:iCs/>
          <w:sz w:val="24"/>
        </w:rPr>
        <w:t>Carpio</w:t>
      </w:r>
      <w:proofErr w:type="spellEnd"/>
      <w:r w:rsidRPr="00EC1FA0">
        <w:rPr>
          <w:rFonts w:ascii="Garamond" w:hAnsi="Garamond"/>
          <w:i/>
          <w:iCs/>
          <w:sz w:val="24"/>
        </w:rPr>
        <w:t>).</w:t>
      </w:r>
    </w:p>
    <w:p w14:paraId="405EC177" w14:textId="6E6C1E4A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>5. Për periudhën prej 20.4.2026 deri më 20.7.2026, të lejohet peshkimi i riprodhuesve të krapit</w:t>
      </w:r>
      <w:r w:rsidR="001873C0">
        <w:rPr>
          <w:rFonts w:ascii="Garamond" w:hAnsi="Garamond"/>
          <w:sz w:val="24"/>
        </w:rPr>
        <w:t>,</w:t>
      </w:r>
      <w:r w:rsidRPr="00F36BD4">
        <w:rPr>
          <w:rFonts w:ascii="Garamond" w:hAnsi="Garamond"/>
          <w:sz w:val="24"/>
        </w:rPr>
        <w:t xml:space="preserve"> në përputhje me kapacitetet mbajtëse të Qendrës së Prodhimit të Rasateve të Koranit, në fshatin </w:t>
      </w:r>
      <w:proofErr w:type="spellStart"/>
      <w:r w:rsidRPr="00F36BD4">
        <w:rPr>
          <w:rFonts w:ascii="Garamond" w:hAnsi="Garamond"/>
          <w:sz w:val="24"/>
        </w:rPr>
        <w:t>Lin</w:t>
      </w:r>
      <w:proofErr w:type="spellEnd"/>
      <w:r w:rsidRPr="00F36BD4">
        <w:rPr>
          <w:rFonts w:ascii="Garamond" w:hAnsi="Garamond"/>
          <w:sz w:val="24"/>
        </w:rPr>
        <w:t xml:space="preserve"> të Pogradecit.</w:t>
      </w:r>
    </w:p>
    <w:p w14:paraId="0E30BCB6" w14:textId="44D2EBED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>6. Veprimtaria e grumbullimit të riprodhuesve të organizohet dhe të kryhet nën drejtimin e DSHPA-së në bashkëpunim me OMP Pogradec, duke përcaktuar dhe aktivizuar për këtë qëllim</w:t>
      </w:r>
      <w:r w:rsidR="001873C0">
        <w:rPr>
          <w:rFonts w:ascii="Garamond" w:hAnsi="Garamond"/>
          <w:sz w:val="24"/>
        </w:rPr>
        <w:t>,</w:t>
      </w:r>
      <w:r w:rsidRPr="00F36BD4">
        <w:rPr>
          <w:rFonts w:ascii="Garamond" w:hAnsi="Garamond"/>
          <w:sz w:val="24"/>
        </w:rPr>
        <w:t xml:space="preserve"> jo më shumë se 20 peshkatarë me përvojë, anëtarë të kësaj OMP-je.</w:t>
      </w:r>
    </w:p>
    <w:p w14:paraId="7EC45AB8" w14:textId="7777777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7. Për zbatimin e këtij urdhri të hartohet një plan i përbashkët operativ veprimi nga Drejtoria e Shërbimeve të Peshkimit dhe </w:t>
      </w:r>
      <w:proofErr w:type="spellStart"/>
      <w:r w:rsidRPr="00F36BD4">
        <w:rPr>
          <w:rFonts w:ascii="Garamond" w:hAnsi="Garamond"/>
          <w:sz w:val="24"/>
        </w:rPr>
        <w:t>Akuakulturës</w:t>
      </w:r>
      <w:proofErr w:type="spellEnd"/>
      <w:r w:rsidRPr="00F36BD4">
        <w:rPr>
          <w:rFonts w:ascii="Garamond" w:hAnsi="Garamond"/>
          <w:sz w:val="24"/>
        </w:rPr>
        <w:t>, në koordinim me OMP Pogradec.</w:t>
      </w:r>
    </w:p>
    <w:p w14:paraId="4DD9456C" w14:textId="7777777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>8. OMP Pogradec të marrë të gjitha masat për zhvendosjen e objekteve, ku peshqit kanë lëshuar vezët në mënyrë natyrale, në rastet e rënies së nivelit të ujit në liqen.</w:t>
      </w:r>
    </w:p>
    <w:p w14:paraId="23490E63" w14:textId="7777777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>9. OMP Pogradec bashkëpunon me strukturat vendore Pogradec, Komisariatin e Policisë, Policinë Tatimore, Drejtorinë Rajonale të AKU-së Korçë.</w:t>
      </w:r>
    </w:p>
    <w:p w14:paraId="44B9B0C0" w14:textId="7777777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 xml:space="preserve">10. Për zbatimin e këtij urdhri ngarkohen Drejtoria e Shërbimeve të Peshkimit dhe </w:t>
      </w:r>
      <w:proofErr w:type="spellStart"/>
      <w:r w:rsidRPr="00F36BD4">
        <w:rPr>
          <w:rFonts w:ascii="Garamond" w:hAnsi="Garamond"/>
          <w:sz w:val="24"/>
        </w:rPr>
        <w:t>Akuakulturës</w:t>
      </w:r>
      <w:proofErr w:type="spellEnd"/>
      <w:r w:rsidRPr="00F36BD4">
        <w:rPr>
          <w:rFonts w:ascii="Garamond" w:hAnsi="Garamond"/>
          <w:sz w:val="24"/>
        </w:rPr>
        <w:t xml:space="preserve">, Qendra e Prodhimit të Rasateve në fshatin </w:t>
      </w:r>
      <w:proofErr w:type="spellStart"/>
      <w:r w:rsidRPr="00F36BD4">
        <w:rPr>
          <w:rFonts w:ascii="Garamond" w:hAnsi="Garamond"/>
          <w:sz w:val="24"/>
        </w:rPr>
        <w:t>Lin</w:t>
      </w:r>
      <w:proofErr w:type="spellEnd"/>
      <w:r w:rsidRPr="00F36BD4">
        <w:rPr>
          <w:rFonts w:ascii="Garamond" w:hAnsi="Garamond"/>
          <w:sz w:val="24"/>
        </w:rPr>
        <w:t xml:space="preserve"> të Pogradecit, si dhe Organizata e Menaxhimit të Peshkimit Pogradec.</w:t>
      </w:r>
    </w:p>
    <w:p w14:paraId="22BE85DA" w14:textId="77777777" w:rsidR="00F36BD4" w:rsidRP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>Ky urdhër hyn në fuqi menjëherë dhe botohet në Fletoren Zyrtare.</w:t>
      </w:r>
    </w:p>
    <w:p w14:paraId="535B75A7" w14:textId="77777777" w:rsidR="00F36BD4" w:rsidRDefault="00F36BD4" w:rsidP="00F36B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21B658" w14:textId="1C0FA2AD" w:rsidR="00F36BD4" w:rsidRPr="00F36BD4" w:rsidRDefault="00F36BD4" w:rsidP="00F36B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36BD4">
        <w:rPr>
          <w:rFonts w:ascii="Garamond" w:hAnsi="Garamond"/>
          <w:sz w:val="24"/>
        </w:rPr>
        <w:t>MINISTËR I BUJQËSISË DHE ZHVILLIMIT RURAL</w:t>
      </w:r>
    </w:p>
    <w:p w14:paraId="625CFFA5" w14:textId="77777777" w:rsidR="00F36BD4" w:rsidRPr="00F36BD4" w:rsidRDefault="00F36BD4" w:rsidP="00F36BD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F36BD4">
        <w:rPr>
          <w:rFonts w:ascii="Garamond" w:hAnsi="Garamond"/>
          <w:b/>
          <w:sz w:val="24"/>
        </w:rPr>
        <w:t>Andis</w:t>
      </w:r>
      <w:proofErr w:type="spellEnd"/>
      <w:r w:rsidRPr="00F36BD4">
        <w:rPr>
          <w:rFonts w:ascii="Garamond" w:hAnsi="Garamond"/>
          <w:b/>
          <w:sz w:val="24"/>
        </w:rPr>
        <w:t xml:space="preserve"> Salla</w:t>
      </w:r>
    </w:p>
    <w:p w14:paraId="3081BB14" w14:textId="5848C8FE" w:rsidR="00E57538" w:rsidRPr="00F36BD4" w:rsidRDefault="00E57538" w:rsidP="00F36B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E57538" w:rsidRPr="00F36BD4" w:rsidSect="00EC1FA0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1F"/>
    <w:rsid w:val="00083723"/>
    <w:rsid w:val="001873C0"/>
    <w:rsid w:val="002C1CDD"/>
    <w:rsid w:val="003B5F86"/>
    <w:rsid w:val="00565A95"/>
    <w:rsid w:val="007B2C7F"/>
    <w:rsid w:val="00A75C1F"/>
    <w:rsid w:val="00E57538"/>
    <w:rsid w:val="00EC1FA0"/>
    <w:rsid w:val="00ED793C"/>
    <w:rsid w:val="00F3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1BB14"/>
  <w15:chartTrackingRefBased/>
  <w15:docId w15:val="{45030DFB-D7CB-495E-9C0D-2D076093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410</Nr_x002e__x0020_akti>
    <Data_x0020_e_x0020_Krijimit xmlns="0e656187-b300-4fb0-8bf4-3a50f872073c">2026-04-30T08:47:59Z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2026-04-29T00:00:00Z</Date_x0020_protokolli>
    <Titulli xmlns="0e656187-b300-4fb0-8bf4-3a50f872073c">Për ndalimin e peshkimit në liqenin e Ohrit dhe grumbullimin e riprodhuesve të krapit</Titulli>
    <Modifikuesi xmlns="0e656187-b300-4fb0-8bf4-3a50f872073c">alma.lisaku</Modifikuesi>
    <Nr_x002e__x0020_prot_x0020_QBZ xmlns="0e656187-b300-4fb0-8bf4-3a50f872073c">948/1</Nr_x002e__x0020_prot_x0020_QBZ>
    <Data_x0020_e_x0020_Modifikimit xmlns="0e656187-b300-4fb0-8bf4-3a50f872073c">2026-04-30T09:44:08Z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2939/2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5D2A8246D4E7DBCC44986CAEAE2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5D2A8246D4E7DBCC44986CAEAE2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C6EAEF-F188-4097-A40A-35E7C7C2E8DE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3EA96A-1D62-4497-99BF-F519D1F7F7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A7D09B-A60D-40DF-92BB-9415B0662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151281-21FD-472D-A020-F37426EC31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CD79AA-5F2F-43F9-B740-178CFD1DC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 dhe grumbullimin e riprodhuesve të krapit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 dhe grumbullimin e riprodhuesve të krapit</dc:title>
  <dc:creator>Entela Suli</dc:creator>
  <cp:lastModifiedBy>Amarilda Muja</cp:lastModifiedBy>
  <cp:revision>6</cp:revision>
  <dcterms:created xsi:type="dcterms:W3CDTF">2026-04-30T07:55:00Z</dcterms:created>
  <dcterms:modified xsi:type="dcterms:W3CDTF">2026-04-30T09:02:00Z</dcterms:modified>
</cp:coreProperties>
</file>