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4285BA14" w:rsidR="00A55F41" w:rsidRPr="003F57CD" w:rsidRDefault="000D41E5" w:rsidP="004E61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3F57CD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E50279E" w14:textId="2F241EB5" w:rsidR="00F2648E" w:rsidRPr="003F57CD" w:rsidRDefault="00221483" w:rsidP="004E61BC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3F57C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82755" w:rsidRPr="003F57CD">
        <w:rPr>
          <w:rFonts w:ascii="Garamond" w:hAnsi="Garamond"/>
          <w:b/>
          <w:sz w:val="24"/>
          <w:szCs w:val="24"/>
          <w:lang w:val="sq-AL"/>
        </w:rPr>
        <w:t>660</w:t>
      </w:r>
      <w:r w:rsidR="000D41E5" w:rsidRPr="003F57C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82755" w:rsidRPr="003F57CD">
        <w:rPr>
          <w:rFonts w:ascii="Garamond" w:hAnsi="Garamond"/>
          <w:b/>
          <w:sz w:val="24"/>
          <w:szCs w:val="24"/>
          <w:lang w:val="sq-AL"/>
        </w:rPr>
        <w:t>23</w:t>
      </w:r>
      <w:r w:rsidR="00F54935" w:rsidRPr="003F57CD">
        <w:rPr>
          <w:rFonts w:ascii="Garamond" w:hAnsi="Garamond"/>
          <w:b/>
          <w:iCs/>
          <w:sz w:val="24"/>
          <w:szCs w:val="24"/>
          <w:lang w:val="sq-AL"/>
        </w:rPr>
        <w:t>.</w:t>
      </w:r>
      <w:r w:rsidR="00682755" w:rsidRPr="003F57CD">
        <w:rPr>
          <w:rFonts w:ascii="Garamond" w:hAnsi="Garamond"/>
          <w:b/>
          <w:iCs/>
          <w:sz w:val="24"/>
          <w:szCs w:val="24"/>
          <w:lang w:val="sq-AL"/>
        </w:rPr>
        <w:t>6</w:t>
      </w:r>
      <w:r w:rsidR="00F54935" w:rsidRPr="003F57CD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3F57CD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5079374D" w14:textId="77777777" w:rsidR="00F2648E" w:rsidRPr="003F57CD" w:rsidRDefault="00F2648E" w:rsidP="004E61BC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56164363" w:rsidR="009E4C47" w:rsidRPr="003F57CD" w:rsidRDefault="00B9132D" w:rsidP="004E61B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3F57CD">
        <w:rPr>
          <w:rFonts w:ascii="Garamond" w:hAnsi="Garamond"/>
          <w:b/>
          <w:lang w:val="sq-AL"/>
        </w:rPr>
        <w:t>P</w:t>
      </w:r>
      <w:r w:rsidR="00D30958" w:rsidRPr="003F57CD">
        <w:rPr>
          <w:rFonts w:ascii="Garamond" w:hAnsi="Garamond"/>
          <w:b/>
          <w:lang w:val="sq-AL"/>
        </w:rPr>
        <w:t>ËR</w:t>
      </w:r>
      <w:r w:rsidR="004E61BC" w:rsidRPr="003F57CD">
        <w:rPr>
          <w:rFonts w:ascii="Garamond" w:hAnsi="Garamond"/>
          <w:b/>
          <w:lang w:val="sq-AL"/>
        </w:rPr>
        <w:t xml:space="preserve"> </w:t>
      </w:r>
      <w:r w:rsidR="002A703B" w:rsidRPr="003F57CD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2A703B" w:rsidRPr="003F57CD">
        <w:rPr>
          <w:rFonts w:ascii="Garamond" w:hAnsi="Garamond"/>
          <w:b/>
          <w:lang w:val="sq-AL"/>
        </w:rPr>
        <w:t>NR. 1324, DATË 4.12.2025</w:t>
      </w:r>
      <w:r w:rsidR="003F57CD">
        <w:rPr>
          <w:rFonts w:ascii="Garamond" w:hAnsi="Garamond"/>
          <w:b/>
          <w:lang w:val="sq-AL"/>
        </w:rPr>
        <w:t>,</w:t>
      </w:r>
      <w:r w:rsidR="002A703B" w:rsidRPr="003F57CD">
        <w:rPr>
          <w:rFonts w:ascii="Garamond" w:hAnsi="Garamond"/>
          <w:b/>
          <w:lang w:val="sq-AL"/>
        </w:rPr>
        <w:t xml:space="preserve"> “PËR</w:t>
      </w:r>
    </w:p>
    <w:p w14:paraId="7FA512A6" w14:textId="17BAD541" w:rsidR="00B57AF9" w:rsidRPr="003F57CD" w:rsidRDefault="002A703B" w:rsidP="004E61BC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3F57CD">
        <w:rPr>
          <w:rFonts w:ascii="Garamond" w:hAnsi="Garamond"/>
          <w:b/>
          <w:lang w:val="sq-AL"/>
        </w:rPr>
        <w:t xml:space="preserve">DISA MASA MBROJTËSE NDAJ SËMUNDJES SË INFLUENCËS </w:t>
      </w:r>
      <w:proofErr w:type="spellStart"/>
      <w:r w:rsidRPr="003F57CD">
        <w:rPr>
          <w:rFonts w:ascii="Garamond" w:hAnsi="Garamond"/>
          <w:b/>
          <w:lang w:val="sq-AL"/>
        </w:rPr>
        <w:t>AVIARE</w:t>
      </w:r>
      <w:proofErr w:type="spellEnd"/>
      <w:r w:rsidRPr="003F57CD">
        <w:rPr>
          <w:rFonts w:ascii="Garamond" w:hAnsi="Garamond"/>
          <w:b/>
          <w:lang w:val="sq-AL"/>
        </w:rPr>
        <w:t xml:space="preserve"> ME </w:t>
      </w:r>
      <w:proofErr w:type="spellStart"/>
      <w:r w:rsidRPr="003F57CD">
        <w:rPr>
          <w:rFonts w:ascii="Garamond" w:hAnsi="Garamond"/>
          <w:b/>
          <w:lang w:val="sq-AL"/>
        </w:rPr>
        <w:t>PATOGJENITET</w:t>
      </w:r>
      <w:proofErr w:type="spellEnd"/>
      <w:r w:rsidRPr="003F57CD">
        <w:rPr>
          <w:rFonts w:ascii="Garamond" w:hAnsi="Garamond"/>
          <w:b/>
          <w:lang w:val="sq-AL"/>
        </w:rPr>
        <w:t xml:space="preserve"> TË LARTË TË SHPENDËVE</w:t>
      </w:r>
      <w:r w:rsidR="003F57CD">
        <w:rPr>
          <w:rFonts w:ascii="Garamond" w:hAnsi="Garamond"/>
          <w:b/>
          <w:lang w:val="sq-AL"/>
        </w:rPr>
        <w:t>,</w:t>
      </w:r>
      <w:r w:rsidRPr="003F57CD">
        <w:rPr>
          <w:rFonts w:ascii="Garamond" w:hAnsi="Garamond"/>
          <w:b/>
          <w:lang w:val="sq-AL"/>
        </w:rPr>
        <w:t xml:space="preserve"> TË SHFAQUR NË SHTETIN E LITUANISË”</w:t>
      </w:r>
    </w:p>
    <w:p w14:paraId="696A4BDA" w14:textId="77777777" w:rsidR="00F2648E" w:rsidRPr="003F57CD" w:rsidRDefault="00F2648E" w:rsidP="004E61BC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4AC54800" w14:textId="6A75E4F7" w:rsidR="008C36A8" w:rsidRPr="003F57CD" w:rsidRDefault="00E5162B" w:rsidP="004E61B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57CD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2A703B" w:rsidRPr="003F57CD">
        <w:rPr>
          <w:rFonts w:ascii="Garamond" w:hAnsi="Garamond"/>
          <w:sz w:val="24"/>
          <w:szCs w:val="24"/>
          <w:lang w:val="sq-AL"/>
        </w:rPr>
        <w:t>pikën 4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="002A703B" w:rsidRPr="003F57CD">
        <w:rPr>
          <w:rFonts w:ascii="Garamond" w:hAnsi="Garamond"/>
          <w:sz w:val="24"/>
          <w:szCs w:val="24"/>
          <w:lang w:val="sq-AL"/>
        </w:rPr>
        <w:t xml:space="preserve"> të </w:t>
      </w:r>
      <w:r w:rsidRPr="003F57CD">
        <w:rPr>
          <w:rFonts w:ascii="Garamond" w:hAnsi="Garamond"/>
          <w:sz w:val="24"/>
          <w:szCs w:val="24"/>
          <w:lang w:val="sq-AL"/>
        </w:rPr>
        <w:t>neni</w:t>
      </w:r>
      <w:r w:rsidR="002A703B" w:rsidRPr="003F57CD">
        <w:rPr>
          <w:rFonts w:ascii="Garamond" w:hAnsi="Garamond"/>
          <w:sz w:val="24"/>
          <w:szCs w:val="24"/>
          <w:lang w:val="sq-AL"/>
        </w:rPr>
        <w:t>t</w:t>
      </w:r>
      <w:r w:rsidRPr="003F57CD">
        <w:rPr>
          <w:rFonts w:ascii="Garamond" w:hAnsi="Garamond"/>
          <w:sz w:val="24"/>
          <w:szCs w:val="24"/>
          <w:lang w:val="sq-AL"/>
        </w:rPr>
        <w:t xml:space="preserve"> 102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="002A703B" w:rsidRPr="003F57CD">
        <w:rPr>
          <w:rFonts w:ascii="Garamond" w:hAnsi="Garamond"/>
          <w:sz w:val="24"/>
          <w:szCs w:val="24"/>
          <w:lang w:val="sq-AL"/>
        </w:rPr>
        <w:t xml:space="preserve"> të </w:t>
      </w:r>
      <w:r w:rsidRPr="003F57CD">
        <w:rPr>
          <w:rFonts w:ascii="Garamond" w:hAnsi="Garamond"/>
          <w:sz w:val="24"/>
          <w:szCs w:val="24"/>
          <w:lang w:val="sq-AL"/>
        </w:rPr>
        <w:t>Kushtetutës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Pr="003F57CD">
        <w:rPr>
          <w:rFonts w:ascii="Garamond" w:hAnsi="Garamond"/>
          <w:sz w:val="24"/>
          <w:szCs w:val="24"/>
          <w:lang w:val="sq-AL"/>
        </w:rPr>
        <w:t xml:space="preserve"> </w:t>
      </w:r>
      <w:r w:rsidR="003F57CD">
        <w:rPr>
          <w:rFonts w:ascii="Garamond" w:hAnsi="Garamond"/>
          <w:sz w:val="24"/>
          <w:szCs w:val="24"/>
          <w:lang w:val="sq-AL"/>
        </w:rPr>
        <w:t xml:space="preserve">të </w:t>
      </w:r>
      <w:r w:rsidR="0012420A" w:rsidRPr="003F57CD">
        <w:rPr>
          <w:rFonts w:ascii="Garamond" w:hAnsi="Garamond"/>
          <w:sz w:val="24"/>
          <w:szCs w:val="24"/>
          <w:lang w:val="sq-AL"/>
        </w:rPr>
        <w:t>pikës 3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="0012420A" w:rsidRPr="003F57CD">
        <w:rPr>
          <w:rFonts w:ascii="Garamond" w:hAnsi="Garamond"/>
          <w:sz w:val="24"/>
          <w:szCs w:val="24"/>
          <w:lang w:val="sq-AL"/>
        </w:rPr>
        <w:t xml:space="preserve"> të </w:t>
      </w:r>
      <w:r w:rsidRPr="003F57CD">
        <w:rPr>
          <w:rFonts w:ascii="Garamond" w:hAnsi="Garamond"/>
          <w:sz w:val="24"/>
          <w:szCs w:val="24"/>
          <w:lang w:val="sq-AL"/>
        </w:rPr>
        <w:t>neni</w:t>
      </w:r>
      <w:r w:rsidR="0012420A" w:rsidRPr="003F57CD">
        <w:rPr>
          <w:rFonts w:ascii="Garamond" w:hAnsi="Garamond"/>
          <w:sz w:val="24"/>
          <w:szCs w:val="24"/>
          <w:lang w:val="sq-AL"/>
        </w:rPr>
        <w:t>t</w:t>
      </w:r>
      <w:r w:rsidR="00A55F41" w:rsidRPr="003F57CD">
        <w:rPr>
          <w:rFonts w:ascii="Garamond" w:hAnsi="Garamond"/>
          <w:sz w:val="24"/>
          <w:szCs w:val="24"/>
          <w:lang w:val="sq-AL"/>
        </w:rPr>
        <w:t xml:space="preserve"> 43, </w:t>
      </w:r>
      <w:r w:rsidR="003F57CD" w:rsidRPr="003F57CD">
        <w:rPr>
          <w:rFonts w:ascii="Garamond" w:hAnsi="Garamond"/>
          <w:sz w:val="24"/>
          <w:szCs w:val="24"/>
          <w:lang w:val="sq-AL"/>
        </w:rPr>
        <w:t xml:space="preserve">të ligjit nr. </w:t>
      </w:r>
      <w:r w:rsidR="00B9132D" w:rsidRPr="003F57CD">
        <w:rPr>
          <w:rFonts w:ascii="Garamond" w:hAnsi="Garamond"/>
          <w:sz w:val="24"/>
          <w:szCs w:val="24"/>
          <w:lang w:val="sq-AL"/>
        </w:rPr>
        <w:t>10465, datë 29.9.2011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="00B9132D" w:rsidRPr="003F57CD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3F57CD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3F57CD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3F57CD">
        <w:rPr>
          <w:rFonts w:ascii="Garamond" w:hAnsi="Garamond"/>
          <w:sz w:val="24"/>
          <w:szCs w:val="24"/>
          <w:lang w:val="sq-AL"/>
        </w:rPr>
        <w:t>të</w:t>
      </w:r>
      <w:r w:rsidR="00A608B4" w:rsidRPr="003F57CD">
        <w:rPr>
          <w:rFonts w:ascii="Garamond" w:hAnsi="Garamond"/>
          <w:sz w:val="24"/>
          <w:szCs w:val="24"/>
          <w:lang w:val="sq-AL"/>
        </w:rPr>
        <w:t xml:space="preserve"> ndryshuar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="00A608B4" w:rsidRPr="003F57CD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3F57CD">
        <w:rPr>
          <w:rFonts w:ascii="Garamond" w:hAnsi="Garamond"/>
          <w:sz w:val="24"/>
          <w:szCs w:val="24"/>
          <w:lang w:val="sq-AL"/>
        </w:rPr>
        <w:t xml:space="preserve">dhe nenit 113, të </w:t>
      </w:r>
      <w:r w:rsidR="003F57CD" w:rsidRPr="003F57CD">
        <w:rPr>
          <w:rFonts w:ascii="Garamond" w:hAnsi="Garamond"/>
          <w:sz w:val="24"/>
          <w:szCs w:val="24"/>
          <w:lang w:val="sq-AL"/>
        </w:rPr>
        <w:t xml:space="preserve">ligjit nr. </w:t>
      </w:r>
      <w:r w:rsidR="005E048F" w:rsidRPr="003F57CD">
        <w:rPr>
          <w:rFonts w:ascii="Garamond" w:hAnsi="Garamond"/>
          <w:sz w:val="24"/>
          <w:szCs w:val="24"/>
          <w:lang w:val="sq-AL"/>
        </w:rPr>
        <w:t>44/2015</w:t>
      </w:r>
      <w:r w:rsidR="003F57CD">
        <w:rPr>
          <w:rFonts w:ascii="Garamond" w:hAnsi="Garamond"/>
          <w:sz w:val="24"/>
          <w:szCs w:val="24"/>
          <w:lang w:val="sq-AL"/>
        </w:rPr>
        <w:t>,</w:t>
      </w:r>
      <w:r w:rsidR="005E048F" w:rsidRPr="003F57CD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3114722E" w14:textId="77777777" w:rsidR="004E61BC" w:rsidRPr="003F57CD" w:rsidRDefault="004E61BC" w:rsidP="004E61BC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77FAE06A" w:rsidR="00F2648E" w:rsidRPr="003F57CD" w:rsidRDefault="001A3FBC" w:rsidP="004E61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F57CD">
        <w:rPr>
          <w:rFonts w:ascii="Garamond" w:hAnsi="Garamond"/>
          <w:sz w:val="24"/>
          <w:szCs w:val="24"/>
          <w:lang w:val="sq-AL"/>
        </w:rPr>
        <w:t>URDHËROJ</w:t>
      </w:r>
      <w:r w:rsidR="000D41E5" w:rsidRPr="003F57CD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3F57CD" w:rsidRDefault="00F2648E" w:rsidP="004E61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609C74" w14:textId="4BA799B8" w:rsidR="00A57749" w:rsidRPr="003F57CD" w:rsidRDefault="004E61BC" w:rsidP="004E61BC">
      <w:pPr>
        <w:pStyle w:val="BodyText"/>
        <w:ind w:firstLine="284"/>
        <w:rPr>
          <w:rFonts w:ascii="Garamond" w:hAnsi="Garamond"/>
          <w:iCs/>
          <w:lang w:val="sq-AL"/>
        </w:rPr>
      </w:pPr>
      <w:r w:rsidRPr="003F57CD">
        <w:rPr>
          <w:rFonts w:ascii="Garamond" w:hAnsi="Garamond"/>
          <w:lang w:val="sq-AL"/>
        </w:rPr>
        <w:t xml:space="preserve">1. </w:t>
      </w:r>
      <w:r w:rsidR="00A55F41" w:rsidRPr="003F57CD">
        <w:rPr>
          <w:rFonts w:ascii="Garamond" w:hAnsi="Garamond"/>
          <w:lang w:val="sq-AL"/>
        </w:rPr>
        <w:t>Shfuqizimin e</w:t>
      </w:r>
      <w:r w:rsidR="002A703B" w:rsidRPr="003F57CD">
        <w:rPr>
          <w:rFonts w:ascii="Garamond" w:hAnsi="Garamond"/>
          <w:lang w:val="sq-AL"/>
        </w:rPr>
        <w:t xml:space="preserve"> </w:t>
      </w:r>
      <w:r w:rsidR="003F57CD" w:rsidRPr="003F57CD">
        <w:rPr>
          <w:rFonts w:ascii="Garamond" w:hAnsi="Garamond"/>
          <w:lang w:val="sq-AL"/>
        </w:rPr>
        <w:t xml:space="preserve">urdhrit nr.  </w:t>
      </w:r>
      <w:r w:rsidR="002A703B" w:rsidRPr="003F57CD">
        <w:rPr>
          <w:rFonts w:ascii="Garamond" w:hAnsi="Garamond"/>
          <w:lang w:val="sq-AL"/>
        </w:rPr>
        <w:t>1324</w:t>
      </w:r>
      <w:r w:rsidR="001655CD" w:rsidRPr="003F57CD">
        <w:rPr>
          <w:rFonts w:ascii="Garamond" w:hAnsi="Garamond"/>
          <w:lang w:val="sq-AL"/>
        </w:rPr>
        <w:t xml:space="preserve">, datë </w:t>
      </w:r>
      <w:r w:rsidR="00A32D3D" w:rsidRPr="003F57CD">
        <w:rPr>
          <w:rFonts w:ascii="Garamond" w:hAnsi="Garamond"/>
          <w:lang w:val="sq-AL"/>
        </w:rPr>
        <w:t>4</w:t>
      </w:r>
      <w:r w:rsidR="001655CD" w:rsidRPr="003F57CD">
        <w:rPr>
          <w:rFonts w:ascii="Garamond" w:hAnsi="Garamond"/>
          <w:lang w:val="sq-AL"/>
        </w:rPr>
        <w:t>.</w:t>
      </w:r>
      <w:r w:rsidR="00A32D3D" w:rsidRPr="003F57CD">
        <w:rPr>
          <w:rFonts w:ascii="Garamond" w:hAnsi="Garamond"/>
          <w:lang w:val="sq-AL"/>
        </w:rPr>
        <w:t>12</w:t>
      </w:r>
      <w:r w:rsidR="001655CD" w:rsidRPr="003F57CD">
        <w:rPr>
          <w:rFonts w:ascii="Garamond" w:hAnsi="Garamond"/>
          <w:lang w:val="sq-AL"/>
        </w:rPr>
        <w:t>.202</w:t>
      </w:r>
      <w:r w:rsidR="001D3B2E" w:rsidRPr="003F57CD">
        <w:rPr>
          <w:rFonts w:ascii="Garamond" w:hAnsi="Garamond"/>
          <w:lang w:val="sq-AL"/>
        </w:rPr>
        <w:t>5</w:t>
      </w:r>
      <w:r w:rsidR="003F57CD">
        <w:rPr>
          <w:rFonts w:ascii="Garamond" w:hAnsi="Garamond"/>
          <w:lang w:val="sq-AL"/>
        </w:rPr>
        <w:t>,</w:t>
      </w:r>
      <w:r w:rsidR="001655CD" w:rsidRPr="003F57CD">
        <w:rPr>
          <w:rFonts w:ascii="Garamond" w:hAnsi="Garamond"/>
          <w:lang w:val="sq-AL"/>
        </w:rPr>
        <w:t xml:space="preserve"> </w:t>
      </w:r>
      <w:r w:rsidR="001655CD" w:rsidRPr="003F57CD">
        <w:rPr>
          <w:rFonts w:ascii="Garamond" w:hAnsi="Garamond"/>
          <w:iCs/>
          <w:lang w:val="sq-AL"/>
        </w:rPr>
        <w:t>“</w:t>
      </w:r>
      <w:r w:rsidR="004D2690" w:rsidRPr="003F57CD">
        <w:rPr>
          <w:rFonts w:ascii="Garamond" w:hAnsi="Garamond"/>
          <w:iCs/>
          <w:lang w:val="sq-AL"/>
        </w:rPr>
        <w:t xml:space="preserve">Për disa masa mbrojtëse ndaj sëmundjes së </w:t>
      </w:r>
      <w:r w:rsidR="00F37020" w:rsidRPr="003F57CD">
        <w:rPr>
          <w:rFonts w:ascii="Garamond" w:hAnsi="Garamond"/>
          <w:iCs/>
          <w:lang w:val="sq-AL"/>
        </w:rPr>
        <w:t xml:space="preserve">influencës </w:t>
      </w:r>
      <w:proofErr w:type="spellStart"/>
      <w:r w:rsidR="00F37020" w:rsidRPr="003F57CD">
        <w:rPr>
          <w:rFonts w:ascii="Garamond" w:hAnsi="Garamond"/>
          <w:iCs/>
          <w:lang w:val="sq-AL"/>
        </w:rPr>
        <w:t>aviare</w:t>
      </w:r>
      <w:proofErr w:type="spellEnd"/>
      <w:r w:rsidR="00F37020" w:rsidRPr="003F57CD">
        <w:rPr>
          <w:rFonts w:ascii="Garamond" w:hAnsi="Garamond"/>
          <w:iCs/>
          <w:lang w:val="sq-AL"/>
        </w:rPr>
        <w:t xml:space="preserve"> me </w:t>
      </w:r>
      <w:proofErr w:type="spellStart"/>
      <w:r w:rsidR="00F37020" w:rsidRPr="003F57CD">
        <w:rPr>
          <w:rFonts w:ascii="Garamond" w:hAnsi="Garamond"/>
          <w:iCs/>
          <w:lang w:val="sq-AL"/>
        </w:rPr>
        <w:t>patogjenitet</w:t>
      </w:r>
      <w:proofErr w:type="spellEnd"/>
      <w:r w:rsidR="000630AA" w:rsidRPr="003F57CD">
        <w:rPr>
          <w:rFonts w:ascii="Garamond" w:hAnsi="Garamond"/>
          <w:iCs/>
          <w:lang w:val="sq-AL"/>
        </w:rPr>
        <w:t xml:space="preserve"> të lartë</w:t>
      </w:r>
      <w:r w:rsidR="00E71455" w:rsidRPr="003F57CD">
        <w:rPr>
          <w:rFonts w:ascii="Garamond" w:hAnsi="Garamond"/>
          <w:iCs/>
          <w:lang w:val="sq-AL"/>
        </w:rPr>
        <w:t xml:space="preserve"> të shpendëve</w:t>
      </w:r>
      <w:r w:rsidR="003F57CD">
        <w:rPr>
          <w:rFonts w:ascii="Garamond" w:hAnsi="Garamond"/>
          <w:iCs/>
          <w:lang w:val="sq-AL"/>
        </w:rPr>
        <w:t>,</w:t>
      </w:r>
      <w:r w:rsidR="000630AA" w:rsidRPr="003F57CD">
        <w:rPr>
          <w:rFonts w:ascii="Garamond" w:hAnsi="Garamond"/>
          <w:iCs/>
          <w:lang w:val="sq-AL"/>
        </w:rPr>
        <w:t xml:space="preserve"> </w:t>
      </w:r>
      <w:r w:rsidR="004D2690" w:rsidRPr="003F57CD">
        <w:rPr>
          <w:rFonts w:ascii="Garamond" w:hAnsi="Garamond"/>
          <w:iCs/>
          <w:lang w:val="sq-AL"/>
        </w:rPr>
        <w:t>të shfaqur në shtetin e</w:t>
      </w:r>
      <w:r w:rsidR="005653B9" w:rsidRPr="003F57CD">
        <w:rPr>
          <w:rFonts w:ascii="Garamond" w:hAnsi="Garamond"/>
          <w:iCs/>
          <w:lang w:val="sq-AL"/>
        </w:rPr>
        <w:t xml:space="preserve"> </w:t>
      </w:r>
      <w:r w:rsidR="00A32D3D" w:rsidRPr="003F57CD">
        <w:rPr>
          <w:rFonts w:ascii="Garamond" w:hAnsi="Garamond"/>
          <w:iCs/>
          <w:lang w:val="sq-AL"/>
        </w:rPr>
        <w:t>Lituanisë</w:t>
      </w:r>
      <w:r w:rsidR="001655CD" w:rsidRPr="003F57CD">
        <w:rPr>
          <w:rFonts w:ascii="Garamond" w:hAnsi="Garamond"/>
          <w:iCs/>
          <w:lang w:val="sq-AL"/>
        </w:rPr>
        <w:t>”</w:t>
      </w:r>
      <w:r w:rsidR="00A32D3D" w:rsidRPr="003F57CD">
        <w:rPr>
          <w:rFonts w:ascii="Garamond" w:hAnsi="Garamond"/>
          <w:iCs/>
          <w:lang w:val="sq-AL"/>
        </w:rPr>
        <w:t>.</w:t>
      </w:r>
    </w:p>
    <w:p w14:paraId="02020D6B" w14:textId="77C10547" w:rsidR="007E0FEB" w:rsidRPr="003F57CD" w:rsidRDefault="004E61BC" w:rsidP="004E61BC">
      <w:pPr>
        <w:pStyle w:val="BodyText"/>
        <w:ind w:firstLine="284"/>
        <w:rPr>
          <w:rFonts w:ascii="Garamond" w:hAnsi="Garamond"/>
          <w:lang w:val="sq-AL"/>
        </w:rPr>
      </w:pPr>
      <w:r w:rsidRPr="003F57CD">
        <w:rPr>
          <w:rFonts w:ascii="Garamond" w:hAnsi="Garamond"/>
          <w:lang w:val="sq-AL"/>
        </w:rPr>
        <w:t xml:space="preserve">2. </w:t>
      </w:r>
      <w:r w:rsidR="00B9132D" w:rsidRPr="003F57CD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3F57CD">
        <w:rPr>
          <w:rFonts w:ascii="Garamond" w:hAnsi="Garamond"/>
          <w:lang w:val="sq-AL"/>
        </w:rPr>
        <w:t xml:space="preserve">në Fushën e </w:t>
      </w:r>
      <w:bookmarkStart w:id="4" w:name="_GoBack"/>
      <w:bookmarkEnd w:id="4"/>
      <w:r w:rsidR="00973CB7" w:rsidRPr="003F57CD">
        <w:rPr>
          <w:rFonts w:ascii="Garamond" w:hAnsi="Garamond"/>
          <w:lang w:val="sq-AL"/>
        </w:rPr>
        <w:t>Sigurisë Ushqimore,</w:t>
      </w:r>
      <w:r w:rsidR="00F37020" w:rsidRPr="003F57CD">
        <w:rPr>
          <w:rFonts w:ascii="Garamond" w:hAnsi="Garamond"/>
          <w:lang w:val="sq-AL"/>
        </w:rPr>
        <w:t xml:space="preserve"> </w:t>
      </w:r>
      <w:r w:rsidR="00B9132D" w:rsidRPr="003F57CD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58A13EDB" w14:textId="4B6A08A0" w:rsidR="00735ED4" w:rsidRPr="003F57CD" w:rsidRDefault="00BE26C6" w:rsidP="004E61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57CD">
        <w:rPr>
          <w:rFonts w:ascii="Garamond" w:hAnsi="Garamond"/>
          <w:sz w:val="24"/>
          <w:szCs w:val="24"/>
          <w:lang w:val="sq-AL"/>
        </w:rPr>
        <w:t>Ky u</w:t>
      </w:r>
      <w:r w:rsidR="00E5162B" w:rsidRPr="003F57CD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3F57CD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3F57CD">
        <w:rPr>
          <w:rFonts w:ascii="Garamond" w:hAnsi="Garamond"/>
          <w:sz w:val="24"/>
          <w:szCs w:val="24"/>
          <w:lang w:val="sq-AL"/>
        </w:rPr>
        <w:t>n</w:t>
      </w:r>
      <w:r w:rsidR="00353B84" w:rsidRPr="003F57CD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3F57CD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CB33F2" w14:textId="77777777" w:rsidR="004E61BC" w:rsidRPr="003F57CD" w:rsidRDefault="004E61BC" w:rsidP="004E61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 w:eastAsia="sq-AL"/>
        </w:rPr>
      </w:pPr>
    </w:p>
    <w:p w14:paraId="01D602EF" w14:textId="77777777" w:rsidR="004E61BC" w:rsidRPr="003F57CD" w:rsidRDefault="004E61BC" w:rsidP="004E61BC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  <w:lang w:val="sq-AL"/>
        </w:rPr>
      </w:pPr>
      <w:r w:rsidRPr="003F57CD">
        <w:rPr>
          <w:rFonts w:ascii="Garamond" w:eastAsia="Calibri" w:hAnsi="Garamond"/>
          <w:bCs/>
          <w:color w:val="000000"/>
          <w:lang w:val="sq-AL" w:eastAsia="sq-AL"/>
        </w:rPr>
        <w:t>MINISTËR</w:t>
      </w:r>
      <w:r w:rsidRPr="003F57CD">
        <w:rPr>
          <w:rFonts w:ascii="Garamond" w:eastAsia="Calibri" w:hAnsi="Garamond"/>
          <w:b/>
          <w:bCs/>
          <w:color w:val="000000"/>
          <w:lang w:val="sq-AL" w:eastAsia="sq-AL"/>
        </w:rPr>
        <w:t xml:space="preserve"> </w:t>
      </w:r>
      <w:r w:rsidRPr="003F57CD">
        <w:rPr>
          <w:rFonts w:ascii="Garamond" w:eastAsia="Calibri" w:hAnsi="Garamond" w:cs="Garamond"/>
          <w:bCs/>
          <w:lang w:val="sq-AL"/>
        </w:rPr>
        <w:t>I BUJQËSISË</w:t>
      </w:r>
    </w:p>
    <w:p w14:paraId="0A3B4665" w14:textId="77777777" w:rsidR="004E61BC" w:rsidRPr="003F57CD" w:rsidRDefault="004E61BC" w:rsidP="004E61BC">
      <w:pPr>
        <w:pStyle w:val="ListParagraph"/>
        <w:spacing w:after="0" w:line="240" w:lineRule="auto"/>
        <w:ind w:left="0"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3F57CD">
        <w:rPr>
          <w:rFonts w:ascii="Garamond" w:eastAsia="Calibri" w:hAnsi="Garamond"/>
          <w:color w:val="000000"/>
          <w:sz w:val="24"/>
          <w:szCs w:val="24"/>
          <w:lang w:val="sq-AL"/>
        </w:rPr>
        <w:t>DHE ZHVILLIMIT RURAL</w:t>
      </w:r>
    </w:p>
    <w:p w14:paraId="1F0853AF" w14:textId="77777777" w:rsidR="004E61BC" w:rsidRPr="003F57CD" w:rsidRDefault="004E61BC" w:rsidP="004E61BC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sz w:val="24"/>
          <w:szCs w:val="24"/>
          <w:lang w:val="sq-AL" w:eastAsia="sq-AL"/>
        </w:rPr>
      </w:pPr>
      <w:proofErr w:type="spellStart"/>
      <w:r w:rsidRPr="003F57CD">
        <w:rPr>
          <w:rFonts w:ascii="Garamond" w:eastAsia="Calibri" w:hAnsi="Garamond"/>
          <w:b/>
          <w:bCs/>
          <w:color w:val="000000"/>
          <w:sz w:val="24"/>
          <w:szCs w:val="24"/>
          <w:lang w:val="sq-AL" w:eastAsia="sq-AL"/>
        </w:rPr>
        <w:t>Andis</w:t>
      </w:r>
      <w:proofErr w:type="spellEnd"/>
      <w:r w:rsidRPr="003F57CD">
        <w:rPr>
          <w:rFonts w:ascii="Garamond" w:eastAsia="Calibri" w:hAnsi="Garamond"/>
          <w:b/>
          <w:bCs/>
          <w:color w:val="000000"/>
          <w:sz w:val="24"/>
          <w:szCs w:val="24"/>
          <w:lang w:val="sq-AL" w:eastAsia="sq-AL"/>
        </w:rPr>
        <w:t xml:space="preserve"> Salla</w:t>
      </w:r>
    </w:p>
    <w:p w14:paraId="03C36C59" w14:textId="754A08E0" w:rsidR="004E61BC" w:rsidRPr="003F57CD" w:rsidRDefault="004E61BC" w:rsidP="004E61BC">
      <w:pPr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sectPr w:rsidR="004E61BC" w:rsidRPr="003F57CD" w:rsidSect="003F57CD">
      <w:footerReference w:type="default" r:id="rId13"/>
      <w:pgSz w:w="12240" w:h="15840"/>
      <w:pgMar w:top="126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0A91E" w14:textId="77777777" w:rsidR="003F57CD" w:rsidRDefault="003F57CD" w:rsidP="001A3FBC">
      <w:pPr>
        <w:spacing w:after="0" w:line="240" w:lineRule="auto"/>
      </w:pPr>
      <w:r>
        <w:separator/>
      </w:r>
    </w:p>
  </w:endnote>
  <w:endnote w:type="continuationSeparator" w:id="0">
    <w:p w14:paraId="2D6832C8" w14:textId="77777777" w:rsidR="003F57CD" w:rsidRDefault="003F57CD" w:rsidP="001A3FBC">
      <w:pPr>
        <w:spacing w:after="0" w:line="240" w:lineRule="auto"/>
      </w:pPr>
      <w:r>
        <w:continuationSeparator/>
      </w:r>
    </w:p>
  </w:endnote>
  <w:endnote w:type="continuationNotice" w:id="1">
    <w:p w14:paraId="34B35B68" w14:textId="77777777" w:rsidR="003F57CD" w:rsidRDefault="003F57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3F57CD" w:rsidRDefault="003F57CD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3F57CD" w:rsidRPr="00250E87" w:rsidRDefault="003F57CD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694DD" w14:textId="77777777" w:rsidR="003F57CD" w:rsidRDefault="003F57CD" w:rsidP="001A3FBC">
      <w:pPr>
        <w:spacing w:after="0" w:line="240" w:lineRule="auto"/>
      </w:pPr>
      <w:r>
        <w:separator/>
      </w:r>
    </w:p>
  </w:footnote>
  <w:footnote w:type="continuationSeparator" w:id="0">
    <w:p w14:paraId="6B9DF0BA" w14:textId="77777777" w:rsidR="003F57CD" w:rsidRDefault="003F57CD" w:rsidP="001A3FBC">
      <w:pPr>
        <w:spacing w:after="0" w:line="240" w:lineRule="auto"/>
      </w:pPr>
      <w:r>
        <w:continuationSeparator/>
      </w:r>
    </w:p>
  </w:footnote>
  <w:footnote w:type="continuationNotice" w:id="1">
    <w:p w14:paraId="2E416AE0" w14:textId="77777777" w:rsidR="003F57CD" w:rsidRDefault="003F57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2CCF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6DA8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03B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67892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57CD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414A"/>
    <w:rsid w:val="004C5E77"/>
    <w:rsid w:val="004D2690"/>
    <w:rsid w:val="004E61BC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4A69"/>
    <w:rsid w:val="00656995"/>
    <w:rsid w:val="00667C32"/>
    <w:rsid w:val="0067357B"/>
    <w:rsid w:val="00682755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1C63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05D13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2D3D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0920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1B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5E9"/>
    <w:rsid w:val="00ED3C13"/>
    <w:rsid w:val="00EE52D2"/>
    <w:rsid w:val="00EF5CC3"/>
    <w:rsid w:val="00F03A6F"/>
    <w:rsid w:val="00F03D76"/>
    <w:rsid w:val="00F12158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39E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E574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D896C2E71432F876CE9DFCC6A7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660</Nr_x002e__x0020_akti>
    <Data_x0020_e_x0020_Krijimit xmlns="0e656187-b300-4fb0-8bf4-3a50f872073c">2026-06-29T11:02:25Z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shfuqizimin e urdhrit nr. 1324, datë 4.12.2025 "Për disa masa mbrojtëse ndaj sëmundjes së influencës aviare me patogjenitet të lartë të shpendëve të shfaqur në shtetin e Lituanisë"</Titulli>
    <Modifikuesi xmlns="0e656187-b300-4fb0-8bf4-3a50f872073c">elnejda.cokalli</Modifikuesi>
    <Nr_x002e__x0020_prot_x0020_QBZ xmlns="0e656187-b300-4fb0-8bf4-3a50f872073c">1421/2</Nr_x002e__x0020_prot_x0020_QBZ>
    <Data_x0020_e_x0020_Modifikimit xmlns="0e656187-b300-4fb0-8bf4-3a50f872073c">2026-06-29T11:27:19Z</Data_x0020_e_x0020_Modifikimit>
    <Dekretuar xmlns="0e656187-b300-4fb0-8bf4-3a50f872073c">false</Dekretuar>
    <Data xmlns="0e656187-b300-4fb0-8bf4-3a50f872073c">2026-06-23T00:00:00Z</Data>
    <Nr_x002e__x0020_protokolli_x0020_i_x0020_aktit xmlns="0e656187-b300-4fb0-8bf4-3a50f872073c">4947/2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D896C2E71432F876CE9DFCC6A76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CF347-0DFE-4016-8D0F-41BD54B51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510C70-42C9-49FC-ACE7-8194F7877126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E038E44-B11E-488B-B666-0E76F738A3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90E24-38DE-47B4-A29A-EDAEB10324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11064D-859C-4F68-AC33-D02CDEED5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2333E9-CDCF-42FF-A9A4-918C394E5A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1324, datë 4.12.2025 "Për disa masa mbrojtëse ndaj sëmundjes së influencës aviare me patogjenitet të lartë të shpendëve të shfaqur në shtetin e Lituanisë"</vt:lpstr>
    </vt:vector>
  </TitlesOfParts>
  <Company>Microsoft</Company>
  <LinksUpToDate>false</LinksUpToDate>
  <CharactersWithSpaces>1080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1324, datë 4.12.2025 "Për disa masa mbrojtëse ndaj sëmundjes së influencës aviare me patogjenitet të lartë të shpendëve të shfaqur në shtetin e Lituanisë"</dc:title>
  <dc:creator>Rovena Dokollari</dc:creator>
  <cp:lastModifiedBy>Alma Lisaku</cp:lastModifiedBy>
  <cp:revision>4</cp:revision>
  <cp:lastPrinted>2026-04-02T08:55:00Z</cp:lastPrinted>
  <dcterms:created xsi:type="dcterms:W3CDTF">2026-06-29T11:09:00Z</dcterms:created>
  <dcterms:modified xsi:type="dcterms:W3CDTF">2026-06-29T12:58:00Z</dcterms:modified>
</cp:coreProperties>
</file>