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A88DE" w14:textId="5FD020DB" w:rsidR="007F4293" w:rsidRPr="00126AE0" w:rsidRDefault="00126AE0" w:rsidP="00EA24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26AE0">
        <w:rPr>
          <w:rFonts w:ascii="Garamond" w:hAnsi="Garamond"/>
          <w:b/>
          <w:sz w:val="24"/>
          <w:szCs w:val="24"/>
        </w:rPr>
        <w:t>URDHËR</w:t>
      </w:r>
    </w:p>
    <w:p w14:paraId="66BC07F0" w14:textId="0DC03461" w:rsidR="00E57538" w:rsidRPr="00126AE0" w:rsidRDefault="007F4293" w:rsidP="00EA24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26AE0">
        <w:rPr>
          <w:rFonts w:ascii="Garamond" w:hAnsi="Garamond"/>
          <w:b/>
          <w:sz w:val="24"/>
          <w:szCs w:val="24"/>
        </w:rPr>
        <w:t>Nr</w:t>
      </w:r>
      <w:r w:rsidR="001B04D6" w:rsidRPr="00126AE0">
        <w:rPr>
          <w:rFonts w:ascii="Garamond" w:hAnsi="Garamond"/>
          <w:b/>
          <w:sz w:val="24"/>
          <w:szCs w:val="24"/>
        </w:rPr>
        <w:t>.</w:t>
      </w:r>
      <w:r w:rsidR="00126AE0" w:rsidRPr="00126AE0">
        <w:rPr>
          <w:rFonts w:ascii="Garamond" w:hAnsi="Garamond"/>
          <w:b/>
          <w:sz w:val="24"/>
          <w:szCs w:val="24"/>
        </w:rPr>
        <w:t xml:space="preserve"> </w:t>
      </w:r>
      <w:r w:rsidR="00701E7F" w:rsidRPr="00126AE0">
        <w:rPr>
          <w:rFonts w:ascii="Garamond" w:hAnsi="Garamond"/>
          <w:b/>
          <w:sz w:val="24"/>
          <w:szCs w:val="24"/>
        </w:rPr>
        <w:t>707, dat</w:t>
      </w:r>
      <w:r w:rsidR="00047F0E">
        <w:rPr>
          <w:rFonts w:ascii="Garamond" w:hAnsi="Garamond"/>
          <w:b/>
          <w:sz w:val="24"/>
          <w:szCs w:val="24"/>
        </w:rPr>
        <w:t>ë</w:t>
      </w:r>
      <w:r w:rsidR="00701E7F" w:rsidRPr="00126AE0">
        <w:rPr>
          <w:rFonts w:ascii="Garamond" w:hAnsi="Garamond"/>
          <w:b/>
          <w:sz w:val="24"/>
          <w:szCs w:val="24"/>
        </w:rPr>
        <w:t xml:space="preserve"> 6</w:t>
      </w:r>
      <w:r w:rsidR="00E563B5" w:rsidRPr="00126AE0">
        <w:rPr>
          <w:rFonts w:ascii="Garamond" w:hAnsi="Garamond"/>
          <w:b/>
          <w:sz w:val="24"/>
          <w:szCs w:val="24"/>
        </w:rPr>
        <w:t>.7</w:t>
      </w:r>
      <w:r w:rsidR="00C064DA" w:rsidRPr="00126AE0">
        <w:rPr>
          <w:rFonts w:ascii="Garamond" w:hAnsi="Garamond"/>
          <w:b/>
          <w:sz w:val="24"/>
          <w:szCs w:val="24"/>
        </w:rPr>
        <w:t>.2026</w:t>
      </w:r>
    </w:p>
    <w:p w14:paraId="551B9BDE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</w:rPr>
      </w:pPr>
    </w:p>
    <w:p w14:paraId="5F0219EF" w14:textId="1A4661CD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</w:rPr>
      </w:pPr>
      <w:r w:rsidRPr="00126AE0">
        <w:rPr>
          <w:rFonts w:ascii="Garamond" w:hAnsi="Garamond"/>
          <w:b/>
          <w:color w:val="000000"/>
        </w:rPr>
        <w:t xml:space="preserve">PËR MARRJEN E MASAVE KUFIZUESE PËR PARANDALIMIN DHE KONTROLLIN E SËMUNDJES SË MURTAJËS SË </w:t>
      </w:r>
      <w:proofErr w:type="spellStart"/>
      <w:r w:rsidRPr="00126AE0">
        <w:rPr>
          <w:rFonts w:ascii="Garamond" w:hAnsi="Garamond"/>
          <w:b/>
          <w:color w:val="000000"/>
        </w:rPr>
        <w:t>RUMINANT</w:t>
      </w:r>
      <w:r w:rsidR="00623B8D">
        <w:rPr>
          <w:rFonts w:ascii="Garamond" w:hAnsi="Garamond"/>
          <w:b/>
          <w:color w:val="000000"/>
        </w:rPr>
        <w:t>Ë</w:t>
      </w:r>
      <w:r w:rsidRPr="00126AE0">
        <w:rPr>
          <w:rFonts w:ascii="Garamond" w:hAnsi="Garamond"/>
          <w:b/>
          <w:color w:val="000000"/>
        </w:rPr>
        <w:t>VE</w:t>
      </w:r>
      <w:proofErr w:type="spellEnd"/>
      <w:r w:rsidRPr="00126AE0">
        <w:rPr>
          <w:rFonts w:ascii="Garamond" w:hAnsi="Garamond"/>
          <w:b/>
          <w:color w:val="000000"/>
        </w:rPr>
        <w:t xml:space="preserve"> TË VEGJËL</w:t>
      </w:r>
    </w:p>
    <w:p w14:paraId="6EA9D311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</w:p>
    <w:p w14:paraId="04132CF0" w14:textId="44334DF3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Në mbështetje të pikës 4, të nenit 102</w:t>
      </w:r>
      <w:r w:rsidR="00126AE0">
        <w:rPr>
          <w:rFonts w:ascii="Garamond" w:hAnsi="Garamond"/>
          <w:color w:val="000000"/>
        </w:rPr>
        <w:t>,</w:t>
      </w:r>
      <w:r w:rsidRPr="00126AE0">
        <w:rPr>
          <w:rFonts w:ascii="Garamond" w:hAnsi="Garamond"/>
          <w:color w:val="000000"/>
        </w:rPr>
        <w:t xml:space="preserve"> të Kushtetutës, të shkronjës “b”</w:t>
      </w:r>
      <w:r w:rsidR="00126AE0">
        <w:rPr>
          <w:rFonts w:ascii="Garamond" w:hAnsi="Garamond"/>
          <w:color w:val="000000"/>
        </w:rPr>
        <w:t>,</w:t>
      </w:r>
      <w:r w:rsidRPr="00126AE0">
        <w:rPr>
          <w:rFonts w:ascii="Garamond" w:hAnsi="Garamond"/>
          <w:color w:val="000000"/>
        </w:rPr>
        <w:t xml:space="preserve"> të pikës 1 dhe </w:t>
      </w:r>
      <w:r w:rsidR="00126AE0">
        <w:rPr>
          <w:rFonts w:ascii="Garamond" w:hAnsi="Garamond"/>
          <w:color w:val="000000"/>
        </w:rPr>
        <w:t xml:space="preserve">të </w:t>
      </w:r>
      <w:r w:rsidRPr="00126AE0">
        <w:rPr>
          <w:rFonts w:ascii="Garamond" w:hAnsi="Garamond"/>
          <w:color w:val="000000"/>
        </w:rPr>
        <w:t xml:space="preserve">pikës 2, të nenit 15, të </w:t>
      </w:r>
      <w:r w:rsidR="00126AE0" w:rsidRPr="00126AE0">
        <w:rPr>
          <w:rFonts w:ascii="Garamond" w:hAnsi="Garamond"/>
          <w:color w:val="000000"/>
        </w:rPr>
        <w:t>ligjit nr.</w:t>
      </w:r>
      <w:r w:rsidRPr="00126AE0">
        <w:rPr>
          <w:rFonts w:ascii="Garamond" w:hAnsi="Garamond"/>
          <w:color w:val="000000"/>
        </w:rPr>
        <w:t xml:space="preserve"> 10465, datë 29.9.2011</w:t>
      </w:r>
      <w:r w:rsidR="00126AE0">
        <w:rPr>
          <w:rFonts w:ascii="Garamond" w:hAnsi="Garamond"/>
          <w:color w:val="000000"/>
        </w:rPr>
        <w:t>,</w:t>
      </w:r>
      <w:r w:rsidRPr="00126AE0">
        <w:rPr>
          <w:rFonts w:ascii="Garamond" w:hAnsi="Garamond"/>
          <w:color w:val="000000"/>
        </w:rPr>
        <w:t xml:space="preserve"> “Për shërbimin veterinar në Republikën e Shqipërisë”, të ndryshuar</w:t>
      </w:r>
      <w:r w:rsidR="00126AE0">
        <w:rPr>
          <w:rFonts w:ascii="Garamond" w:hAnsi="Garamond"/>
          <w:color w:val="000000"/>
        </w:rPr>
        <w:t>,</w:t>
      </w:r>
    </w:p>
    <w:p w14:paraId="6EAFAD1B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</w:p>
    <w:p w14:paraId="6490CE4E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URDHËROJ:</w:t>
      </w:r>
    </w:p>
    <w:p w14:paraId="22477CF3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</w:p>
    <w:p w14:paraId="2B913E5C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 xml:space="preserve">1. Ndalimin e tregtimit të </w:t>
      </w:r>
      <w:proofErr w:type="spellStart"/>
      <w:r w:rsidRPr="00126AE0">
        <w:rPr>
          <w:rFonts w:ascii="Garamond" w:hAnsi="Garamond"/>
          <w:color w:val="000000"/>
        </w:rPr>
        <w:t>ruminatëve</w:t>
      </w:r>
      <w:proofErr w:type="spellEnd"/>
      <w:r w:rsidRPr="00126AE0">
        <w:rPr>
          <w:rFonts w:ascii="Garamond" w:hAnsi="Garamond"/>
          <w:color w:val="000000"/>
        </w:rPr>
        <w:t xml:space="preserve"> të vegjël në tregjet e kafshëve të gjalla, panaire dhe grumbullime të tjera në qarkun Shkodër.</w:t>
      </w:r>
    </w:p>
    <w:p w14:paraId="7E121F38" w14:textId="0F065F90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 xml:space="preserve">2. Ndalimin e lëvizjes së </w:t>
      </w:r>
      <w:proofErr w:type="spellStart"/>
      <w:r w:rsidRPr="00126AE0">
        <w:rPr>
          <w:rFonts w:ascii="Garamond" w:hAnsi="Garamond"/>
          <w:color w:val="000000"/>
        </w:rPr>
        <w:t>ruminantëve</w:t>
      </w:r>
      <w:proofErr w:type="spellEnd"/>
      <w:r w:rsidRPr="00126AE0">
        <w:rPr>
          <w:rFonts w:ascii="Garamond" w:hAnsi="Garamond"/>
          <w:color w:val="000000"/>
        </w:rPr>
        <w:t xml:space="preserve"> të vegjël dhe </w:t>
      </w:r>
      <w:r w:rsidR="00126AE0">
        <w:rPr>
          <w:rFonts w:ascii="Garamond" w:hAnsi="Garamond"/>
          <w:color w:val="000000"/>
        </w:rPr>
        <w:t xml:space="preserve">të </w:t>
      </w:r>
      <w:r w:rsidRPr="00126AE0">
        <w:rPr>
          <w:rFonts w:ascii="Garamond" w:hAnsi="Garamond"/>
          <w:color w:val="000000"/>
        </w:rPr>
        <w:t>specieve të tjera të mbarështuara nga ferma në fermë në zonën e mbrojtur dhe zonën e mbikëqyrjes.</w:t>
      </w:r>
    </w:p>
    <w:p w14:paraId="18449258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 xml:space="preserve">3. Intensifikimin e mbikëqyrjes së popullatave të </w:t>
      </w:r>
      <w:proofErr w:type="spellStart"/>
      <w:r w:rsidRPr="00126AE0">
        <w:rPr>
          <w:rFonts w:ascii="Garamond" w:hAnsi="Garamond"/>
          <w:color w:val="000000"/>
        </w:rPr>
        <w:t>ruminantëve</w:t>
      </w:r>
      <w:proofErr w:type="spellEnd"/>
      <w:r w:rsidRPr="00126AE0">
        <w:rPr>
          <w:rFonts w:ascii="Garamond" w:hAnsi="Garamond"/>
          <w:color w:val="000000"/>
        </w:rPr>
        <w:t xml:space="preserve"> të vegjël dhe inventarizimin e tyre në zonën e mbrojtur dhe zonën e mbikëqyrjes.</w:t>
      </w:r>
    </w:p>
    <w:p w14:paraId="19AEFC22" w14:textId="77777777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 xml:space="preserve">4. Forcimin e masave të </w:t>
      </w:r>
      <w:proofErr w:type="spellStart"/>
      <w:r w:rsidRPr="00126AE0">
        <w:rPr>
          <w:rFonts w:ascii="Garamond" w:hAnsi="Garamond"/>
          <w:color w:val="000000"/>
        </w:rPr>
        <w:t>biosigurisë</w:t>
      </w:r>
      <w:proofErr w:type="spellEnd"/>
      <w:r w:rsidRPr="00126AE0">
        <w:rPr>
          <w:rFonts w:ascii="Garamond" w:hAnsi="Garamond"/>
          <w:color w:val="000000"/>
        </w:rPr>
        <w:t>.</w:t>
      </w:r>
    </w:p>
    <w:p w14:paraId="690B66BC" w14:textId="6153BA16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5. Kafshët e llojit të im</w:t>
      </w:r>
      <w:r w:rsidR="00126AE0">
        <w:rPr>
          <w:rFonts w:ascii="Garamond" w:hAnsi="Garamond"/>
          <w:color w:val="000000"/>
        </w:rPr>
        <w:t>ë</w:t>
      </w:r>
      <w:r w:rsidRPr="00126AE0">
        <w:rPr>
          <w:rFonts w:ascii="Garamond" w:hAnsi="Garamond"/>
          <w:color w:val="000000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757137F3" w14:textId="2F058A70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6. Intensifikimin e fushatave të ndërgjegjësimit të fermerëve, transportuesve të kafshëve, veterinerëve privat</w:t>
      </w:r>
      <w:r w:rsidR="00126AE0">
        <w:rPr>
          <w:rFonts w:ascii="Garamond" w:hAnsi="Garamond"/>
          <w:color w:val="000000"/>
        </w:rPr>
        <w:t>ë</w:t>
      </w:r>
      <w:r w:rsidRPr="00126AE0">
        <w:rPr>
          <w:rFonts w:ascii="Garamond" w:hAnsi="Garamond"/>
          <w:color w:val="000000"/>
        </w:rPr>
        <w:t xml:space="preserve"> dhe shërbimit veterinar shtetëror.</w:t>
      </w:r>
    </w:p>
    <w:p w14:paraId="137C5692" w14:textId="693CE6A1" w:rsidR="00EA240E" w:rsidRPr="00126AE0" w:rsidRDefault="00EA240E" w:rsidP="00EA240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 xml:space="preserve">7. </w:t>
      </w:r>
      <w:r w:rsidR="00126AE0" w:rsidRPr="00126AE0">
        <w:rPr>
          <w:rFonts w:ascii="Garamond" w:hAnsi="Garamond"/>
          <w:color w:val="000000"/>
        </w:rPr>
        <w:t>Intensifikimin</w:t>
      </w:r>
      <w:r w:rsidRPr="00126AE0">
        <w:rPr>
          <w:rFonts w:ascii="Garamond" w:hAnsi="Garamond"/>
          <w:color w:val="000000"/>
        </w:rPr>
        <w:t xml:space="preserve"> e mbikëqyrjes dhe</w:t>
      </w:r>
      <w:r w:rsidR="00126AE0">
        <w:rPr>
          <w:rFonts w:ascii="Garamond" w:hAnsi="Garamond"/>
          <w:color w:val="000000"/>
        </w:rPr>
        <w:t xml:space="preserve"> të </w:t>
      </w:r>
      <w:r w:rsidRPr="00126AE0">
        <w:rPr>
          <w:rFonts w:ascii="Garamond" w:hAnsi="Garamond"/>
          <w:color w:val="000000"/>
        </w:rPr>
        <w:t xml:space="preserve">kontrollit veterinar në fermat që mbarështojnë </w:t>
      </w:r>
      <w:proofErr w:type="spellStart"/>
      <w:r w:rsidRPr="00126AE0">
        <w:rPr>
          <w:rFonts w:ascii="Garamond" w:hAnsi="Garamond"/>
          <w:color w:val="000000"/>
        </w:rPr>
        <w:t>ruminantë</w:t>
      </w:r>
      <w:proofErr w:type="spellEnd"/>
      <w:r w:rsidRPr="00126AE0">
        <w:rPr>
          <w:rFonts w:ascii="Garamond" w:hAnsi="Garamond"/>
          <w:color w:val="000000"/>
        </w:rPr>
        <w:t xml:space="preserve"> të vegjël dhe tregjet e kafshëve të gjalla në të gjithë territorin e Republikës së Shqipërisë.</w:t>
      </w:r>
    </w:p>
    <w:p w14:paraId="2411EB18" w14:textId="281378F7" w:rsidR="00EA240E" w:rsidRPr="00126AE0" w:rsidRDefault="00EA240E" w:rsidP="00EA240E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126AE0">
        <w:rPr>
          <w:rFonts w:ascii="Garamond" w:hAnsi="Garamond"/>
          <w:color w:val="000000"/>
          <w:sz w:val="24"/>
          <w:szCs w:val="24"/>
        </w:rPr>
        <w:t>8. Masat e sipërcituara nga pika 2 deri në pikën 6 zbatohen në territorin e:</w:t>
      </w:r>
    </w:p>
    <w:p w14:paraId="0E145F65" w14:textId="77777777" w:rsidR="006A7981" w:rsidRPr="00126AE0" w:rsidRDefault="006A7981" w:rsidP="00EA24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2268"/>
      </w:tblGrid>
      <w:tr w:rsidR="006A7981" w:rsidRPr="00126AE0" w14:paraId="4AD2F333" w14:textId="77777777" w:rsidTr="006A7981">
        <w:trPr>
          <w:jc w:val="center"/>
        </w:trPr>
        <w:tc>
          <w:tcPr>
            <w:tcW w:w="846" w:type="dxa"/>
          </w:tcPr>
          <w:p w14:paraId="3B604580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eastAsia="sq-AL"/>
              </w:rPr>
              <w:t xml:space="preserve">Nr. </w:t>
            </w:r>
          </w:p>
        </w:tc>
        <w:tc>
          <w:tcPr>
            <w:tcW w:w="2977" w:type="dxa"/>
          </w:tcPr>
          <w:p w14:paraId="77570A5A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eastAsia="sq-AL"/>
              </w:rPr>
              <w:t>Njësia Administrative</w:t>
            </w:r>
          </w:p>
        </w:tc>
        <w:tc>
          <w:tcPr>
            <w:tcW w:w="2268" w:type="dxa"/>
          </w:tcPr>
          <w:p w14:paraId="61350A2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eastAsia="sq-AL"/>
              </w:rPr>
              <w:t>Fshati</w:t>
            </w:r>
          </w:p>
        </w:tc>
      </w:tr>
      <w:tr w:rsidR="006A7981" w:rsidRPr="00126AE0" w14:paraId="46E691B5" w14:textId="77777777" w:rsidTr="006A7981">
        <w:trPr>
          <w:jc w:val="center"/>
        </w:trPr>
        <w:tc>
          <w:tcPr>
            <w:tcW w:w="6091" w:type="dxa"/>
            <w:gridSpan w:val="3"/>
          </w:tcPr>
          <w:p w14:paraId="19C8C97D" w14:textId="77777777" w:rsidR="006A7981" w:rsidRPr="00D44954" w:rsidRDefault="006A7981" w:rsidP="00126AE0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D44954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3 km</w:t>
            </w:r>
          </w:p>
        </w:tc>
      </w:tr>
      <w:tr w:rsidR="006A7981" w:rsidRPr="00126AE0" w14:paraId="3F081508" w14:textId="77777777" w:rsidTr="006A7981">
        <w:trPr>
          <w:jc w:val="center"/>
        </w:trPr>
        <w:tc>
          <w:tcPr>
            <w:tcW w:w="846" w:type="dxa"/>
          </w:tcPr>
          <w:p w14:paraId="1670A9AB" w14:textId="022A0196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2977" w:type="dxa"/>
          </w:tcPr>
          <w:p w14:paraId="7B29C196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0BF487BD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Kullaj</w:t>
            </w:r>
            <w:proofErr w:type="spellEnd"/>
          </w:p>
        </w:tc>
      </w:tr>
      <w:tr w:rsidR="006A7981" w:rsidRPr="00126AE0" w14:paraId="2B5B2076" w14:textId="77777777" w:rsidTr="006A7981">
        <w:trPr>
          <w:jc w:val="center"/>
        </w:trPr>
        <w:tc>
          <w:tcPr>
            <w:tcW w:w="846" w:type="dxa"/>
          </w:tcPr>
          <w:p w14:paraId="341BB6AA" w14:textId="208B7D42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2977" w:type="dxa"/>
          </w:tcPr>
          <w:p w14:paraId="263B5AA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4E1233D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Dragoç</w:t>
            </w:r>
            <w:proofErr w:type="spellEnd"/>
          </w:p>
        </w:tc>
      </w:tr>
      <w:tr w:rsidR="006A7981" w:rsidRPr="00126AE0" w14:paraId="059CC0ED" w14:textId="77777777" w:rsidTr="006A7981">
        <w:trPr>
          <w:jc w:val="center"/>
        </w:trPr>
        <w:tc>
          <w:tcPr>
            <w:tcW w:w="846" w:type="dxa"/>
          </w:tcPr>
          <w:p w14:paraId="61F91D8A" w14:textId="22511570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2977" w:type="dxa"/>
          </w:tcPr>
          <w:p w14:paraId="2CEF2CB2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6E928247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Boks</w:t>
            </w:r>
          </w:p>
        </w:tc>
      </w:tr>
      <w:tr w:rsidR="006A7981" w:rsidRPr="00126AE0" w14:paraId="719D09E9" w14:textId="77777777" w:rsidTr="006A7981">
        <w:trPr>
          <w:jc w:val="center"/>
        </w:trPr>
        <w:tc>
          <w:tcPr>
            <w:tcW w:w="846" w:type="dxa"/>
          </w:tcPr>
          <w:p w14:paraId="69A2038F" w14:textId="1BB0269B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2977" w:type="dxa"/>
          </w:tcPr>
          <w:p w14:paraId="076F7F6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5B76A4C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Drisht</w:t>
            </w:r>
            <w:proofErr w:type="spellEnd"/>
          </w:p>
        </w:tc>
      </w:tr>
      <w:tr w:rsidR="006A7981" w:rsidRPr="00126AE0" w14:paraId="2C325734" w14:textId="77777777" w:rsidTr="006A7981">
        <w:trPr>
          <w:jc w:val="center"/>
        </w:trPr>
        <w:tc>
          <w:tcPr>
            <w:tcW w:w="846" w:type="dxa"/>
          </w:tcPr>
          <w:p w14:paraId="30922DC0" w14:textId="4FC5D5A2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2977" w:type="dxa"/>
          </w:tcPr>
          <w:p w14:paraId="72F1ED32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46259E2F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Mes</w:t>
            </w:r>
          </w:p>
        </w:tc>
      </w:tr>
      <w:tr w:rsidR="006A7981" w:rsidRPr="00126AE0" w14:paraId="72D19640" w14:textId="77777777" w:rsidTr="006A7981">
        <w:trPr>
          <w:jc w:val="center"/>
        </w:trPr>
        <w:tc>
          <w:tcPr>
            <w:tcW w:w="846" w:type="dxa"/>
          </w:tcPr>
          <w:p w14:paraId="22482F79" w14:textId="73A19312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2977" w:type="dxa"/>
          </w:tcPr>
          <w:p w14:paraId="4651F6A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5170E36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Muselim</w:t>
            </w:r>
            <w:proofErr w:type="spellEnd"/>
          </w:p>
        </w:tc>
      </w:tr>
      <w:tr w:rsidR="006A7981" w:rsidRPr="00126AE0" w14:paraId="024E3C17" w14:textId="77777777" w:rsidTr="006A7981">
        <w:trPr>
          <w:jc w:val="center"/>
        </w:trPr>
        <w:tc>
          <w:tcPr>
            <w:tcW w:w="846" w:type="dxa"/>
          </w:tcPr>
          <w:p w14:paraId="6D7E044B" w14:textId="189416F9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2977" w:type="dxa"/>
          </w:tcPr>
          <w:p w14:paraId="16779295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Rrethinat </w:t>
            </w:r>
          </w:p>
        </w:tc>
        <w:tc>
          <w:tcPr>
            <w:tcW w:w="2268" w:type="dxa"/>
          </w:tcPr>
          <w:p w14:paraId="043F0FCF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Hot i Ri</w:t>
            </w:r>
          </w:p>
        </w:tc>
      </w:tr>
      <w:tr w:rsidR="006A7981" w:rsidRPr="00126AE0" w14:paraId="28C326C4" w14:textId="77777777" w:rsidTr="006A7981">
        <w:trPr>
          <w:jc w:val="center"/>
        </w:trPr>
        <w:tc>
          <w:tcPr>
            <w:tcW w:w="6091" w:type="dxa"/>
            <w:gridSpan w:val="3"/>
          </w:tcPr>
          <w:p w14:paraId="0E63E133" w14:textId="77777777" w:rsidR="006A7981" w:rsidRPr="00D44954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D44954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10 km</w:t>
            </w:r>
          </w:p>
        </w:tc>
      </w:tr>
      <w:tr w:rsidR="006A7981" w:rsidRPr="00126AE0" w14:paraId="35176C37" w14:textId="77777777" w:rsidTr="006A7981">
        <w:trPr>
          <w:jc w:val="center"/>
        </w:trPr>
        <w:tc>
          <w:tcPr>
            <w:tcW w:w="846" w:type="dxa"/>
          </w:tcPr>
          <w:p w14:paraId="61B2F163" w14:textId="044204A2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2977" w:type="dxa"/>
          </w:tcPr>
          <w:p w14:paraId="28E3480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324FA91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Domen</w:t>
            </w:r>
          </w:p>
        </w:tc>
      </w:tr>
      <w:tr w:rsidR="006A7981" w:rsidRPr="00126AE0" w14:paraId="2899EF88" w14:textId="77777777" w:rsidTr="006A7981">
        <w:trPr>
          <w:jc w:val="center"/>
        </w:trPr>
        <w:tc>
          <w:tcPr>
            <w:tcW w:w="846" w:type="dxa"/>
          </w:tcPr>
          <w:p w14:paraId="5E9F5A09" w14:textId="73B87AD6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2977" w:type="dxa"/>
          </w:tcPr>
          <w:p w14:paraId="224E063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2651BBAF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Shokotë</w:t>
            </w:r>
            <w:proofErr w:type="spellEnd"/>
          </w:p>
        </w:tc>
      </w:tr>
      <w:tr w:rsidR="006A7981" w:rsidRPr="00126AE0" w14:paraId="28F4EC40" w14:textId="77777777" w:rsidTr="006A7981">
        <w:trPr>
          <w:jc w:val="center"/>
        </w:trPr>
        <w:tc>
          <w:tcPr>
            <w:tcW w:w="846" w:type="dxa"/>
          </w:tcPr>
          <w:p w14:paraId="34870EC5" w14:textId="074D6898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2977" w:type="dxa"/>
          </w:tcPr>
          <w:p w14:paraId="3C4E77A7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2951249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Ura e Shtrenjtë</w:t>
            </w:r>
          </w:p>
        </w:tc>
      </w:tr>
      <w:tr w:rsidR="006A7981" w:rsidRPr="00126AE0" w14:paraId="1A57840A" w14:textId="77777777" w:rsidTr="006A7981">
        <w:trPr>
          <w:jc w:val="center"/>
        </w:trPr>
        <w:tc>
          <w:tcPr>
            <w:tcW w:w="846" w:type="dxa"/>
          </w:tcPr>
          <w:p w14:paraId="57182CB7" w14:textId="3FB244A5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2977" w:type="dxa"/>
          </w:tcPr>
          <w:p w14:paraId="55783DA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Postribë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00E2DD7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Vilzë</w:t>
            </w:r>
            <w:proofErr w:type="spellEnd"/>
          </w:p>
        </w:tc>
      </w:tr>
      <w:tr w:rsidR="006A7981" w:rsidRPr="00126AE0" w14:paraId="574016DB" w14:textId="77777777" w:rsidTr="006A7981">
        <w:trPr>
          <w:jc w:val="center"/>
        </w:trPr>
        <w:tc>
          <w:tcPr>
            <w:tcW w:w="846" w:type="dxa"/>
          </w:tcPr>
          <w:p w14:paraId="2A712AA2" w14:textId="350034F9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2977" w:type="dxa"/>
          </w:tcPr>
          <w:p w14:paraId="527D544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2D169ADF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Bardhaj</w:t>
            </w:r>
          </w:p>
        </w:tc>
      </w:tr>
      <w:tr w:rsidR="006A7981" w:rsidRPr="00126AE0" w14:paraId="5BCB9230" w14:textId="77777777" w:rsidTr="006A7981">
        <w:trPr>
          <w:jc w:val="center"/>
        </w:trPr>
        <w:tc>
          <w:tcPr>
            <w:tcW w:w="846" w:type="dxa"/>
          </w:tcPr>
          <w:p w14:paraId="50B9B217" w14:textId="63FD15C9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2977" w:type="dxa"/>
          </w:tcPr>
          <w:p w14:paraId="7EF1F0B9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22ACD747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Dobraç</w:t>
            </w:r>
            <w:proofErr w:type="spellEnd"/>
          </w:p>
        </w:tc>
      </w:tr>
      <w:tr w:rsidR="006A7981" w:rsidRPr="00126AE0" w14:paraId="572CBF39" w14:textId="77777777" w:rsidTr="006A7981">
        <w:trPr>
          <w:jc w:val="center"/>
        </w:trPr>
        <w:tc>
          <w:tcPr>
            <w:tcW w:w="846" w:type="dxa"/>
          </w:tcPr>
          <w:p w14:paraId="2BB41BA6" w14:textId="7F39BE58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2977" w:type="dxa"/>
          </w:tcPr>
          <w:p w14:paraId="37956B79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7A48D55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Bleran</w:t>
            </w:r>
            <w:proofErr w:type="spellEnd"/>
          </w:p>
        </w:tc>
      </w:tr>
      <w:tr w:rsidR="006A7981" w:rsidRPr="00126AE0" w14:paraId="74478FE5" w14:textId="77777777" w:rsidTr="006A7981">
        <w:trPr>
          <w:jc w:val="center"/>
        </w:trPr>
        <w:tc>
          <w:tcPr>
            <w:tcW w:w="846" w:type="dxa"/>
          </w:tcPr>
          <w:p w14:paraId="6AB0C11A" w14:textId="65483F9C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2977" w:type="dxa"/>
          </w:tcPr>
          <w:p w14:paraId="19ECE2A8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2FC0033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Guci e Re</w:t>
            </w:r>
          </w:p>
        </w:tc>
      </w:tr>
      <w:tr w:rsidR="006A7981" w:rsidRPr="00126AE0" w14:paraId="1109F245" w14:textId="77777777" w:rsidTr="006A7981">
        <w:trPr>
          <w:jc w:val="center"/>
        </w:trPr>
        <w:tc>
          <w:tcPr>
            <w:tcW w:w="846" w:type="dxa"/>
          </w:tcPr>
          <w:p w14:paraId="78683242" w14:textId="1FBD3770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2977" w:type="dxa"/>
          </w:tcPr>
          <w:p w14:paraId="505D07B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1BFE9795" w14:textId="125A17D8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Grud</w:t>
            </w:r>
            <w:r w:rsidR="00A4289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ë</w:t>
            </w: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e Re</w:t>
            </w:r>
          </w:p>
        </w:tc>
      </w:tr>
      <w:tr w:rsidR="006A7981" w:rsidRPr="00126AE0" w14:paraId="15C2805D" w14:textId="77777777" w:rsidTr="006A7981">
        <w:trPr>
          <w:jc w:val="center"/>
        </w:trPr>
        <w:tc>
          <w:tcPr>
            <w:tcW w:w="846" w:type="dxa"/>
          </w:tcPr>
          <w:p w14:paraId="459FEAF4" w14:textId="39048F84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2977" w:type="dxa"/>
          </w:tcPr>
          <w:p w14:paraId="23055AB9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1F763B02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Shtoj i Ri</w:t>
            </w:r>
          </w:p>
        </w:tc>
      </w:tr>
      <w:tr w:rsidR="006A7981" w:rsidRPr="00126AE0" w14:paraId="6D2FABA6" w14:textId="77777777" w:rsidTr="006A7981">
        <w:trPr>
          <w:jc w:val="center"/>
        </w:trPr>
        <w:tc>
          <w:tcPr>
            <w:tcW w:w="846" w:type="dxa"/>
          </w:tcPr>
          <w:p w14:paraId="61C331F2" w14:textId="7F028DE5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11</w:t>
            </w:r>
          </w:p>
        </w:tc>
        <w:tc>
          <w:tcPr>
            <w:tcW w:w="2977" w:type="dxa"/>
          </w:tcPr>
          <w:p w14:paraId="185FF9A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34F9C60D" w14:textId="09331E19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Shtoj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Vjetër</w:t>
            </w:r>
          </w:p>
        </w:tc>
      </w:tr>
      <w:tr w:rsidR="006A7981" w:rsidRPr="00126AE0" w14:paraId="599A8DB8" w14:textId="77777777" w:rsidTr="006A7981">
        <w:trPr>
          <w:jc w:val="center"/>
        </w:trPr>
        <w:tc>
          <w:tcPr>
            <w:tcW w:w="846" w:type="dxa"/>
          </w:tcPr>
          <w:p w14:paraId="58D8F1B8" w14:textId="200A8D51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12</w:t>
            </w:r>
          </w:p>
        </w:tc>
        <w:tc>
          <w:tcPr>
            <w:tcW w:w="2977" w:type="dxa"/>
          </w:tcPr>
          <w:p w14:paraId="15BE07C6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Rrethina </w:t>
            </w:r>
          </w:p>
        </w:tc>
        <w:tc>
          <w:tcPr>
            <w:tcW w:w="2268" w:type="dxa"/>
          </w:tcPr>
          <w:p w14:paraId="363CE7EF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Golem</w:t>
            </w:r>
          </w:p>
        </w:tc>
      </w:tr>
      <w:tr w:rsidR="006A7981" w:rsidRPr="00126AE0" w14:paraId="3566B760" w14:textId="77777777" w:rsidTr="006A7981">
        <w:trPr>
          <w:jc w:val="center"/>
        </w:trPr>
        <w:tc>
          <w:tcPr>
            <w:tcW w:w="846" w:type="dxa"/>
          </w:tcPr>
          <w:p w14:paraId="193BBA24" w14:textId="4FDC3178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2977" w:type="dxa"/>
          </w:tcPr>
          <w:p w14:paraId="2360B8F1" w14:textId="4C5EB35D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50A3C26D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Renc</w:t>
            </w:r>
            <w:proofErr w:type="spellEnd"/>
          </w:p>
        </w:tc>
      </w:tr>
      <w:tr w:rsidR="006A7981" w:rsidRPr="00126AE0" w14:paraId="3E2D2DC5" w14:textId="77777777" w:rsidTr="006A7981">
        <w:trPr>
          <w:jc w:val="center"/>
        </w:trPr>
        <w:tc>
          <w:tcPr>
            <w:tcW w:w="846" w:type="dxa"/>
          </w:tcPr>
          <w:p w14:paraId="4095A74E" w14:textId="4D62A8A7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14</w:t>
            </w:r>
          </w:p>
        </w:tc>
        <w:tc>
          <w:tcPr>
            <w:tcW w:w="2977" w:type="dxa"/>
          </w:tcPr>
          <w:p w14:paraId="48403579" w14:textId="5B6279DB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62505080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Gajtan</w:t>
            </w:r>
          </w:p>
        </w:tc>
      </w:tr>
      <w:tr w:rsidR="006A7981" w:rsidRPr="00126AE0" w14:paraId="4E00CA42" w14:textId="77777777" w:rsidTr="006A7981">
        <w:trPr>
          <w:jc w:val="center"/>
        </w:trPr>
        <w:tc>
          <w:tcPr>
            <w:tcW w:w="846" w:type="dxa"/>
          </w:tcPr>
          <w:p w14:paraId="6641AE4A" w14:textId="5CECE343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15</w:t>
            </w:r>
          </w:p>
        </w:tc>
        <w:tc>
          <w:tcPr>
            <w:tcW w:w="2977" w:type="dxa"/>
          </w:tcPr>
          <w:p w14:paraId="00C830EB" w14:textId="7EE601C3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1B09474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Juban</w:t>
            </w:r>
            <w:proofErr w:type="spellEnd"/>
          </w:p>
        </w:tc>
      </w:tr>
      <w:tr w:rsidR="006A7981" w:rsidRPr="00126AE0" w14:paraId="4F17177F" w14:textId="77777777" w:rsidTr="006A7981">
        <w:trPr>
          <w:jc w:val="center"/>
        </w:trPr>
        <w:tc>
          <w:tcPr>
            <w:tcW w:w="846" w:type="dxa"/>
          </w:tcPr>
          <w:p w14:paraId="0F5C2C4B" w14:textId="06D75DF4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16</w:t>
            </w:r>
          </w:p>
        </w:tc>
        <w:tc>
          <w:tcPr>
            <w:tcW w:w="2977" w:type="dxa"/>
          </w:tcPr>
          <w:p w14:paraId="5E1C0107" w14:textId="6FAA64AB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736043D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Sheldi</w:t>
            </w:r>
            <w:proofErr w:type="spellEnd"/>
          </w:p>
        </w:tc>
      </w:tr>
      <w:tr w:rsidR="006A7981" w:rsidRPr="00126AE0" w14:paraId="3FF7E02C" w14:textId="77777777" w:rsidTr="006A7981">
        <w:trPr>
          <w:jc w:val="center"/>
        </w:trPr>
        <w:tc>
          <w:tcPr>
            <w:tcW w:w="846" w:type="dxa"/>
          </w:tcPr>
          <w:p w14:paraId="43ED4A2A" w14:textId="0F3C209A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17</w:t>
            </w:r>
          </w:p>
        </w:tc>
        <w:tc>
          <w:tcPr>
            <w:tcW w:w="2977" w:type="dxa"/>
          </w:tcPr>
          <w:p w14:paraId="0142FDBC" w14:textId="486F869F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020CCBE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Kuç</w:t>
            </w:r>
          </w:p>
        </w:tc>
      </w:tr>
      <w:tr w:rsidR="006A7981" w:rsidRPr="00126AE0" w14:paraId="76F28603" w14:textId="77777777" w:rsidTr="006A7981">
        <w:trPr>
          <w:jc w:val="center"/>
        </w:trPr>
        <w:tc>
          <w:tcPr>
            <w:tcW w:w="846" w:type="dxa"/>
          </w:tcPr>
          <w:p w14:paraId="235FC93E" w14:textId="10BB67F3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lastRenderedPageBreak/>
              <w:t>18</w:t>
            </w:r>
          </w:p>
        </w:tc>
        <w:tc>
          <w:tcPr>
            <w:tcW w:w="2977" w:type="dxa"/>
          </w:tcPr>
          <w:p w14:paraId="2CB8252B" w14:textId="1801FBDD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2F76ADB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Ragam</w:t>
            </w:r>
            <w:proofErr w:type="spellEnd"/>
          </w:p>
        </w:tc>
      </w:tr>
      <w:tr w:rsidR="006A7981" w:rsidRPr="00126AE0" w14:paraId="583199AD" w14:textId="77777777" w:rsidTr="006A7981">
        <w:trPr>
          <w:jc w:val="center"/>
        </w:trPr>
        <w:tc>
          <w:tcPr>
            <w:tcW w:w="846" w:type="dxa"/>
          </w:tcPr>
          <w:p w14:paraId="510C2710" w14:textId="008F8B01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19</w:t>
            </w:r>
          </w:p>
        </w:tc>
        <w:tc>
          <w:tcPr>
            <w:tcW w:w="2977" w:type="dxa"/>
          </w:tcPr>
          <w:p w14:paraId="5A4361F5" w14:textId="5CBD89FE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6611E957" w14:textId="3F16E928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Zi</w:t>
            </w:r>
          </w:p>
        </w:tc>
      </w:tr>
      <w:tr w:rsidR="006A7981" w:rsidRPr="00126AE0" w14:paraId="7A6C27A3" w14:textId="77777777" w:rsidTr="006A7981">
        <w:trPr>
          <w:jc w:val="center"/>
        </w:trPr>
        <w:tc>
          <w:tcPr>
            <w:tcW w:w="846" w:type="dxa"/>
          </w:tcPr>
          <w:p w14:paraId="01E17158" w14:textId="1DD461E8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20</w:t>
            </w:r>
          </w:p>
        </w:tc>
        <w:tc>
          <w:tcPr>
            <w:tcW w:w="2977" w:type="dxa"/>
          </w:tcPr>
          <w:p w14:paraId="40C5FB3C" w14:textId="0477D839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Gur i </w:t>
            </w:r>
            <w:r w:rsidR="00A42895"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Zi </w:t>
            </w:r>
          </w:p>
        </w:tc>
        <w:tc>
          <w:tcPr>
            <w:tcW w:w="2268" w:type="dxa"/>
          </w:tcPr>
          <w:p w14:paraId="06440478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Mazrek</w:t>
            </w:r>
            <w:proofErr w:type="spellEnd"/>
          </w:p>
        </w:tc>
      </w:tr>
      <w:tr w:rsidR="006A7981" w:rsidRPr="00126AE0" w14:paraId="3292E9CB" w14:textId="77777777" w:rsidTr="006A7981">
        <w:trPr>
          <w:jc w:val="center"/>
        </w:trPr>
        <w:tc>
          <w:tcPr>
            <w:tcW w:w="846" w:type="dxa"/>
          </w:tcPr>
          <w:p w14:paraId="22399353" w14:textId="77BCD221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21</w:t>
            </w:r>
          </w:p>
        </w:tc>
        <w:tc>
          <w:tcPr>
            <w:tcW w:w="2977" w:type="dxa"/>
          </w:tcPr>
          <w:p w14:paraId="15D59B6A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3EB7F731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Kurte</w:t>
            </w:r>
            <w:proofErr w:type="spellEnd"/>
          </w:p>
        </w:tc>
      </w:tr>
      <w:tr w:rsidR="006A7981" w:rsidRPr="00126AE0" w14:paraId="521D8491" w14:textId="77777777" w:rsidTr="006A7981">
        <w:trPr>
          <w:jc w:val="center"/>
        </w:trPr>
        <w:tc>
          <w:tcPr>
            <w:tcW w:w="846" w:type="dxa"/>
          </w:tcPr>
          <w:p w14:paraId="491FE62A" w14:textId="76A6CE82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22</w:t>
            </w:r>
            <w:bookmarkStart w:id="0" w:name="_GoBack"/>
            <w:bookmarkEnd w:id="0"/>
          </w:p>
        </w:tc>
        <w:tc>
          <w:tcPr>
            <w:tcW w:w="2977" w:type="dxa"/>
          </w:tcPr>
          <w:p w14:paraId="67CDB5C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59C41319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Linaj-EGC-Lepuros</w:t>
            </w:r>
            <w:proofErr w:type="spellEnd"/>
          </w:p>
        </w:tc>
      </w:tr>
      <w:tr w:rsidR="006A7981" w:rsidRPr="00126AE0" w14:paraId="3755DB40" w14:textId="77777777" w:rsidTr="006A7981">
        <w:trPr>
          <w:jc w:val="center"/>
        </w:trPr>
        <w:tc>
          <w:tcPr>
            <w:tcW w:w="846" w:type="dxa"/>
          </w:tcPr>
          <w:p w14:paraId="51738A63" w14:textId="21D620F5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23</w:t>
            </w:r>
          </w:p>
        </w:tc>
        <w:tc>
          <w:tcPr>
            <w:tcW w:w="2977" w:type="dxa"/>
          </w:tcPr>
          <w:p w14:paraId="5890DE6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48B087C8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Ktosh</w:t>
            </w:r>
            <w:proofErr w:type="spellEnd"/>
          </w:p>
        </w:tc>
      </w:tr>
      <w:tr w:rsidR="006A7981" w:rsidRPr="00126AE0" w14:paraId="6A15DF41" w14:textId="77777777" w:rsidTr="006A7981">
        <w:trPr>
          <w:jc w:val="center"/>
        </w:trPr>
        <w:tc>
          <w:tcPr>
            <w:tcW w:w="846" w:type="dxa"/>
          </w:tcPr>
          <w:p w14:paraId="73C8E6AF" w14:textId="2EBB1485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24</w:t>
            </w:r>
          </w:p>
        </w:tc>
        <w:tc>
          <w:tcPr>
            <w:tcW w:w="2977" w:type="dxa"/>
          </w:tcPr>
          <w:p w14:paraId="7D46CFDE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20A1611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Grudë Fushë</w:t>
            </w:r>
          </w:p>
        </w:tc>
      </w:tr>
      <w:tr w:rsidR="006A7981" w:rsidRPr="00126AE0" w14:paraId="043965A4" w14:textId="77777777" w:rsidTr="006A7981">
        <w:trPr>
          <w:jc w:val="center"/>
        </w:trPr>
        <w:tc>
          <w:tcPr>
            <w:tcW w:w="846" w:type="dxa"/>
          </w:tcPr>
          <w:p w14:paraId="6422BA25" w14:textId="5A0F1106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25</w:t>
            </w:r>
          </w:p>
        </w:tc>
        <w:tc>
          <w:tcPr>
            <w:tcW w:w="2977" w:type="dxa"/>
          </w:tcPr>
          <w:p w14:paraId="234C0F1C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37EC6DB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</w:p>
        </w:tc>
      </w:tr>
      <w:tr w:rsidR="006A7981" w:rsidRPr="00126AE0" w14:paraId="13575F66" w14:textId="77777777" w:rsidTr="006A7981">
        <w:trPr>
          <w:jc w:val="center"/>
        </w:trPr>
        <w:tc>
          <w:tcPr>
            <w:tcW w:w="846" w:type="dxa"/>
          </w:tcPr>
          <w:p w14:paraId="28FCF07D" w14:textId="0F0D03CD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26</w:t>
            </w:r>
          </w:p>
        </w:tc>
        <w:tc>
          <w:tcPr>
            <w:tcW w:w="2977" w:type="dxa"/>
          </w:tcPr>
          <w:p w14:paraId="0AA2AFD3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1E3FDEE9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Meshqerrë</w:t>
            </w:r>
            <w:proofErr w:type="spellEnd"/>
          </w:p>
        </w:tc>
      </w:tr>
      <w:tr w:rsidR="006A7981" w:rsidRPr="00126AE0" w14:paraId="6F0D9F51" w14:textId="77777777" w:rsidTr="006A7981">
        <w:trPr>
          <w:jc w:val="center"/>
        </w:trPr>
        <w:tc>
          <w:tcPr>
            <w:tcW w:w="846" w:type="dxa"/>
          </w:tcPr>
          <w:p w14:paraId="19F37BDD" w14:textId="0157832D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27</w:t>
            </w:r>
          </w:p>
        </w:tc>
        <w:tc>
          <w:tcPr>
            <w:tcW w:w="2977" w:type="dxa"/>
          </w:tcPr>
          <w:p w14:paraId="2CE37C6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2E28D204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Gjormë</w:t>
            </w:r>
            <w:proofErr w:type="spellEnd"/>
          </w:p>
        </w:tc>
      </w:tr>
      <w:tr w:rsidR="006A7981" w:rsidRPr="00126AE0" w14:paraId="29D435FC" w14:textId="77777777" w:rsidTr="006A7981">
        <w:trPr>
          <w:jc w:val="center"/>
        </w:trPr>
        <w:tc>
          <w:tcPr>
            <w:tcW w:w="846" w:type="dxa"/>
          </w:tcPr>
          <w:p w14:paraId="78A5EBA5" w14:textId="15501590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28</w:t>
            </w:r>
          </w:p>
        </w:tc>
        <w:tc>
          <w:tcPr>
            <w:tcW w:w="2977" w:type="dxa"/>
          </w:tcPr>
          <w:p w14:paraId="104E17A6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1EEDF4C7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Omaraj</w:t>
            </w:r>
            <w:proofErr w:type="spellEnd"/>
          </w:p>
        </w:tc>
      </w:tr>
      <w:tr w:rsidR="006A7981" w:rsidRPr="00126AE0" w14:paraId="6EE1CCAC" w14:textId="77777777" w:rsidTr="006A7981">
        <w:trPr>
          <w:jc w:val="center"/>
        </w:trPr>
        <w:tc>
          <w:tcPr>
            <w:tcW w:w="846" w:type="dxa"/>
          </w:tcPr>
          <w:p w14:paraId="4D27C728" w14:textId="3C580257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29</w:t>
            </w:r>
          </w:p>
        </w:tc>
        <w:tc>
          <w:tcPr>
            <w:tcW w:w="2977" w:type="dxa"/>
          </w:tcPr>
          <w:p w14:paraId="0A1035BB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2AEA0580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Vorfë</w:t>
            </w:r>
            <w:proofErr w:type="spellEnd"/>
          </w:p>
        </w:tc>
      </w:tr>
      <w:tr w:rsidR="006A7981" w:rsidRPr="00126AE0" w14:paraId="11A0FC42" w14:textId="77777777" w:rsidTr="006A7981">
        <w:trPr>
          <w:jc w:val="center"/>
        </w:trPr>
        <w:tc>
          <w:tcPr>
            <w:tcW w:w="846" w:type="dxa"/>
          </w:tcPr>
          <w:p w14:paraId="6775E622" w14:textId="175E9E75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30</w:t>
            </w:r>
          </w:p>
        </w:tc>
        <w:tc>
          <w:tcPr>
            <w:tcW w:w="2977" w:type="dxa"/>
          </w:tcPr>
          <w:p w14:paraId="310A85BD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Gruemirë</w:t>
            </w:r>
            <w:proofErr w:type="spellEnd"/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</w:p>
        </w:tc>
        <w:tc>
          <w:tcPr>
            <w:tcW w:w="2268" w:type="dxa"/>
          </w:tcPr>
          <w:p w14:paraId="7BB95FE6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Grilë</w:t>
            </w:r>
          </w:p>
        </w:tc>
      </w:tr>
      <w:tr w:rsidR="006A7981" w:rsidRPr="00126AE0" w14:paraId="3AC238AA" w14:textId="77777777" w:rsidTr="006A7981">
        <w:trPr>
          <w:jc w:val="center"/>
        </w:trPr>
        <w:tc>
          <w:tcPr>
            <w:tcW w:w="846" w:type="dxa"/>
          </w:tcPr>
          <w:p w14:paraId="67FA33A2" w14:textId="23F1BE61" w:rsidR="006A7981" w:rsidRPr="00126AE0" w:rsidRDefault="006A7981" w:rsidP="00AB73D1">
            <w:pPr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31</w:t>
            </w:r>
          </w:p>
        </w:tc>
        <w:tc>
          <w:tcPr>
            <w:tcW w:w="2977" w:type="dxa"/>
          </w:tcPr>
          <w:p w14:paraId="049BCEE2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Shkodër </w:t>
            </w:r>
          </w:p>
        </w:tc>
        <w:tc>
          <w:tcPr>
            <w:tcW w:w="2268" w:type="dxa"/>
          </w:tcPr>
          <w:p w14:paraId="685C5F55" w14:textId="77777777" w:rsidR="006A7981" w:rsidRPr="00126AE0" w:rsidRDefault="006A7981" w:rsidP="00126AE0">
            <w:pPr>
              <w:spacing w:before="100" w:beforeAutospacing="1" w:after="100" w:afterAutospacing="1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126AE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Q. Shkodër</w:t>
            </w:r>
          </w:p>
        </w:tc>
      </w:tr>
    </w:tbl>
    <w:p w14:paraId="5E6748CA" w14:textId="67F2300D" w:rsidR="006A7981" w:rsidRPr="00126AE0" w:rsidRDefault="006A7981" w:rsidP="00865B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A29B5" w14:textId="6CE234F1" w:rsidR="00865B9C" w:rsidRPr="00A42895" w:rsidRDefault="00865B9C" w:rsidP="00865B9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 xml:space="preserve">9. Zbatimin e masave të tjera të përmendura në </w:t>
      </w:r>
      <w:r w:rsidR="00A42895" w:rsidRPr="00126AE0">
        <w:rPr>
          <w:rFonts w:ascii="Garamond" w:hAnsi="Garamond"/>
          <w:color w:val="000000"/>
        </w:rPr>
        <w:t>urdhrin n</w:t>
      </w:r>
      <w:r w:rsidRPr="00126AE0">
        <w:rPr>
          <w:rFonts w:ascii="Garamond" w:hAnsi="Garamond"/>
          <w:color w:val="000000"/>
        </w:rPr>
        <w:t>r. 802, datë 9.10.2024</w:t>
      </w:r>
      <w:r w:rsidR="00A42895">
        <w:rPr>
          <w:rFonts w:ascii="Garamond" w:hAnsi="Garamond"/>
          <w:color w:val="000000"/>
        </w:rPr>
        <w:t>,</w:t>
      </w:r>
      <w:r w:rsidRPr="00126AE0">
        <w:rPr>
          <w:rFonts w:ascii="Garamond" w:hAnsi="Garamond"/>
          <w:color w:val="000000"/>
        </w:rPr>
        <w:t xml:space="preserve"> </w:t>
      </w:r>
      <w:r w:rsidRPr="00A42895">
        <w:rPr>
          <w:rFonts w:ascii="Garamond" w:hAnsi="Garamond"/>
          <w:color w:val="000000"/>
        </w:rPr>
        <w:t xml:space="preserve">“Për miratimin e Planit Kombëtar të </w:t>
      </w:r>
      <w:proofErr w:type="spellStart"/>
      <w:r w:rsidRPr="00A42895">
        <w:rPr>
          <w:rFonts w:ascii="Garamond" w:hAnsi="Garamond"/>
          <w:color w:val="000000"/>
        </w:rPr>
        <w:t>Kontigjencës</w:t>
      </w:r>
      <w:proofErr w:type="spellEnd"/>
      <w:r w:rsidRPr="00A42895">
        <w:rPr>
          <w:rFonts w:ascii="Garamond" w:hAnsi="Garamond"/>
          <w:color w:val="000000"/>
        </w:rPr>
        <w:t xml:space="preserve"> për </w:t>
      </w:r>
      <w:r w:rsidR="009273D5" w:rsidRPr="00A42895">
        <w:rPr>
          <w:rFonts w:ascii="Garamond" w:hAnsi="Garamond"/>
          <w:color w:val="000000"/>
        </w:rPr>
        <w:t xml:space="preserve">Sëmundjen </w:t>
      </w:r>
      <w:r w:rsidRPr="00A42895">
        <w:rPr>
          <w:rFonts w:ascii="Garamond" w:hAnsi="Garamond"/>
          <w:color w:val="000000"/>
        </w:rPr>
        <w:t xml:space="preserve">e Murtajës së </w:t>
      </w:r>
      <w:proofErr w:type="spellStart"/>
      <w:r w:rsidRPr="00A42895">
        <w:rPr>
          <w:rFonts w:ascii="Garamond" w:hAnsi="Garamond"/>
          <w:color w:val="000000"/>
        </w:rPr>
        <w:t>Ruminantëve</w:t>
      </w:r>
      <w:proofErr w:type="spellEnd"/>
      <w:r w:rsidRPr="00A42895">
        <w:rPr>
          <w:rFonts w:ascii="Garamond" w:hAnsi="Garamond"/>
          <w:color w:val="000000"/>
        </w:rPr>
        <w:t xml:space="preserve"> të Vegjël (</w:t>
      </w:r>
      <w:proofErr w:type="spellStart"/>
      <w:r w:rsidRPr="00A42895">
        <w:rPr>
          <w:rFonts w:ascii="Garamond" w:hAnsi="Garamond"/>
          <w:color w:val="000000"/>
        </w:rPr>
        <w:t>PPR</w:t>
      </w:r>
      <w:proofErr w:type="spellEnd"/>
      <w:r w:rsidRPr="00A42895">
        <w:rPr>
          <w:rFonts w:ascii="Garamond" w:hAnsi="Garamond"/>
          <w:color w:val="000000"/>
        </w:rPr>
        <w:t>)”.</w:t>
      </w:r>
    </w:p>
    <w:p w14:paraId="4FBEE2F0" w14:textId="561C56FE" w:rsidR="00865B9C" w:rsidRPr="00126AE0" w:rsidRDefault="00865B9C" w:rsidP="00865B9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10. Për zbatimin e këtij urdhri ngarkohen Drejtoria e Përgjithshme e Zhvillimit në Fushën e Sigurisë Ushqimore, Veterinarisë, Mbrojtjes së Bimëve dhe Peshkimit, Autoriteti Kombëtar i Veterinarisë dhe Mbrojtjes së Bimëve, Autoriteti Kombëtar të Ushqimit dhe Instituti i Sigurisë Ushqimore dhe Veterinarisë.</w:t>
      </w:r>
    </w:p>
    <w:p w14:paraId="6914F763" w14:textId="77777777" w:rsidR="00865B9C" w:rsidRPr="00126AE0" w:rsidRDefault="00865B9C" w:rsidP="00865B9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Ky urdhër hyn në fuqi menjëherë dhe botohet në Fletoren Zyrtare.</w:t>
      </w:r>
    </w:p>
    <w:p w14:paraId="6C5BFE4A" w14:textId="77777777" w:rsidR="00865B9C" w:rsidRPr="00126AE0" w:rsidRDefault="00865B9C" w:rsidP="00865B9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</w:p>
    <w:p w14:paraId="646387E0" w14:textId="05518164" w:rsidR="00865B9C" w:rsidRPr="00126AE0" w:rsidRDefault="00865B9C" w:rsidP="00865B9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</w:rPr>
      </w:pPr>
      <w:r w:rsidRPr="00126AE0">
        <w:rPr>
          <w:rFonts w:ascii="Garamond" w:hAnsi="Garamond"/>
          <w:color w:val="000000"/>
        </w:rPr>
        <w:t>MINISTËR I BUJQËSISË DHE ZHVILLIMIT RURAL</w:t>
      </w:r>
    </w:p>
    <w:p w14:paraId="59608054" w14:textId="77777777" w:rsidR="00865B9C" w:rsidRPr="00126AE0" w:rsidRDefault="00865B9C" w:rsidP="00865B9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</w:rPr>
      </w:pPr>
      <w:proofErr w:type="spellStart"/>
      <w:r w:rsidRPr="00126AE0">
        <w:rPr>
          <w:rFonts w:ascii="Garamond" w:hAnsi="Garamond"/>
          <w:b/>
          <w:color w:val="000000"/>
        </w:rPr>
        <w:t>Andis</w:t>
      </w:r>
      <w:proofErr w:type="spellEnd"/>
      <w:r w:rsidRPr="00126AE0">
        <w:rPr>
          <w:rFonts w:ascii="Garamond" w:hAnsi="Garamond"/>
          <w:b/>
          <w:color w:val="000000"/>
        </w:rPr>
        <w:t xml:space="preserve"> Salla</w:t>
      </w:r>
    </w:p>
    <w:p w14:paraId="512A415B" w14:textId="77777777" w:rsidR="00865B9C" w:rsidRPr="00126AE0" w:rsidRDefault="00865B9C" w:rsidP="00865B9C">
      <w:pPr>
        <w:jc w:val="right"/>
        <w:rPr>
          <w:rFonts w:ascii="Garamond" w:hAnsi="Garamond"/>
          <w:sz w:val="24"/>
          <w:szCs w:val="24"/>
        </w:rPr>
      </w:pPr>
    </w:p>
    <w:sectPr w:rsidR="00865B9C" w:rsidRPr="00126AE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47F0E"/>
    <w:rsid w:val="00083723"/>
    <w:rsid w:val="000A411F"/>
    <w:rsid w:val="00126AE0"/>
    <w:rsid w:val="001342A1"/>
    <w:rsid w:val="001B04D6"/>
    <w:rsid w:val="001C2AD1"/>
    <w:rsid w:val="002236EA"/>
    <w:rsid w:val="00262672"/>
    <w:rsid w:val="003A0CF1"/>
    <w:rsid w:val="004B02E2"/>
    <w:rsid w:val="004D270A"/>
    <w:rsid w:val="00507817"/>
    <w:rsid w:val="005212F5"/>
    <w:rsid w:val="0052683D"/>
    <w:rsid w:val="00537022"/>
    <w:rsid w:val="00565A95"/>
    <w:rsid w:val="005F09E6"/>
    <w:rsid w:val="00623B8D"/>
    <w:rsid w:val="006A7981"/>
    <w:rsid w:val="00701E7F"/>
    <w:rsid w:val="0074009E"/>
    <w:rsid w:val="00794390"/>
    <w:rsid w:val="007C23A4"/>
    <w:rsid w:val="007F4293"/>
    <w:rsid w:val="00845410"/>
    <w:rsid w:val="00863C08"/>
    <w:rsid w:val="00865B9C"/>
    <w:rsid w:val="00896D2E"/>
    <w:rsid w:val="008D01E6"/>
    <w:rsid w:val="008F7697"/>
    <w:rsid w:val="0091315C"/>
    <w:rsid w:val="009273D5"/>
    <w:rsid w:val="00A02367"/>
    <w:rsid w:val="00A04429"/>
    <w:rsid w:val="00A42895"/>
    <w:rsid w:val="00AB73D1"/>
    <w:rsid w:val="00AE5B0D"/>
    <w:rsid w:val="00AF3547"/>
    <w:rsid w:val="00B01543"/>
    <w:rsid w:val="00B251FB"/>
    <w:rsid w:val="00B25BB0"/>
    <w:rsid w:val="00C011D1"/>
    <w:rsid w:val="00C064DA"/>
    <w:rsid w:val="00C14916"/>
    <w:rsid w:val="00CD0177"/>
    <w:rsid w:val="00D44954"/>
    <w:rsid w:val="00D6058D"/>
    <w:rsid w:val="00D60CB5"/>
    <w:rsid w:val="00DB1FCA"/>
    <w:rsid w:val="00DB5D1F"/>
    <w:rsid w:val="00E55633"/>
    <w:rsid w:val="00E563B5"/>
    <w:rsid w:val="00E57538"/>
    <w:rsid w:val="00E57E4E"/>
    <w:rsid w:val="00EA240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C07F0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59"/>
    <w:rsid w:val="006A7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707</Nr_x002e__x0020_akti>
    <Data_x0020_e_x0020_Krijimit xmlns="0e656187-b300-4fb0-8bf4-3a50f872073c">2026-07-14T08:38:45Z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2026-07-10T00:00:00Z</Date_x0020_protokolli>
    <Titulli xmlns="0e656187-b300-4fb0-8bf4-3a50f872073c">Për marrjen e masave kufizuese për parandalimin dhe kontrollin e sëmundjes së murtajës së ruminanteve të vegjël</Titulli>
    <Modifikuesi xmlns="0e656187-b300-4fb0-8bf4-3a50f872073c">alma.lisaku</Modifikuesi>
    <Nr_x002e__x0020_prot_x0020_QBZ xmlns="0e656187-b300-4fb0-8bf4-3a50f872073c">1550/1</Nr_x002e__x0020_prot_x0020_QBZ>
    <Data_x0020_e_x0020_Modifikimit xmlns="0e656187-b300-4fb0-8bf4-3a50f872073c">2026-07-14T13:11:59Z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5339/1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64520B947B409FAD613D614D4562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D0A54D-6C86-4215-809C-1092703D55B5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82EDC1B-BC67-4B57-958C-BD2D4BD1F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65599-6835-4953-8B01-23CFD9578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ruminanteve të vegjël</vt:lpstr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ruminanteve të vegjël</dc:title>
  <dc:creator>Entela Suli</dc:creator>
  <cp:lastModifiedBy>Alma Lisaku</cp:lastModifiedBy>
  <cp:revision>23</cp:revision>
  <dcterms:created xsi:type="dcterms:W3CDTF">2026-07-14T08:51:00Z</dcterms:created>
  <dcterms:modified xsi:type="dcterms:W3CDTF">2026-07-14T13:46:00Z</dcterms:modified>
</cp:coreProperties>
</file>