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12E" w:rsidRDefault="005B112E" w:rsidP="005B112E">
      <w:pPr>
        <w:pStyle w:val="Akti"/>
        <w:keepNext w:val="0"/>
      </w:pPr>
      <w:bookmarkStart w:id="0" w:name="_GoBack"/>
      <w:bookmarkEnd w:id="0"/>
      <w:r>
        <w:t>Urdhër</w:t>
      </w:r>
    </w:p>
    <w:p w:rsidR="005B112E" w:rsidRDefault="005B112E" w:rsidP="005B112E">
      <w:pPr>
        <w:pStyle w:val="NumriData"/>
        <w:keepNext w:val="0"/>
      </w:pPr>
      <w:r>
        <w:t>Nr.3210, datë 25.4.2011</w:t>
      </w:r>
    </w:p>
    <w:p w:rsidR="005B112E" w:rsidRDefault="005B112E" w:rsidP="005B112E">
      <w:pPr>
        <w:pStyle w:val="Paragrafi"/>
      </w:pPr>
    </w:p>
    <w:p w:rsidR="005B112E" w:rsidRDefault="005B112E" w:rsidP="005B112E">
      <w:pPr>
        <w:pStyle w:val="Titulli"/>
        <w:keepNext w:val="0"/>
      </w:pPr>
      <w:r>
        <w:t>Për delegim kompetencash</w:t>
      </w:r>
    </w:p>
    <w:p w:rsidR="005B112E" w:rsidRDefault="005B112E" w:rsidP="005B112E">
      <w:pPr>
        <w:pStyle w:val="Paragrafi"/>
      </w:pPr>
    </w:p>
    <w:p w:rsidR="005B112E" w:rsidRDefault="005B112E" w:rsidP="005B112E">
      <w:pPr>
        <w:pStyle w:val="BazLigjPropozues"/>
        <w:keepNext w:val="0"/>
      </w:pPr>
      <w:r>
        <w:t>Në mbështetje të pikës 4 të nenit 102 të Kushtetutës, të nenit 27 të ligjit nr.8485, datë 12.5.1999 “Kodi i Procedurave Administrative të Republikës së Shqipërisë”, të ndryshuar</w:t>
      </w:r>
    </w:p>
    <w:p w:rsidR="005B112E" w:rsidRDefault="005B112E" w:rsidP="005B112E">
      <w:pPr>
        <w:pStyle w:val="Paragrafi"/>
      </w:pPr>
    </w:p>
    <w:p w:rsidR="005B112E" w:rsidRDefault="005B112E" w:rsidP="005B112E">
      <w:pPr>
        <w:pStyle w:val="VENDOSI"/>
        <w:keepNext w:val="0"/>
      </w:pPr>
      <w:r>
        <w:t>Urdhëroj:</w:t>
      </w:r>
    </w:p>
    <w:p w:rsidR="005B112E" w:rsidRDefault="005B112E" w:rsidP="005B112E">
      <w:pPr>
        <w:pStyle w:val="Paragrafi"/>
      </w:pPr>
    </w:p>
    <w:p w:rsidR="005B112E" w:rsidRDefault="005B112E" w:rsidP="005B112E">
      <w:pPr>
        <w:pStyle w:val="Paragrafi"/>
      </w:pPr>
      <w:r>
        <w:t>1. Delegimin e kompetencave të titullarit të Ministrisë së Drejtësisë, Zëvendësministres së Drejtësisë znj.Brikena Kasmi, deri në emërimin e Ministrit të Drejtësisë.</w:t>
      </w:r>
    </w:p>
    <w:p w:rsidR="005B112E" w:rsidRDefault="005B112E" w:rsidP="005B112E">
      <w:pPr>
        <w:pStyle w:val="Paragrafi"/>
      </w:pPr>
      <w:r>
        <w:t>2. Ngarkohet Zëvendësministrja e Drejtësisë për zbatimin e këtij urdhri.</w:t>
      </w:r>
    </w:p>
    <w:p w:rsidR="005B112E" w:rsidRDefault="005B112E" w:rsidP="005B112E">
      <w:pPr>
        <w:pStyle w:val="Paragrafi"/>
      </w:pPr>
      <w:r>
        <w:t>3. Ky urdhër hyn në fuqi menjëherë dhe botohet në Fletoren Zyrtare.</w:t>
      </w:r>
    </w:p>
    <w:p w:rsidR="005B112E" w:rsidRDefault="005B112E" w:rsidP="005B112E">
      <w:pPr>
        <w:pStyle w:val="Paragrafi"/>
      </w:pPr>
    </w:p>
    <w:p w:rsidR="005B112E" w:rsidRDefault="005B112E" w:rsidP="005B112E">
      <w:pPr>
        <w:pStyle w:val="Autoriteti"/>
        <w:keepNext w:val="0"/>
      </w:pPr>
      <w:r>
        <w:t>Ministri i Drejtësisë</w:t>
      </w:r>
    </w:p>
    <w:p w:rsidR="005B112E" w:rsidRPr="00346ADD" w:rsidRDefault="005B112E" w:rsidP="005B112E">
      <w:pPr>
        <w:pStyle w:val="AutoritetiEmer"/>
      </w:pPr>
      <w:r>
        <w:t>Bujar Nishani</w:t>
      </w:r>
    </w:p>
    <w:sectPr w:rsidR="005B112E" w:rsidRPr="00346A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E95201B"/>
    <w:multiLevelType w:val="hybridMultilevel"/>
    <w:tmpl w:val="9232FB7C"/>
    <w:lvl w:ilvl="0" w:tplc="6966010C">
      <w:start w:val="1"/>
      <w:numFmt w:val="decimal"/>
      <w:lvlText w:val="%1."/>
      <w:lvlJc w:val="left"/>
      <w:pPr>
        <w:ind w:left="90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112E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B112E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B6E38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58F69E-56F0-45CE-8D2D-7AA46353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12E"/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</w:rPr>
  </w:style>
  <w:style w:type="character" w:default="1" w:styleId="DefaultParagraphFont">
    <w:name w:val="Default Paragraph Font"/>
    <w:link w:val="Char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 w:cs="Arial"/>
      <w:sz w:val="20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eastAsia="MS Mincho" w:cs="Arial"/>
      <w:noProof/>
      <w:sz w:val="20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 w:cs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eastAsia="MS Mincho" w:cs="Arial"/>
      <w:sz w:val="20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eastAsia="MS Mincho" w:cs="Arial"/>
      <w:noProof/>
      <w:sz w:val="20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0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 w:cs="Arial"/>
      <w:sz w:val="20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 w:cs="Arial"/>
      <w:sz w:val="20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cs="Arial"/>
      <w:sz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  <w:sz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Char">
    <w:name w:val=" Char"/>
    <w:basedOn w:val="Normal"/>
    <w:link w:val="DefaultParagraphFont"/>
    <w:rsid w:val="005B112E"/>
    <w:pPr>
      <w:spacing w:after="160" w:line="240" w:lineRule="exact"/>
    </w:pPr>
    <w:rPr>
      <w:rFonts w:ascii="Tahoma" w:eastAsia="MS Mincho" w:hAnsi="Tahoma"/>
      <w:sz w:val="20"/>
    </w:rPr>
  </w:style>
  <w:style w:type="character" w:customStyle="1" w:styleId="ParagrafiChar">
    <w:name w:val="Paragrafi Char"/>
    <w:basedOn w:val="DefaultParagraphFont"/>
    <w:link w:val="Paragrafi"/>
    <w:locked/>
    <w:rsid w:val="005B112E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B112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2019-03-19T14:15:00Z</dcterms:created>
  <dcterms:modified xsi:type="dcterms:W3CDTF">2019-03-19T14:15:00Z</dcterms:modified>
</cp:coreProperties>
</file>