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FD4" w:rsidRPr="00393AED" w:rsidRDefault="00FD7FD4" w:rsidP="00FD7FD4">
      <w:pPr>
        <w:pStyle w:val="Akti"/>
      </w:pPr>
      <w:bookmarkStart w:id="0" w:name="_GoBack"/>
      <w:bookmarkEnd w:id="0"/>
      <w:r w:rsidRPr="00393AED">
        <w:t>URDH</w:t>
      </w:r>
      <w:r>
        <w:t>Ë</w:t>
      </w:r>
      <w:r w:rsidRPr="00393AED">
        <w:t xml:space="preserve">R </w:t>
      </w:r>
    </w:p>
    <w:p w:rsidR="00FD7FD4" w:rsidRPr="00393AED" w:rsidRDefault="00FD7FD4" w:rsidP="00FD7FD4">
      <w:pPr>
        <w:pStyle w:val="NumriData"/>
      </w:pPr>
      <w:r w:rsidRPr="00393AED">
        <w:t>Nr.224, dat</w:t>
      </w:r>
      <w:r>
        <w:t>ë</w:t>
      </w:r>
      <w:r w:rsidRPr="00393AED">
        <w:t xml:space="preserve"> 25.5.2012</w:t>
      </w:r>
    </w:p>
    <w:p w:rsidR="00FD7FD4" w:rsidRPr="0076579F" w:rsidRDefault="00FD7FD4" w:rsidP="00FD7FD4">
      <w:pPr>
        <w:pStyle w:val="Paragrafi"/>
        <w:rPr>
          <w:sz w:val="20"/>
        </w:rPr>
      </w:pPr>
    </w:p>
    <w:p w:rsidR="00FD7FD4" w:rsidRPr="00393AED" w:rsidRDefault="00FD7FD4" w:rsidP="00FD7FD4">
      <w:pPr>
        <w:pStyle w:val="Titulli"/>
      </w:pPr>
      <w:r w:rsidRPr="00393AED">
        <w:t>P</w:t>
      </w:r>
      <w:r>
        <w:t>Ë</w:t>
      </w:r>
      <w:r w:rsidRPr="00393AED">
        <w:t>R NJ</w:t>
      </w:r>
      <w:r>
        <w:t>Ë</w:t>
      </w:r>
      <w:r w:rsidRPr="00393AED">
        <w:t xml:space="preserve"> NDRYSHIM N</w:t>
      </w:r>
      <w:r>
        <w:t>Ë</w:t>
      </w:r>
      <w:r w:rsidRPr="00393AED">
        <w:t xml:space="preserve"> URDHRIN NR. 8046, DAT</w:t>
      </w:r>
      <w:r>
        <w:t>Ë</w:t>
      </w:r>
      <w:r w:rsidRPr="00393AED">
        <w:t xml:space="preserve"> 2.12.2004 “P</w:t>
      </w:r>
      <w:r>
        <w:t>Ë</w:t>
      </w:r>
      <w:r w:rsidRPr="00393AED">
        <w:t>R KUSHTET MINIMALE Q</w:t>
      </w:r>
      <w:r>
        <w:t>Ë</w:t>
      </w:r>
      <w:r w:rsidRPr="00393AED">
        <w:t xml:space="preserve"> DUHET T</w:t>
      </w:r>
      <w:r>
        <w:t>Ë</w:t>
      </w:r>
      <w:r w:rsidRPr="00393AED">
        <w:t xml:space="preserve"> PLOT</w:t>
      </w:r>
      <w:r>
        <w:t>Ë</w:t>
      </w:r>
      <w:r w:rsidRPr="00393AED">
        <w:t>SOJ</w:t>
      </w:r>
      <w:r>
        <w:t>Ë</w:t>
      </w:r>
      <w:r w:rsidRPr="00393AED">
        <w:t xml:space="preserve"> NJ</w:t>
      </w:r>
      <w:r>
        <w:t>Ë</w:t>
      </w:r>
      <w:r w:rsidRPr="00393AED">
        <w:t xml:space="preserve"> ZYR</w:t>
      </w:r>
      <w:r>
        <w:t>Ë</w:t>
      </w:r>
      <w:r w:rsidRPr="00393AED">
        <w:t xml:space="preserve"> NOTERIALE P</w:t>
      </w:r>
      <w:r>
        <w:t>Ë</w:t>
      </w:r>
      <w:r w:rsidRPr="00393AED">
        <w:t>R T</w:t>
      </w:r>
      <w:r>
        <w:t>Ë</w:t>
      </w:r>
      <w:r w:rsidRPr="00393AED">
        <w:t xml:space="preserve"> MUND</w:t>
      </w:r>
      <w:r>
        <w:t>Ë</w:t>
      </w:r>
      <w:r w:rsidRPr="00393AED">
        <w:t>SUAR USHTRIMIN NORMAL T</w:t>
      </w:r>
      <w:r>
        <w:t>Ë</w:t>
      </w:r>
      <w:r w:rsidRPr="00393AED">
        <w:t xml:space="preserve"> VEPRIMTARIS</w:t>
      </w:r>
      <w:r>
        <w:t>Ë</w:t>
      </w:r>
      <w:r w:rsidRPr="00393AED">
        <w:t xml:space="preserve"> S</w:t>
      </w:r>
      <w:r>
        <w:t>Ë</w:t>
      </w:r>
      <w:r w:rsidRPr="00393AED">
        <w:t xml:space="preserve"> NOTERIT”</w:t>
      </w:r>
    </w:p>
    <w:p w:rsidR="00FD7FD4" w:rsidRPr="0076579F" w:rsidRDefault="00FD7FD4" w:rsidP="00FD7FD4">
      <w:pPr>
        <w:pStyle w:val="Paragrafi"/>
        <w:rPr>
          <w:sz w:val="20"/>
        </w:rPr>
      </w:pPr>
    </w:p>
    <w:p w:rsidR="00FD7FD4" w:rsidRPr="00393AED" w:rsidRDefault="00FD7FD4" w:rsidP="00FD7FD4">
      <w:pPr>
        <w:pStyle w:val="Paragrafi"/>
      </w:pPr>
      <w:r w:rsidRPr="00393AED">
        <w:t>N</w:t>
      </w:r>
      <w:r>
        <w:t>ë</w:t>
      </w:r>
      <w:r w:rsidRPr="00393AED">
        <w:t xml:space="preserve"> mbështetje t</w:t>
      </w:r>
      <w:r>
        <w:t>ë</w:t>
      </w:r>
      <w:r w:rsidRPr="00393AED">
        <w:t xml:space="preserve"> pik</w:t>
      </w:r>
      <w:r>
        <w:t>ë</w:t>
      </w:r>
      <w:r w:rsidRPr="00393AED">
        <w:t>s 4 t</w:t>
      </w:r>
      <w:r>
        <w:t>ë</w:t>
      </w:r>
      <w:r w:rsidRPr="00393AED">
        <w:t xml:space="preserve"> nenit 102 t</w:t>
      </w:r>
      <w:r>
        <w:t>ë</w:t>
      </w:r>
      <w:r w:rsidRPr="00393AED">
        <w:t xml:space="preserve"> Kushtetut</w:t>
      </w:r>
      <w:r>
        <w:t>ë</w:t>
      </w:r>
      <w:r w:rsidRPr="00393AED">
        <w:t>s, t</w:t>
      </w:r>
      <w:r>
        <w:t>ë</w:t>
      </w:r>
      <w:r w:rsidRPr="00393AED">
        <w:t xml:space="preserve"> paragrafit 2 t</w:t>
      </w:r>
      <w:r>
        <w:t>ë</w:t>
      </w:r>
      <w:r w:rsidRPr="00393AED">
        <w:t xml:space="preserve"> nenit 7 t</w:t>
      </w:r>
      <w:r>
        <w:t>ë</w:t>
      </w:r>
      <w:r w:rsidRPr="00393AED">
        <w:t xml:space="preserve"> ligjit nr. 8678, dat</w:t>
      </w:r>
      <w:r>
        <w:t>ë</w:t>
      </w:r>
      <w:r w:rsidRPr="00393AED">
        <w:t xml:space="preserve"> 14.5.2001 “P</w:t>
      </w:r>
      <w:r>
        <w:t>ë</w:t>
      </w:r>
      <w:r w:rsidRPr="00393AED">
        <w:t>r organizimin dhe funksionimin e Ministris</w:t>
      </w:r>
      <w:r>
        <w:t>ë</w:t>
      </w:r>
      <w:r w:rsidRPr="00393AED">
        <w:t xml:space="preserve"> s</w:t>
      </w:r>
      <w:r>
        <w:t>ë</w:t>
      </w:r>
      <w:r w:rsidRPr="00393AED">
        <w:t xml:space="preserve"> Drejt</w:t>
      </w:r>
      <w:r>
        <w:t>ë</w:t>
      </w:r>
      <w:r w:rsidRPr="00393AED">
        <w:t>sis</w:t>
      </w:r>
      <w:r>
        <w:t>ë</w:t>
      </w:r>
      <w:r w:rsidRPr="00393AED">
        <w:t>”</w:t>
      </w:r>
      <w:r>
        <w:t>, t</w:t>
      </w:r>
      <w:r w:rsidRPr="00875843">
        <w:t>ë</w:t>
      </w:r>
      <w:r w:rsidRPr="00393AED">
        <w:t xml:space="preserve"> ndryshuar, dhe paragrafit 3 t</w:t>
      </w:r>
      <w:r>
        <w:t>ë</w:t>
      </w:r>
      <w:r w:rsidRPr="00393AED">
        <w:t xml:space="preserve"> nenit 12 t</w:t>
      </w:r>
      <w:r>
        <w:t>ë</w:t>
      </w:r>
      <w:r w:rsidRPr="00393AED">
        <w:t xml:space="preserve"> ligjit nr. 7829, dat</w:t>
      </w:r>
      <w:r>
        <w:t>ë</w:t>
      </w:r>
      <w:r w:rsidRPr="00393AED">
        <w:t xml:space="preserve"> 1.6.1994 “P</w:t>
      </w:r>
      <w:r>
        <w:t>ë</w:t>
      </w:r>
      <w:r w:rsidRPr="00393AED">
        <w:t>r noterin</w:t>
      </w:r>
      <w:r>
        <w:t>ë</w:t>
      </w:r>
      <w:r w:rsidRPr="00393AED">
        <w:t>”</w:t>
      </w:r>
      <w:r>
        <w:t>, t</w:t>
      </w:r>
      <w:r w:rsidRPr="00875843">
        <w:t>ë</w:t>
      </w:r>
      <w:r w:rsidRPr="00393AED">
        <w:t xml:space="preserve"> ndryshuar,</w:t>
      </w:r>
    </w:p>
    <w:p w:rsidR="00FD7FD4" w:rsidRPr="0076579F" w:rsidRDefault="00FD7FD4" w:rsidP="00FD7FD4">
      <w:pPr>
        <w:pStyle w:val="Paragrafi"/>
        <w:rPr>
          <w:sz w:val="20"/>
        </w:rPr>
      </w:pPr>
    </w:p>
    <w:p w:rsidR="00FD7FD4" w:rsidRPr="00393AED" w:rsidRDefault="00FD7FD4" w:rsidP="00FD7FD4">
      <w:pPr>
        <w:pStyle w:val="VENDOSI"/>
      </w:pPr>
      <w:r w:rsidRPr="00393AED">
        <w:t>URDH</w:t>
      </w:r>
      <w:r>
        <w:t>Ë</w:t>
      </w:r>
      <w:r w:rsidRPr="00393AED">
        <w:t>ROJ:</w:t>
      </w:r>
    </w:p>
    <w:p w:rsidR="00FD7FD4" w:rsidRPr="0076579F" w:rsidRDefault="00FD7FD4" w:rsidP="00FD7FD4">
      <w:pPr>
        <w:pStyle w:val="Paragrafi"/>
        <w:rPr>
          <w:sz w:val="20"/>
        </w:rPr>
      </w:pPr>
    </w:p>
    <w:p w:rsidR="00FD7FD4" w:rsidRDefault="00FD7FD4" w:rsidP="00FD7FD4">
      <w:pPr>
        <w:pStyle w:val="Paragrafi"/>
      </w:pPr>
      <w:r>
        <w:t>I</w:t>
      </w:r>
      <w:r w:rsidRPr="00393AED">
        <w:t>.</w:t>
      </w:r>
      <w:r>
        <w:t xml:space="preserve"> </w:t>
      </w:r>
      <w:r w:rsidRPr="00393AED">
        <w:t>N</w:t>
      </w:r>
      <w:r>
        <w:t>ë urdhrin nr.</w:t>
      </w:r>
      <w:r w:rsidRPr="00393AED">
        <w:t xml:space="preserve"> 8046, dat</w:t>
      </w:r>
      <w:r>
        <w:t>ë</w:t>
      </w:r>
      <w:r w:rsidRPr="00393AED">
        <w:t xml:space="preserve"> 2.12.2004 “P</w:t>
      </w:r>
      <w:r>
        <w:t>ë</w:t>
      </w:r>
      <w:r w:rsidRPr="00393AED">
        <w:t>r kushtet minimale q</w:t>
      </w:r>
      <w:r>
        <w:t>ë</w:t>
      </w:r>
      <w:r w:rsidRPr="00393AED">
        <w:t xml:space="preserve"> duhet t</w:t>
      </w:r>
      <w:r>
        <w:t>ë</w:t>
      </w:r>
      <w:r w:rsidRPr="00393AED">
        <w:t xml:space="preserve"> plot</w:t>
      </w:r>
      <w:r>
        <w:t>ë</w:t>
      </w:r>
      <w:r w:rsidRPr="00393AED">
        <w:t>soj</w:t>
      </w:r>
      <w:r>
        <w:t>ë</w:t>
      </w:r>
      <w:r w:rsidRPr="00393AED">
        <w:t xml:space="preserve"> nj</w:t>
      </w:r>
      <w:r>
        <w:t>ë</w:t>
      </w:r>
      <w:r w:rsidRPr="00393AED">
        <w:t xml:space="preserve"> zyr</w:t>
      </w:r>
      <w:r>
        <w:t>ë</w:t>
      </w:r>
      <w:r w:rsidRPr="00393AED">
        <w:t xml:space="preserve"> noteriale p</w:t>
      </w:r>
      <w:r>
        <w:t>ë</w:t>
      </w:r>
      <w:r w:rsidRPr="00393AED">
        <w:t>r t</w:t>
      </w:r>
      <w:r>
        <w:t>ë</w:t>
      </w:r>
      <w:r w:rsidRPr="00393AED">
        <w:t xml:space="preserve"> mund</w:t>
      </w:r>
      <w:r>
        <w:t>ë</w:t>
      </w:r>
      <w:r w:rsidRPr="00393AED">
        <w:t>suar ushtrimin normal t</w:t>
      </w:r>
      <w:r>
        <w:t>ë</w:t>
      </w:r>
      <w:r w:rsidRPr="00393AED">
        <w:t xml:space="preserve"> veprimtaris</w:t>
      </w:r>
      <w:r>
        <w:t>ë</w:t>
      </w:r>
      <w:r w:rsidRPr="00393AED">
        <w:t xml:space="preserve"> s</w:t>
      </w:r>
      <w:r>
        <w:t>ë</w:t>
      </w:r>
      <w:r w:rsidRPr="00393AED">
        <w:t xml:space="preserve"> noterit”</w:t>
      </w:r>
      <w:r>
        <w:t>, pika 10 ndryshohet si më poshtë:</w:t>
      </w:r>
    </w:p>
    <w:p w:rsidR="00FD7FD4" w:rsidRDefault="00FD7FD4" w:rsidP="00FD7FD4">
      <w:pPr>
        <w:pStyle w:val="Paragrafi"/>
      </w:pPr>
      <w:r>
        <w:t>“10. Zyra duhet të jetë e pajisur:</w:t>
      </w:r>
    </w:p>
    <w:p w:rsidR="00FD7FD4" w:rsidRDefault="00FD7FD4" w:rsidP="00FD7FD4">
      <w:pPr>
        <w:pStyle w:val="Paragrafi"/>
      </w:pPr>
      <w:r>
        <w:t>a) me ndriçim të mjaftueshëm;</w:t>
      </w:r>
    </w:p>
    <w:p w:rsidR="00FD7FD4" w:rsidRDefault="00FD7FD4" w:rsidP="00FD7FD4">
      <w:pPr>
        <w:pStyle w:val="Paragrafi"/>
      </w:pPr>
      <w:r>
        <w:t xml:space="preserve">b) me kompjuter i cili duhet të ketë karakteristikat minimale sipas aneksit nr. 1, bashkëlidhur këtij urdhri si dhe elemente të tjera ndihmëse, shërbim interneti 24 orë dhe llogari elektronike identifikuese, e cila përmban të dhëna mbi </w:t>
      </w:r>
      <w:r w:rsidRPr="00C228F2">
        <w:rPr>
          <w:i/>
        </w:rPr>
        <w:t>usernam</w:t>
      </w:r>
      <w:r>
        <w:t xml:space="preserve">e, </w:t>
      </w:r>
      <w:r w:rsidRPr="00C228F2">
        <w:rPr>
          <w:i/>
        </w:rPr>
        <w:t>password</w:t>
      </w:r>
      <w:r>
        <w:t xml:space="preserve"> dhe nënshkrim (të dhënat e shenjave të gishtit), me qëllim realizimin e aksesimit në sistemin elektronik të pasurive të paluajtshme;</w:t>
      </w:r>
    </w:p>
    <w:p w:rsidR="00FD7FD4" w:rsidRDefault="00FD7FD4" w:rsidP="00FD7FD4">
      <w:pPr>
        <w:pStyle w:val="Paragrafi"/>
      </w:pPr>
    </w:p>
    <w:p w:rsidR="00FD7FD4" w:rsidRDefault="00FD7FD4" w:rsidP="00FD7FD4">
      <w:pPr>
        <w:pStyle w:val="Paragrafi"/>
      </w:pPr>
      <w:r>
        <w:t xml:space="preserve"> c) me tavolinë të përshtatshme;</w:t>
      </w:r>
    </w:p>
    <w:p w:rsidR="00FD7FD4" w:rsidRDefault="00FD7FD4" w:rsidP="00FD7FD4">
      <w:pPr>
        <w:pStyle w:val="Paragrafi"/>
      </w:pPr>
      <w:r>
        <w:t xml:space="preserve"> ç) me ndenjëse;</w:t>
      </w:r>
    </w:p>
    <w:p w:rsidR="00FD7FD4" w:rsidRDefault="00FD7FD4" w:rsidP="00FD7FD4">
      <w:pPr>
        <w:pStyle w:val="Paragrafi"/>
      </w:pPr>
      <w:r>
        <w:t xml:space="preserve"> d) me rafte për mbajtjen e dokumentacionit arkivor dhe regjistrave dhe kur është e mundur;</w:t>
      </w:r>
    </w:p>
    <w:p w:rsidR="00FD7FD4" w:rsidRDefault="00FD7FD4" w:rsidP="00FD7FD4">
      <w:pPr>
        <w:pStyle w:val="Paragrafi"/>
      </w:pPr>
      <w:r>
        <w:t>dh) me kasafortë; dhe</w:t>
      </w:r>
    </w:p>
    <w:p w:rsidR="00FD7FD4" w:rsidRDefault="00FD7FD4" w:rsidP="00FD7FD4">
      <w:pPr>
        <w:pStyle w:val="Paragrafi"/>
      </w:pPr>
      <w:r>
        <w:t xml:space="preserve"> e) me pajisje të tjera komunikimi (telefon, faks, fotokopje), të përshtatshme për kryerjen e veprimtarisë së tyre.”.</w:t>
      </w:r>
    </w:p>
    <w:p w:rsidR="00FD7FD4" w:rsidRDefault="00FD7FD4" w:rsidP="00FD7FD4">
      <w:pPr>
        <w:pStyle w:val="Paragrafi"/>
      </w:pPr>
      <w:r>
        <w:t>II. Ngarkohen noterët dhe strukturat përgjegjëse për veprimtarinë e noterisë në Ministrinë e Drejtësisë, për zbatimin e këtij urdhri.</w:t>
      </w:r>
    </w:p>
    <w:p w:rsidR="00FD7FD4" w:rsidRDefault="00FD7FD4" w:rsidP="00FD7FD4">
      <w:pPr>
        <w:pStyle w:val="Paragrafi"/>
      </w:pPr>
      <w:r>
        <w:t>Ky urdhër hyn në fuqi menjëherë.</w:t>
      </w:r>
    </w:p>
    <w:p w:rsidR="00FD7FD4" w:rsidRPr="005E03F6" w:rsidRDefault="00FD7FD4" w:rsidP="00FD7FD4">
      <w:pPr>
        <w:pStyle w:val="Paragrafi"/>
        <w:rPr>
          <w:sz w:val="14"/>
        </w:rPr>
      </w:pPr>
    </w:p>
    <w:p w:rsidR="00FD7FD4" w:rsidRDefault="00FD7FD4" w:rsidP="00FD7FD4">
      <w:pPr>
        <w:pStyle w:val="Autoriteti"/>
      </w:pPr>
      <w:r>
        <w:t>MINISTRI I DREJTËSISË</w:t>
      </w:r>
    </w:p>
    <w:p w:rsidR="00FD7FD4" w:rsidRPr="00393AED" w:rsidRDefault="00FD7FD4" w:rsidP="00FD7FD4">
      <w:pPr>
        <w:pStyle w:val="AutoritetiEmer"/>
      </w:pPr>
      <w:r>
        <w:t>Eduard Halimi</w:t>
      </w:r>
    </w:p>
    <w:p w:rsidR="00FD7FD4" w:rsidRDefault="00FD7FD4" w:rsidP="00FD7FD4">
      <w:pPr>
        <w:pStyle w:val="Paragrafi"/>
        <w:ind w:firstLine="0"/>
        <w:rPr>
          <w:sz w:val="18"/>
          <w:szCs w:val="21"/>
          <w:lang w:val="sq-AL"/>
        </w:rPr>
      </w:pPr>
    </w:p>
    <w:p w:rsidR="00FD7FD4" w:rsidRDefault="00FD7FD4" w:rsidP="00FD7FD4">
      <w:pPr>
        <w:pStyle w:val="TitulliTitull"/>
      </w:pPr>
      <w:r>
        <w:t>Aneksi nr.1</w:t>
      </w:r>
    </w:p>
    <w:p w:rsidR="00FD7FD4" w:rsidRDefault="00FD7FD4" w:rsidP="00FD7FD4">
      <w:pPr>
        <w:pStyle w:val="Paragrafi"/>
      </w:pPr>
    </w:p>
    <w:p w:rsidR="00FD7FD4" w:rsidRDefault="00FD7FD4" w:rsidP="00FD7FD4">
      <w:pPr>
        <w:pStyle w:val="Paragrafi"/>
      </w:pPr>
      <w:r>
        <w:t>1. PC, me këto karakteristikat minimale:</w:t>
      </w:r>
    </w:p>
    <w:p w:rsidR="00FD7FD4" w:rsidRDefault="00FD7FD4" w:rsidP="00FD7FD4">
      <w:pPr>
        <w:pStyle w:val="Paragrafi"/>
      </w:pPr>
      <w:r>
        <w:t>- Min RAM 512, Pentium III</w:t>
      </w:r>
    </w:p>
    <w:p w:rsidR="00FD7FD4" w:rsidRDefault="00FD7FD4" w:rsidP="00FD7FD4">
      <w:pPr>
        <w:pStyle w:val="Paragrafi"/>
      </w:pPr>
      <w:r>
        <w:t>- Internet Browser: Internet Explorer, Mozilla Firefox or Google Chrome</w:t>
      </w:r>
    </w:p>
    <w:p w:rsidR="00FD7FD4" w:rsidRDefault="00FD7FD4" w:rsidP="00FD7FD4">
      <w:pPr>
        <w:pStyle w:val="Paragrafi"/>
      </w:pPr>
      <w:r>
        <w:t>- usb 2 ports</w:t>
      </w:r>
    </w:p>
    <w:p w:rsidR="00FD7FD4" w:rsidRDefault="00FD7FD4" w:rsidP="00FD7FD4">
      <w:pPr>
        <w:pStyle w:val="Paragrafi"/>
      </w:pPr>
      <w:r>
        <w:t>- OS: Windows XP ose Windows 7 32 bit</w:t>
      </w:r>
    </w:p>
    <w:sectPr w:rsidR="00FD7FD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7FD4"/>
    <w:rsid w:val="000277EF"/>
    <w:rsid w:val="000C2ABA"/>
    <w:rsid w:val="00142F5D"/>
    <w:rsid w:val="001D4B57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A52DE"/>
    <w:rsid w:val="009E2982"/>
    <w:rsid w:val="00A020A7"/>
    <w:rsid w:val="00AD7F1E"/>
    <w:rsid w:val="00B24908"/>
    <w:rsid w:val="00B80BE6"/>
    <w:rsid w:val="00D5435B"/>
    <w:rsid w:val="00FD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794FAE-9D2C-49A0-B00E-9129EDA7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link w:val="TitulliTitull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FD7FD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FD7FD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FD7FD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FD7FD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FD7FD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FD7FD4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  <w:style w:type="character" w:customStyle="1" w:styleId="TitulliTitullChar">
    <w:name w:val="Titulli_Titull Char"/>
    <w:basedOn w:val="DefaultParagraphFont"/>
    <w:link w:val="TitulliTitull"/>
    <w:rsid w:val="00FD7FD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2019-03-18T14:40:00Z</dcterms:created>
  <dcterms:modified xsi:type="dcterms:W3CDTF">2019-03-18T14:40:00Z</dcterms:modified>
</cp:coreProperties>
</file>