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31B3" w:rsidRPr="00896428" w:rsidRDefault="00B331B3" w:rsidP="00B331B3">
      <w:pPr>
        <w:pStyle w:val="Akti"/>
        <w:rPr>
          <w:lang w:val="sq-AL"/>
        </w:rPr>
      </w:pPr>
      <w:bookmarkStart w:id="0" w:name="_GoBack"/>
      <w:bookmarkEnd w:id="0"/>
      <w:r w:rsidRPr="00896428">
        <w:rPr>
          <w:lang w:val="sq-AL"/>
        </w:rPr>
        <w:t>URDHËR</w:t>
      </w:r>
    </w:p>
    <w:p w:rsidR="00B331B3" w:rsidRPr="00896428" w:rsidRDefault="00B331B3" w:rsidP="00B331B3">
      <w:pPr>
        <w:pStyle w:val="NumriData"/>
        <w:rPr>
          <w:lang w:val="sq-AL"/>
        </w:rPr>
      </w:pPr>
      <w:r>
        <w:rPr>
          <w:lang w:val="sq-AL"/>
        </w:rPr>
        <w:t xml:space="preserve">Nr. </w:t>
      </w:r>
      <w:r w:rsidRPr="00896428">
        <w:rPr>
          <w:lang w:val="sq-AL"/>
        </w:rPr>
        <w:t>194, datë 8.5.2013</w:t>
      </w:r>
    </w:p>
    <w:p w:rsidR="00B331B3" w:rsidRPr="00896428" w:rsidRDefault="00B331B3" w:rsidP="00B331B3">
      <w:pPr>
        <w:pStyle w:val="Paragrafi"/>
        <w:rPr>
          <w:lang w:val="sq-AL"/>
        </w:rPr>
      </w:pPr>
    </w:p>
    <w:p w:rsidR="00B331B3" w:rsidRPr="00896428" w:rsidRDefault="00B331B3" w:rsidP="00B331B3">
      <w:pPr>
        <w:pStyle w:val="Titulli"/>
        <w:rPr>
          <w:lang w:val="sq-AL"/>
        </w:rPr>
      </w:pPr>
      <w:r w:rsidRPr="00896428">
        <w:rPr>
          <w:lang w:val="sq-AL"/>
        </w:rPr>
        <w:t>PËR HEQJEN E LICENCËS SË USHTRIMIT TË PROFESIONIT TË</w:t>
      </w:r>
      <w:r>
        <w:rPr>
          <w:lang w:val="sq-AL"/>
        </w:rPr>
        <w:t xml:space="preserve"> NOTERIT</w:t>
      </w:r>
    </w:p>
    <w:p w:rsidR="00B331B3" w:rsidRPr="00896428" w:rsidRDefault="00B331B3" w:rsidP="00B331B3">
      <w:pPr>
        <w:pStyle w:val="Paragrafi"/>
        <w:rPr>
          <w:lang w:val="sq-AL"/>
        </w:rPr>
      </w:pPr>
    </w:p>
    <w:p w:rsidR="00B331B3" w:rsidRPr="00896428" w:rsidRDefault="00B331B3" w:rsidP="00B331B3">
      <w:pPr>
        <w:pStyle w:val="Paragrafi"/>
        <w:rPr>
          <w:lang w:val="sq-AL"/>
        </w:rPr>
      </w:pPr>
      <w:r w:rsidRPr="00896428">
        <w:rPr>
          <w:lang w:val="sq-AL"/>
        </w:rPr>
        <w:t>Në mbështetje të nenit 102</w:t>
      </w:r>
      <w:r>
        <w:rPr>
          <w:lang w:val="sq-AL"/>
        </w:rPr>
        <w:t>,</w:t>
      </w:r>
      <w:r w:rsidRPr="00896428">
        <w:rPr>
          <w:lang w:val="sq-AL"/>
        </w:rPr>
        <w:t xml:space="preserve"> pika 4 të Kushtetutës, të nenit 7</w:t>
      </w:r>
      <w:r>
        <w:rPr>
          <w:lang w:val="sq-AL"/>
        </w:rPr>
        <w:t>,</w:t>
      </w:r>
      <w:r w:rsidRPr="00896428">
        <w:rPr>
          <w:lang w:val="sq-AL"/>
        </w:rPr>
        <w:t xml:space="preserve"> pika 1 të ligjit </w:t>
      </w:r>
      <w:r>
        <w:rPr>
          <w:lang w:val="sq-AL"/>
        </w:rPr>
        <w:t xml:space="preserve">nr. </w:t>
      </w:r>
      <w:r w:rsidRPr="00896428">
        <w:rPr>
          <w:lang w:val="sq-AL"/>
        </w:rPr>
        <w:t xml:space="preserve">8678, datë 14.5.2001 “Për organizimin dhe funksionimin e Ministrisë së Drejtësisë”, </w:t>
      </w:r>
      <w:r>
        <w:rPr>
          <w:lang w:val="sq-AL"/>
        </w:rPr>
        <w:t>të</w:t>
      </w:r>
      <w:r w:rsidRPr="00896428">
        <w:rPr>
          <w:lang w:val="sq-AL"/>
        </w:rPr>
        <w:t xml:space="preserve"> ndryshuar, të shkronjës </w:t>
      </w:r>
      <w:r>
        <w:rPr>
          <w:lang w:val="sq-AL"/>
        </w:rPr>
        <w:t>“</w:t>
      </w:r>
      <w:r w:rsidRPr="00896428">
        <w:rPr>
          <w:lang w:val="sq-AL"/>
        </w:rPr>
        <w:t>a</w:t>
      </w:r>
      <w:r>
        <w:rPr>
          <w:lang w:val="sq-AL"/>
        </w:rPr>
        <w:t>”</w:t>
      </w:r>
      <w:r w:rsidRPr="00896428">
        <w:rPr>
          <w:lang w:val="sq-AL"/>
        </w:rPr>
        <w:t xml:space="preserve"> </w:t>
      </w:r>
      <w:r>
        <w:rPr>
          <w:lang w:val="sq-AL"/>
        </w:rPr>
        <w:t>të</w:t>
      </w:r>
      <w:r w:rsidRPr="00896428">
        <w:rPr>
          <w:lang w:val="sq-AL"/>
        </w:rPr>
        <w:t xml:space="preserve"> nenit 6 dhe </w:t>
      </w:r>
      <w:r>
        <w:rPr>
          <w:lang w:val="sq-AL"/>
        </w:rPr>
        <w:t xml:space="preserve">të nenit </w:t>
      </w:r>
      <w:r w:rsidRPr="00896428">
        <w:rPr>
          <w:lang w:val="sq-AL"/>
        </w:rPr>
        <w:t xml:space="preserve">22 të ligjit </w:t>
      </w:r>
      <w:r>
        <w:rPr>
          <w:lang w:val="sq-AL"/>
        </w:rPr>
        <w:t xml:space="preserve">nr. </w:t>
      </w:r>
      <w:r w:rsidRPr="00896428">
        <w:rPr>
          <w:lang w:val="sq-AL"/>
        </w:rPr>
        <w:t xml:space="preserve">7829, datë 1.6.1994 “Për noterinë”, </w:t>
      </w:r>
      <w:r>
        <w:rPr>
          <w:lang w:val="sq-AL"/>
        </w:rPr>
        <w:t>të</w:t>
      </w:r>
      <w:r w:rsidRPr="00896428">
        <w:rPr>
          <w:lang w:val="sq-AL"/>
        </w:rPr>
        <w:t xml:space="preserve"> ndryshuar</w:t>
      </w:r>
      <w:r>
        <w:rPr>
          <w:lang w:val="sq-AL"/>
        </w:rPr>
        <w:t>,</w:t>
      </w:r>
    </w:p>
    <w:p w:rsidR="00B331B3" w:rsidRPr="00896428" w:rsidRDefault="00B331B3" w:rsidP="00B331B3">
      <w:pPr>
        <w:pStyle w:val="Paragrafi"/>
        <w:rPr>
          <w:lang w:val="sq-AL"/>
        </w:rPr>
      </w:pPr>
    </w:p>
    <w:p w:rsidR="00B331B3" w:rsidRPr="00896428" w:rsidRDefault="00B331B3" w:rsidP="00B331B3">
      <w:pPr>
        <w:pStyle w:val="VENDOSI"/>
        <w:rPr>
          <w:lang w:val="sq-AL"/>
        </w:rPr>
      </w:pPr>
      <w:r w:rsidRPr="00896428">
        <w:rPr>
          <w:lang w:val="sq-AL"/>
        </w:rPr>
        <w:t>KONSTATOJ:</w:t>
      </w:r>
    </w:p>
    <w:p w:rsidR="00B331B3" w:rsidRPr="00896428" w:rsidRDefault="00B331B3" w:rsidP="00B331B3">
      <w:pPr>
        <w:pStyle w:val="Paragrafi"/>
        <w:rPr>
          <w:lang w:val="sq-AL"/>
        </w:rPr>
      </w:pPr>
    </w:p>
    <w:p w:rsidR="00B331B3" w:rsidRPr="00896428" w:rsidRDefault="00B331B3" w:rsidP="00B331B3">
      <w:pPr>
        <w:pStyle w:val="Paragrafi"/>
        <w:rPr>
          <w:lang w:val="sq-AL"/>
        </w:rPr>
      </w:pPr>
      <w:r w:rsidRPr="00896428">
        <w:rPr>
          <w:lang w:val="sq-AL"/>
        </w:rPr>
        <w:t xml:space="preserve">Noterja Shkëndije Shahu, anëtare e Dhomës së Noterisë Tiranë, i është drejtuar Ministrisë së Drejtësisë me shkresën </w:t>
      </w:r>
      <w:r>
        <w:rPr>
          <w:lang w:val="sq-AL"/>
        </w:rPr>
        <w:t xml:space="preserve">nr. </w:t>
      </w:r>
      <w:r w:rsidRPr="00896428">
        <w:rPr>
          <w:lang w:val="sq-AL"/>
        </w:rPr>
        <w:t>62, datë 11.3.2013, nëpërmjet së cilës kërkon heqjen dorë nga ushtrimi i profesionit të noterit</w:t>
      </w:r>
      <w:r>
        <w:rPr>
          <w:lang w:val="sq-AL"/>
        </w:rPr>
        <w:t>,</w:t>
      </w:r>
      <w:r w:rsidRPr="00896428">
        <w:rPr>
          <w:lang w:val="sq-AL"/>
        </w:rPr>
        <w:t xml:space="preserve"> për shkak se i biri i saj z.</w:t>
      </w:r>
      <w:r>
        <w:rPr>
          <w:lang w:val="sq-AL"/>
        </w:rPr>
        <w:t xml:space="preserve"> </w:t>
      </w:r>
      <w:r w:rsidRPr="00896428">
        <w:rPr>
          <w:lang w:val="sq-AL"/>
        </w:rPr>
        <w:t>Helian Zenelaj, është shpallur fitues në provimin e kualifikimit për marrjen e lejes së ushtrimit të profesionit të noterit, të zhvilluar nga Ministria e Drejtësisë.</w:t>
      </w:r>
    </w:p>
    <w:p w:rsidR="00B331B3" w:rsidRPr="00896428" w:rsidRDefault="00B331B3" w:rsidP="00B331B3">
      <w:pPr>
        <w:pStyle w:val="Paragrafi"/>
        <w:rPr>
          <w:i/>
          <w:lang w:val="sq-AL"/>
        </w:rPr>
      </w:pPr>
      <w:r w:rsidRPr="00896428">
        <w:rPr>
          <w:i/>
          <w:lang w:val="sq-AL"/>
        </w:rPr>
        <w:t xml:space="preserve">Sipas nenit 22 të ligjit </w:t>
      </w:r>
      <w:r>
        <w:rPr>
          <w:i/>
          <w:lang w:val="sq-AL"/>
        </w:rPr>
        <w:t xml:space="preserve">nr. </w:t>
      </w:r>
      <w:r w:rsidRPr="00896428">
        <w:rPr>
          <w:i/>
          <w:lang w:val="sq-AL"/>
        </w:rPr>
        <w:t xml:space="preserve">7829/1994 “Për noterinë”, </w:t>
      </w:r>
      <w:r>
        <w:rPr>
          <w:i/>
          <w:lang w:val="sq-AL"/>
        </w:rPr>
        <w:t>të</w:t>
      </w:r>
      <w:r w:rsidRPr="00896428">
        <w:rPr>
          <w:i/>
          <w:lang w:val="sq-AL"/>
        </w:rPr>
        <w:t xml:space="preserve"> ndryshuar, plotësimi i vendit vakant që krijohet për shkak të heqjes dorë nga ushtrimi i profesionit, i ofrohet nga Ministri i Drejtësisë bashkëshortes/bashkëshortit/ose fëmijëve të tij/saj nëse ata fitojnë mbi 80 për</w:t>
      </w:r>
      <w:r>
        <w:rPr>
          <w:i/>
          <w:lang w:val="sq-AL"/>
        </w:rPr>
        <w:t xml:space="preserve"> </w:t>
      </w:r>
      <w:r w:rsidRPr="00896428">
        <w:rPr>
          <w:i/>
          <w:lang w:val="sq-AL"/>
        </w:rPr>
        <w:t>qind të pikëve të konkurrimit ose ushtrojnë profesionin e noterit. Në këtë rast, noteri ka të drejtën të kërkojë t’i dorëzohen regjistrat dhe aktet noteriale të arkivit të noterit që nuk ushtron profesionin e tij.</w:t>
      </w:r>
    </w:p>
    <w:p w:rsidR="00B331B3" w:rsidRPr="00896428" w:rsidRDefault="00B331B3" w:rsidP="00B331B3">
      <w:pPr>
        <w:pStyle w:val="Paragrafi"/>
        <w:rPr>
          <w:lang w:val="sq-AL"/>
        </w:rPr>
      </w:pPr>
      <w:r w:rsidRPr="00896428">
        <w:rPr>
          <w:lang w:val="sq-AL"/>
        </w:rPr>
        <w:t xml:space="preserve">Me urdhrin e Ministrit të Drejtësisë </w:t>
      </w:r>
      <w:r>
        <w:rPr>
          <w:lang w:val="sq-AL"/>
        </w:rPr>
        <w:t xml:space="preserve">nr. </w:t>
      </w:r>
      <w:r w:rsidRPr="00896428">
        <w:rPr>
          <w:lang w:val="sq-AL"/>
        </w:rPr>
        <w:t>135, datë 28.3.2013, z.</w:t>
      </w:r>
      <w:r>
        <w:rPr>
          <w:lang w:val="sq-AL"/>
        </w:rPr>
        <w:t xml:space="preserve"> Helian Zenelaj</w:t>
      </w:r>
      <w:r w:rsidRPr="00896428">
        <w:rPr>
          <w:lang w:val="sq-AL"/>
        </w:rPr>
        <w:t xml:space="preserve"> i është dhënë leja e ushtrimit të profesionit të</w:t>
      </w:r>
      <w:r>
        <w:rPr>
          <w:lang w:val="sq-AL"/>
        </w:rPr>
        <w:t xml:space="preserve"> noterit</w:t>
      </w:r>
      <w:r w:rsidRPr="00896428">
        <w:rPr>
          <w:lang w:val="sq-AL"/>
        </w:rPr>
        <w:t xml:space="preserve"> pranë </w:t>
      </w:r>
      <w:r>
        <w:rPr>
          <w:lang w:val="sq-AL"/>
        </w:rPr>
        <w:t>B</w:t>
      </w:r>
      <w:r w:rsidRPr="00896428">
        <w:rPr>
          <w:lang w:val="sq-AL"/>
        </w:rPr>
        <w:t>ashkisë Tiranë.</w:t>
      </w:r>
    </w:p>
    <w:p w:rsidR="00B331B3" w:rsidRPr="00896428" w:rsidRDefault="00B331B3" w:rsidP="00B331B3">
      <w:pPr>
        <w:pStyle w:val="Paragrafi"/>
        <w:rPr>
          <w:lang w:val="sq-AL"/>
        </w:rPr>
      </w:pPr>
      <w:r w:rsidRPr="00896428">
        <w:rPr>
          <w:lang w:val="sq-AL"/>
        </w:rPr>
        <w:t>Bazuar në sa më sipër, lind si e nevojshme heqja e licencës së ushtrimit të profesionit të noteres Shkëndije Shahu, për shkak të dorëheqjes së saj</w:t>
      </w:r>
      <w:r>
        <w:rPr>
          <w:lang w:val="sq-AL"/>
        </w:rPr>
        <w:t>,</w:t>
      </w:r>
      <w:r w:rsidRPr="00896428">
        <w:rPr>
          <w:lang w:val="sq-AL"/>
        </w:rPr>
        <w:t xml:space="preserve"> si dhe dorëzimi i akteve dhe </w:t>
      </w:r>
      <w:r>
        <w:rPr>
          <w:lang w:val="sq-AL"/>
        </w:rPr>
        <w:t xml:space="preserve">i </w:t>
      </w:r>
      <w:r w:rsidRPr="00896428">
        <w:rPr>
          <w:lang w:val="sq-AL"/>
        </w:rPr>
        <w:t>regjistrave të saj noterial të birit z.</w:t>
      </w:r>
      <w:r>
        <w:rPr>
          <w:lang w:val="sq-AL"/>
        </w:rPr>
        <w:t xml:space="preserve"> </w:t>
      </w:r>
      <w:r w:rsidRPr="00896428">
        <w:rPr>
          <w:lang w:val="sq-AL"/>
        </w:rPr>
        <w:t>Helain Zenelaj, për shkak të dhënies së lejes së ushtrimit të profesionit të noterit pranë Bashkisë Tiranë.</w:t>
      </w:r>
    </w:p>
    <w:p w:rsidR="00B331B3" w:rsidRPr="00896428" w:rsidRDefault="00B331B3" w:rsidP="00B331B3">
      <w:pPr>
        <w:pStyle w:val="Paragrafi"/>
        <w:rPr>
          <w:lang w:val="sq-AL"/>
        </w:rPr>
      </w:pPr>
    </w:p>
    <w:p w:rsidR="00B331B3" w:rsidRPr="00896428" w:rsidRDefault="00B331B3" w:rsidP="00B331B3">
      <w:pPr>
        <w:pStyle w:val="VENDOSI"/>
        <w:rPr>
          <w:lang w:val="sq-AL"/>
        </w:rPr>
      </w:pPr>
      <w:r w:rsidRPr="00896428">
        <w:rPr>
          <w:lang w:val="sq-AL"/>
        </w:rPr>
        <w:t>PËR KËTO ARSYE</w:t>
      </w:r>
      <w:r>
        <w:rPr>
          <w:lang w:val="sq-AL"/>
        </w:rPr>
        <w:t>,</w:t>
      </w:r>
    </w:p>
    <w:p w:rsidR="00B331B3" w:rsidRPr="00896428" w:rsidRDefault="00B331B3" w:rsidP="00B331B3">
      <w:pPr>
        <w:pStyle w:val="Paragrafi"/>
        <w:rPr>
          <w:lang w:val="sq-AL"/>
        </w:rPr>
      </w:pPr>
      <w:r w:rsidRPr="00896428">
        <w:rPr>
          <w:lang w:val="sq-AL"/>
        </w:rPr>
        <w:t xml:space="preserve"> </w:t>
      </w:r>
    </w:p>
    <w:p w:rsidR="00B331B3" w:rsidRPr="00896428" w:rsidRDefault="00B331B3" w:rsidP="00B331B3">
      <w:pPr>
        <w:pStyle w:val="Paragrafi"/>
        <w:rPr>
          <w:lang w:val="sq-AL"/>
        </w:rPr>
      </w:pPr>
      <w:r>
        <w:rPr>
          <w:lang w:val="sq-AL"/>
        </w:rPr>
        <w:t>m</w:t>
      </w:r>
      <w:r w:rsidRPr="00896428">
        <w:rPr>
          <w:lang w:val="sq-AL"/>
        </w:rPr>
        <w:t xml:space="preserve">bështetur në shkronjën a të nenit 6 dhe </w:t>
      </w:r>
      <w:r>
        <w:rPr>
          <w:lang w:val="sq-AL"/>
        </w:rPr>
        <w:t xml:space="preserve">nenit </w:t>
      </w:r>
      <w:r w:rsidRPr="00896428">
        <w:rPr>
          <w:lang w:val="sq-AL"/>
        </w:rPr>
        <w:t xml:space="preserve">22 të ligjit </w:t>
      </w:r>
      <w:r>
        <w:rPr>
          <w:lang w:val="sq-AL"/>
        </w:rPr>
        <w:t xml:space="preserve">nr. </w:t>
      </w:r>
      <w:r w:rsidRPr="00896428">
        <w:rPr>
          <w:lang w:val="sq-AL"/>
        </w:rPr>
        <w:t xml:space="preserve">7829, datë 1.6.1994 “Për noterinë”, </w:t>
      </w:r>
      <w:r>
        <w:rPr>
          <w:lang w:val="sq-AL"/>
        </w:rPr>
        <w:t>të</w:t>
      </w:r>
      <w:r w:rsidRPr="00896428">
        <w:rPr>
          <w:lang w:val="sq-AL"/>
        </w:rPr>
        <w:t xml:space="preserve"> ndryshu</w:t>
      </w:r>
      <w:r>
        <w:rPr>
          <w:lang w:val="sq-AL"/>
        </w:rPr>
        <w:t>ar,</w:t>
      </w:r>
    </w:p>
    <w:p w:rsidR="00B331B3" w:rsidRPr="00896428" w:rsidRDefault="00B331B3" w:rsidP="00B331B3">
      <w:pPr>
        <w:pStyle w:val="Paragrafi"/>
        <w:rPr>
          <w:lang w:val="sq-AL"/>
        </w:rPr>
      </w:pPr>
    </w:p>
    <w:p w:rsidR="00B331B3" w:rsidRPr="00896428" w:rsidRDefault="00B331B3" w:rsidP="00B331B3">
      <w:pPr>
        <w:pStyle w:val="VENDOSI"/>
        <w:rPr>
          <w:lang w:val="sq-AL"/>
        </w:rPr>
      </w:pPr>
      <w:r w:rsidRPr="00896428">
        <w:rPr>
          <w:lang w:val="sq-AL"/>
        </w:rPr>
        <w:t>URDHËROJ:</w:t>
      </w:r>
    </w:p>
    <w:p w:rsidR="00B331B3" w:rsidRPr="00896428" w:rsidRDefault="00B331B3" w:rsidP="00B331B3">
      <w:pPr>
        <w:pStyle w:val="Paragrafi"/>
        <w:rPr>
          <w:lang w:val="sq-AL"/>
        </w:rPr>
      </w:pPr>
    </w:p>
    <w:p w:rsidR="00B331B3" w:rsidRPr="00896428" w:rsidRDefault="00B331B3" w:rsidP="00B331B3">
      <w:pPr>
        <w:pStyle w:val="Paragrafi"/>
        <w:rPr>
          <w:lang w:val="sq-AL"/>
        </w:rPr>
      </w:pPr>
      <w:r w:rsidRPr="00896428">
        <w:rPr>
          <w:lang w:val="sq-AL"/>
        </w:rPr>
        <w:t>I. Heqjen e licencës së ushtrimit të profesionit të noteres Shkëndije Shahu, anëtare e Dhomës së Noterisë Tiranë.</w:t>
      </w:r>
    </w:p>
    <w:p w:rsidR="00B331B3" w:rsidRPr="00896428" w:rsidRDefault="00B331B3" w:rsidP="00B331B3">
      <w:pPr>
        <w:pStyle w:val="Paragrafi"/>
        <w:rPr>
          <w:lang w:val="sq-AL"/>
        </w:rPr>
      </w:pPr>
      <w:r w:rsidRPr="00896428">
        <w:rPr>
          <w:lang w:val="sq-AL"/>
        </w:rPr>
        <w:t>II. Ngritjen e komisionit të dorëzimit të arkivit të përbërë nga anëtarët e mëposhtëm:</w:t>
      </w:r>
    </w:p>
    <w:p w:rsidR="00B331B3" w:rsidRPr="00896428" w:rsidRDefault="00B331B3" w:rsidP="00B331B3">
      <w:pPr>
        <w:pStyle w:val="Paragrafi"/>
        <w:rPr>
          <w:lang w:val="sq-AL"/>
        </w:rPr>
      </w:pPr>
      <w:r w:rsidRPr="00896428">
        <w:rPr>
          <w:lang w:val="sq-AL"/>
        </w:rPr>
        <w:t xml:space="preserve">1. Znj. Diana Toro, </w:t>
      </w:r>
      <w:r>
        <w:rPr>
          <w:lang w:val="sq-AL"/>
        </w:rPr>
        <w:t>i</w:t>
      </w:r>
      <w:r w:rsidRPr="00896428">
        <w:rPr>
          <w:lang w:val="sq-AL"/>
        </w:rPr>
        <w:t>nspektore pranë Drejtorisë së Institucioneve të Varësisë dhe Profesioneve të Lira.</w:t>
      </w:r>
    </w:p>
    <w:p w:rsidR="00B331B3" w:rsidRPr="00896428" w:rsidRDefault="00B331B3" w:rsidP="00B331B3">
      <w:pPr>
        <w:pStyle w:val="Paragrafi"/>
        <w:rPr>
          <w:lang w:val="sq-AL"/>
        </w:rPr>
      </w:pPr>
      <w:r w:rsidRPr="00896428">
        <w:rPr>
          <w:lang w:val="sq-AL"/>
        </w:rPr>
        <w:t xml:space="preserve">2. Znj. Odeta Dervishi, </w:t>
      </w:r>
      <w:r>
        <w:rPr>
          <w:lang w:val="sq-AL"/>
        </w:rPr>
        <w:t>i</w:t>
      </w:r>
      <w:r w:rsidRPr="00896428">
        <w:rPr>
          <w:lang w:val="sq-AL"/>
        </w:rPr>
        <w:t>nspektore pranë Drejtorisë së Institucioneve të Varësisë dhe Profesioneve të Lira.</w:t>
      </w:r>
    </w:p>
    <w:p w:rsidR="00B331B3" w:rsidRPr="00896428" w:rsidRDefault="00B331B3" w:rsidP="00B331B3">
      <w:pPr>
        <w:pStyle w:val="Paragrafi"/>
        <w:rPr>
          <w:lang w:val="sq-AL"/>
        </w:rPr>
      </w:pPr>
      <w:r w:rsidRPr="00896428">
        <w:rPr>
          <w:lang w:val="sq-AL"/>
        </w:rPr>
        <w:t xml:space="preserve">3. Znj. Rezarta Koçi, </w:t>
      </w:r>
      <w:r>
        <w:rPr>
          <w:lang w:val="sq-AL"/>
        </w:rPr>
        <w:t>i</w:t>
      </w:r>
      <w:r w:rsidRPr="00896428">
        <w:rPr>
          <w:lang w:val="sq-AL"/>
        </w:rPr>
        <w:t>nspektore pranë Drejtorisë së Institucioneve të Varësisë dhe Profesioneve të Lira.</w:t>
      </w:r>
    </w:p>
    <w:p w:rsidR="00B331B3" w:rsidRPr="00896428" w:rsidRDefault="00B331B3" w:rsidP="00B331B3">
      <w:pPr>
        <w:pStyle w:val="Paragrafi"/>
        <w:rPr>
          <w:lang w:val="sq-AL"/>
        </w:rPr>
      </w:pPr>
      <w:r w:rsidRPr="00896428">
        <w:rPr>
          <w:lang w:val="sq-AL"/>
        </w:rPr>
        <w:t>4. Një përfaqësues i Dhomës Kombëtare të Noterisë.</w:t>
      </w:r>
    </w:p>
    <w:p w:rsidR="00B331B3" w:rsidRPr="00896428" w:rsidRDefault="00B331B3" w:rsidP="00B331B3">
      <w:pPr>
        <w:pStyle w:val="Paragrafi"/>
        <w:rPr>
          <w:lang w:val="sq-AL"/>
        </w:rPr>
      </w:pPr>
      <w:r w:rsidRPr="00896428">
        <w:rPr>
          <w:lang w:val="sq-AL"/>
        </w:rPr>
        <w:t>5. Një përfaqësues i Dhomës së Noterisë Tiranë.</w:t>
      </w:r>
    </w:p>
    <w:p w:rsidR="00B331B3" w:rsidRPr="00896428" w:rsidRDefault="00B331B3" w:rsidP="00B331B3">
      <w:pPr>
        <w:pStyle w:val="Paragrafi"/>
        <w:rPr>
          <w:lang w:val="sq-AL"/>
        </w:rPr>
      </w:pPr>
      <w:r w:rsidRPr="00896428">
        <w:rPr>
          <w:lang w:val="sq-AL"/>
        </w:rPr>
        <w:t>III. Arkivi do të merret në dorëzim me procesverbal</w:t>
      </w:r>
      <w:r>
        <w:rPr>
          <w:lang w:val="sq-AL"/>
        </w:rPr>
        <w:t>,</w:t>
      </w:r>
      <w:r w:rsidRPr="00896428">
        <w:rPr>
          <w:lang w:val="sq-AL"/>
        </w:rPr>
        <w:t xml:space="preserve"> në bashkëpunim me Dhomën e Noterisë Tiranë. Arkivi do t’i jepet në ruajtje </w:t>
      </w:r>
      <w:r>
        <w:rPr>
          <w:lang w:val="sq-AL"/>
        </w:rPr>
        <w:t>dh</w:t>
      </w:r>
      <w:r w:rsidRPr="00896428">
        <w:rPr>
          <w:lang w:val="sq-AL"/>
        </w:rPr>
        <w:t>e administrim, brenda një afati 45</w:t>
      </w:r>
      <w:r>
        <w:rPr>
          <w:lang w:val="sq-AL"/>
        </w:rPr>
        <w:t>-</w:t>
      </w:r>
      <w:r w:rsidRPr="00896428">
        <w:rPr>
          <w:lang w:val="sq-AL"/>
        </w:rPr>
        <w:t>ditor, noterit Helian Zenelaj.</w:t>
      </w:r>
    </w:p>
    <w:p w:rsidR="00B331B3" w:rsidRPr="00896428" w:rsidRDefault="00B331B3" w:rsidP="00B331B3">
      <w:pPr>
        <w:pStyle w:val="Paragrafi"/>
        <w:rPr>
          <w:lang w:val="sq-AL"/>
        </w:rPr>
      </w:pPr>
      <w:r w:rsidRPr="00896428">
        <w:rPr>
          <w:lang w:val="sq-AL"/>
        </w:rPr>
        <w:t>IV. Nxjerrjen jashtë përdorimi të vulave respekt</w:t>
      </w:r>
      <w:r>
        <w:rPr>
          <w:lang w:val="sq-AL"/>
        </w:rPr>
        <w:t>i</w:t>
      </w:r>
      <w:r w:rsidRPr="00896428">
        <w:rPr>
          <w:lang w:val="sq-AL"/>
        </w:rPr>
        <w:t xml:space="preserve">ve, vulës së thatë dhe vulës së njomë, të noteres Shkëndije Shahu, nga </w:t>
      </w:r>
      <w:r>
        <w:rPr>
          <w:lang w:val="sq-AL"/>
        </w:rPr>
        <w:t>k</w:t>
      </w:r>
      <w:r w:rsidRPr="00896428">
        <w:rPr>
          <w:lang w:val="sq-AL"/>
        </w:rPr>
        <w:t>omisioni i caktuar në pikën 2 të këtij urdhri.</w:t>
      </w:r>
    </w:p>
    <w:p w:rsidR="00B331B3" w:rsidRPr="00896428" w:rsidRDefault="00B331B3" w:rsidP="00B331B3">
      <w:pPr>
        <w:pStyle w:val="Paragrafi"/>
        <w:rPr>
          <w:lang w:val="sq-AL"/>
        </w:rPr>
      </w:pPr>
      <w:r w:rsidRPr="00896428">
        <w:rPr>
          <w:lang w:val="sq-AL"/>
        </w:rPr>
        <w:t>V. Të njoftohen menjëherë: institucionet e linjës, Dhoma Kombëtare e Noterisë, gjykatat e shkallës së parë dhe apelit, Gjykata e Lartë, Gjykata Kushtetuese, Prokuroria e Përgjithshme dhe institucionet në varësi të Ministrisë së Drejtësisë.</w:t>
      </w:r>
    </w:p>
    <w:p w:rsidR="00B331B3" w:rsidRPr="00896428" w:rsidRDefault="00B331B3" w:rsidP="00B331B3">
      <w:pPr>
        <w:pStyle w:val="Paragrafi"/>
        <w:rPr>
          <w:lang w:val="sq-AL"/>
        </w:rPr>
      </w:pPr>
      <w:r w:rsidRPr="00896428">
        <w:rPr>
          <w:lang w:val="sq-AL"/>
        </w:rPr>
        <w:t>VI. Ngarkohet Drejtoria e Inspektimit të Institucioneve të Varësisë dhe Profesioneve të Lira pranë Ministrisë së Drejtësisë të marrë masat e nevojshme për zbatimin e këtij urdhri.</w:t>
      </w:r>
    </w:p>
    <w:p w:rsidR="00B331B3" w:rsidRPr="00896428" w:rsidRDefault="00B331B3" w:rsidP="00B331B3">
      <w:pPr>
        <w:pStyle w:val="Paragrafi"/>
        <w:rPr>
          <w:lang w:val="sq-AL"/>
        </w:rPr>
      </w:pPr>
      <w:r w:rsidRPr="00896428">
        <w:rPr>
          <w:lang w:val="sq-AL"/>
        </w:rPr>
        <w:t>Ky urdhër hyn në fuqi menjëherë.</w:t>
      </w:r>
    </w:p>
    <w:p w:rsidR="00B331B3" w:rsidRPr="00896428" w:rsidRDefault="00B331B3" w:rsidP="00B331B3">
      <w:pPr>
        <w:pStyle w:val="Paragrafi"/>
        <w:rPr>
          <w:lang w:val="sq-AL"/>
        </w:rPr>
      </w:pPr>
    </w:p>
    <w:p w:rsidR="00B331B3" w:rsidRPr="00896428" w:rsidRDefault="00B331B3" w:rsidP="00B331B3">
      <w:pPr>
        <w:pStyle w:val="Autoriteti"/>
        <w:rPr>
          <w:lang w:val="sq-AL"/>
        </w:rPr>
      </w:pPr>
      <w:r w:rsidRPr="00896428">
        <w:rPr>
          <w:lang w:val="sq-AL"/>
        </w:rPr>
        <w:t>MINISTRI I DREJTËSISË</w:t>
      </w:r>
    </w:p>
    <w:p w:rsidR="00B331B3" w:rsidRPr="00896428" w:rsidRDefault="00B331B3" w:rsidP="00B331B3">
      <w:pPr>
        <w:pStyle w:val="AutoritetiEmer"/>
        <w:rPr>
          <w:lang w:val="sq-AL"/>
        </w:rPr>
      </w:pPr>
      <w:r w:rsidRPr="00896428">
        <w:rPr>
          <w:lang w:val="sq-AL"/>
        </w:rPr>
        <w:t>Eduard Halimi</w:t>
      </w:r>
    </w:p>
    <w:sectPr w:rsidR="00B331B3" w:rsidRPr="00896428" w:rsidSect="00614E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B331B3"/>
    <w:rsid w:val="00614ECE"/>
    <w:rsid w:val="00A71FBA"/>
    <w:rsid w:val="00B33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4CD41C5-598F-4BDC-A9EB-B04714514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4EC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B331B3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B331B3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B331B3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B331B3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B331B3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B331B3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B331B3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B331B3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B331B3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B331B3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B331B3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B331B3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B331B3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507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2019-03-18T13:41:00Z</dcterms:created>
  <dcterms:modified xsi:type="dcterms:W3CDTF">2019-03-18T13:41:00Z</dcterms:modified>
</cp:coreProperties>
</file>