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8DD" w:rsidRPr="004E35E1" w:rsidRDefault="00F838DD" w:rsidP="00F838DD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>URDH</w:t>
      </w:r>
      <w:r>
        <w:rPr>
          <w:lang w:val="sq-AL"/>
        </w:rPr>
        <w:t>ë</w:t>
      </w:r>
      <w:r w:rsidRPr="004E35E1">
        <w:rPr>
          <w:lang w:val="sq-AL"/>
        </w:rPr>
        <w:t>R</w:t>
      </w:r>
    </w:p>
    <w:p w:rsidR="00F838DD" w:rsidRPr="004E35E1" w:rsidRDefault="00F838DD" w:rsidP="00F838D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E35E1">
        <w:rPr>
          <w:lang w:val="sq-AL"/>
        </w:rPr>
        <w:t>306, datë 31.7.2013</w:t>
      </w:r>
    </w:p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Titulli"/>
        <w:rPr>
          <w:lang w:val="sq-AL"/>
        </w:rPr>
      </w:pP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DISA SHTESA DHE NDRYSHIME N</w:t>
      </w:r>
      <w:r>
        <w:rPr>
          <w:lang w:val="sq-AL"/>
        </w:rPr>
        <w:t>ë</w:t>
      </w:r>
      <w:r w:rsidRPr="004E35E1">
        <w:rPr>
          <w:lang w:val="sq-AL"/>
        </w:rPr>
        <w:t xml:space="preserve"> URDHRIN </w:t>
      </w:r>
      <w:r>
        <w:rPr>
          <w:lang w:val="sq-AL"/>
        </w:rPr>
        <w:t xml:space="preserve">NR. </w:t>
      </w:r>
      <w:r w:rsidRPr="004E35E1">
        <w:rPr>
          <w:lang w:val="sq-AL"/>
        </w:rPr>
        <w:t>279, DAT</w:t>
      </w:r>
      <w:r>
        <w:rPr>
          <w:lang w:val="sq-AL"/>
        </w:rPr>
        <w:t>ë</w:t>
      </w:r>
      <w:r w:rsidRPr="004E35E1">
        <w:rPr>
          <w:lang w:val="sq-AL"/>
        </w:rPr>
        <w:t xml:space="preserve"> 14.6.2012 T</w:t>
      </w:r>
      <w:r>
        <w:rPr>
          <w:lang w:val="sq-AL"/>
        </w:rPr>
        <w:t>ë</w:t>
      </w:r>
      <w:r w:rsidRPr="004E35E1">
        <w:rPr>
          <w:lang w:val="sq-AL"/>
        </w:rPr>
        <w:t xml:space="preserve"> MINISTRIT T</w:t>
      </w:r>
      <w:r>
        <w:rPr>
          <w:lang w:val="sq-AL"/>
        </w:rPr>
        <w:t>ë</w:t>
      </w:r>
      <w:r w:rsidRPr="004E35E1">
        <w:rPr>
          <w:lang w:val="sq-AL"/>
        </w:rPr>
        <w:t xml:space="preserve"> DREJT</w:t>
      </w:r>
      <w:r>
        <w:rPr>
          <w:lang w:val="sq-AL"/>
        </w:rPr>
        <w:t>ë</w:t>
      </w:r>
      <w:r w:rsidRPr="004E35E1">
        <w:rPr>
          <w:lang w:val="sq-AL"/>
        </w:rPr>
        <w:t>SIS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MIRATIMIN E TARIFAVE të SH</w:t>
      </w:r>
      <w:r>
        <w:rPr>
          <w:lang w:val="sq-AL"/>
        </w:rPr>
        <w:t>ë</w:t>
      </w:r>
      <w:r w:rsidRPr="004E35E1">
        <w:rPr>
          <w:lang w:val="sq-AL"/>
        </w:rPr>
        <w:t>RBIMEVE NOTERIALE</w:t>
      </w:r>
      <w:r>
        <w:rPr>
          <w:lang w:val="sq-AL"/>
        </w:rPr>
        <w:t>”</w:t>
      </w:r>
    </w:p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N</w:t>
      </w:r>
      <w:r>
        <w:rPr>
          <w:lang w:val="sq-AL"/>
        </w:rPr>
        <w:t>ë</w:t>
      </w:r>
      <w:r w:rsidRPr="004E35E1">
        <w:rPr>
          <w:lang w:val="sq-AL"/>
        </w:rPr>
        <w:t xml:space="preserve"> mb</w:t>
      </w:r>
      <w:r>
        <w:rPr>
          <w:lang w:val="sq-AL"/>
        </w:rPr>
        <w:t>ë</w:t>
      </w:r>
      <w:r w:rsidRPr="004E35E1">
        <w:rPr>
          <w:lang w:val="sq-AL"/>
        </w:rPr>
        <w:t>shtetje të nenit</w:t>
      </w:r>
      <w:r>
        <w:rPr>
          <w:lang w:val="sq-AL"/>
        </w:rPr>
        <w:t xml:space="preserve"> </w:t>
      </w:r>
      <w:r w:rsidRPr="004E35E1">
        <w:rPr>
          <w:lang w:val="sq-AL"/>
        </w:rPr>
        <w:t>102 pika 4 të</w:t>
      </w:r>
      <w:r>
        <w:rPr>
          <w:lang w:val="sq-AL"/>
        </w:rPr>
        <w:t xml:space="preserve"> </w:t>
      </w:r>
      <w:r w:rsidRPr="004E35E1">
        <w:rPr>
          <w:lang w:val="sq-AL"/>
        </w:rPr>
        <w:t>Kushtetutës, të</w:t>
      </w:r>
      <w:r>
        <w:rPr>
          <w:lang w:val="sq-AL"/>
        </w:rPr>
        <w:t xml:space="preserve"> </w:t>
      </w:r>
      <w:r w:rsidRPr="004E35E1">
        <w:rPr>
          <w:lang w:val="sq-AL"/>
        </w:rPr>
        <w:t>nenit</w:t>
      </w:r>
      <w:r>
        <w:rPr>
          <w:lang w:val="sq-AL"/>
        </w:rPr>
        <w:t xml:space="preserve"> </w:t>
      </w:r>
      <w:r w:rsidRPr="004E35E1">
        <w:rPr>
          <w:lang w:val="sq-AL"/>
        </w:rPr>
        <w:t>7</w:t>
      </w:r>
      <w:r>
        <w:rPr>
          <w:lang w:val="sq-AL"/>
        </w:rPr>
        <w:t xml:space="preserve"> </w:t>
      </w:r>
      <w:r w:rsidRPr="004E35E1">
        <w:rPr>
          <w:lang w:val="sq-AL"/>
        </w:rPr>
        <w:t>pika</w:t>
      </w:r>
      <w:r>
        <w:rPr>
          <w:lang w:val="sq-AL"/>
        </w:rPr>
        <w:t xml:space="preserve"> </w:t>
      </w:r>
      <w:r w:rsidRPr="004E35E1">
        <w:rPr>
          <w:lang w:val="sq-AL"/>
        </w:rPr>
        <w:t>2</w:t>
      </w:r>
      <w:r>
        <w:rPr>
          <w:lang w:val="sq-AL"/>
        </w:rPr>
        <w:t xml:space="preserve"> </w:t>
      </w:r>
      <w:r w:rsidRPr="004E35E1">
        <w:rPr>
          <w:lang w:val="sq-AL"/>
        </w:rPr>
        <w:t>të</w:t>
      </w:r>
      <w:r>
        <w:rPr>
          <w:lang w:val="sq-AL"/>
        </w:rPr>
        <w:t xml:space="preserve"> </w:t>
      </w:r>
      <w:r w:rsidRPr="004E35E1">
        <w:rPr>
          <w:lang w:val="sq-AL"/>
        </w:rPr>
        <w:t>ligjit</w:t>
      </w:r>
      <w:r>
        <w:rPr>
          <w:lang w:val="sq-AL"/>
        </w:rPr>
        <w:t xml:space="preserve"> nr. </w:t>
      </w:r>
      <w:r w:rsidRPr="004E35E1">
        <w:rPr>
          <w:lang w:val="sq-AL"/>
        </w:rPr>
        <w:t>8678, dat</w:t>
      </w:r>
      <w:r>
        <w:rPr>
          <w:lang w:val="sq-AL"/>
        </w:rPr>
        <w:t>ë</w:t>
      </w:r>
      <w:r w:rsidRPr="004E35E1">
        <w:rPr>
          <w:lang w:val="sq-AL"/>
        </w:rPr>
        <w:t xml:space="preserve"> 14.5.2001</w:t>
      </w:r>
      <w:r>
        <w:rPr>
          <w:lang w:val="sq-AL"/>
        </w:rPr>
        <w:t xml:space="preserve"> “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</w:t>
      </w:r>
      <w:r>
        <w:rPr>
          <w:lang w:val="sq-AL"/>
        </w:rPr>
        <w:t xml:space="preserve"> </w:t>
      </w:r>
      <w:r w:rsidRPr="004E35E1">
        <w:rPr>
          <w:lang w:val="sq-AL"/>
        </w:rPr>
        <w:t>organizimin dhe funksionimin</w:t>
      </w:r>
      <w:r>
        <w:rPr>
          <w:lang w:val="sq-AL"/>
        </w:rPr>
        <w:t xml:space="preserve"> </w:t>
      </w:r>
      <w:r w:rsidRPr="004E35E1">
        <w:rPr>
          <w:lang w:val="sq-AL"/>
        </w:rPr>
        <w:t>e Ministris</w:t>
      </w:r>
      <w:r>
        <w:rPr>
          <w:lang w:val="sq-AL"/>
        </w:rPr>
        <w:t xml:space="preserve">ë </w:t>
      </w:r>
      <w:r w:rsidRPr="004E35E1">
        <w:rPr>
          <w:lang w:val="sq-AL"/>
        </w:rPr>
        <w:t>s</w:t>
      </w:r>
      <w:r>
        <w:rPr>
          <w:lang w:val="sq-AL"/>
        </w:rPr>
        <w:t>ë</w:t>
      </w:r>
      <w:r w:rsidRPr="004E35E1">
        <w:rPr>
          <w:lang w:val="sq-AL"/>
        </w:rPr>
        <w:t xml:space="preserve"> Drejt</w:t>
      </w:r>
      <w:r>
        <w:rPr>
          <w:lang w:val="sq-AL"/>
        </w:rPr>
        <w:t>ë</w:t>
      </w:r>
      <w:r w:rsidRPr="004E35E1">
        <w:rPr>
          <w:lang w:val="sq-AL"/>
        </w:rPr>
        <w:t>sis</w:t>
      </w:r>
      <w:r>
        <w:rPr>
          <w:lang w:val="sq-AL"/>
        </w:rPr>
        <w:t>ë”</w:t>
      </w:r>
      <w:r w:rsidRPr="004E35E1">
        <w:rPr>
          <w:lang w:val="sq-AL"/>
        </w:rPr>
        <w:t>,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të ndryshuar, dhe të nenit 26 të ligjit </w:t>
      </w:r>
      <w:r>
        <w:rPr>
          <w:lang w:val="sq-AL"/>
        </w:rPr>
        <w:t xml:space="preserve">nr. </w:t>
      </w:r>
      <w:r w:rsidRPr="004E35E1">
        <w:rPr>
          <w:lang w:val="sq-AL"/>
        </w:rPr>
        <w:t>7829, dat</w:t>
      </w:r>
      <w:r>
        <w:rPr>
          <w:lang w:val="sq-AL"/>
        </w:rPr>
        <w:t>ë</w:t>
      </w:r>
      <w:r w:rsidRPr="004E35E1">
        <w:rPr>
          <w:lang w:val="sq-AL"/>
        </w:rPr>
        <w:t xml:space="preserve"> 1.9.1994 </w:t>
      </w:r>
      <w:r>
        <w:rPr>
          <w:lang w:val="sq-AL"/>
        </w:rPr>
        <w:t>“</w:t>
      </w:r>
      <w:r w:rsidRPr="004E35E1">
        <w:rPr>
          <w:lang w:val="sq-AL"/>
        </w:rPr>
        <w:t>P</w:t>
      </w:r>
      <w:r>
        <w:rPr>
          <w:lang w:val="sq-AL"/>
        </w:rPr>
        <w:t>ë</w:t>
      </w:r>
      <w:r w:rsidRPr="004E35E1">
        <w:rPr>
          <w:lang w:val="sq-AL"/>
        </w:rPr>
        <w:t>r noterinë</w:t>
      </w:r>
      <w:r>
        <w:rPr>
          <w:lang w:val="sq-AL"/>
        </w:rPr>
        <w:t>”</w:t>
      </w:r>
      <w:r w:rsidRPr="004E35E1">
        <w:rPr>
          <w:lang w:val="sq-AL"/>
        </w:rPr>
        <w:t>, të ndryshuar,</w:t>
      </w:r>
    </w:p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VENDOSI"/>
        <w:rPr>
          <w:lang w:val="sq-AL"/>
        </w:rPr>
      </w:pPr>
      <w:r w:rsidRPr="004E35E1">
        <w:rPr>
          <w:lang w:val="sq-AL"/>
        </w:rPr>
        <w:t>URDH</w:t>
      </w:r>
      <w:r>
        <w:rPr>
          <w:lang w:val="sq-AL"/>
        </w:rPr>
        <w:t>ë</w:t>
      </w:r>
      <w:r w:rsidRPr="004E35E1">
        <w:rPr>
          <w:lang w:val="sq-AL"/>
        </w:rPr>
        <w:t>ROJ:</w:t>
      </w:r>
    </w:p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Paragrafi"/>
        <w:rPr>
          <w:lang w:val="sq-AL"/>
        </w:rPr>
      </w:pPr>
      <w:r>
        <w:rPr>
          <w:lang w:val="sq-AL"/>
        </w:rPr>
        <w:t>1</w:t>
      </w:r>
      <w:r w:rsidRPr="004E35E1">
        <w:rPr>
          <w:lang w:val="sq-AL"/>
        </w:rPr>
        <w:t xml:space="preserve">. Në </w:t>
      </w:r>
      <w:r>
        <w:rPr>
          <w:lang w:val="sq-AL"/>
        </w:rPr>
        <w:t>a</w:t>
      </w:r>
      <w:r w:rsidRPr="004E35E1">
        <w:rPr>
          <w:lang w:val="sq-AL"/>
        </w:rPr>
        <w:t xml:space="preserve">neksin 1 bashkëlidhur urdhrit </w:t>
      </w:r>
      <w:r>
        <w:rPr>
          <w:lang w:val="sq-AL"/>
        </w:rPr>
        <w:t xml:space="preserve">nr. </w:t>
      </w:r>
      <w:r w:rsidRPr="004E35E1">
        <w:rPr>
          <w:lang w:val="sq-AL"/>
        </w:rPr>
        <w:t>279, dat</w:t>
      </w:r>
      <w:r>
        <w:rPr>
          <w:lang w:val="sq-AL"/>
        </w:rPr>
        <w:t>ë</w:t>
      </w:r>
      <w:r w:rsidRPr="004E35E1">
        <w:rPr>
          <w:lang w:val="sq-AL"/>
        </w:rPr>
        <w:t xml:space="preserve"> 14.6.2012 të Ministrit të Drejt</w:t>
      </w:r>
      <w:r>
        <w:rPr>
          <w:lang w:val="sq-AL"/>
        </w:rPr>
        <w:t>ë</w:t>
      </w:r>
      <w:r w:rsidRPr="004E35E1">
        <w:rPr>
          <w:lang w:val="sq-AL"/>
        </w:rPr>
        <w:t>sis</w:t>
      </w:r>
      <w:r>
        <w:rPr>
          <w:lang w:val="sq-AL"/>
        </w:rPr>
        <w:t>ë</w:t>
      </w:r>
      <w:r w:rsidRPr="004E35E1">
        <w:rPr>
          <w:lang w:val="sq-AL"/>
        </w:rPr>
        <w:t xml:space="preserve"> </w:t>
      </w:r>
      <w:r>
        <w:rPr>
          <w:lang w:val="sq-AL"/>
        </w:rPr>
        <w:t>“</w:t>
      </w:r>
      <w:r w:rsidRPr="004E35E1">
        <w:rPr>
          <w:lang w:val="sq-AL"/>
        </w:rPr>
        <w:t>P</w:t>
      </w:r>
      <w:r>
        <w:rPr>
          <w:lang w:val="sq-AL"/>
        </w:rPr>
        <w:t>ër m</w:t>
      </w:r>
      <w:r w:rsidRPr="004E35E1">
        <w:rPr>
          <w:lang w:val="sq-AL"/>
        </w:rPr>
        <w:t>iratimin e tarifave të sh</w:t>
      </w:r>
      <w:r>
        <w:rPr>
          <w:lang w:val="sq-AL"/>
        </w:rPr>
        <w:t>ë</w:t>
      </w:r>
      <w:r w:rsidRPr="004E35E1">
        <w:rPr>
          <w:lang w:val="sq-AL"/>
        </w:rPr>
        <w:t>rbimeve noteriale</w:t>
      </w:r>
      <w:r>
        <w:rPr>
          <w:lang w:val="sq-AL"/>
        </w:rPr>
        <w:t>”</w:t>
      </w:r>
      <w:r w:rsidRPr="004E35E1">
        <w:rPr>
          <w:lang w:val="sq-AL"/>
        </w:rPr>
        <w:t>, b</w:t>
      </w:r>
      <w:r>
        <w:rPr>
          <w:lang w:val="sq-AL"/>
        </w:rPr>
        <w:t>ë</w:t>
      </w:r>
      <w:r w:rsidRPr="004E35E1">
        <w:rPr>
          <w:lang w:val="sq-AL"/>
        </w:rPr>
        <w:t>hen k</w:t>
      </w:r>
      <w:r>
        <w:rPr>
          <w:lang w:val="sq-AL"/>
        </w:rPr>
        <w:t>ë</w:t>
      </w:r>
      <w:r w:rsidRPr="004E35E1">
        <w:rPr>
          <w:lang w:val="sq-AL"/>
        </w:rPr>
        <w:t>to shtesa dhe ndryshime: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a)</w:t>
      </w:r>
      <w:r>
        <w:rPr>
          <w:lang w:val="sq-AL"/>
        </w:rPr>
        <w:t xml:space="preserve"> </w:t>
      </w:r>
      <w:r w:rsidRPr="004E35E1">
        <w:rPr>
          <w:lang w:val="sq-AL"/>
        </w:rPr>
        <w:t>Në list</w:t>
      </w:r>
      <w:r>
        <w:rPr>
          <w:lang w:val="sq-AL"/>
        </w:rPr>
        <w:t>ë</w:t>
      </w:r>
      <w:r w:rsidRPr="004E35E1">
        <w:rPr>
          <w:lang w:val="sq-AL"/>
        </w:rPr>
        <w:t>n e tarifave të sh</w:t>
      </w:r>
      <w:r>
        <w:rPr>
          <w:lang w:val="sq-AL"/>
        </w:rPr>
        <w:t>ë</w:t>
      </w:r>
      <w:r w:rsidRPr="004E35E1">
        <w:rPr>
          <w:lang w:val="sq-AL"/>
        </w:rPr>
        <w:t>rbimeve noteriale, shfuqizohet em</w:t>
      </w:r>
      <w:r>
        <w:rPr>
          <w:lang w:val="sq-AL"/>
        </w:rPr>
        <w:t>ë</w:t>
      </w:r>
      <w:r w:rsidRPr="004E35E1">
        <w:rPr>
          <w:lang w:val="sq-AL"/>
        </w:rPr>
        <w:t>rtimi i sh</w:t>
      </w:r>
      <w:r>
        <w:rPr>
          <w:lang w:val="sq-AL"/>
        </w:rPr>
        <w:t>ë</w:t>
      </w:r>
      <w:r w:rsidRPr="004E35E1">
        <w:rPr>
          <w:lang w:val="sq-AL"/>
        </w:rPr>
        <w:t>rbimit: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 xml:space="preserve">i) </w:t>
      </w:r>
      <w:r>
        <w:rPr>
          <w:lang w:val="sq-AL"/>
        </w:rPr>
        <w:t>“</w:t>
      </w:r>
      <w:r w:rsidRPr="004E35E1">
        <w:rPr>
          <w:lang w:val="sq-AL"/>
        </w:rPr>
        <w:t>Kontrat</w:t>
      </w:r>
      <w:r>
        <w:rPr>
          <w:lang w:val="sq-AL"/>
        </w:rPr>
        <w:t>ë</w:t>
      </w:r>
      <w:r w:rsidRPr="004E35E1">
        <w:rPr>
          <w:lang w:val="sq-AL"/>
        </w:rPr>
        <w:t xml:space="preserve"> qiraje (t</w:t>
      </w:r>
      <w:r>
        <w:rPr>
          <w:lang w:val="sq-AL"/>
        </w:rPr>
        <w:t>ë</w:t>
      </w:r>
      <w:r w:rsidRPr="004E35E1">
        <w:rPr>
          <w:lang w:val="sq-AL"/>
        </w:rPr>
        <w:t xml:space="preserve"> shikohet sipas afatit)</w:t>
      </w:r>
      <w:r>
        <w:rPr>
          <w:lang w:val="sq-AL"/>
        </w:rPr>
        <w:t>”</w:t>
      </w:r>
      <w:r w:rsidRPr="004E35E1">
        <w:rPr>
          <w:lang w:val="sq-AL"/>
        </w:rPr>
        <w:t xml:space="preserve"> me tarif</w:t>
      </w:r>
      <w:r>
        <w:rPr>
          <w:lang w:val="sq-AL"/>
        </w:rPr>
        <w:t>ë</w:t>
      </w:r>
      <w:r w:rsidRPr="004E35E1">
        <w:rPr>
          <w:lang w:val="sq-AL"/>
        </w:rPr>
        <w:t xml:space="preserve"> 4.000 lekë;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 xml:space="preserve">ii) </w:t>
      </w:r>
      <w:r>
        <w:rPr>
          <w:lang w:val="sq-AL"/>
        </w:rPr>
        <w:t>“</w:t>
      </w:r>
      <w:r w:rsidRPr="004E35E1">
        <w:rPr>
          <w:lang w:val="sq-AL"/>
        </w:rPr>
        <w:t>Kontrat</w:t>
      </w:r>
      <w:r>
        <w:rPr>
          <w:lang w:val="sq-AL"/>
        </w:rPr>
        <w:t>ë</w:t>
      </w:r>
      <w:r w:rsidRPr="004E35E1">
        <w:rPr>
          <w:lang w:val="sq-AL"/>
        </w:rPr>
        <w:t xml:space="preserve"> huaj</w:t>
      </w:r>
      <w:r>
        <w:rPr>
          <w:lang w:val="sq-AL"/>
        </w:rPr>
        <w:t>e</w:t>
      </w:r>
      <w:r w:rsidRPr="004E35E1">
        <w:rPr>
          <w:lang w:val="sq-AL"/>
        </w:rPr>
        <w:t xml:space="preserve">, </w:t>
      </w:r>
      <w:r>
        <w:rPr>
          <w:lang w:val="sq-AL"/>
        </w:rPr>
        <w:t>k</w:t>
      </w:r>
      <w:r w:rsidRPr="004E35E1">
        <w:rPr>
          <w:lang w:val="sq-AL"/>
        </w:rPr>
        <w:t>ontrat</w:t>
      </w:r>
      <w:r>
        <w:rPr>
          <w:lang w:val="sq-AL"/>
        </w:rPr>
        <w:t>ë</w:t>
      </w:r>
      <w:r w:rsidRPr="004E35E1">
        <w:rPr>
          <w:lang w:val="sq-AL"/>
        </w:rPr>
        <w:t xml:space="preserve"> huap</w:t>
      </w:r>
      <w:r>
        <w:rPr>
          <w:lang w:val="sq-AL"/>
        </w:rPr>
        <w:t>ë</w:t>
      </w:r>
      <w:r w:rsidRPr="004E35E1">
        <w:rPr>
          <w:lang w:val="sq-AL"/>
        </w:rPr>
        <w:t>rdorje</w:t>
      </w:r>
      <w:r>
        <w:rPr>
          <w:lang w:val="sq-AL"/>
        </w:rPr>
        <w:t>je”</w:t>
      </w:r>
      <w:r w:rsidRPr="004E35E1">
        <w:rPr>
          <w:lang w:val="sq-AL"/>
        </w:rPr>
        <w:t xml:space="preserve"> me tarif</w:t>
      </w:r>
      <w:r>
        <w:rPr>
          <w:lang w:val="sq-AL"/>
        </w:rPr>
        <w:t>ë</w:t>
      </w:r>
      <w:r w:rsidRPr="004E35E1">
        <w:rPr>
          <w:lang w:val="sq-AL"/>
        </w:rPr>
        <w:t xml:space="preserve"> 4.000 lekë;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 xml:space="preserve">iii) </w:t>
      </w:r>
      <w:r>
        <w:rPr>
          <w:lang w:val="sq-AL"/>
        </w:rPr>
        <w:t>“</w:t>
      </w:r>
      <w:r w:rsidRPr="004E35E1">
        <w:rPr>
          <w:lang w:val="sq-AL"/>
        </w:rPr>
        <w:t>Depozitim shum</w:t>
      </w:r>
      <w:r>
        <w:rPr>
          <w:lang w:val="sq-AL"/>
        </w:rPr>
        <w:t>e”</w:t>
      </w:r>
      <w:r w:rsidRPr="004E35E1">
        <w:rPr>
          <w:lang w:val="sq-AL"/>
        </w:rPr>
        <w:t xml:space="preserve"> me tarif</w:t>
      </w:r>
      <w:r>
        <w:rPr>
          <w:lang w:val="sq-AL"/>
        </w:rPr>
        <w:t>ë</w:t>
      </w:r>
      <w:r w:rsidRPr="004E35E1">
        <w:rPr>
          <w:lang w:val="sq-AL"/>
        </w:rPr>
        <w:t xml:space="preserve"> 4.000 lekë;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 xml:space="preserve">iv) </w:t>
      </w:r>
      <w:r>
        <w:rPr>
          <w:lang w:val="sq-AL"/>
        </w:rPr>
        <w:t>“</w:t>
      </w:r>
      <w:r w:rsidRPr="004E35E1">
        <w:rPr>
          <w:lang w:val="sq-AL"/>
        </w:rPr>
        <w:t>Depozitim pasurie me vler</w:t>
      </w:r>
      <w:r>
        <w:rPr>
          <w:lang w:val="sq-AL"/>
        </w:rPr>
        <w:t>ë”</w:t>
      </w:r>
      <w:r w:rsidRPr="004E35E1">
        <w:rPr>
          <w:lang w:val="sq-AL"/>
        </w:rPr>
        <w:t xml:space="preserve"> me tarif</w:t>
      </w:r>
      <w:r>
        <w:rPr>
          <w:lang w:val="sq-AL"/>
        </w:rPr>
        <w:t>ë</w:t>
      </w:r>
      <w:r w:rsidRPr="004E35E1">
        <w:rPr>
          <w:lang w:val="sq-AL"/>
        </w:rPr>
        <w:t xml:space="preserve"> 10.000 lekë</w:t>
      </w:r>
      <w:r>
        <w:rPr>
          <w:lang w:val="sq-AL"/>
        </w:rPr>
        <w:t>;</w:t>
      </w:r>
      <w:r w:rsidRPr="004E35E1">
        <w:rPr>
          <w:lang w:val="sq-AL"/>
        </w:rPr>
        <w:t xml:space="preserve"> si dhe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 xml:space="preserve">v) </w:t>
      </w:r>
      <w:r>
        <w:rPr>
          <w:lang w:val="sq-AL"/>
        </w:rPr>
        <w:t>“</w:t>
      </w:r>
      <w:r w:rsidRPr="004E35E1">
        <w:rPr>
          <w:lang w:val="sq-AL"/>
        </w:rPr>
        <w:t>V</w:t>
      </w:r>
      <w:r>
        <w:rPr>
          <w:lang w:val="sq-AL"/>
        </w:rPr>
        <w:t>ë</w:t>
      </w:r>
      <w:r w:rsidRPr="004E35E1">
        <w:rPr>
          <w:lang w:val="sq-AL"/>
        </w:rPr>
        <w:t>rtetim n</w:t>
      </w:r>
      <w:r>
        <w:rPr>
          <w:lang w:val="sq-AL"/>
        </w:rPr>
        <w:t>ë</w:t>
      </w:r>
      <w:r w:rsidRPr="004E35E1">
        <w:rPr>
          <w:lang w:val="sq-AL"/>
        </w:rPr>
        <w:t>nshkrimi në deklarata personale</w:t>
      </w:r>
      <w:r>
        <w:rPr>
          <w:lang w:val="sq-AL"/>
        </w:rPr>
        <w:t>”</w:t>
      </w:r>
      <w:r w:rsidRPr="004E35E1">
        <w:rPr>
          <w:lang w:val="sq-AL"/>
        </w:rPr>
        <w:t xml:space="preserve"> me tarif</w:t>
      </w:r>
      <w:r>
        <w:rPr>
          <w:lang w:val="sq-AL"/>
        </w:rPr>
        <w:t>ë</w:t>
      </w:r>
      <w:r w:rsidRPr="004E35E1">
        <w:rPr>
          <w:lang w:val="sq-AL"/>
        </w:rPr>
        <w:t xml:space="preserve"> 1.000 lekë.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b)</w:t>
      </w:r>
      <w:r>
        <w:rPr>
          <w:lang w:val="sq-AL"/>
        </w:rPr>
        <w:t xml:space="preserve"> </w:t>
      </w:r>
      <w:r w:rsidRPr="004E35E1">
        <w:rPr>
          <w:lang w:val="sq-AL"/>
        </w:rPr>
        <w:t>Në listën e tarifave të sh</w:t>
      </w:r>
      <w:r>
        <w:rPr>
          <w:lang w:val="sq-AL"/>
        </w:rPr>
        <w:t>ë</w:t>
      </w:r>
      <w:r w:rsidRPr="004E35E1">
        <w:rPr>
          <w:lang w:val="sq-AL"/>
        </w:rPr>
        <w:t>rbimeve noteriale, ndryshohet tarifa për shërbimet e m</w:t>
      </w:r>
      <w:r>
        <w:rPr>
          <w:lang w:val="sq-AL"/>
        </w:rPr>
        <w:t>ë</w:t>
      </w:r>
      <w:r w:rsidRPr="004E35E1">
        <w:rPr>
          <w:lang w:val="sq-AL"/>
        </w:rPr>
        <w:t>poshtme:</w:t>
      </w:r>
    </w:p>
    <w:p w:rsidR="00F838DD" w:rsidRPr="004E35E1" w:rsidRDefault="00F838DD" w:rsidP="00F838DD">
      <w:pPr>
        <w:pStyle w:val="Paragrafi"/>
        <w:rPr>
          <w:lang w:val="sq-AL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3"/>
        <w:gridCol w:w="1949"/>
      </w:tblGrid>
      <w:tr w:rsidR="00F838DD" w:rsidRPr="004E35E1" w:rsidTr="005C3B72">
        <w:trPr>
          <w:trHeight w:hRule="exact" w:val="230"/>
        </w:trPr>
        <w:tc>
          <w:tcPr>
            <w:tcW w:w="7353" w:type="dxa"/>
            <w:tcBorders>
              <w:top w:val="single" w:sz="5" w:space="0" w:color="2B2B2B"/>
              <w:left w:val="single" w:sz="5" w:space="0" w:color="2B2B2B"/>
              <w:bottom w:val="single" w:sz="5" w:space="0" w:color="2B2B2B"/>
              <w:right w:val="single" w:sz="5" w:space="0" w:color="2F2F2F"/>
            </w:tcBorders>
          </w:tcPr>
          <w:p w:rsidR="00F838DD" w:rsidRPr="003B087D" w:rsidRDefault="00F838DD" w:rsidP="005C3B72">
            <w:pPr>
              <w:pStyle w:val="Paragrafi"/>
              <w:rPr>
                <w:b/>
                <w:lang w:val="sq-AL"/>
              </w:rPr>
            </w:pPr>
            <w:r w:rsidRPr="003B087D">
              <w:rPr>
                <w:b/>
                <w:lang w:val="sq-AL"/>
              </w:rPr>
              <w:t>Em</w:t>
            </w:r>
            <w:r>
              <w:rPr>
                <w:b/>
                <w:lang w:val="sq-AL"/>
              </w:rPr>
              <w:t>ë</w:t>
            </w:r>
            <w:r w:rsidRPr="003B087D">
              <w:rPr>
                <w:b/>
                <w:lang w:val="sq-AL"/>
              </w:rPr>
              <w:t>rtimi i shërbimit</w:t>
            </w:r>
          </w:p>
        </w:tc>
        <w:tc>
          <w:tcPr>
            <w:tcW w:w="1949" w:type="dxa"/>
            <w:tcBorders>
              <w:top w:val="single" w:sz="5" w:space="0" w:color="2B2B2B"/>
              <w:left w:val="single" w:sz="5" w:space="0" w:color="2F2F2F"/>
              <w:bottom w:val="single" w:sz="5" w:space="0" w:color="2B2B2B"/>
              <w:right w:val="single" w:sz="5" w:space="0" w:color="2B2B2B"/>
            </w:tcBorders>
          </w:tcPr>
          <w:p w:rsidR="00F838DD" w:rsidRPr="003B087D" w:rsidRDefault="00F838DD" w:rsidP="005C3B72">
            <w:pPr>
              <w:pStyle w:val="Paragrafi"/>
              <w:rPr>
                <w:b/>
                <w:lang w:val="sq-AL"/>
              </w:rPr>
            </w:pPr>
            <w:r w:rsidRPr="003B087D">
              <w:rPr>
                <w:b/>
                <w:lang w:val="sq-AL"/>
              </w:rPr>
              <w:t>Tarifa</w:t>
            </w:r>
          </w:p>
        </w:tc>
      </w:tr>
      <w:tr w:rsidR="00F838DD" w:rsidRPr="004E35E1" w:rsidTr="005C3B72">
        <w:trPr>
          <w:trHeight w:hRule="exact" w:val="395"/>
        </w:trPr>
        <w:tc>
          <w:tcPr>
            <w:tcW w:w="7353" w:type="dxa"/>
            <w:tcBorders>
              <w:top w:val="single" w:sz="5" w:space="0" w:color="2B2B2B"/>
              <w:left w:val="single" w:sz="5" w:space="0" w:color="2B2B2B"/>
              <w:bottom w:val="single" w:sz="5" w:space="0" w:color="232323"/>
              <w:right w:val="single" w:sz="5" w:space="0" w:color="2F2F2F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Kujtes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noteriale brenda vendit</w:t>
            </w:r>
          </w:p>
        </w:tc>
        <w:tc>
          <w:tcPr>
            <w:tcW w:w="1949" w:type="dxa"/>
            <w:tcBorders>
              <w:top w:val="single" w:sz="5" w:space="0" w:color="2B2B2B"/>
              <w:left w:val="single" w:sz="5" w:space="0" w:color="2F2F2F"/>
              <w:bottom w:val="single" w:sz="7" w:space="0" w:color="3B3B3B"/>
              <w:right w:val="single" w:sz="5" w:space="0" w:color="2B2B2B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2.000 lekë</w:t>
            </w:r>
          </w:p>
        </w:tc>
      </w:tr>
      <w:tr w:rsidR="00F838DD" w:rsidRPr="004E35E1" w:rsidTr="005C3B72">
        <w:trPr>
          <w:trHeight w:hRule="exact" w:val="367"/>
        </w:trPr>
        <w:tc>
          <w:tcPr>
            <w:tcW w:w="7353" w:type="dxa"/>
            <w:tcBorders>
              <w:top w:val="single" w:sz="5" w:space="0" w:color="232323"/>
              <w:left w:val="single" w:sz="7" w:space="0" w:color="3F3F3F"/>
              <w:bottom w:val="single" w:sz="5" w:space="0" w:color="2B2B2B"/>
              <w:right w:val="single" w:sz="5" w:space="0" w:color="2F2F2F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Kujtes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noteriale jasht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vendit</w:t>
            </w:r>
          </w:p>
        </w:tc>
        <w:tc>
          <w:tcPr>
            <w:tcW w:w="1949" w:type="dxa"/>
            <w:tcBorders>
              <w:top w:val="single" w:sz="7" w:space="0" w:color="3B3B3B"/>
              <w:left w:val="single" w:sz="5" w:space="0" w:color="2F2F2F"/>
              <w:bottom w:val="single" w:sz="5" w:space="0" w:color="2B2B2B"/>
              <w:right w:val="single" w:sz="5" w:space="0" w:color="2B2B2B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4.000 lekë</w:t>
            </w:r>
          </w:p>
        </w:tc>
      </w:tr>
    </w:tbl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c)</w:t>
      </w:r>
      <w:r>
        <w:rPr>
          <w:lang w:val="sq-AL"/>
        </w:rPr>
        <w:t xml:space="preserve"> </w:t>
      </w:r>
      <w:r w:rsidRPr="004E35E1">
        <w:rPr>
          <w:lang w:val="sq-AL"/>
        </w:rPr>
        <w:t>Në listën e sh</w:t>
      </w:r>
      <w:r>
        <w:rPr>
          <w:lang w:val="sq-AL"/>
        </w:rPr>
        <w:t>ë</w:t>
      </w:r>
      <w:r w:rsidRPr="004E35E1">
        <w:rPr>
          <w:lang w:val="sq-AL"/>
        </w:rPr>
        <w:t>rbimeve noteriale, shtohen sh</w:t>
      </w:r>
      <w:r>
        <w:rPr>
          <w:lang w:val="sq-AL"/>
        </w:rPr>
        <w:t>ë</w:t>
      </w:r>
      <w:r w:rsidRPr="004E35E1">
        <w:rPr>
          <w:lang w:val="sq-AL"/>
        </w:rPr>
        <w:t>rbimet e m</w:t>
      </w:r>
      <w:r>
        <w:rPr>
          <w:lang w:val="sq-AL"/>
        </w:rPr>
        <w:t>ë</w:t>
      </w:r>
      <w:r w:rsidRPr="004E35E1">
        <w:rPr>
          <w:lang w:val="sq-AL"/>
        </w:rPr>
        <w:t>poshtme:</w:t>
      </w:r>
    </w:p>
    <w:p w:rsidR="00F838DD" w:rsidRPr="004E35E1" w:rsidRDefault="00F838DD" w:rsidP="00F838DD">
      <w:pPr>
        <w:pStyle w:val="Paragrafi"/>
        <w:rPr>
          <w:lang w:val="sq-AL"/>
        </w:rPr>
      </w:pPr>
    </w:p>
    <w:tbl>
      <w:tblPr>
        <w:tblW w:w="9309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7347"/>
        <w:gridCol w:w="19"/>
        <w:gridCol w:w="1937"/>
      </w:tblGrid>
      <w:tr w:rsidR="00F838DD" w:rsidRPr="003B087D" w:rsidTr="005C3B72">
        <w:trPr>
          <w:trHeight w:hRule="exact" w:val="225"/>
        </w:trPr>
        <w:tc>
          <w:tcPr>
            <w:tcW w:w="7353" w:type="dxa"/>
            <w:gridSpan w:val="2"/>
            <w:tcBorders>
              <w:top w:val="single" w:sz="5" w:space="0" w:color="282828"/>
              <w:left w:val="single" w:sz="7" w:space="0" w:color="383838"/>
              <w:bottom w:val="single" w:sz="5" w:space="0" w:color="2B2B2B"/>
              <w:right w:val="single" w:sz="5" w:space="0" w:color="282828"/>
            </w:tcBorders>
          </w:tcPr>
          <w:p w:rsidR="00F838DD" w:rsidRPr="003B087D" w:rsidRDefault="00F838DD" w:rsidP="005C3B72">
            <w:pPr>
              <w:pStyle w:val="Paragrafi"/>
              <w:rPr>
                <w:b/>
                <w:lang w:val="sq-AL"/>
              </w:rPr>
            </w:pPr>
            <w:r w:rsidRPr="003B087D">
              <w:rPr>
                <w:b/>
                <w:lang w:val="sq-AL"/>
              </w:rPr>
              <w:t>Em</w:t>
            </w:r>
            <w:r>
              <w:rPr>
                <w:b/>
                <w:lang w:val="sq-AL"/>
              </w:rPr>
              <w:t>ë</w:t>
            </w:r>
            <w:r w:rsidRPr="003B087D">
              <w:rPr>
                <w:b/>
                <w:lang w:val="sq-AL"/>
              </w:rPr>
              <w:t>rtimi</w:t>
            </w:r>
            <w:r>
              <w:rPr>
                <w:b/>
                <w:lang w:val="sq-AL"/>
              </w:rPr>
              <w:t xml:space="preserve"> </w:t>
            </w:r>
            <w:r w:rsidRPr="003B087D">
              <w:rPr>
                <w:b/>
                <w:lang w:val="sq-AL"/>
              </w:rPr>
              <w:t>i shërbimit</w:t>
            </w:r>
          </w:p>
        </w:tc>
        <w:tc>
          <w:tcPr>
            <w:tcW w:w="1951" w:type="dxa"/>
            <w:gridSpan w:val="2"/>
            <w:tcBorders>
              <w:top w:val="single" w:sz="5" w:space="0" w:color="282828"/>
              <w:left w:val="single" w:sz="5" w:space="0" w:color="282828"/>
              <w:bottom w:val="single" w:sz="5" w:space="0" w:color="2B2B2B"/>
              <w:right w:val="single" w:sz="7" w:space="0" w:color="383838"/>
            </w:tcBorders>
          </w:tcPr>
          <w:p w:rsidR="00F838DD" w:rsidRPr="003B087D" w:rsidRDefault="00F838DD" w:rsidP="005C3B72">
            <w:pPr>
              <w:pStyle w:val="Paragrafi"/>
              <w:rPr>
                <w:b/>
                <w:lang w:val="sq-AL"/>
              </w:rPr>
            </w:pPr>
            <w:r w:rsidRPr="003B087D">
              <w:rPr>
                <w:b/>
                <w:lang w:val="sq-AL"/>
              </w:rPr>
              <w:t>Tarifa</w:t>
            </w:r>
          </w:p>
        </w:tc>
      </w:tr>
      <w:tr w:rsidR="00F838DD" w:rsidRPr="004E35E1" w:rsidTr="005C3B72">
        <w:trPr>
          <w:trHeight w:hRule="exact" w:val="393"/>
        </w:trPr>
        <w:tc>
          <w:tcPr>
            <w:tcW w:w="7353" w:type="dxa"/>
            <w:gridSpan w:val="2"/>
            <w:tcBorders>
              <w:top w:val="single" w:sz="5" w:space="0" w:color="2B2B2B"/>
              <w:left w:val="single" w:sz="7" w:space="0" w:color="383838"/>
              <w:bottom w:val="single" w:sz="5" w:space="0" w:color="2F2F2F"/>
              <w:right w:val="single" w:sz="5" w:space="0" w:color="282828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Kontrat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shk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mbimi</w:t>
            </w:r>
          </w:p>
        </w:tc>
        <w:tc>
          <w:tcPr>
            <w:tcW w:w="1951" w:type="dxa"/>
            <w:gridSpan w:val="2"/>
            <w:tcBorders>
              <w:top w:val="single" w:sz="5" w:space="0" w:color="2B2B2B"/>
              <w:left w:val="single" w:sz="5" w:space="0" w:color="282828"/>
              <w:bottom w:val="single" w:sz="5" w:space="0" w:color="2F2F2F"/>
              <w:right w:val="single" w:sz="7" w:space="0" w:color="383838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10.000 lekë</w:t>
            </w:r>
          </w:p>
        </w:tc>
      </w:tr>
      <w:tr w:rsidR="00F838DD" w:rsidRPr="004E35E1" w:rsidTr="005C3B72">
        <w:trPr>
          <w:trHeight w:hRule="exact" w:val="379"/>
        </w:trPr>
        <w:tc>
          <w:tcPr>
            <w:tcW w:w="7353" w:type="dxa"/>
            <w:gridSpan w:val="2"/>
            <w:tcBorders>
              <w:top w:val="single" w:sz="5" w:space="0" w:color="2F2F2F"/>
              <w:left w:val="single" w:sz="7" w:space="0" w:color="383838"/>
              <w:bottom w:val="single" w:sz="5" w:space="0" w:color="282828"/>
              <w:right w:val="single" w:sz="5" w:space="0" w:color="282828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Kontrat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koncesioni</w:t>
            </w:r>
          </w:p>
        </w:tc>
        <w:tc>
          <w:tcPr>
            <w:tcW w:w="1951" w:type="dxa"/>
            <w:gridSpan w:val="2"/>
            <w:tcBorders>
              <w:top w:val="single" w:sz="5" w:space="0" w:color="2F2F2F"/>
              <w:left w:val="single" w:sz="5" w:space="0" w:color="282828"/>
              <w:bottom w:val="single" w:sz="5" w:space="0" w:color="282828"/>
              <w:right w:val="single" w:sz="7" w:space="0" w:color="383838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15.000 lekë</w:t>
            </w:r>
          </w:p>
        </w:tc>
      </w:tr>
      <w:tr w:rsidR="00F838DD" w:rsidRPr="004E35E1" w:rsidTr="005C3B72">
        <w:trPr>
          <w:gridBefore w:val="1"/>
          <w:wBefore w:w="6" w:type="dxa"/>
          <w:trHeight w:hRule="exact" w:val="358"/>
        </w:trPr>
        <w:tc>
          <w:tcPr>
            <w:tcW w:w="7366" w:type="dxa"/>
            <w:gridSpan w:val="2"/>
            <w:tcBorders>
              <w:top w:val="single" w:sz="5" w:space="0" w:color="1C1C1C"/>
              <w:left w:val="single" w:sz="5" w:space="0" w:color="232323"/>
              <w:bottom w:val="single" w:sz="5" w:space="0" w:color="1F1F1F"/>
              <w:right w:val="single" w:sz="5" w:space="0" w:color="1C1C1C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Kontrat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për kalimin e pron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sis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pas procesit të legalizimit</w:t>
            </w:r>
          </w:p>
        </w:tc>
        <w:tc>
          <w:tcPr>
            <w:tcW w:w="1937" w:type="dxa"/>
            <w:tcBorders>
              <w:top w:val="single" w:sz="5" w:space="0" w:color="1C1C1C"/>
              <w:left w:val="single" w:sz="5" w:space="0" w:color="1C1C1C"/>
              <w:bottom w:val="single" w:sz="5" w:space="0" w:color="1F1F1F"/>
              <w:right w:val="single" w:sz="5" w:space="0" w:color="1F1F1F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3.000 lekë</w:t>
            </w:r>
          </w:p>
        </w:tc>
      </w:tr>
      <w:tr w:rsidR="00F838DD" w:rsidRPr="004E35E1" w:rsidTr="005C3B72">
        <w:trPr>
          <w:gridBefore w:val="1"/>
          <w:wBefore w:w="6" w:type="dxa"/>
          <w:trHeight w:hRule="exact" w:val="358"/>
        </w:trPr>
        <w:tc>
          <w:tcPr>
            <w:tcW w:w="7366" w:type="dxa"/>
            <w:gridSpan w:val="2"/>
            <w:tcBorders>
              <w:top w:val="single" w:sz="5" w:space="0" w:color="1F1F1F"/>
              <w:left w:val="single" w:sz="5" w:space="0" w:color="232323"/>
              <w:bottom w:val="single" w:sz="5" w:space="0" w:color="181818"/>
              <w:right w:val="single" w:sz="5" w:space="0" w:color="1C1C1C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Kontrata të tjera, q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nuk p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rfshihen në k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t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list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sh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rbimesh</w:t>
            </w:r>
          </w:p>
        </w:tc>
        <w:tc>
          <w:tcPr>
            <w:tcW w:w="1937" w:type="dxa"/>
            <w:tcBorders>
              <w:top w:val="single" w:sz="5" w:space="0" w:color="1F1F1F"/>
              <w:left w:val="single" w:sz="5" w:space="0" w:color="1C1C1C"/>
              <w:bottom w:val="single" w:sz="5" w:space="0" w:color="181818"/>
              <w:right w:val="single" w:sz="5" w:space="0" w:color="1F1F1F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7.000 lekë</w:t>
            </w:r>
          </w:p>
        </w:tc>
      </w:tr>
      <w:tr w:rsidR="00F838DD" w:rsidRPr="004E35E1" w:rsidTr="005C3B72">
        <w:trPr>
          <w:gridBefore w:val="1"/>
          <w:wBefore w:w="6" w:type="dxa"/>
          <w:trHeight w:hRule="exact" w:val="358"/>
        </w:trPr>
        <w:tc>
          <w:tcPr>
            <w:tcW w:w="7366" w:type="dxa"/>
            <w:gridSpan w:val="2"/>
            <w:tcBorders>
              <w:top w:val="single" w:sz="5" w:space="0" w:color="181818"/>
              <w:left w:val="single" w:sz="5" w:space="0" w:color="232323"/>
              <w:bottom w:val="single" w:sz="5" w:space="0" w:color="1C1C1C"/>
              <w:right w:val="single" w:sz="5" w:space="0" w:color="1C1C1C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Lëshimi i d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shmis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trash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gimis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testamentare</w:t>
            </w:r>
          </w:p>
        </w:tc>
        <w:tc>
          <w:tcPr>
            <w:tcW w:w="1937" w:type="dxa"/>
            <w:tcBorders>
              <w:top w:val="single" w:sz="5" w:space="0" w:color="181818"/>
              <w:left w:val="single" w:sz="5" w:space="0" w:color="1C1C1C"/>
              <w:bottom w:val="single" w:sz="5" w:space="0" w:color="181818"/>
              <w:right w:val="single" w:sz="5" w:space="0" w:color="1F1F1F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15.000 lekë</w:t>
            </w:r>
          </w:p>
        </w:tc>
      </w:tr>
      <w:tr w:rsidR="00F838DD" w:rsidRPr="004E35E1" w:rsidTr="005C3B72">
        <w:trPr>
          <w:gridBefore w:val="1"/>
          <w:wBefore w:w="6" w:type="dxa"/>
          <w:trHeight w:hRule="exact" w:val="349"/>
        </w:trPr>
        <w:tc>
          <w:tcPr>
            <w:tcW w:w="7366" w:type="dxa"/>
            <w:gridSpan w:val="2"/>
            <w:tcBorders>
              <w:top w:val="single" w:sz="5" w:space="0" w:color="1C1C1C"/>
              <w:left w:val="single" w:sz="5" w:space="0" w:color="232323"/>
              <w:bottom w:val="single" w:sz="5" w:space="0" w:color="232323"/>
              <w:right w:val="single" w:sz="5" w:space="0" w:color="1C1C1C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L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shimi i d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>shmis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trashëgimis</w:t>
            </w:r>
            <w:r>
              <w:rPr>
                <w:lang w:val="sq-AL"/>
              </w:rPr>
              <w:t>ë</w:t>
            </w:r>
            <w:r w:rsidRPr="004E35E1">
              <w:rPr>
                <w:lang w:val="sq-AL"/>
              </w:rPr>
              <w:t xml:space="preserve"> ligjore</w:t>
            </w:r>
          </w:p>
        </w:tc>
        <w:tc>
          <w:tcPr>
            <w:tcW w:w="1937" w:type="dxa"/>
            <w:tcBorders>
              <w:top w:val="single" w:sz="5" w:space="0" w:color="181818"/>
              <w:left w:val="single" w:sz="5" w:space="0" w:color="1C1C1C"/>
              <w:bottom w:val="single" w:sz="5" w:space="0" w:color="1F1F1F"/>
              <w:right w:val="single" w:sz="5" w:space="0" w:color="1F1F1F"/>
            </w:tcBorders>
          </w:tcPr>
          <w:p w:rsidR="00F838DD" w:rsidRPr="004E35E1" w:rsidRDefault="00F838DD" w:rsidP="005C3B72">
            <w:pPr>
              <w:pStyle w:val="Paragrafi"/>
              <w:rPr>
                <w:lang w:val="sq-AL"/>
              </w:rPr>
            </w:pPr>
            <w:r w:rsidRPr="004E35E1">
              <w:rPr>
                <w:lang w:val="sq-AL"/>
              </w:rPr>
              <w:t>10.000 lekë</w:t>
            </w:r>
          </w:p>
        </w:tc>
      </w:tr>
    </w:tbl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2. Ngarkohen të gjith</w:t>
      </w:r>
      <w:r>
        <w:rPr>
          <w:lang w:val="sq-AL"/>
        </w:rPr>
        <w:t>ë</w:t>
      </w:r>
      <w:r w:rsidRPr="004E35E1">
        <w:rPr>
          <w:lang w:val="sq-AL"/>
        </w:rPr>
        <w:t xml:space="preserve"> noter</w:t>
      </w:r>
      <w:r>
        <w:rPr>
          <w:lang w:val="sq-AL"/>
        </w:rPr>
        <w:t>ë</w:t>
      </w:r>
      <w:r w:rsidRPr="004E35E1">
        <w:rPr>
          <w:lang w:val="sq-AL"/>
        </w:rPr>
        <w:t>t për zbatimin e k</w:t>
      </w:r>
      <w:r>
        <w:rPr>
          <w:lang w:val="sq-AL"/>
        </w:rPr>
        <w:t>ë</w:t>
      </w:r>
      <w:r w:rsidRPr="004E35E1">
        <w:rPr>
          <w:lang w:val="sq-AL"/>
        </w:rPr>
        <w:t>tij urdhri, si dhe afishimin e tij në nj</w:t>
      </w:r>
      <w:r>
        <w:rPr>
          <w:lang w:val="sq-AL"/>
        </w:rPr>
        <w:t>ë</w:t>
      </w:r>
      <w:r w:rsidRPr="004E35E1">
        <w:rPr>
          <w:lang w:val="sq-AL"/>
        </w:rPr>
        <w:t xml:space="preserve"> ambient të duksh</w:t>
      </w:r>
      <w:r>
        <w:rPr>
          <w:lang w:val="sq-AL"/>
        </w:rPr>
        <w:t>ë</w:t>
      </w:r>
      <w:r w:rsidRPr="004E35E1">
        <w:rPr>
          <w:lang w:val="sq-AL"/>
        </w:rPr>
        <w:t>m në zyr</w:t>
      </w:r>
      <w:r>
        <w:rPr>
          <w:lang w:val="sq-AL"/>
        </w:rPr>
        <w:t>ë</w:t>
      </w:r>
      <w:r w:rsidRPr="004E35E1">
        <w:rPr>
          <w:lang w:val="sq-AL"/>
        </w:rPr>
        <w:t>n noteriale.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3. Ngarkohet Drejtoria e P</w:t>
      </w:r>
      <w:r>
        <w:rPr>
          <w:lang w:val="sq-AL"/>
        </w:rPr>
        <w:t>ë</w:t>
      </w:r>
      <w:r w:rsidRPr="004E35E1">
        <w:rPr>
          <w:lang w:val="sq-AL"/>
        </w:rPr>
        <w:t>rgjithshme e Ç</w:t>
      </w:r>
      <w:r>
        <w:rPr>
          <w:lang w:val="sq-AL"/>
        </w:rPr>
        <w:t>ë</w:t>
      </w:r>
      <w:r w:rsidRPr="004E35E1">
        <w:rPr>
          <w:lang w:val="sq-AL"/>
        </w:rPr>
        <w:t>shtjeve të Drejtësis</w:t>
      </w:r>
      <w:r>
        <w:rPr>
          <w:lang w:val="sq-AL"/>
        </w:rPr>
        <w:t>ë</w:t>
      </w:r>
      <w:r w:rsidRPr="004E35E1">
        <w:rPr>
          <w:lang w:val="sq-AL"/>
        </w:rPr>
        <w:t xml:space="preserve"> q</w:t>
      </w:r>
      <w:r>
        <w:rPr>
          <w:lang w:val="sq-AL"/>
        </w:rPr>
        <w:t>ë,</w:t>
      </w:r>
      <w:r w:rsidRPr="004E35E1">
        <w:rPr>
          <w:lang w:val="sq-AL"/>
        </w:rPr>
        <w:t xml:space="preserve"> në bashk</w:t>
      </w:r>
      <w:r>
        <w:rPr>
          <w:lang w:val="sq-AL"/>
        </w:rPr>
        <w:t>ë</w:t>
      </w:r>
      <w:r w:rsidRPr="004E35E1">
        <w:rPr>
          <w:lang w:val="sq-AL"/>
        </w:rPr>
        <w:t>punim me Dhom</w:t>
      </w:r>
      <w:r>
        <w:rPr>
          <w:lang w:val="sq-AL"/>
        </w:rPr>
        <w:t>ë</w:t>
      </w:r>
      <w:r w:rsidRPr="004E35E1">
        <w:rPr>
          <w:lang w:val="sq-AL"/>
        </w:rPr>
        <w:t>n Komb</w:t>
      </w:r>
      <w:r>
        <w:rPr>
          <w:lang w:val="sq-AL"/>
        </w:rPr>
        <w:t>ë</w:t>
      </w:r>
      <w:r w:rsidRPr="004E35E1">
        <w:rPr>
          <w:lang w:val="sq-AL"/>
        </w:rPr>
        <w:t>tare të Noterisë, të b</w:t>
      </w:r>
      <w:r>
        <w:rPr>
          <w:lang w:val="sq-AL"/>
        </w:rPr>
        <w:t>ë</w:t>
      </w:r>
      <w:r w:rsidRPr="004E35E1">
        <w:rPr>
          <w:lang w:val="sq-AL"/>
        </w:rPr>
        <w:t>j</w:t>
      </w:r>
      <w:r>
        <w:rPr>
          <w:lang w:val="sq-AL"/>
        </w:rPr>
        <w:t>ë</w:t>
      </w:r>
      <w:r w:rsidRPr="004E35E1">
        <w:rPr>
          <w:lang w:val="sq-AL"/>
        </w:rPr>
        <w:t xml:space="preserve"> njoftimin e k</w:t>
      </w:r>
      <w:r>
        <w:rPr>
          <w:lang w:val="sq-AL"/>
        </w:rPr>
        <w:t>ë</w:t>
      </w:r>
      <w:r w:rsidRPr="004E35E1">
        <w:rPr>
          <w:lang w:val="sq-AL"/>
        </w:rPr>
        <w:t>tij urdhri dhe ndjekjen e zbatimit të tij në vijim</w:t>
      </w:r>
      <w:r>
        <w:rPr>
          <w:lang w:val="sq-AL"/>
        </w:rPr>
        <w:t>ë</w:t>
      </w:r>
      <w:r w:rsidRPr="004E35E1">
        <w:rPr>
          <w:lang w:val="sq-AL"/>
        </w:rPr>
        <w:t>si.</w:t>
      </w:r>
    </w:p>
    <w:p w:rsidR="00F838DD" w:rsidRPr="004E35E1" w:rsidRDefault="00F838DD" w:rsidP="00F838DD">
      <w:pPr>
        <w:pStyle w:val="Paragrafi"/>
        <w:rPr>
          <w:lang w:val="sq-AL"/>
        </w:rPr>
      </w:pPr>
      <w:r w:rsidRPr="004E35E1">
        <w:rPr>
          <w:lang w:val="sq-AL"/>
        </w:rPr>
        <w:t>Ky urdhër hyn në fuqi pas botimit në Fletoren Zyrtare.</w:t>
      </w:r>
    </w:p>
    <w:p w:rsidR="00F838DD" w:rsidRPr="004E35E1" w:rsidRDefault="00F838DD" w:rsidP="00F838DD">
      <w:pPr>
        <w:pStyle w:val="Paragrafi"/>
        <w:rPr>
          <w:lang w:val="sq-AL"/>
        </w:rPr>
      </w:pPr>
    </w:p>
    <w:p w:rsidR="00F838DD" w:rsidRPr="004E35E1" w:rsidRDefault="00F838DD" w:rsidP="00F838DD">
      <w:pPr>
        <w:pStyle w:val="Autoriteti"/>
        <w:rPr>
          <w:lang w:val="sq-AL"/>
        </w:rPr>
      </w:pPr>
      <w:r w:rsidRPr="004E35E1">
        <w:rPr>
          <w:lang w:val="sq-AL"/>
        </w:rPr>
        <w:t>Ministri I Drejtësisë</w:t>
      </w:r>
    </w:p>
    <w:p w:rsidR="00F838DD" w:rsidRPr="004E35E1" w:rsidRDefault="00F838DD" w:rsidP="00F838DD">
      <w:pPr>
        <w:pStyle w:val="AutoritetiEmer"/>
        <w:rPr>
          <w:lang w:val="sq-AL"/>
        </w:rPr>
      </w:pPr>
      <w:r w:rsidRPr="004E35E1">
        <w:rPr>
          <w:lang w:val="sq-AL"/>
        </w:rPr>
        <w:t>Eduar</w:t>
      </w:r>
      <w:r>
        <w:rPr>
          <w:lang w:val="sq-AL"/>
        </w:rPr>
        <w:t>d</w:t>
      </w:r>
      <w:r w:rsidRPr="004E35E1">
        <w:rPr>
          <w:lang w:val="sq-AL"/>
        </w:rPr>
        <w:t xml:space="preserve"> Halimi</w:t>
      </w:r>
    </w:p>
    <w:sectPr w:rsidR="00F838DD" w:rsidRPr="004E35E1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38DD"/>
    <w:rsid w:val="005C3B72"/>
    <w:rsid w:val="00A23DCB"/>
    <w:rsid w:val="00B91117"/>
    <w:rsid w:val="00F8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640034-EF43-4A1E-9E63-FDF87157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8D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38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838D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838D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838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38D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838D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838D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838D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38D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838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838D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838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838D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