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783" w:rsidRPr="000049EC" w:rsidRDefault="003B5783" w:rsidP="003B5783">
      <w:pPr>
        <w:pStyle w:val="Akti"/>
      </w:pPr>
      <w:r w:rsidRPr="000049EC">
        <w:t>URDHËR</w:t>
      </w:r>
    </w:p>
    <w:p w:rsidR="003B5783" w:rsidRPr="000049EC" w:rsidRDefault="003B5783" w:rsidP="003B5783">
      <w:pPr>
        <w:pStyle w:val="NumriData"/>
      </w:pPr>
      <w:r>
        <w:t>Nr. 326, datë 13.6.</w:t>
      </w:r>
      <w:r w:rsidRPr="000049EC">
        <w:t>2014</w:t>
      </w:r>
    </w:p>
    <w:p w:rsidR="003B5783" w:rsidRPr="00497037" w:rsidRDefault="003B5783" w:rsidP="003B5783">
      <w:pPr>
        <w:pStyle w:val="NumriData"/>
        <w:rPr>
          <w:sz w:val="14"/>
        </w:rPr>
      </w:pPr>
    </w:p>
    <w:p w:rsidR="003B5783" w:rsidRPr="000049EC" w:rsidRDefault="003B5783" w:rsidP="003B5783">
      <w:pPr>
        <w:pStyle w:val="Titulli"/>
      </w:pPr>
      <w:r w:rsidRPr="000049EC">
        <w:t xml:space="preserve">PËR SHPALLJEN E VENDEVE VAKANT, PËR USHTRIMIN E VEPRIMTARISË SË </w:t>
      </w:r>
      <w:r>
        <w:t>NOTERËVE, SIPAS NJËSIVE VENDORE</w:t>
      </w:r>
    </w:p>
    <w:p w:rsidR="003B5783" w:rsidRPr="00497037" w:rsidRDefault="003B5783" w:rsidP="003B5783">
      <w:pPr>
        <w:pStyle w:val="Paragrafi"/>
        <w:rPr>
          <w:sz w:val="14"/>
        </w:rPr>
      </w:pPr>
    </w:p>
    <w:p w:rsidR="003B5783" w:rsidRDefault="003B5783" w:rsidP="003B5783">
      <w:pPr>
        <w:pStyle w:val="Paragrafi"/>
      </w:pPr>
      <w:r w:rsidRPr="000049EC">
        <w:t>Në mbështetje të nenit 102, pika 4</w:t>
      </w:r>
      <w:r>
        <w:t>,</w:t>
      </w:r>
      <w:r w:rsidRPr="000049EC">
        <w:t xml:space="preserve"> të Kushtetutës, të nenit 7</w:t>
      </w:r>
      <w:r>
        <w:t>,</w:t>
      </w:r>
      <w:r w:rsidRPr="000049EC">
        <w:t xml:space="preserve"> pika 2</w:t>
      </w:r>
      <w:r>
        <w:t>, të ligjit nr. 8678, datë 14.</w:t>
      </w:r>
      <w:r w:rsidRPr="000049EC">
        <w:t>5.2001</w:t>
      </w:r>
      <w:r>
        <w:t>,</w:t>
      </w:r>
      <w:r w:rsidRPr="000049EC">
        <w:t xml:space="preserve"> “Për organizimin dhe funksionimin e Ministrisë së Drejtësisë”, </w:t>
      </w:r>
      <w:r>
        <w:t>të</w:t>
      </w:r>
      <w:r w:rsidRPr="000049EC">
        <w:t xml:space="preserve"> ndryshuar, të nenit 3, të shkronjës </w:t>
      </w:r>
      <w:r>
        <w:t>“</w:t>
      </w:r>
      <w:r w:rsidRPr="000049EC">
        <w:t>ç</w:t>
      </w:r>
      <w:r>
        <w:t>”, të ligjit nr. 7829, 1.</w:t>
      </w:r>
      <w:r w:rsidRPr="000049EC">
        <w:t>6.1994</w:t>
      </w:r>
      <w:r>
        <w:t>,</w:t>
      </w:r>
      <w:r w:rsidRPr="000049EC">
        <w:t xml:space="preserve"> “Për noterinë”, </w:t>
      </w:r>
      <w:r>
        <w:t>të</w:t>
      </w:r>
      <w:r w:rsidRPr="000049EC">
        <w:t xml:space="preserve"> </w:t>
      </w:r>
      <w:r w:rsidRPr="000049EC">
        <w:lastRenderedPageBreak/>
        <w:t>ndryshuar</w:t>
      </w:r>
      <w:r>
        <w:t>,</w:t>
      </w:r>
      <w:r w:rsidRPr="000049EC">
        <w:t xml:space="preserve"> si dhe të </w:t>
      </w:r>
      <w:r>
        <w:t>urdhrit nr. 158, datë 9.4</w:t>
      </w:r>
      <w:r w:rsidRPr="000049EC">
        <w:t>.2013 të Ministrit të Drejtësisë</w:t>
      </w:r>
      <w:r>
        <w:t>,</w:t>
      </w:r>
      <w:r w:rsidRPr="000049EC">
        <w:t xml:space="preserve"> “Për caktimin e numrit të përgjithshëm të noterëve dhe numrit të tyre në çdo rreth gjyqësor, si dhe mbulimin përkatës për çdo bashki, së bashku me komunat pranë saj”, </w:t>
      </w:r>
    </w:p>
    <w:p w:rsidR="003B5783" w:rsidRDefault="003B5783" w:rsidP="003B5783">
      <w:pPr>
        <w:pStyle w:val="TitulliTitull"/>
      </w:pPr>
      <w:r w:rsidRPr="000049EC">
        <w:t>URDHËROJ</w:t>
      </w:r>
      <w:r>
        <w:t>:</w:t>
      </w:r>
    </w:p>
    <w:p w:rsidR="003B5783" w:rsidRPr="00497037" w:rsidRDefault="003B5783" w:rsidP="003B5783">
      <w:pPr>
        <w:pStyle w:val="TitulliTitull"/>
        <w:rPr>
          <w:sz w:val="14"/>
        </w:rPr>
      </w:pPr>
    </w:p>
    <w:p w:rsidR="003B5783" w:rsidRDefault="003B5783" w:rsidP="003B5783">
      <w:pPr>
        <w:pStyle w:val="Paragrafi"/>
      </w:pPr>
      <w:r w:rsidRPr="000049EC">
        <w:t>I. Shpalljen e vendeve vakant, për ushtrimin e veprimtarisë së noterëve, sipas njësive vendore në Republikën e Shqipërisë, si më poshtë:</w:t>
      </w:r>
    </w:p>
    <w:p w:rsidR="003B5783" w:rsidRDefault="003B5783" w:rsidP="003B5783">
      <w:pPr>
        <w:pStyle w:val="Paragrafi"/>
      </w:pPr>
    </w:p>
    <w:p w:rsidR="003B5783" w:rsidRDefault="003B5783" w:rsidP="003B5783">
      <w:pPr>
        <w:pStyle w:val="Paragrafi"/>
        <w:sectPr w:rsidR="003B5783" w:rsidSect="003B5783">
          <w:pgSz w:w="11907" w:h="16840" w:code="9"/>
          <w:pgMar w:top="851" w:right="851" w:bottom="851" w:left="851" w:header="1134" w:footer="1134" w:gutter="0"/>
          <w:cols w:num="2" w:space="454"/>
          <w:docGrid w:linePitch="360"/>
        </w:sectPr>
      </w:pPr>
    </w:p>
    <w:p w:rsidR="003B5783" w:rsidRPr="00497037" w:rsidRDefault="003B5783" w:rsidP="003B5783">
      <w:pPr>
        <w:pStyle w:val="Paragrafi"/>
        <w:ind w:left="720"/>
        <w:rPr>
          <w:b/>
        </w:rPr>
      </w:pPr>
      <w:r>
        <w:rPr>
          <w:b/>
        </w:rPr>
        <w:lastRenderedPageBreak/>
        <w:t xml:space="preserve">   </w:t>
      </w:r>
      <w:r w:rsidRPr="00497037">
        <w:rPr>
          <w:b/>
        </w:rPr>
        <w:t>Bashkia/komuna</w:t>
      </w:r>
      <w:r w:rsidRPr="00497037">
        <w:rPr>
          <w:b/>
        </w:rPr>
        <w:tab/>
      </w:r>
      <w:r w:rsidRPr="00497037">
        <w:rPr>
          <w:b/>
        </w:rPr>
        <w:tab/>
      </w:r>
      <w:r w:rsidRPr="00497037">
        <w:rPr>
          <w:b/>
        </w:rPr>
        <w:tab/>
      </w:r>
      <w:r w:rsidRPr="00497037">
        <w:rPr>
          <w:b/>
        </w:rPr>
        <w:tab/>
      </w:r>
      <w:r w:rsidRPr="00497037">
        <w:rPr>
          <w:b/>
        </w:rPr>
        <w:tab/>
      </w:r>
      <w:r w:rsidRPr="00497037">
        <w:rPr>
          <w:b/>
        </w:rPr>
        <w:tab/>
      </w:r>
      <w:r w:rsidRPr="00497037">
        <w:rPr>
          <w:b/>
        </w:rPr>
        <w:tab/>
        <w:t xml:space="preserve"> Nr. i vendeve </w:t>
      </w:r>
    </w:p>
    <w:p w:rsidR="003B5783" w:rsidRPr="000049EC" w:rsidRDefault="003B5783" w:rsidP="003B5783">
      <w:pPr>
        <w:pStyle w:val="Paragrafi"/>
      </w:pPr>
    </w:p>
    <w:p w:rsidR="003B5783" w:rsidRPr="000049EC" w:rsidRDefault="003B5783" w:rsidP="003B5783">
      <w:pPr>
        <w:pStyle w:val="Paragrafi"/>
        <w:ind w:left="1440" w:firstLine="0"/>
      </w:pPr>
      <w:r w:rsidRPr="000049EC">
        <w:t>Bashkia</w:t>
      </w:r>
      <w:r w:rsidRPr="000049EC">
        <w:tab/>
      </w:r>
      <w:r w:rsidRPr="000049EC">
        <w:tab/>
      </w:r>
      <w:r w:rsidRPr="000049EC">
        <w:tab/>
      </w:r>
      <w:r w:rsidRPr="000049EC">
        <w:tab/>
      </w:r>
      <w:r w:rsidRPr="000049EC">
        <w:tab/>
        <w:t>Berat</w:t>
      </w:r>
      <w:r w:rsidRPr="000049EC">
        <w:tab/>
      </w:r>
      <w:r w:rsidRPr="000049EC">
        <w:tab/>
      </w:r>
      <w:r w:rsidRPr="000049EC">
        <w:tab/>
      </w:r>
      <w:r w:rsidRPr="000049EC">
        <w:tab/>
      </w:r>
      <w:r w:rsidRPr="000049EC">
        <w:tab/>
        <w:t>2</w:t>
      </w:r>
      <w:r w:rsidRPr="000049EC">
        <w:br/>
        <w:t xml:space="preserve">Bashkia </w:t>
      </w:r>
      <w:r>
        <w:tab/>
      </w:r>
      <w:r>
        <w:tab/>
      </w:r>
      <w:r>
        <w:tab/>
      </w:r>
      <w:r>
        <w:tab/>
      </w:r>
      <w:r w:rsidRPr="000049EC">
        <w:t>Ura-Vajgurore</w:t>
      </w:r>
      <w:r w:rsidRPr="000049EC">
        <w:tab/>
      </w:r>
      <w:r w:rsidRPr="000049EC">
        <w:tab/>
      </w:r>
      <w:r w:rsidRPr="000049EC">
        <w:tab/>
      </w:r>
      <w:r>
        <w:tab/>
      </w:r>
      <w:r w:rsidRPr="000049EC">
        <w:t>1</w:t>
      </w:r>
    </w:p>
    <w:p w:rsidR="003B5783" w:rsidRPr="000049EC" w:rsidRDefault="003B5783" w:rsidP="003B5783">
      <w:pPr>
        <w:pStyle w:val="Paragrafi"/>
        <w:ind w:left="1440" w:firstLine="0"/>
      </w:pPr>
      <w:r w:rsidRPr="000049EC">
        <w:t>Bashkia</w:t>
      </w:r>
      <w:r w:rsidRPr="000049EC">
        <w:tab/>
      </w:r>
      <w:r w:rsidRPr="000049EC">
        <w:tab/>
      </w:r>
      <w:r w:rsidRPr="000049EC">
        <w:tab/>
      </w:r>
      <w:r w:rsidRPr="000049EC">
        <w:tab/>
      </w:r>
      <w:r w:rsidRPr="000049EC">
        <w:tab/>
        <w:t>Poliçan</w:t>
      </w:r>
      <w:r w:rsidRPr="000049EC">
        <w:tab/>
      </w:r>
      <w:r w:rsidRPr="000049EC">
        <w:tab/>
      </w:r>
      <w:r w:rsidRPr="000049EC">
        <w:tab/>
      </w:r>
      <w:r w:rsidRPr="000049EC">
        <w:tab/>
      </w:r>
      <w:r w:rsidRPr="000049EC">
        <w:tab/>
        <w:t>1</w:t>
      </w:r>
      <w:r w:rsidRPr="000049EC">
        <w:br/>
        <w:t>Bashkia</w:t>
      </w:r>
      <w:r w:rsidRPr="000049EC">
        <w:tab/>
      </w:r>
      <w:r w:rsidRPr="000049EC">
        <w:tab/>
      </w:r>
      <w:r w:rsidRPr="000049EC">
        <w:tab/>
      </w:r>
      <w:r w:rsidRPr="000049EC">
        <w:tab/>
      </w:r>
      <w:r w:rsidRPr="000049EC">
        <w:tab/>
        <w:t>Peshkopi</w:t>
      </w:r>
      <w:r w:rsidRPr="000049EC">
        <w:tab/>
      </w:r>
      <w:r w:rsidRPr="000049EC">
        <w:tab/>
      </w:r>
      <w:r w:rsidRPr="000049EC">
        <w:tab/>
      </w:r>
      <w:r w:rsidRPr="000049EC">
        <w:tab/>
        <w:t>1</w:t>
      </w:r>
      <w:r w:rsidRPr="000049EC">
        <w:br/>
        <w:t>Bashkia</w:t>
      </w:r>
      <w:r w:rsidRPr="000049EC">
        <w:tab/>
      </w:r>
      <w:r w:rsidRPr="000049EC">
        <w:tab/>
      </w:r>
      <w:r w:rsidRPr="000049EC">
        <w:tab/>
      </w:r>
      <w:r w:rsidRPr="000049EC">
        <w:tab/>
      </w:r>
      <w:r w:rsidRPr="000049EC">
        <w:tab/>
        <w:t>Klos</w:t>
      </w:r>
      <w:r w:rsidRPr="000049EC">
        <w:tab/>
      </w:r>
      <w:r w:rsidRPr="000049EC">
        <w:tab/>
      </w:r>
      <w:r w:rsidRPr="000049EC">
        <w:tab/>
      </w:r>
      <w:r w:rsidRPr="000049EC">
        <w:tab/>
      </w:r>
      <w:r w:rsidRPr="000049EC">
        <w:tab/>
        <w:t>1</w:t>
      </w:r>
      <w:r w:rsidRPr="000049EC">
        <w:br/>
        <w:t>Bashkia</w:t>
      </w:r>
      <w:r w:rsidRPr="000049EC">
        <w:tab/>
      </w:r>
      <w:r w:rsidRPr="000049EC">
        <w:tab/>
      </w:r>
      <w:r w:rsidRPr="000049EC">
        <w:tab/>
      </w:r>
      <w:r w:rsidRPr="000049EC">
        <w:tab/>
      </w:r>
      <w:r w:rsidRPr="000049EC">
        <w:tab/>
        <w:t>Durrës</w:t>
      </w:r>
      <w:r w:rsidRPr="000049EC">
        <w:tab/>
      </w:r>
      <w:r w:rsidRPr="000049EC">
        <w:tab/>
      </w:r>
      <w:r w:rsidRPr="000049EC">
        <w:tab/>
      </w:r>
      <w:r w:rsidRPr="000049EC">
        <w:tab/>
      </w:r>
      <w:r w:rsidRPr="000049EC">
        <w:tab/>
        <w:t>6</w:t>
      </w:r>
      <w:r w:rsidRPr="000049EC">
        <w:br/>
        <w:t>Bashkia</w:t>
      </w:r>
      <w:r w:rsidRPr="000049EC">
        <w:tab/>
      </w:r>
      <w:r w:rsidRPr="000049EC">
        <w:tab/>
      </w:r>
      <w:r w:rsidRPr="000049EC">
        <w:tab/>
      </w:r>
      <w:r w:rsidRPr="000049EC">
        <w:tab/>
      </w:r>
      <w:r w:rsidRPr="000049EC">
        <w:tab/>
        <w:t>Shijak</w:t>
      </w:r>
      <w:r w:rsidRPr="000049EC">
        <w:tab/>
      </w:r>
      <w:r w:rsidRPr="000049EC">
        <w:tab/>
      </w:r>
      <w:r w:rsidRPr="000049EC">
        <w:tab/>
      </w:r>
      <w:r w:rsidRPr="000049EC">
        <w:tab/>
      </w:r>
      <w:r w:rsidRPr="000049EC">
        <w:tab/>
        <w:t>2</w:t>
      </w:r>
      <w:r w:rsidRPr="000049EC">
        <w:br/>
        <w:t>Bashkia</w:t>
      </w:r>
      <w:r w:rsidRPr="000049EC">
        <w:tab/>
      </w:r>
      <w:r w:rsidRPr="000049EC">
        <w:tab/>
      </w:r>
      <w:r w:rsidRPr="000049EC">
        <w:tab/>
      </w:r>
      <w:r w:rsidRPr="000049EC">
        <w:tab/>
      </w:r>
      <w:r w:rsidRPr="000049EC">
        <w:tab/>
        <w:t>Elbasan</w:t>
      </w:r>
      <w:r w:rsidRPr="000049EC">
        <w:tab/>
      </w:r>
      <w:r w:rsidRPr="000049EC">
        <w:tab/>
      </w:r>
      <w:r w:rsidRPr="000049EC">
        <w:tab/>
      </w:r>
      <w:r w:rsidRPr="000049EC">
        <w:tab/>
      </w:r>
      <w:r>
        <w:tab/>
      </w:r>
      <w:r w:rsidRPr="000049EC">
        <w:t>4</w:t>
      </w:r>
      <w:r w:rsidRPr="000049EC">
        <w:br/>
        <w:t>Bashkia</w:t>
      </w:r>
      <w:r w:rsidRPr="000049EC">
        <w:tab/>
      </w:r>
      <w:r w:rsidRPr="000049EC">
        <w:tab/>
      </w:r>
      <w:r w:rsidRPr="000049EC">
        <w:tab/>
      </w:r>
      <w:r w:rsidRPr="000049EC">
        <w:tab/>
      </w:r>
      <w:r w:rsidRPr="000049EC">
        <w:tab/>
        <w:t>Fier</w:t>
      </w:r>
      <w:r w:rsidRPr="000049EC">
        <w:tab/>
      </w:r>
      <w:r w:rsidRPr="000049EC">
        <w:tab/>
      </w:r>
      <w:r w:rsidRPr="000049EC">
        <w:tab/>
      </w:r>
      <w:r w:rsidRPr="000049EC">
        <w:tab/>
      </w:r>
      <w:r w:rsidRPr="000049EC">
        <w:tab/>
        <w:t>3</w:t>
      </w:r>
      <w:r w:rsidRPr="000049EC">
        <w:br/>
        <w:t>Bashkia</w:t>
      </w:r>
      <w:r w:rsidRPr="000049EC">
        <w:tab/>
      </w:r>
      <w:r w:rsidRPr="000049EC">
        <w:tab/>
      </w:r>
      <w:r w:rsidRPr="000049EC">
        <w:tab/>
      </w:r>
      <w:r w:rsidRPr="000049EC">
        <w:tab/>
      </w:r>
      <w:r w:rsidRPr="000049EC">
        <w:tab/>
        <w:t>Patos</w:t>
      </w:r>
      <w:r w:rsidRPr="000049EC">
        <w:tab/>
      </w:r>
      <w:r w:rsidRPr="000049EC">
        <w:tab/>
      </w:r>
      <w:r w:rsidRPr="000049EC">
        <w:tab/>
      </w:r>
      <w:r w:rsidRPr="000049EC">
        <w:tab/>
      </w:r>
      <w:r w:rsidRPr="000049EC">
        <w:tab/>
        <w:t>2</w:t>
      </w:r>
      <w:r w:rsidRPr="000049EC">
        <w:br/>
        <w:t>Komuna</w:t>
      </w:r>
      <w:r w:rsidRPr="000049EC">
        <w:tab/>
      </w:r>
      <w:r w:rsidRPr="000049EC">
        <w:tab/>
      </w:r>
      <w:r w:rsidRPr="000049EC">
        <w:tab/>
      </w:r>
      <w:r w:rsidRPr="000049EC">
        <w:tab/>
      </w:r>
      <w:r w:rsidRPr="000049EC">
        <w:tab/>
        <w:t>Levan</w:t>
      </w:r>
      <w:r w:rsidRPr="000049EC">
        <w:tab/>
      </w:r>
      <w:r w:rsidRPr="000049EC">
        <w:tab/>
      </w:r>
      <w:r w:rsidRPr="000049EC">
        <w:tab/>
      </w:r>
      <w:r w:rsidRPr="000049EC">
        <w:tab/>
      </w:r>
      <w:r w:rsidRPr="000049EC">
        <w:tab/>
        <w:t>1</w:t>
      </w:r>
      <w:r w:rsidRPr="000049EC">
        <w:br/>
        <w:t>Bashkia</w:t>
      </w:r>
      <w:r w:rsidRPr="000049EC">
        <w:tab/>
      </w:r>
      <w:r w:rsidRPr="000049EC">
        <w:tab/>
      </w:r>
      <w:r w:rsidRPr="000049EC">
        <w:tab/>
      </w:r>
      <w:r w:rsidRPr="000049EC">
        <w:tab/>
      </w:r>
      <w:r w:rsidRPr="000049EC">
        <w:tab/>
        <w:t>Lushnjë</w:t>
      </w:r>
      <w:r w:rsidRPr="000049EC">
        <w:tab/>
      </w:r>
      <w:r w:rsidRPr="000049EC">
        <w:tab/>
      </w:r>
      <w:r w:rsidRPr="000049EC">
        <w:tab/>
      </w:r>
      <w:r w:rsidRPr="000049EC">
        <w:tab/>
      </w:r>
      <w:r>
        <w:tab/>
      </w:r>
      <w:r w:rsidRPr="000049EC">
        <w:t>3</w:t>
      </w:r>
      <w:r w:rsidRPr="000049EC">
        <w:br/>
        <w:t>Bashkia</w:t>
      </w:r>
      <w:r w:rsidRPr="000049EC">
        <w:tab/>
      </w:r>
      <w:r w:rsidRPr="000049EC">
        <w:tab/>
      </w:r>
      <w:r w:rsidRPr="000049EC">
        <w:tab/>
      </w:r>
      <w:r w:rsidRPr="000049EC">
        <w:tab/>
      </w:r>
      <w:r w:rsidRPr="000049EC">
        <w:tab/>
        <w:t>Ballsh</w:t>
      </w:r>
      <w:r w:rsidRPr="000049EC">
        <w:tab/>
      </w:r>
      <w:r w:rsidRPr="000049EC">
        <w:tab/>
      </w:r>
      <w:r w:rsidRPr="000049EC">
        <w:tab/>
      </w:r>
      <w:r w:rsidRPr="000049EC">
        <w:tab/>
      </w:r>
      <w:r w:rsidRPr="000049EC">
        <w:tab/>
        <w:t>1</w:t>
      </w:r>
      <w:r w:rsidRPr="000049EC">
        <w:br/>
        <w:t>Bashkia</w:t>
      </w:r>
      <w:r w:rsidRPr="000049EC">
        <w:tab/>
      </w:r>
      <w:r w:rsidRPr="000049EC">
        <w:tab/>
      </w:r>
      <w:r w:rsidRPr="000049EC">
        <w:tab/>
      </w:r>
      <w:r w:rsidRPr="000049EC">
        <w:tab/>
      </w:r>
      <w:r w:rsidRPr="000049EC">
        <w:tab/>
        <w:t>Gjirokastër</w:t>
      </w:r>
      <w:r w:rsidRPr="000049EC">
        <w:tab/>
      </w:r>
      <w:r w:rsidRPr="000049EC">
        <w:tab/>
      </w:r>
      <w:r w:rsidRPr="000049EC">
        <w:tab/>
      </w:r>
      <w:r w:rsidRPr="000049EC">
        <w:tab/>
        <w:t>3</w:t>
      </w:r>
      <w:r w:rsidRPr="000049EC">
        <w:br/>
        <w:t>Komuna</w:t>
      </w:r>
      <w:r w:rsidRPr="000049EC">
        <w:tab/>
      </w:r>
      <w:r w:rsidRPr="000049EC">
        <w:tab/>
      </w:r>
      <w:r w:rsidRPr="000049EC">
        <w:tab/>
      </w:r>
      <w:r w:rsidRPr="000049EC">
        <w:tab/>
      </w:r>
      <w:r w:rsidRPr="000049EC">
        <w:tab/>
        <w:t>Dropul</w:t>
      </w:r>
      <w:r>
        <w:t>l</w:t>
      </w:r>
      <w:r w:rsidRPr="000049EC">
        <w:t xml:space="preserve"> i Sipërm</w:t>
      </w:r>
      <w:r w:rsidRPr="000049EC">
        <w:tab/>
      </w:r>
      <w:r w:rsidRPr="000049EC">
        <w:tab/>
      </w:r>
      <w:r w:rsidRPr="000049EC">
        <w:tab/>
        <w:t>1</w:t>
      </w:r>
      <w:r w:rsidRPr="000049EC">
        <w:br/>
        <w:t>Bashkia</w:t>
      </w:r>
      <w:r w:rsidRPr="000049EC">
        <w:tab/>
      </w:r>
      <w:r w:rsidRPr="000049EC">
        <w:tab/>
      </w:r>
      <w:r w:rsidRPr="000049EC">
        <w:tab/>
      </w:r>
      <w:r w:rsidRPr="000049EC">
        <w:tab/>
      </w:r>
      <w:r w:rsidRPr="000049EC">
        <w:tab/>
        <w:t>Korçë</w:t>
      </w:r>
      <w:r w:rsidRPr="000049EC">
        <w:tab/>
      </w:r>
      <w:r w:rsidRPr="000049EC">
        <w:tab/>
      </w:r>
      <w:r w:rsidRPr="000049EC">
        <w:tab/>
      </w:r>
      <w:r w:rsidRPr="000049EC">
        <w:tab/>
      </w:r>
      <w:r w:rsidRPr="000049EC">
        <w:tab/>
        <w:t>2</w:t>
      </w:r>
      <w:r w:rsidRPr="000049EC">
        <w:br/>
        <w:t>Komuna</w:t>
      </w:r>
      <w:r w:rsidRPr="000049EC">
        <w:tab/>
      </w:r>
      <w:r w:rsidRPr="000049EC">
        <w:tab/>
      </w:r>
      <w:r w:rsidRPr="000049EC">
        <w:tab/>
      </w:r>
      <w:r w:rsidRPr="000049EC">
        <w:tab/>
      </w:r>
      <w:r w:rsidRPr="000049EC">
        <w:tab/>
        <w:t>Pojan</w:t>
      </w:r>
      <w:r w:rsidRPr="000049EC">
        <w:tab/>
      </w:r>
      <w:r w:rsidRPr="000049EC">
        <w:tab/>
      </w:r>
      <w:r w:rsidRPr="000049EC">
        <w:tab/>
      </w:r>
      <w:r w:rsidRPr="000049EC">
        <w:tab/>
      </w:r>
      <w:r w:rsidRPr="000049EC">
        <w:tab/>
        <w:t>1</w:t>
      </w:r>
      <w:r w:rsidRPr="000049EC">
        <w:br/>
        <w:t>Bashkia</w:t>
      </w:r>
      <w:r w:rsidRPr="000049EC">
        <w:tab/>
      </w:r>
      <w:r w:rsidRPr="000049EC">
        <w:tab/>
      </w:r>
      <w:r w:rsidRPr="000049EC">
        <w:tab/>
      </w:r>
      <w:r w:rsidRPr="000049EC">
        <w:tab/>
      </w:r>
      <w:r w:rsidRPr="000049EC">
        <w:tab/>
        <w:t>Lezhë</w:t>
      </w:r>
      <w:r w:rsidRPr="000049EC">
        <w:tab/>
      </w:r>
      <w:r w:rsidRPr="000049EC">
        <w:tab/>
      </w:r>
      <w:r w:rsidRPr="000049EC">
        <w:tab/>
      </w:r>
      <w:r w:rsidRPr="000049EC">
        <w:tab/>
      </w:r>
      <w:r w:rsidRPr="000049EC">
        <w:tab/>
        <w:t>2</w:t>
      </w:r>
      <w:r w:rsidRPr="000049EC">
        <w:br/>
        <w:t>Komuna</w:t>
      </w:r>
      <w:r w:rsidRPr="000049EC">
        <w:tab/>
      </w:r>
      <w:r w:rsidRPr="000049EC">
        <w:tab/>
      </w:r>
      <w:r w:rsidRPr="000049EC">
        <w:tab/>
      </w:r>
      <w:r w:rsidRPr="000049EC">
        <w:tab/>
      </w:r>
      <w:r w:rsidRPr="000049EC">
        <w:tab/>
        <w:t>Shëngjin</w:t>
      </w:r>
      <w:r w:rsidRPr="000049EC">
        <w:tab/>
      </w:r>
      <w:r w:rsidRPr="000049EC">
        <w:tab/>
      </w:r>
      <w:r w:rsidRPr="000049EC">
        <w:tab/>
      </w:r>
      <w:r w:rsidRPr="000049EC">
        <w:tab/>
        <w:t>1</w:t>
      </w:r>
      <w:r w:rsidRPr="000049EC">
        <w:br/>
        <w:t>Bashkia</w:t>
      </w:r>
      <w:r w:rsidRPr="000049EC">
        <w:tab/>
      </w:r>
      <w:r w:rsidRPr="000049EC">
        <w:tab/>
      </w:r>
      <w:r w:rsidRPr="000049EC">
        <w:tab/>
      </w:r>
      <w:r w:rsidRPr="000049EC">
        <w:tab/>
      </w:r>
      <w:r w:rsidRPr="000049EC">
        <w:tab/>
        <w:t>Shkodër</w:t>
      </w:r>
      <w:r w:rsidRPr="000049EC">
        <w:tab/>
      </w:r>
      <w:r w:rsidRPr="000049EC">
        <w:tab/>
      </w:r>
      <w:r w:rsidRPr="000049EC">
        <w:tab/>
      </w:r>
      <w:r w:rsidRPr="000049EC">
        <w:tab/>
      </w:r>
      <w:r>
        <w:tab/>
      </w:r>
      <w:r w:rsidRPr="000049EC">
        <w:t>2</w:t>
      </w:r>
      <w:r w:rsidRPr="000049EC">
        <w:br/>
        <w:t>Komuna</w:t>
      </w:r>
      <w:r w:rsidRPr="000049EC">
        <w:tab/>
      </w:r>
      <w:r w:rsidRPr="000049EC">
        <w:tab/>
      </w:r>
      <w:r w:rsidRPr="000049EC">
        <w:tab/>
      </w:r>
      <w:r w:rsidRPr="000049EC">
        <w:tab/>
      </w:r>
      <w:r w:rsidRPr="000049EC">
        <w:tab/>
        <w:t>Bushat</w:t>
      </w:r>
      <w:r w:rsidRPr="000049EC">
        <w:tab/>
      </w:r>
      <w:r w:rsidRPr="000049EC">
        <w:tab/>
      </w:r>
      <w:r w:rsidRPr="000049EC">
        <w:tab/>
      </w:r>
      <w:r w:rsidRPr="000049EC">
        <w:tab/>
      </w:r>
      <w:r w:rsidRPr="000049EC">
        <w:tab/>
        <w:t>1</w:t>
      </w:r>
      <w:r w:rsidRPr="000049EC">
        <w:br/>
        <w:t>Komuna</w:t>
      </w:r>
      <w:r w:rsidRPr="000049EC">
        <w:tab/>
      </w:r>
      <w:r w:rsidRPr="000049EC">
        <w:tab/>
      </w:r>
      <w:r w:rsidRPr="000049EC">
        <w:tab/>
      </w:r>
      <w:r w:rsidRPr="000049EC">
        <w:tab/>
      </w:r>
      <w:r w:rsidRPr="000049EC">
        <w:tab/>
        <w:t>Velipojë</w:t>
      </w:r>
      <w:r w:rsidRPr="000049EC">
        <w:tab/>
      </w:r>
      <w:r w:rsidRPr="000049EC">
        <w:tab/>
      </w:r>
      <w:r w:rsidRPr="000049EC">
        <w:tab/>
      </w:r>
      <w:r w:rsidRPr="000049EC">
        <w:tab/>
        <w:t>1</w:t>
      </w:r>
      <w:r w:rsidRPr="000049EC">
        <w:br/>
        <w:t>Bashkia</w:t>
      </w:r>
      <w:r w:rsidRPr="000049EC">
        <w:tab/>
      </w:r>
      <w:r w:rsidRPr="000049EC">
        <w:tab/>
      </w:r>
      <w:r w:rsidRPr="000049EC">
        <w:tab/>
      </w:r>
      <w:r w:rsidRPr="000049EC">
        <w:tab/>
      </w:r>
      <w:r w:rsidRPr="000049EC">
        <w:tab/>
        <w:t>Koplik</w:t>
      </w:r>
      <w:r w:rsidRPr="000049EC">
        <w:tab/>
      </w:r>
      <w:r w:rsidRPr="000049EC">
        <w:tab/>
      </w:r>
      <w:r w:rsidRPr="000049EC">
        <w:tab/>
      </w:r>
      <w:r w:rsidRPr="000049EC">
        <w:tab/>
      </w:r>
      <w:r w:rsidRPr="000049EC">
        <w:tab/>
        <w:t>1</w:t>
      </w:r>
      <w:r w:rsidRPr="000049EC">
        <w:br/>
        <w:t>Bashkia</w:t>
      </w:r>
      <w:r w:rsidRPr="000049EC">
        <w:tab/>
      </w:r>
      <w:r w:rsidRPr="000049EC">
        <w:tab/>
      </w:r>
      <w:r w:rsidRPr="000049EC">
        <w:tab/>
      </w:r>
      <w:r w:rsidRPr="000049EC">
        <w:tab/>
      </w:r>
      <w:r w:rsidRPr="000049EC">
        <w:tab/>
        <w:t>Tiranë</w:t>
      </w:r>
      <w:r w:rsidRPr="000049EC">
        <w:tab/>
      </w:r>
      <w:r w:rsidRPr="000049EC">
        <w:tab/>
      </w:r>
      <w:r w:rsidRPr="000049EC">
        <w:tab/>
      </w:r>
      <w:r w:rsidRPr="000049EC">
        <w:tab/>
      </w:r>
      <w:r w:rsidRPr="000049EC">
        <w:tab/>
        <w:t>14</w:t>
      </w:r>
      <w:r w:rsidRPr="000049EC">
        <w:br/>
        <w:t xml:space="preserve">Bashkia </w:t>
      </w:r>
      <w:r w:rsidRPr="000049EC">
        <w:tab/>
      </w:r>
      <w:r>
        <w:tab/>
      </w:r>
      <w:r>
        <w:tab/>
      </w:r>
      <w:r>
        <w:tab/>
      </w:r>
      <w:r w:rsidRPr="000049EC">
        <w:t>Kamzë</w:t>
      </w:r>
      <w:r w:rsidRPr="000049EC">
        <w:tab/>
      </w:r>
      <w:r w:rsidRPr="000049EC">
        <w:tab/>
      </w:r>
      <w:r w:rsidRPr="000049EC">
        <w:tab/>
      </w:r>
      <w:r w:rsidRPr="000049EC">
        <w:tab/>
      </w:r>
      <w:r>
        <w:tab/>
      </w:r>
      <w:r w:rsidRPr="000049EC">
        <w:t>1</w:t>
      </w:r>
      <w:r w:rsidRPr="000049EC">
        <w:br/>
        <w:t>Komuna</w:t>
      </w:r>
      <w:r w:rsidRPr="000049EC">
        <w:tab/>
      </w:r>
      <w:r w:rsidRPr="000049EC">
        <w:tab/>
      </w:r>
      <w:r w:rsidRPr="000049EC">
        <w:tab/>
      </w:r>
      <w:r w:rsidRPr="000049EC">
        <w:tab/>
      </w:r>
      <w:r w:rsidRPr="000049EC">
        <w:tab/>
        <w:t>Farkë                                                   2</w:t>
      </w:r>
    </w:p>
    <w:p w:rsidR="003B5783" w:rsidRPr="000049EC" w:rsidRDefault="003B5783" w:rsidP="003B5783">
      <w:pPr>
        <w:pStyle w:val="Paragrafi"/>
        <w:ind w:left="1156"/>
      </w:pPr>
      <w:r>
        <w:t>Komuna</w:t>
      </w:r>
      <w:r>
        <w:tab/>
      </w:r>
      <w:r>
        <w:tab/>
      </w:r>
      <w:r>
        <w:tab/>
      </w:r>
      <w:r>
        <w:tab/>
      </w:r>
      <w:r>
        <w:tab/>
      </w:r>
      <w:r w:rsidRPr="000049EC">
        <w:t>Paskuqan</w:t>
      </w:r>
      <w:r w:rsidRPr="000049EC">
        <w:tab/>
      </w:r>
      <w:r w:rsidRPr="000049EC">
        <w:tab/>
      </w:r>
      <w:r w:rsidRPr="000049EC">
        <w:tab/>
      </w:r>
      <w:r w:rsidRPr="000049EC">
        <w:tab/>
        <w:t>1</w:t>
      </w:r>
    </w:p>
    <w:p w:rsidR="003B5783" w:rsidRPr="000049EC" w:rsidRDefault="003B5783" w:rsidP="003B5783">
      <w:pPr>
        <w:pStyle w:val="Paragrafi"/>
        <w:ind w:left="1440" w:firstLine="0"/>
      </w:pPr>
      <w:r>
        <w:t>Komuna</w:t>
      </w:r>
      <w:r>
        <w:tab/>
      </w:r>
      <w:r>
        <w:tab/>
      </w:r>
      <w:r>
        <w:tab/>
      </w:r>
      <w:r>
        <w:tab/>
      </w:r>
      <w:r>
        <w:tab/>
      </w:r>
      <w:r w:rsidRPr="000049EC">
        <w:t>Pezë</w:t>
      </w:r>
      <w:r w:rsidRPr="000049EC">
        <w:tab/>
      </w:r>
      <w:r w:rsidRPr="000049EC">
        <w:tab/>
      </w:r>
      <w:r w:rsidRPr="000049EC">
        <w:tab/>
      </w:r>
      <w:r w:rsidRPr="000049EC">
        <w:tab/>
      </w:r>
      <w:r w:rsidRPr="000049EC">
        <w:tab/>
        <w:t xml:space="preserve">1 </w:t>
      </w:r>
      <w:r w:rsidRPr="000049EC">
        <w:br/>
        <w:t>Komuna</w:t>
      </w:r>
      <w:r w:rsidRPr="000049EC">
        <w:tab/>
      </w:r>
      <w:r w:rsidRPr="000049EC">
        <w:tab/>
      </w:r>
      <w:r w:rsidRPr="000049EC">
        <w:tab/>
      </w:r>
      <w:r w:rsidRPr="000049EC">
        <w:tab/>
      </w:r>
      <w:r w:rsidRPr="000049EC">
        <w:tab/>
        <w:t>Kashar</w:t>
      </w:r>
      <w:r w:rsidRPr="000049EC">
        <w:tab/>
      </w:r>
      <w:r w:rsidRPr="000049EC">
        <w:tab/>
      </w:r>
      <w:r w:rsidRPr="000049EC">
        <w:tab/>
      </w:r>
      <w:r w:rsidRPr="000049EC">
        <w:tab/>
      </w:r>
      <w:r w:rsidRPr="000049EC">
        <w:tab/>
        <w:t>2</w:t>
      </w:r>
    </w:p>
    <w:p w:rsidR="003B5783" w:rsidRPr="000049EC" w:rsidRDefault="003B5783" w:rsidP="003B5783">
      <w:pPr>
        <w:pStyle w:val="Paragrafi"/>
        <w:ind w:left="1156"/>
      </w:pPr>
      <w:r>
        <w:t>Komuna</w:t>
      </w:r>
      <w:r>
        <w:tab/>
      </w:r>
      <w:r>
        <w:tab/>
      </w:r>
      <w:r>
        <w:tab/>
      </w:r>
      <w:r>
        <w:tab/>
      </w:r>
      <w:r>
        <w:tab/>
      </w:r>
      <w:r w:rsidRPr="000049EC">
        <w:t>Ndroq</w:t>
      </w:r>
      <w:r w:rsidRPr="000049EC">
        <w:tab/>
      </w:r>
      <w:r w:rsidRPr="000049EC">
        <w:tab/>
      </w:r>
      <w:r w:rsidRPr="000049EC">
        <w:tab/>
      </w:r>
      <w:r w:rsidRPr="000049EC">
        <w:tab/>
      </w:r>
      <w:r w:rsidRPr="000049EC">
        <w:tab/>
        <w:t>1</w:t>
      </w:r>
    </w:p>
    <w:p w:rsidR="003B5783" w:rsidRPr="000049EC" w:rsidRDefault="003B5783" w:rsidP="003B5783">
      <w:pPr>
        <w:pStyle w:val="Paragrafi"/>
        <w:ind w:left="1440" w:firstLine="0"/>
      </w:pPr>
      <w:r>
        <w:t>Bashkia</w:t>
      </w:r>
      <w:r>
        <w:tab/>
      </w:r>
      <w:r>
        <w:tab/>
      </w:r>
      <w:r>
        <w:tab/>
      </w:r>
      <w:r>
        <w:tab/>
      </w:r>
      <w:r>
        <w:tab/>
      </w:r>
      <w:r w:rsidRPr="000049EC">
        <w:t>Vlorë</w:t>
      </w:r>
      <w:r w:rsidRPr="000049EC">
        <w:tab/>
      </w:r>
      <w:r w:rsidRPr="000049EC">
        <w:tab/>
      </w:r>
      <w:r w:rsidRPr="000049EC">
        <w:tab/>
      </w:r>
      <w:r w:rsidRPr="000049EC">
        <w:tab/>
      </w:r>
      <w:r w:rsidRPr="000049EC">
        <w:tab/>
        <w:t>2</w:t>
      </w:r>
      <w:r w:rsidRPr="000049EC">
        <w:br/>
        <w:t>Komuna</w:t>
      </w:r>
      <w:r w:rsidRPr="000049EC">
        <w:tab/>
      </w:r>
      <w:r w:rsidRPr="000049EC">
        <w:tab/>
      </w:r>
      <w:r w:rsidRPr="000049EC">
        <w:tab/>
      </w:r>
      <w:r w:rsidRPr="000049EC">
        <w:tab/>
      </w:r>
      <w:r w:rsidRPr="000049EC">
        <w:tab/>
        <w:t>Novoselë</w:t>
      </w:r>
      <w:r w:rsidRPr="000049EC">
        <w:tab/>
      </w:r>
      <w:r w:rsidRPr="000049EC">
        <w:tab/>
      </w:r>
      <w:r w:rsidRPr="000049EC">
        <w:tab/>
      </w:r>
      <w:r w:rsidRPr="000049EC">
        <w:tab/>
        <w:t>1</w:t>
      </w:r>
      <w:r w:rsidRPr="000049EC">
        <w:br/>
        <w:t>Bashkia</w:t>
      </w:r>
      <w:r w:rsidRPr="000049EC">
        <w:tab/>
      </w:r>
      <w:r w:rsidRPr="000049EC">
        <w:tab/>
      </w:r>
      <w:r w:rsidRPr="000049EC">
        <w:tab/>
      </w:r>
      <w:r w:rsidRPr="000049EC">
        <w:tab/>
      </w:r>
      <w:r w:rsidRPr="000049EC">
        <w:tab/>
        <w:t>Sarandë</w:t>
      </w:r>
      <w:r w:rsidRPr="000049EC">
        <w:tab/>
      </w:r>
      <w:r w:rsidRPr="000049EC">
        <w:tab/>
      </w:r>
      <w:r w:rsidRPr="000049EC">
        <w:tab/>
      </w:r>
      <w:r w:rsidRPr="000049EC">
        <w:tab/>
      </w:r>
      <w:r>
        <w:tab/>
      </w:r>
      <w:r w:rsidRPr="000049EC">
        <w:t>4</w:t>
      </w:r>
      <w:r w:rsidRPr="000049EC">
        <w:br/>
        <w:t xml:space="preserve">Bashkia                          </w:t>
      </w:r>
      <w:r>
        <w:t xml:space="preserve">                    </w:t>
      </w:r>
      <w:r>
        <w:tab/>
      </w:r>
      <w:r w:rsidRPr="000049EC">
        <w:t xml:space="preserve">Delvinë                                      </w:t>
      </w:r>
      <w:r>
        <w:t xml:space="preserve">         </w:t>
      </w:r>
      <w:r w:rsidRPr="000049EC">
        <w:t xml:space="preserve">1     </w:t>
      </w:r>
    </w:p>
    <w:p w:rsidR="003B5783" w:rsidRPr="000049EC" w:rsidRDefault="003B5783" w:rsidP="003B5783">
      <w:pPr>
        <w:pStyle w:val="Paragrafi"/>
      </w:pPr>
    </w:p>
    <w:p w:rsidR="003B5783" w:rsidRDefault="003B5783" w:rsidP="003B5783">
      <w:pPr>
        <w:pStyle w:val="Paragrafi"/>
        <w:sectPr w:rsidR="003B5783" w:rsidSect="00497037">
          <w:type w:val="continuous"/>
          <w:pgSz w:w="11907" w:h="16840" w:code="9"/>
          <w:pgMar w:top="851" w:right="851" w:bottom="851" w:left="851" w:header="1134" w:footer="1134" w:gutter="0"/>
          <w:cols w:space="454"/>
          <w:docGrid w:linePitch="360"/>
        </w:sectPr>
      </w:pPr>
    </w:p>
    <w:p w:rsidR="003B5783" w:rsidRDefault="003B5783" w:rsidP="003B5783">
      <w:pPr>
        <w:pStyle w:val="Paragrafi"/>
      </w:pPr>
    </w:p>
    <w:p w:rsidR="003B5783" w:rsidRDefault="003B5783" w:rsidP="003B5783">
      <w:pPr>
        <w:pStyle w:val="Paragrafi"/>
      </w:pPr>
    </w:p>
    <w:p w:rsidR="003B5783" w:rsidRDefault="003B5783" w:rsidP="003B5783">
      <w:pPr>
        <w:pStyle w:val="Paragrafi"/>
      </w:pPr>
    </w:p>
    <w:p w:rsidR="003B5783" w:rsidRDefault="003B5783" w:rsidP="003B5783">
      <w:pPr>
        <w:pStyle w:val="Paragrafi"/>
      </w:pPr>
    </w:p>
    <w:p w:rsidR="003B5783" w:rsidRDefault="003B5783" w:rsidP="003B5783">
      <w:pPr>
        <w:pStyle w:val="Paragrafi"/>
      </w:pPr>
    </w:p>
    <w:p w:rsidR="003B5783" w:rsidRDefault="003B5783" w:rsidP="003B5783">
      <w:pPr>
        <w:pStyle w:val="Paragrafi"/>
      </w:pPr>
    </w:p>
    <w:p w:rsidR="003B5783" w:rsidRPr="000049EC" w:rsidRDefault="003B5783" w:rsidP="003B5783">
      <w:pPr>
        <w:pStyle w:val="Paragrafi"/>
      </w:pPr>
      <w:r w:rsidRPr="000049EC">
        <w:t>2. Ky urdhër hyn në fuqi menjëherë dhe botohet në Fletoren Zyrtare.</w:t>
      </w:r>
    </w:p>
    <w:p w:rsidR="003B5783" w:rsidRPr="000049EC" w:rsidRDefault="003B5783" w:rsidP="003B5783">
      <w:pPr>
        <w:pStyle w:val="Autoriteti"/>
      </w:pPr>
      <w:r w:rsidRPr="000049EC">
        <w:t>MINISTRI</w:t>
      </w:r>
      <w:r>
        <w:t xml:space="preserve"> i DREJTËSISË</w:t>
      </w:r>
    </w:p>
    <w:p w:rsidR="003B5783" w:rsidRDefault="003B5783" w:rsidP="003B5783">
      <w:pPr>
        <w:pStyle w:val="AutoritetiEmer"/>
      </w:pPr>
      <w:r>
        <w:t>Nasip Naço</w:t>
      </w:r>
    </w:p>
    <w:p w:rsidR="003B5783" w:rsidRDefault="003B5783" w:rsidP="003B5783">
      <w:pPr>
        <w:pStyle w:val="Paragrafi"/>
      </w:pPr>
    </w:p>
    <w:p w:rsidR="003B5783" w:rsidRDefault="003B5783" w:rsidP="003B5783">
      <w:pPr>
        <w:pStyle w:val="Paragrafi"/>
        <w:sectPr w:rsidR="003B5783" w:rsidSect="00497037">
          <w:type w:val="continuous"/>
          <w:pgSz w:w="11907" w:h="16840" w:code="9"/>
          <w:pgMar w:top="851" w:right="851" w:bottom="851" w:left="851" w:header="1134" w:footer="1134" w:gutter="0"/>
          <w:cols w:num="2" w:space="454"/>
          <w:docGrid w:linePitch="360"/>
        </w:sectPr>
      </w:pPr>
    </w:p>
    <w:p w:rsidR="00000000" w:rsidRDefault="003B5783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20"/>
  <w:characterSpacingControl w:val="doNotCompress"/>
  <w:compat>
    <w:useFELayout/>
  </w:compat>
  <w:rsids>
    <w:rsidRoot w:val="003B5783"/>
    <w:rsid w:val="003B57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B5783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3B5783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3B5783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3B5783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3B5783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3B5783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3B5783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3B5783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TitulliChar">
    <w:name w:val="Titulli Char"/>
    <w:link w:val="Titulli"/>
    <w:rsid w:val="003B5783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3B5783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3B5783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TitulliTitull">
    <w:name w:val="Titulli_Titull"/>
    <w:link w:val="TitulliTitullChar"/>
    <w:rsid w:val="003B5783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TitulliTitullChar">
    <w:name w:val="Titulli_Titull Char"/>
    <w:link w:val="TitulliTitull"/>
    <w:rsid w:val="003B5783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3B5783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1644</Characters>
  <Application>Microsoft Office Word</Application>
  <DocSecurity>0</DocSecurity>
  <Lines>13</Lines>
  <Paragraphs>3</Paragraphs>
  <ScaleCrop>false</ScaleCrop>
  <Company>Grizli777</Company>
  <LinksUpToDate>false</LinksUpToDate>
  <CharactersWithSpaces>1929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2014-09-25T08:09:00Z</dcterms:created>
  <dcterms:modified xsi:type="dcterms:W3CDTF">2014-09-25T08:09:00Z</dcterms:modified>
</cp:coreProperties>
</file>