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F62" w:rsidRPr="00A441F9" w:rsidRDefault="00904F62" w:rsidP="00904F62">
      <w:pPr>
        <w:pStyle w:val="Akti"/>
        <w:keepNext w:val="0"/>
        <w:rPr>
          <w:spacing w:val="-4"/>
          <w:lang w:val="sq-AL"/>
        </w:rPr>
      </w:pPr>
      <w:r w:rsidRPr="00A441F9">
        <w:rPr>
          <w:spacing w:val="-4"/>
          <w:lang w:val="sq-AL"/>
        </w:rPr>
        <w:t>URDHËR</w:t>
      </w:r>
    </w:p>
    <w:p w:rsidR="00904F62" w:rsidRPr="00A441F9" w:rsidRDefault="00904F62" w:rsidP="00904F62">
      <w:pPr>
        <w:pStyle w:val="NumriData"/>
        <w:keepNext w:val="0"/>
        <w:rPr>
          <w:spacing w:val="-4"/>
          <w:lang w:val="sq-AL"/>
        </w:rPr>
      </w:pPr>
      <w:bookmarkStart w:id="0" w:name="_GoBack"/>
      <w:r w:rsidRPr="00A441F9">
        <w:rPr>
          <w:spacing w:val="-4"/>
          <w:lang w:val="sq-AL"/>
        </w:rPr>
        <w:t>Nr. 1248, datë 12.2.2016</w:t>
      </w:r>
    </w:p>
    <w:bookmarkEnd w:id="0"/>
    <w:p w:rsidR="00904F62" w:rsidRPr="00A441F9" w:rsidRDefault="00904F62" w:rsidP="00904F62">
      <w:pPr>
        <w:pStyle w:val="Paragrafi"/>
        <w:jc w:val="center"/>
        <w:rPr>
          <w:b/>
          <w:spacing w:val="-4"/>
          <w:sz w:val="14"/>
          <w:lang w:val="sq-AL"/>
        </w:rPr>
      </w:pPr>
    </w:p>
    <w:p w:rsidR="00904F62" w:rsidRPr="00A441F9" w:rsidRDefault="00904F62" w:rsidP="00904F62">
      <w:pPr>
        <w:pStyle w:val="Titulli"/>
        <w:keepNext w:val="0"/>
        <w:rPr>
          <w:spacing w:val="-4"/>
          <w:lang w:val="sq-AL"/>
        </w:rPr>
      </w:pPr>
      <w:r w:rsidRPr="00A441F9">
        <w:rPr>
          <w:spacing w:val="-4"/>
          <w:lang w:val="sq-AL"/>
        </w:rPr>
        <w:t>PËR DELEGIM KOMPETENCE</w:t>
      </w:r>
    </w:p>
    <w:p w:rsidR="00904F62" w:rsidRPr="00A441F9" w:rsidRDefault="00904F62" w:rsidP="00904F62">
      <w:pPr>
        <w:pStyle w:val="Paragrafi"/>
        <w:rPr>
          <w:spacing w:val="-4"/>
          <w:sz w:val="14"/>
          <w:lang w:val="sq-AL"/>
        </w:rPr>
      </w:pPr>
    </w:p>
    <w:p w:rsidR="00904F62" w:rsidRPr="00A441F9" w:rsidRDefault="00904F62" w:rsidP="00904F62">
      <w:pPr>
        <w:pStyle w:val="Paragrafi"/>
        <w:rPr>
          <w:spacing w:val="-4"/>
          <w:lang w:val="sq-AL"/>
        </w:rPr>
      </w:pPr>
      <w:r w:rsidRPr="00A441F9">
        <w:rPr>
          <w:spacing w:val="-4"/>
          <w:lang w:val="sq-AL"/>
        </w:rPr>
        <w:t>Në mbështetje të nenit 102, pika 4, të Kushtetutës, të ligjit nr. 9000, datë 30.1.2003, “Për organizimin dhe funksionimin e Këshillit të Ministrave”, të nenit 7, pika 2, të ligjit nr. 8678, datë 14.5.2001, “Për organizimin dhe funksionimin e Ministrisë së Drejtësisë”, të ndryshuar, të nenit 27, të ligjit nr. 8485, datë 12.5.1999, “Kodi i Procedurave Administrative të Republikës së Shqipërisë”, të ndryshuar,</w:t>
      </w:r>
    </w:p>
    <w:p w:rsidR="00904F62" w:rsidRPr="00A441F9" w:rsidRDefault="00904F62" w:rsidP="00904F62">
      <w:pPr>
        <w:pStyle w:val="Hapesira7"/>
        <w:rPr>
          <w:spacing w:val="-4"/>
          <w:lang w:val="sq-AL"/>
        </w:rPr>
      </w:pPr>
    </w:p>
    <w:p w:rsidR="00904F62" w:rsidRPr="00A441F9" w:rsidRDefault="00904F62" w:rsidP="00904F62">
      <w:pPr>
        <w:pStyle w:val="Paragrafi"/>
        <w:jc w:val="center"/>
        <w:rPr>
          <w:spacing w:val="-4"/>
          <w:lang w:val="sq-AL"/>
        </w:rPr>
      </w:pPr>
      <w:r w:rsidRPr="00A441F9">
        <w:rPr>
          <w:spacing w:val="-4"/>
          <w:lang w:val="sq-AL"/>
        </w:rPr>
        <w:t>URDHËROJ:</w:t>
      </w:r>
    </w:p>
    <w:p w:rsidR="00904F62" w:rsidRPr="00A441F9" w:rsidRDefault="00904F62" w:rsidP="00904F62">
      <w:pPr>
        <w:pStyle w:val="Hapesira7"/>
        <w:rPr>
          <w:spacing w:val="-4"/>
          <w:lang w:val="sq-AL"/>
        </w:rPr>
      </w:pPr>
    </w:p>
    <w:p w:rsidR="00904F62" w:rsidRPr="00A441F9" w:rsidRDefault="00904F62" w:rsidP="00904F62">
      <w:pPr>
        <w:pStyle w:val="Paragrafi"/>
        <w:rPr>
          <w:spacing w:val="-4"/>
          <w:lang w:val="sq-AL"/>
        </w:rPr>
      </w:pPr>
      <w:r w:rsidRPr="00A441F9">
        <w:rPr>
          <w:spacing w:val="-4"/>
          <w:lang w:val="sq-AL"/>
        </w:rPr>
        <w:t>1. Delegimin e kompetencave të titullarit të Ministrisë së Drejtësisë nga data 15.2.2016 deri në datën 17.2.2016, zëvendësministrit të Drejtësisë z. Arben Isaraj.</w:t>
      </w:r>
    </w:p>
    <w:p w:rsidR="00904F62" w:rsidRDefault="00904F62" w:rsidP="00904F62">
      <w:pPr>
        <w:pStyle w:val="Paragrafi"/>
        <w:rPr>
          <w:spacing w:val="-4"/>
          <w:lang w:val="sq-AL"/>
        </w:rPr>
      </w:pPr>
    </w:p>
    <w:p w:rsidR="00904F62" w:rsidRDefault="00904F62" w:rsidP="00904F62">
      <w:pPr>
        <w:pStyle w:val="Paragrafi"/>
        <w:rPr>
          <w:spacing w:val="-4"/>
          <w:lang w:val="sq-AL"/>
        </w:rPr>
      </w:pPr>
    </w:p>
    <w:p w:rsidR="00904F62" w:rsidRDefault="00904F62" w:rsidP="00904F62">
      <w:pPr>
        <w:pStyle w:val="Paragrafi"/>
        <w:rPr>
          <w:spacing w:val="-4"/>
          <w:lang w:val="sq-AL"/>
        </w:rPr>
      </w:pPr>
    </w:p>
    <w:p w:rsidR="00904F62" w:rsidRPr="00A441F9" w:rsidRDefault="00904F62" w:rsidP="00904F62">
      <w:pPr>
        <w:pStyle w:val="Paragrafi"/>
        <w:rPr>
          <w:spacing w:val="-4"/>
          <w:lang w:val="sq-AL"/>
        </w:rPr>
      </w:pPr>
      <w:r w:rsidRPr="00A441F9">
        <w:rPr>
          <w:spacing w:val="-4"/>
          <w:lang w:val="sq-AL"/>
        </w:rPr>
        <w:t>2. Ngarkohet zëvendësministri i Drejtësisë, z. Arben Isaraj për zbatimin e këtij urdhri.</w:t>
      </w:r>
    </w:p>
    <w:p w:rsidR="00904F62" w:rsidRPr="00A441F9" w:rsidRDefault="00904F62" w:rsidP="00904F62">
      <w:pPr>
        <w:pStyle w:val="Paragrafi"/>
        <w:rPr>
          <w:spacing w:val="-4"/>
          <w:lang w:val="sq-AL"/>
        </w:rPr>
      </w:pPr>
      <w:r w:rsidRPr="00A441F9">
        <w:rPr>
          <w:spacing w:val="-4"/>
          <w:lang w:val="sq-AL"/>
        </w:rPr>
        <w:t>3. Ky urdhër hyn në fuqi menjëherë dhe botohet në Fletoren Zyrtare.</w:t>
      </w:r>
    </w:p>
    <w:p w:rsidR="00904F62" w:rsidRPr="00A441F9" w:rsidRDefault="00904F62" w:rsidP="00904F62">
      <w:pPr>
        <w:pStyle w:val="Hapesira7"/>
        <w:rPr>
          <w:spacing w:val="-4"/>
          <w:lang w:val="sq-AL"/>
        </w:rPr>
      </w:pPr>
    </w:p>
    <w:p w:rsidR="00904F62" w:rsidRPr="00A441F9" w:rsidRDefault="00904F62" w:rsidP="00904F62">
      <w:pPr>
        <w:pStyle w:val="Paragrafi"/>
        <w:jc w:val="right"/>
        <w:rPr>
          <w:spacing w:val="-4"/>
          <w:lang w:val="sq-AL"/>
        </w:rPr>
      </w:pPr>
      <w:r w:rsidRPr="00A441F9">
        <w:rPr>
          <w:spacing w:val="-4"/>
          <w:lang w:val="sq-AL"/>
        </w:rPr>
        <w:t>MINISTRI I DREJTËSISË</w:t>
      </w:r>
    </w:p>
    <w:p w:rsidR="00904F62" w:rsidRPr="00A441F9" w:rsidRDefault="00904F62" w:rsidP="00904F62">
      <w:pPr>
        <w:pStyle w:val="Paragrafi"/>
        <w:jc w:val="right"/>
        <w:rPr>
          <w:b/>
          <w:spacing w:val="-4"/>
          <w:lang w:val="sq-AL"/>
        </w:rPr>
      </w:pPr>
      <w:r w:rsidRPr="00A441F9">
        <w:rPr>
          <w:b/>
          <w:spacing w:val="-4"/>
          <w:lang w:val="sq-AL"/>
        </w:rPr>
        <w:t>Ylli Manjani</w:t>
      </w:r>
    </w:p>
    <w:p w:rsidR="00C038B6" w:rsidRDefault="00904F62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F62"/>
    <w:rsid w:val="002D1BDF"/>
    <w:rsid w:val="00462D66"/>
    <w:rsid w:val="0090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04F6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04F6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04F6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04F6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04F6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04F6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04F6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04F6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Paragrafi"/>
    <w:qFormat/>
    <w:rsid w:val="00904F6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04F6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04F6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04F6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04F6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04F6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04F6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04F6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04F6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Paragrafi"/>
    <w:qFormat/>
    <w:rsid w:val="00904F6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2016-02-22T09:44:00Z</dcterms:created>
  <dcterms:modified xsi:type="dcterms:W3CDTF">2016-02-22T09:44:00Z</dcterms:modified>
</cp:coreProperties>
</file>