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524" w:rsidRPr="00332E37" w:rsidRDefault="008E6524" w:rsidP="008E6524">
      <w:pPr>
        <w:pStyle w:val="Akti"/>
        <w:tabs>
          <w:tab w:val="left" w:pos="4536"/>
        </w:tabs>
        <w:rPr>
          <w:spacing w:val="-4"/>
          <w:lang w:val="sq-AL"/>
        </w:rPr>
      </w:pPr>
      <w:bookmarkStart w:id="0" w:name="_GoBack"/>
      <w:bookmarkEnd w:id="0"/>
      <w:r w:rsidRPr="00332E37">
        <w:rPr>
          <w:spacing w:val="-4"/>
          <w:lang w:val="sq-AL"/>
        </w:rPr>
        <w:t>Urdhër</w:t>
      </w:r>
    </w:p>
    <w:p w:rsidR="008E6524" w:rsidRPr="00332E37" w:rsidRDefault="008E6524" w:rsidP="008E6524">
      <w:pPr>
        <w:pStyle w:val="NumriData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Nr. 4129, datë 2.6.2016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sz w:val="14"/>
          <w:lang w:val="sq-AL"/>
        </w:rPr>
      </w:pPr>
    </w:p>
    <w:p w:rsidR="008E6524" w:rsidRPr="00332E37" w:rsidRDefault="008E6524" w:rsidP="008E6524">
      <w:pPr>
        <w:pStyle w:val="Titull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Për delegim kompetence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sz w:val="14"/>
          <w:lang w:val="sq-AL"/>
        </w:rPr>
      </w:pP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Në mbështetje të nenit 102, pik</w:t>
      </w:r>
      <w:r>
        <w:rPr>
          <w:spacing w:val="-4"/>
          <w:lang w:val="sq-AL"/>
        </w:rPr>
        <w:t>ës</w:t>
      </w:r>
      <w:r w:rsidRPr="00332E37">
        <w:rPr>
          <w:spacing w:val="-4"/>
          <w:lang w:val="sq-AL"/>
        </w:rPr>
        <w:t xml:space="preserve"> 4, të Kushtetutës, nenit 7, pikës 2, të ligjit nr. 8678, datë 14.5.2001</w:t>
      </w:r>
      <w:r>
        <w:rPr>
          <w:spacing w:val="-4"/>
          <w:lang w:val="sq-AL"/>
        </w:rPr>
        <w:t>,</w:t>
      </w:r>
      <w:r w:rsidRPr="0033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332E37">
        <w:rPr>
          <w:spacing w:val="-4"/>
          <w:lang w:val="sq-AL"/>
        </w:rPr>
        <w:t>Për organizimin dhe funksionimin e Ministrisë së Drejtësisë</w:t>
      </w:r>
      <w:r>
        <w:rPr>
          <w:spacing w:val="-4"/>
          <w:lang w:val="sq-AL"/>
        </w:rPr>
        <w:t>”</w:t>
      </w:r>
      <w:r w:rsidRPr="00332E37">
        <w:rPr>
          <w:spacing w:val="-4"/>
          <w:lang w:val="sq-AL"/>
        </w:rPr>
        <w:t>, i ndryshuar, të nenit 28, të ligjit nr. 44/2015</w:t>
      </w:r>
      <w:r>
        <w:rPr>
          <w:spacing w:val="-4"/>
          <w:lang w:val="sq-AL"/>
        </w:rPr>
        <w:t>,</w:t>
      </w:r>
      <w:r w:rsidRPr="00332E37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332E37">
        <w:rPr>
          <w:spacing w:val="-4"/>
          <w:lang w:val="sq-AL"/>
        </w:rPr>
        <w:t>Kodi i Procedurave Admini</w:t>
      </w:r>
      <w:r>
        <w:rPr>
          <w:spacing w:val="-4"/>
          <w:lang w:val="sq-AL"/>
        </w:rPr>
        <w:t>-</w:t>
      </w:r>
      <w:r w:rsidRPr="00332E37">
        <w:rPr>
          <w:spacing w:val="-4"/>
          <w:lang w:val="sq-AL"/>
        </w:rPr>
        <w:t>strative i Republikës së Shqipërisë</w:t>
      </w:r>
      <w:r>
        <w:rPr>
          <w:spacing w:val="-4"/>
          <w:lang w:val="sq-AL"/>
        </w:rPr>
        <w:t>”</w:t>
      </w:r>
      <w:r w:rsidRPr="00332E37">
        <w:rPr>
          <w:spacing w:val="-4"/>
          <w:lang w:val="sq-AL"/>
        </w:rPr>
        <w:t>, i ndryshuar</w:t>
      </w:r>
      <w:r>
        <w:rPr>
          <w:spacing w:val="-4"/>
          <w:lang w:val="sq-AL"/>
        </w:rPr>
        <w:t>,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sz w:val="14"/>
          <w:lang w:val="sq-AL"/>
        </w:rPr>
      </w:pPr>
    </w:p>
    <w:p w:rsidR="008E6524" w:rsidRDefault="008E6524" w:rsidP="008E6524">
      <w:pPr>
        <w:pStyle w:val="Titull-Titull"/>
        <w:tabs>
          <w:tab w:val="left" w:pos="4536"/>
        </w:tabs>
        <w:rPr>
          <w:spacing w:val="-4"/>
          <w:lang w:val="sq-AL"/>
        </w:rPr>
      </w:pPr>
    </w:p>
    <w:p w:rsidR="008E6524" w:rsidRPr="00332E37" w:rsidRDefault="008E6524" w:rsidP="008E6524">
      <w:pPr>
        <w:pStyle w:val="Titull-Titull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Urdhëroj: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sz w:val="14"/>
          <w:lang w:val="sq-AL"/>
        </w:rPr>
      </w:pP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 xml:space="preserve">1. Delegimin e kompetencave të titullarit të Ministrisë së Drejtësisë në datën 3.6.2016, </w:t>
      </w:r>
      <w:r>
        <w:rPr>
          <w:spacing w:val="-4"/>
          <w:lang w:val="sq-AL"/>
        </w:rPr>
        <w:t>z</w:t>
      </w:r>
      <w:r w:rsidRPr="00332E37">
        <w:rPr>
          <w:spacing w:val="-4"/>
          <w:lang w:val="sq-AL"/>
        </w:rPr>
        <w:t>ëvendësministrit të Drejtësisë, z.</w:t>
      </w:r>
      <w:r>
        <w:rPr>
          <w:spacing w:val="-4"/>
          <w:lang w:val="sq-AL"/>
        </w:rPr>
        <w:t xml:space="preserve"> </w:t>
      </w:r>
      <w:r w:rsidRPr="00332E37">
        <w:rPr>
          <w:spacing w:val="-4"/>
          <w:lang w:val="sq-AL"/>
        </w:rPr>
        <w:t>Arben Isaraj.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 xml:space="preserve">2. Ngarkohet </w:t>
      </w:r>
      <w:r>
        <w:rPr>
          <w:spacing w:val="-4"/>
          <w:lang w:val="sq-AL"/>
        </w:rPr>
        <w:t>z</w:t>
      </w:r>
      <w:r w:rsidRPr="00332E37">
        <w:rPr>
          <w:spacing w:val="-4"/>
          <w:lang w:val="sq-AL"/>
        </w:rPr>
        <w:t>ëvendësministri, z.</w:t>
      </w:r>
      <w:r>
        <w:rPr>
          <w:spacing w:val="-4"/>
          <w:lang w:val="sq-AL"/>
        </w:rPr>
        <w:t xml:space="preserve"> </w:t>
      </w:r>
      <w:r w:rsidRPr="00332E37">
        <w:rPr>
          <w:spacing w:val="-4"/>
          <w:lang w:val="sq-AL"/>
        </w:rPr>
        <w:t>Arben Isaraj, për zbatimin e këtij urdhri.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Ky urdhër hyn në fuqi menjëherë dhe botohet në Fletoren Zyrtare.</w:t>
      </w:r>
    </w:p>
    <w:p w:rsidR="008E6524" w:rsidRPr="00332E37" w:rsidRDefault="008E6524" w:rsidP="008E6524">
      <w:pPr>
        <w:pStyle w:val="Paragrafi"/>
        <w:tabs>
          <w:tab w:val="left" w:pos="4536"/>
        </w:tabs>
        <w:rPr>
          <w:spacing w:val="-4"/>
          <w:sz w:val="14"/>
          <w:lang w:val="sq-AL"/>
        </w:rPr>
      </w:pPr>
    </w:p>
    <w:p w:rsidR="008E6524" w:rsidRPr="00332E37" w:rsidRDefault="008E6524" w:rsidP="008E6524">
      <w:pPr>
        <w:pStyle w:val="Autoriteti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Ministri i Drejtësisë</w:t>
      </w:r>
    </w:p>
    <w:p w:rsidR="008E6524" w:rsidRPr="00332E37" w:rsidRDefault="008E6524" w:rsidP="008E6524">
      <w:pPr>
        <w:pStyle w:val="AutoritetiEmer"/>
        <w:tabs>
          <w:tab w:val="left" w:pos="4536"/>
        </w:tabs>
        <w:rPr>
          <w:spacing w:val="-4"/>
          <w:lang w:val="sq-AL"/>
        </w:rPr>
      </w:pPr>
      <w:r w:rsidRPr="00332E37">
        <w:rPr>
          <w:spacing w:val="-4"/>
          <w:lang w:val="sq-AL"/>
        </w:rPr>
        <w:t>Ylli Manjani</w:t>
      </w:r>
    </w:p>
    <w:p w:rsidR="008E6524" w:rsidRPr="00332E37" w:rsidRDefault="008E6524" w:rsidP="008E6524">
      <w:pPr>
        <w:pStyle w:val="Paragrafi"/>
        <w:rPr>
          <w:lang w:val="sq-AL"/>
        </w:rPr>
        <w:sectPr w:rsidR="008E6524" w:rsidRPr="00332E37" w:rsidSect="005231C1">
          <w:headerReference w:type="default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E6524" w:rsidRPr="00E630E0" w:rsidRDefault="008E6524" w:rsidP="008E6524">
      <w:pPr>
        <w:pStyle w:val="Paragrafi"/>
      </w:pPr>
    </w:p>
    <w:p w:rsidR="008E6524" w:rsidRPr="001B1C64" w:rsidRDefault="008E6524" w:rsidP="008E6524">
      <w:pPr>
        <w:pStyle w:val="Paragrafi"/>
        <w:ind w:firstLine="0"/>
        <w:rPr>
          <w:lang w:val="sq-AL"/>
        </w:rPr>
      </w:pPr>
    </w:p>
    <w:p w:rsidR="00C27616" w:rsidRDefault="00C27616"/>
    <w:sectPr w:rsidR="00C27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31C1">
      <w:pPr>
        <w:spacing w:after="0" w:line="240" w:lineRule="auto"/>
      </w:pPr>
      <w:r>
        <w:separator/>
      </w:r>
    </w:p>
  </w:endnote>
  <w:endnote w:type="continuationSeparator" w:id="0">
    <w:p w:rsidR="00000000" w:rsidRDefault="0052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31C1">
      <w:pPr>
        <w:spacing w:after="0" w:line="240" w:lineRule="auto"/>
      </w:pPr>
      <w:r>
        <w:separator/>
      </w:r>
    </w:p>
  </w:footnote>
  <w:footnote w:type="continuationSeparator" w:id="0">
    <w:p w:rsidR="00000000" w:rsidRDefault="00523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23" w:rsidRDefault="005231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24"/>
    <w:rsid w:val="005231C1"/>
    <w:rsid w:val="008E6524"/>
    <w:rsid w:val="00C2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52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6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E652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E6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52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E65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E65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652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E65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652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E652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E652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E652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E65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E65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E65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E65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E6524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52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52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6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E652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E6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52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8E65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E65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652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E65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652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E652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E652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E652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E65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E65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E65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E65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E6524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52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2016-06-07T07:46:00Z</dcterms:created>
  <dcterms:modified xsi:type="dcterms:W3CDTF">2018-01-18T12:37:00Z</dcterms:modified>
</cp:coreProperties>
</file>