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7F9" w:rsidRPr="0022365C" w:rsidRDefault="000C07F9" w:rsidP="000C07F9">
      <w:pPr>
        <w:pStyle w:val="NeniTitull"/>
        <w:rPr>
          <w:spacing w:val="-4"/>
          <w:lang w:val="sq-AL"/>
        </w:rPr>
      </w:pPr>
      <w:bookmarkStart w:id="0" w:name="_GoBack"/>
      <w:bookmarkEnd w:id="0"/>
      <w:r w:rsidRPr="0022365C">
        <w:rPr>
          <w:spacing w:val="-4"/>
          <w:lang w:val="sq-AL"/>
        </w:rPr>
        <w:t>URDHËR</w:t>
      </w:r>
    </w:p>
    <w:p w:rsidR="000C07F9" w:rsidRPr="0022365C" w:rsidRDefault="000C07F9" w:rsidP="000C07F9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Nr.7315, datë 4.11.2016</w:t>
      </w:r>
    </w:p>
    <w:p w:rsidR="000C07F9" w:rsidRPr="0022365C" w:rsidRDefault="000C07F9" w:rsidP="000C07F9">
      <w:pPr>
        <w:pStyle w:val="Hapesira7"/>
        <w:ind w:firstLine="0"/>
        <w:rPr>
          <w:spacing w:val="-4"/>
          <w:lang w:val="sq-AL"/>
        </w:rPr>
      </w:pPr>
    </w:p>
    <w:p w:rsidR="000C07F9" w:rsidRPr="0022365C" w:rsidRDefault="000C07F9" w:rsidP="000C07F9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PËR DELEGIM KOMPETENCE</w:t>
      </w:r>
    </w:p>
    <w:p w:rsidR="000C07F9" w:rsidRPr="0022365C" w:rsidRDefault="000C07F9" w:rsidP="000C07F9">
      <w:pPr>
        <w:pStyle w:val="Hapesira7"/>
        <w:rPr>
          <w:spacing w:val="-4"/>
          <w:lang w:val="sq-AL"/>
        </w:rPr>
      </w:pPr>
    </w:p>
    <w:p w:rsidR="000C07F9" w:rsidRPr="0022365C" w:rsidRDefault="000C07F9" w:rsidP="000C07F9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Në mbështetje të nenit 102, pikës 4, të Kushtetutës, nenit 7, pikës 2, të ligjit nr. 8678, datë 14.5.2001, “Për organizimin dhe funksionimin e Ministrisë së Drejtësisë’, i ndryshuar, të neneve 28 dhe 29, të ligjit nr. 44/2015, “Kodi i Procedurave Administrative i Republikës së Shqipërisë”, si dhe të nenit 11, pikave 2 dhe 3, të ligjit nr. 90/2012, “Për organizimin dhe funksionimin e administratës shtetërore”,</w:t>
      </w:r>
    </w:p>
    <w:p w:rsidR="000C07F9" w:rsidRPr="0022365C" w:rsidRDefault="000C07F9" w:rsidP="000C07F9">
      <w:pPr>
        <w:pStyle w:val="Hapesira7"/>
        <w:rPr>
          <w:spacing w:val="-4"/>
          <w:lang w:val="sq-AL"/>
        </w:rPr>
      </w:pPr>
    </w:p>
    <w:p w:rsidR="000C07F9" w:rsidRPr="0022365C" w:rsidRDefault="000C07F9" w:rsidP="000C07F9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URDHËROJ:</w:t>
      </w:r>
    </w:p>
    <w:p w:rsidR="000C07F9" w:rsidRPr="0022365C" w:rsidRDefault="000C07F9" w:rsidP="000C07F9">
      <w:pPr>
        <w:pStyle w:val="Hapesira7"/>
        <w:rPr>
          <w:spacing w:val="-4"/>
          <w:lang w:val="sq-AL"/>
        </w:rPr>
      </w:pPr>
    </w:p>
    <w:p w:rsidR="000C07F9" w:rsidRPr="0022365C" w:rsidRDefault="000C07F9" w:rsidP="000C07F9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1. Delegimin e kompetencave të titullarit të Ministrisë së Drejtësisë nga data 7.11.2016, ora 11:00, deri në datën 9.11.2016, zëvendësministrit të Drejtësisë, z. Arben Isaraj.</w:t>
      </w:r>
    </w:p>
    <w:p w:rsidR="000C07F9" w:rsidRPr="0022365C" w:rsidRDefault="000C07F9" w:rsidP="000C07F9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2. Ngarkohet zëvendësministri, z. Arben Isaraj, për zbatimin e këtij urdhri.</w:t>
      </w:r>
    </w:p>
    <w:p w:rsidR="000C07F9" w:rsidRPr="0022365C" w:rsidRDefault="000C07F9" w:rsidP="000C07F9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Ky urdhër hyn në fuqi menjëherë dhe botohet në Fletoren Zyrtare.</w:t>
      </w:r>
    </w:p>
    <w:p w:rsidR="000C07F9" w:rsidRPr="0022365C" w:rsidRDefault="000C07F9" w:rsidP="000C07F9">
      <w:pPr>
        <w:pStyle w:val="Hapesira7"/>
        <w:rPr>
          <w:spacing w:val="-4"/>
          <w:lang w:val="sq-AL"/>
        </w:rPr>
      </w:pPr>
    </w:p>
    <w:p w:rsidR="000C07F9" w:rsidRPr="0022365C" w:rsidRDefault="000C07F9" w:rsidP="000C07F9">
      <w:pPr>
        <w:pStyle w:val="Paragrafi"/>
        <w:jc w:val="right"/>
        <w:rPr>
          <w:spacing w:val="-4"/>
          <w:lang w:val="sq-AL"/>
        </w:rPr>
      </w:pPr>
      <w:r w:rsidRPr="0022365C">
        <w:rPr>
          <w:spacing w:val="-4"/>
          <w:lang w:val="sq-AL"/>
        </w:rPr>
        <w:t>MINISTRI I DREJTËSISË</w:t>
      </w:r>
    </w:p>
    <w:p w:rsidR="000C07F9" w:rsidRPr="0022365C" w:rsidRDefault="000C07F9" w:rsidP="000C07F9">
      <w:pPr>
        <w:pStyle w:val="Paragrafi"/>
        <w:jc w:val="right"/>
        <w:rPr>
          <w:b/>
          <w:spacing w:val="-4"/>
          <w:lang w:val="sq-AL"/>
        </w:rPr>
      </w:pPr>
      <w:r w:rsidRPr="0022365C">
        <w:rPr>
          <w:b/>
          <w:spacing w:val="-4"/>
          <w:lang w:val="sq-AL"/>
        </w:rPr>
        <w:t>Ylli Manjani</w:t>
      </w:r>
    </w:p>
    <w:p w:rsidR="004F59B3" w:rsidRPr="000C07F9" w:rsidRDefault="004F59B3" w:rsidP="000C07F9"/>
    <w:sectPr w:rsidR="004F59B3" w:rsidRPr="000C0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9A0"/>
    <w:rsid w:val="000C07F9"/>
    <w:rsid w:val="004F59B3"/>
    <w:rsid w:val="005F19A0"/>
    <w:rsid w:val="00AD6C72"/>
    <w:rsid w:val="00D6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61C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1C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61C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61C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61C8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61C8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61C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1C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61C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61C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61C8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61C8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2019-02-05T11:45:00Z</cp:lastPrinted>
  <dcterms:created xsi:type="dcterms:W3CDTF">2016-11-11T09:52:00Z</dcterms:created>
  <dcterms:modified xsi:type="dcterms:W3CDTF">2019-02-05T11:45:00Z</dcterms:modified>
</cp:coreProperties>
</file>