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246E2" w14:textId="40D21BDC" w:rsidR="00443184" w:rsidRPr="006A1274" w:rsidRDefault="006F184B" w:rsidP="006F184B">
      <w:pPr>
        <w:ind w:firstLine="284"/>
        <w:jc w:val="center"/>
        <w:rPr>
          <w:rFonts w:ascii="Garamond" w:eastAsia="MS Mincho" w:hAnsi="Garamond"/>
          <w:b/>
          <w:lang w:val="sq-AL"/>
        </w:rPr>
      </w:pPr>
      <w:r w:rsidRPr="006A1274">
        <w:rPr>
          <w:rFonts w:ascii="Garamond" w:eastAsia="MS Mincho" w:hAnsi="Garamond"/>
          <w:b/>
          <w:lang w:val="sq-AL"/>
        </w:rPr>
        <w:t>URDHË</w:t>
      </w:r>
      <w:r w:rsidR="00443184" w:rsidRPr="006A1274">
        <w:rPr>
          <w:rFonts w:ascii="Garamond" w:eastAsia="MS Mincho" w:hAnsi="Garamond"/>
          <w:b/>
          <w:lang w:val="sq-AL"/>
        </w:rPr>
        <w:t>R</w:t>
      </w:r>
    </w:p>
    <w:p w14:paraId="6E4246E4" w14:textId="77DB5007" w:rsidR="00443184" w:rsidRPr="006A1274" w:rsidRDefault="006A1274" w:rsidP="006F184B">
      <w:pPr>
        <w:ind w:firstLine="284"/>
        <w:jc w:val="center"/>
        <w:rPr>
          <w:rFonts w:ascii="Garamond" w:eastAsia="MS Mincho" w:hAnsi="Garamond"/>
          <w:b/>
          <w:lang w:val="sq-AL"/>
        </w:rPr>
      </w:pPr>
      <w:r>
        <w:rPr>
          <w:rFonts w:ascii="Garamond" w:eastAsia="MS Mincho" w:hAnsi="Garamond"/>
          <w:b/>
          <w:lang w:val="sq-AL"/>
        </w:rPr>
        <w:t xml:space="preserve">Nr. </w:t>
      </w:r>
      <w:r w:rsidR="006F184B" w:rsidRPr="006A1274">
        <w:rPr>
          <w:rFonts w:ascii="Garamond" w:eastAsia="MS Mincho" w:hAnsi="Garamond"/>
          <w:b/>
          <w:lang w:val="sq-AL"/>
        </w:rPr>
        <w:t>445, datë</w:t>
      </w:r>
      <w:r>
        <w:rPr>
          <w:rFonts w:ascii="Garamond" w:eastAsia="MS Mincho" w:hAnsi="Garamond"/>
          <w:b/>
          <w:lang w:val="sq-AL"/>
        </w:rPr>
        <w:t xml:space="preserve"> </w:t>
      </w:r>
      <w:r w:rsidR="006F184B" w:rsidRPr="006A1274">
        <w:rPr>
          <w:rFonts w:ascii="Garamond" w:eastAsia="MS Mincho" w:hAnsi="Garamond"/>
          <w:b/>
          <w:lang w:val="sq-AL"/>
        </w:rPr>
        <w:t>30.9.</w:t>
      </w:r>
      <w:r w:rsidR="00443184" w:rsidRPr="006A1274">
        <w:rPr>
          <w:rFonts w:ascii="Garamond" w:eastAsia="MS Mincho" w:hAnsi="Garamond"/>
          <w:b/>
          <w:lang w:val="sq-AL"/>
        </w:rPr>
        <w:t>2019</w:t>
      </w:r>
    </w:p>
    <w:p w14:paraId="6E4246E5" w14:textId="77777777" w:rsidR="00443184" w:rsidRPr="006A1274" w:rsidRDefault="00443184" w:rsidP="006F184B">
      <w:pPr>
        <w:ind w:firstLine="284"/>
        <w:jc w:val="center"/>
        <w:rPr>
          <w:rFonts w:ascii="Garamond" w:eastAsia="MS Mincho" w:hAnsi="Garamond"/>
          <w:b/>
          <w:lang w:val="sq-AL"/>
        </w:rPr>
      </w:pPr>
    </w:p>
    <w:p w14:paraId="6E4246E8" w14:textId="0F621526" w:rsidR="00B2053A" w:rsidRPr="006A1274" w:rsidRDefault="006F184B" w:rsidP="006F184B">
      <w:pPr>
        <w:ind w:firstLine="284"/>
        <w:jc w:val="center"/>
        <w:rPr>
          <w:rFonts w:ascii="Garamond" w:eastAsia="MS Mincho" w:hAnsi="Garamond"/>
          <w:b/>
          <w:lang w:val="sq-AL"/>
        </w:rPr>
      </w:pPr>
      <w:r w:rsidRPr="006A1274">
        <w:rPr>
          <w:rFonts w:ascii="Garamond" w:eastAsia="MS Mincho" w:hAnsi="Garamond"/>
          <w:b/>
          <w:lang w:val="sq-AL"/>
        </w:rPr>
        <w:t xml:space="preserve">PËR </w:t>
      </w:r>
      <w:r w:rsidR="00443184" w:rsidRPr="006A1274">
        <w:rPr>
          <w:rFonts w:ascii="Garamond" w:eastAsia="MS Mincho" w:hAnsi="Garamond"/>
          <w:b/>
          <w:lang w:val="sq-AL"/>
        </w:rPr>
        <w:t xml:space="preserve">MIRATIMIN E </w:t>
      </w:r>
      <w:r w:rsidR="00CD2820" w:rsidRPr="006A1274">
        <w:rPr>
          <w:rFonts w:ascii="Garamond" w:eastAsia="MS Mincho" w:hAnsi="Garamond"/>
          <w:b/>
          <w:lang w:val="sq-AL"/>
        </w:rPr>
        <w:t>STATUTIT TË DHOMËS KOMBËTARE TË NOTERISË</w:t>
      </w:r>
    </w:p>
    <w:p w14:paraId="7F5E4FCA" w14:textId="77777777" w:rsidR="006F184B" w:rsidRPr="006A1274" w:rsidRDefault="006F184B" w:rsidP="006F184B">
      <w:pPr>
        <w:ind w:firstLine="284"/>
        <w:jc w:val="center"/>
        <w:rPr>
          <w:rFonts w:ascii="Garamond" w:eastAsia="MS Mincho" w:hAnsi="Garamond"/>
          <w:b/>
          <w:lang w:val="sq-AL"/>
        </w:rPr>
      </w:pPr>
    </w:p>
    <w:p w14:paraId="6E4246E9" w14:textId="2BC5E01F" w:rsidR="00443184" w:rsidRPr="006A1274" w:rsidRDefault="00443184" w:rsidP="006F184B">
      <w:pPr>
        <w:ind w:firstLine="284"/>
        <w:jc w:val="both"/>
        <w:rPr>
          <w:rFonts w:ascii="Garamond" w:eastAsia="MS Mincho" w:hAnsi="Garamond"/>
          <w:lang w:val="sq-AL"/>
        </w:rPr>
      </w:pPr>
      <w:r w:rsidRPr="006A1274">
        <w:rPr>
          <w:rFonts w:ascii="Garamond" w:eastAsia="MS Mincho" w:hAnsi="Garamond"/>
          <w:lang w:val="sq-AL"/>
        </w:rPr>
        <w:t>Në mbështetje të nenit 102, pi</w:t>
      </w:r>
      <w:r w:rsidR="002B5B33" w:rsidRPr="006A1274">
        <w:rPr>
          <w:rFonts w:ascii="Garamond" w:eastAsia="MS Mincho" w:hAnsi="Garamond"/>
          <w:lang w:val="sq-AL"/>
        </w:rPr>
        <w:t>ka 4 të Kushtetutës, të nenit 7</w:t>
      </w:r>
      <w:r w:rsidR="00721F99">
        <w:rPr>
          <w:rFonts w:ascii="Garamond" w:eastAsia="MS Mincho" w:hAnsi="Garamond"/>
          <w:lang w:val="sq-AL"/>
        </w:rPr>
        <w:t>,</w:t>
      </w:r>
      <w:r w:rsidRPr="006A1274">
        <w:rPr>
          <w:rFonts w:ascii="Garamond" w:eastAsia="MS Mincho" w:hAnsi="Garamond"/>
          <w:lang w:val="sq-AL"/>
        </w:rPr>
        <w:t xml:space="preserve"> pika 2</w:t>
      </w:r>
      <w:r w:rsidR="00721F99">
        <w:rPr>
          <w:rFonts w:ascii="Garamond" w:eastAsia="MS Mincho" w:hAnsi="Garamond"/>
          <w:lang w:val="sq-AL"/>
        </w:rPr>
        <w:t>,</w:t>
      </w:r>
      <w:r w:rsidRPr="006A1274">
        <w:rPr>
          <w:rFonts w:ascii="Garamond" w:eastAsia="MS Mincho" w:hAnsi="Garamond"/>
          <w:lang w:val="sq-AL"/>
        </w:rPr>
        <w:t xml:space="preserve"> të ligjit </w:t>
      </w:r>
      <w:r w:rsidR="006A1274">
        <w:rPr>
          <w:rFonts w:ascii="Garamond" w:eastAsia="MS Mincho" w:hAnsi="Garamond"/>
          <w:lang w:val="sq-AL"/>
        </w:rPr>
        <w:t xml:space="preserve">nr. </w:t>
      </w:r>
      <w:r w:rsidRPr="006A1274">
        <w:rPr>
          <w:rFonts w:ascii="Garamond" w:eastAsia="MS Mincho" w:hAnsi="Garamond"/>
          <w:lang w:val="sq-AL"/>
        </w:rPr>
        <w:t xml:space="preserve">8678, datë 14.5.2001, “Për organizimin dhe funksionimin e Ministrisë së Drejtësisë”, </w:t>
      </w:r>
      <w:r w:rsidR="00721F99">
        <w:rPr>
          <w:rFonts w:ascii="Garamond" w:eastAsia="MS Mincho" w:hAnsi="Garamond"/>
          <w:lang w:val="sq-AL"/>
        </w:rPr>
        <w:t xml:space="preserve">të </w:t>
      </w:r>
      <w:r w:rsidRPr="006A1274">
        <w:rPr>
          <w:rFonts w:ascii="Garamond" w:eastAsia="MS Mincho" w:hAnsi="Garamond"/>
          <w:lang w:val="sq-AL"/>
        </w:rPr>
        <w:t xml:space="preserve">ndryshuar, </w:t>
      </w:r>
      <w:r w:rsidR="004C1AF0" w:rsidRPr="006A1274">
        <w:rPr>
          <w:rFonts w:ascii="Garamond" w:eastAsia="MS Mincho" w:hAnsi="Garamond"/>
          <w:lang w:val="sq-AL"/>
        </w:rPr>
        <w:t>t</w:t>
      </w:r>
      <w:r w:rsidR="005A2D09" w:rsidRPr="006A1274">
        <w:rPr>
          <w:rFonts w:ascii="Garamond" w:eastAsia="MS Mincho" w:hAnsi="Garamond"/>
          <w:lang w:val="sq-AL"/>
        </w:rPr>
        <w:t>ë</w:t>
      </w:r>
      <w:r w:rsidR="002B5B33" w:rsidRPr="006A1274">
        <w:rPr>
          <w:rFonts w:ascii="Garamond" w:eastAsia="MS Mincho" w:hAnsi="Garamond"/>
          <w:lang w:val="sq-AL"/>
        </w:rPr>
        <w:t xml:space="preserve"> nenit </w:t>
      </w:r>
      <w:r w:rsidR="00CD2820" w:rsidRPr="006A1274">
        <w:rPr>
          <w:rFonts w:ascii="Garamond" w:eastAsia="MS Mincho" w:hAnsi="Garamond"/>
          <w:lang w:val="sq-AL"/>
        </w:rPr>
        <w:t>80, pika 3</w:t>
      </w:r>
      <w:r w:rsidR="00CB714A" w:rsidRPr="006A1274">
        <w:rPr>
          <w:rFonts w:ascii="Garamond" w:eastAsia="MS Mincho" w:hAnsi="Garamond"/>
          <w:lang w:val="sq-AL"/>
        </w:rPr>
        <w:t xml:space="preserve">, të </w:t>
      </w:r>
      <w:r w:rsidR="00CD2820" w:rsidRPr="006A1274">
        <w:rPr>
          <w:rFonts w:ascii="Garamond" w:eastAsia="MS Mincho" w:hAnsi="Garamond"/>
          <w:lang w:val="sq-AL"/>
        </w:rPr>
        <w:t xml:space="preserve">nenit 83, pika 3, shkronja “a” dhe </w:t>
      </w:r>
      <w:r w:rsidR="00721F99">
        <w:rPr>
          <w:rFonts w:ascii="Garamond" w:eastAsia="MS Mincho" w:hAnsi="Garamond"/>
          <w:lang w:val="sq-AL"/>
        </w:rPr>
        <w:t xml:space="preserve">të </w:t>
      </w:r>
      <w:r w:rsidR="00CD2820" w:rsidRPr="006A1274">
        <w:rPr>
          <w:rFonts w:ascii="Garamond" w:eastAsia="MS Mincho" w:hAnsi="Garamond"/>
          <w:lang w:val="sq-AL"/>
        </w:rPr>
        <w:t>nenit 84, pika 5, shkronjës “e”,</w:t>
      </w:r>
      <w:r w:rsidR="004C1AF0" w:rsidRPr="006A1274">
        <w:rPr>
          <w:rFonts w:ascii="Garamond" w:eastAsia="MS Mincho" w:hAnsi="Garamond"/>
          <w:lang w:val="sq-AL"/>
        </w:rPr>
        <w:t xml:space="preserve"> t</w:t>
      </w:r>
      <w:r w:rsidR="005A2D09" w:rsidRPr="006A1274">
        <w:rPr>
          <w:rFonts w:ascii="Garamond" w:eastAsia="MS Mincho" w:hAnsi="Garamond"/>
          <w:lang w:val="sq-AL"/>
        </w:rPr>
        <w:t>ë</w:t>
      </w:r>
      <w:r w:rsidR="00CB714A" w:rsidRPr="006A1274">
        <w:rPr>
          <w:rFonts w:ascii="Garamond" w:eastAsia="MS Mincho" w:hAnsi="Garamond"/>
          <w:lang w:val="sq-AL"/>
        </w:rPr>
        <w:t xml:space="preserve"> ligjit </w:t>
      </w:r>
      <w:r w:rsidR="006A1274">
        <w:rPr>
          <w:rFonts w:ascii="Garamond" w:eastAsia="MS Mincho" w:hAnsi="Garamond"/>
          <w:lang w:val="sq-AL"/>
        </w:rPr>
        <w:t xml:space="preserve">nr. </w:t>
      </w:r>
      <w:r w:rsidR="00CB714A" w:rsidRPr="006A1274">
        <w:rPr>
          <w:rFonts w:ascii="Garamond" w:eastAsia="MS Mincho" w:hAnsi="Garamond"/>
          <w:lang w:val="sq-AL"/>
        </w:rPr>
        <w:t>110/2018</w:t>
      </w:r>
      <w:r w:rsidR="00721F99">
        <w:rPr>
          <w:rFonts w:ascii="Garamond" w:eastAsia="MS Mincho" w:hAnsi="Garamond"/>
          <w:lang w:val="sq-AL"/>
        </w:rPr>
        <w:t>,</w:t>
      </w:r>
      <w:r w:rsidR="004C1AF0" w:rsidRPr="006A1274">
        <w:rPr>
          <w:rFonts w:ascii="Garamond" w:eastAsia="MS Mincho" w:hAnsi="Garamond"/>
          <w:lang w:val="sq-AL"/>
        </w:rPr>
        <w:t xml:space="preserve"> </w:t>
      </w:r>
      <w:r w:rsidR="00000409">
        <w:rPr>
          <w:rFonts w:ascii="Garamond" w:eastAsia="MS Mincho" w:hAnsi="Garamond"/>
          <w:lang w:val="sq-AL"/>
        </w:rPr>
        <w:t>“Për noterinë”</w:t>
      </w:r>
      <w:r w:rsidR="00721F99">
        <w:rPr>
          <w:rFonts w:ascii="Garamond" w:eastAsia="MS Mincho" w:hAnsi="Garamond"/>
          <w:lang w:val="sq-AL"/>
        </w:rPr>
        <w:t xml:space="preserve">, si dhe </w:t>
      </w:r>
      <w:r w:rsidR="002B5B33" w:rsidRPr="006A1274">
        <w:rPr>
          <w:rFonts w:ascii="Garamond" w:eastAsia="MS Mincho" w:hAnsi="Garamond"/>
          <w:lang w:val="sq-AL"/>
        </w:rPr>
        <w:t xml:space="preserve">në vijim të propozimit </w:t>
      </w:r>
      <w:r w:rsidR="006A1274">
        <w:rPr>
          <w:rFonts w:ascii="Garamond" w:eastAsia="MS Mincho" w:hAnsi="Garamond"/>
          <w:lang w:val="sq-AL"/>
        </w:rPr>
        <w:t xml:space="preserve">nr. </w:t>
      </w:r>
      <w:r w:rsidR="00CB714A" w:rsidRPr="006A1274">
        <w:rPr>
          <w:rFonts w:ascii="Garamond" w:eastAsia="MS Mincho" w:hAnsi="Garamond"/>
          <w:lang w:val="sq-AL"/>
        </w:rPr>
        <w:t>2554 prot., datë 24</w:t>
      </w:r>
      <w:r w:rsidR="00531144" w:rsidRPr="006A1274">
        <w:rPr>
          <w:rFonts w:ascii="Garamond" w:eastAsia="MS Mincho" w:hAnsi="Garamond"/>
          <w:lang w:val="sq-AL"/>
        </w:rPr>
        <w:t xml:space="preserve">.7.2019, </w:t>
      </w:r>
      <w:r w:rsidRPr="006A1274">
        <w:rPr>
          <w:rFonts w:ascii="Garamond" w:eastAsia="MS Mincho" w:hAnsi="Garamond"/>
          <w:lang w:val="sq-AL"/>
        </w:rPr>
        <w:t xml:space="preserve">të Dhomës Kombëtare të </w:t>
      </w:r>
      <w:r w:rsidR="00CB714A" w:rsidRPr="006A1274">
        <w:rPr>
          <w:rFonts w:ascii="Garamond" w:eastAsia="MS Mincho" w:hAnsi="Garamond"/>
          <w:lang w:val="sq-AL"/>
        </w:rPr>
        <w:t>Noterisë</w:t>
      </w:r>
      <w:r w:rsidRPr="006A1274">
        <w:rPr>
          <w:rFonts w:ascii="Garamond" w:eastAsia="MS Mincho" w:hAnsi="Garamond"/>
          <w:lang w:val="sq-AL"/>
        </w:rPr>
        <w:t xml:space="preserve">, </w:t>
      </w:r>
    </w:p>
    <w:p w14:paraId="6E4246EA" w14:textId="77777777" w:rsidR="00443184" w:rsidRPr="006A1274" w:rsidRDefault="00443184" w:rsidP="006F184B">
      <w:pPr>
        <w:ind w:firstLine="284"/>
        <w:jc w:val="both"/>
        <w:rPr>
          <w:rFonts w:ascii="Garamond" w:eastAsia="MS Mincho" w:hAnsi="Garamond"/>
          <w:lang w:val="sq-AL"/>
        </w:rPr>
      </w:pPr>
    </w:p>
    <w:p w14:paraId="6E4246EB" w14:textId="48AD1B48" w:rsidR="00443184" w:rsidRPr="006A1274" w:rsidRDefault="006F184B" w:rsidP="006F184B">
      <w:pPr>
        <w:ind w:firstLine="284"/>
        <w:jc w:val="center"/>
        <w:rPr>
          <w:rFonts w:ascii="Garamond" w:eastAsia="MS Mincho" w:hAnsi="Garamond"/>
          <w:lang w:val="sq-AL"/>
        </w:rPr>
      </w:pPr>
      <w:r w:rsidRPr="006A1274">
        <w:rPr>
          <w:rFonts w:ascii="Garamond" w:eastAsia="MS Mincho" w:hAnsi="Garamond"/>
          <w:lang w:val="sq-AL"/>
        </w:rPr>
        <w:t>URDHËRO</w:t>
      </w:r>
      <w:r w:rsidR="00443184" w:rsidRPr="006A1274">
        <w:rPr>
          <w:rFonts w:ascii="Garamond" w:eastAsia="MS Mincho" w:hAnsi="Garamond"/>
          <w:lang w:val="sq-AL"/>
        </w:rPr>
        <w:t>J:</w:t>
      </w:r>
    </w:p>
    <w:p w14:paraId="6E4246EC" w14:textId="77777777" w:rsidR="00443184" w:rsidRPr="006A1274" w:rsidRDefault="00443184" w:rsidP="006F184B">
      <w:pPr>
        <w:ind w:firstLine="284"/>
        <w:jc w:val="both"/>
        <w:rPr>
          <w:rFonts w:ascii="Garamond" w:eastAsia="MS Mincho" w:hAnsi="Garamond"/>
          <w:lang w:val="sq-AL"/>
        </w:rPr>
      </w:pPr>
    </w:p>
    <w:p w14:paraId="6E4246ED" w14:textId="652141C7" w:rsidR="00443184" w:rsidRPr="006A1274" w:rsidRDefault="006F184B" w:rsidP="006F184B">
      <w:pPr>
        <w:ind w:firstLine="284"/>
        <w:jc w:val="both"/>
        <w:rPr>
          <w:rFonts w:ascii="Garamond" w:eastAsia="MS Mincho" w:hAnsi="Garamond"/>
          <w:lang w:val="sq-AL"/>
        </w:rPr>
      </w:pPr>
      <w:r w:rsidRPr="006A1274">
        <w:rPr>
          <w:rFonts w:ascii="Garamond" w:eastAsia="MS Mincho" w:hAnsi="Garamond"/>
          <w:lang w:val="sq-AL"/>
        </w:rPr>
        <w:t xml:space="preserve">1. </w:t>
      </w:r>
      <w:r w:rsidR="00443184" w:rsidRPr="006A1274">
        <w:rPr>
          <w:rFonts w:ascii="Garamond" w:eastAsia="MS Mincho" w:hAnsi="Garamond"/>
          <w:lang w:val="sq-AL"/>
        </w:rPr>
        <w:t>Miratimin e</w:t>
      </w:r>
      <w:r w:rsidR="00CD2820" w:rsidRPr="006A1274">
        <w:rPr>
          <w:rFonts w:ascii="Garamond" w:hAnsi="Garamond"/>
          <w:lang w:val="sq-AL"/>
        </w:rPr>
        <w:t xml:space="preserve"> </w:t>
      </w:r>
      <w:r w:rsidR="00CD2820" w:rsidRPr="006A1274">
        <w:rPr>
          <w:rFonts w:ascii="Garamond" w:eastAsia="MS Mincho" w:hAnsi="Garamond"/>
          <w:lang w:val="sq-AL"/>
        </w:rPr>
        <w:t>Statutit të Dhomës Kombëtare të Noterisë</w:t>
      </w:r>
      <w:r w:rsidR="00D10542" w:rsidRPr="006A1274">
        <w:rPr>
          <w:rFonts w:ascii="Garamond" w:eastAsia="MS Mincho" w:hAnsi="Garamond"/>
          <w:lang w:val="sq-AL"/>
        </w:rPr>
        <w:t xml:space="preserve">, </w:t>
      </w:r>
      <w:r w:rsidR="00B67B5C" w:rsidRPr="006A1274">
        <w:rPr>
          <w:rFonts w:ascii="Garamond" w:eastAsia="MS Mincho" w:hAnsi="Garamond"/>
          <w:lang w:val="sq-AL"/>
        </w:rPr>
        <w:t xml:space="preserve">sipas </w:t>
      </w:r>
      <w:r w:rsidR="00443184" w:rsidRPr="006A1274">
        <w:rPr>
          <w:rFonts w:ascii="Garamond" w:eastAsia="MS Mincho" w:hAnsi="Garamond"/>
          <w:lang w:val="sq-AL"/>
        </w:rPr>
        <w:t>tekstit të</w:t>
      </w:r>
      <w:r w:rsidR="002B5B33" w:rsidRPr="006A1274">
        <w:rPr>
          <w:rFonts w:ascii="Garamond" w:eastAsia="MS Mincho" w:hAnsi="Garamond"/>
          <w:lang w:val="sq-AL"/>
        </w:rPr>
        <w:t xml:space="preserve"> s</w:t>
      </w:r>
      <w:r w:rsidR="00B67B5C" w:rsidRPr="006A1274">
        <w:rPr>
          <w:rFonts w:ascii="Garamond" w:eastAsia="MS Mincho" w:hAnsi="Garamond"/>
          <w:lang w:val="sq-AL"/>
        </w:rPr>
        <w:t>htojc</w:t>
      </w:r>
      <w:r w:rsidR="005A2D09" w:rsidRPr="006A1274">
        <w:rPr>
          <w:rFonts w:ascii="Garamond" w:eastAsia="MS Mincho" w:hAnsi="Garamond"/>
          <w:lang w:val="sq-AL"/>
        </w:rPr>
        <w:t>ë</w:t>
      </w:r>
      <w:r w:rsidR="00B67B5C" w:rsidRPr="006A1274">
        <w:rPr>
          <w:rFonts w:ascii="Garamond" w:eastAsia="MS Mincho" w:hAnsi="Garamond"/>
          <w:lang w:val="sq-AL"/>
        </w:rPr>
        <w:t>s</w:t>
      </w:r>
      <w:r w:rsidR="00443184" w:rsidRPr="006A1274">
        <w:rPr>
          <w:rFonts w:ascii="Garamond" w:eastAsia="MS Mincho" w:hAnsi="Garamond"/>
          <w:lang w:val="sq-AL"/>
        </w:rPr>
        <w:t xml:space="preserve"> </w:t>
      </w:r>
      <w:r w:rsidR="006A1274">
        <w:rPr>
          <w:rFonts w:ascii="Garamond" w:eastAsia="MS Mincho" w:hAnsi="Garamond"/>
          <w:lang w:val="sq-AL"/>
        </w:rPr>
        <w:t xml:space="preserve">nr. </w:t>
      </w:r>
      <w:r w:rsidR="00443184" w:rsidRPr="006A1274">
        <w:rPr>
          <w:rFonts w:ascii="Garamond" w:eastAsia="MS Mincho" w:hAnsi="Garamond"/>
          <w:lang w:val="sq-AL"/>
        </w:rPr>
        <w:t>1, bashkëlidhur këtij urdhri dhe pjesë përbërëse e tij.</w:t>
      </w:r>
    </w:p>
    <w:p w14:paraId="6E4246EF" w14:textId="71DDB410" w:rsidR="00443184" w:rsidRPr="006A1274" w:rsidRDefault="006F184B" w:rsidP="006F184B">
      <w:pPr>
        <w:ind w:firstLine="284"/>
        <w:jc w:val="both"/>
        <w:rPr>
          <w:rFonts w:ascii="Garamond" w:eastAsia="MS Mincho" w:hAnsi="Garamond"/>
          <w:lang w:val="sq-AL"/>
        </w:rPr>
      </w:pPr>
      <w:r w:rsidRPr="006A1274">
        <w:rPr>
          <w:rFonts w:ascii="Garamond" w:eastAsia="MS Mincho" w:hAnsi="Garamond"/>
          <w:lang w:val="sq-AL"/>
        </w:rPr>
        <w:t xml:space="preserve">2. </w:t>
      </w:r>
      <w:r w:rsidR="00443184" w:rsidRPr="006A1274">
        <w:rPr>
          <w:rFonts w:ascii="Garamond" w:eastAsia="MS Mincho" w:hAnsi="Garamond"/>
          <w:lang w:val="sq-AL"/>
        </w:rPr>
        <w:t xml:space="preserve">Ngarkohet Drejtoria e </w:t>
      </w:r>
      <w:r w:rsidR="00B67B5C" w:rsidRPr="006A1274">
        <w:rPr>
          <w:rFonts w:ascii="Garamond" w:eastAsia="MS Mincho" w:hAnsi="Garamond"/>
          <w:lang w:val="sq-AL"/>
        </w:rPr>
        <w:t>P</w:t>
      </w:r>
      <w:r w:rsidR="005A2D09" w:rsidRPr="006A1274">
        <w:rPr>
          <w:rFonts w:ascii="Garamond" w:eastAsia="MS Mincho" w:hAnsi="Garamond"/>
          <w:lang w:val="sq-AL"/>
        </w:rPr>
        <w:t>ë</w:t>
      </w:r>
      <w:r w:rsidR="00B67B5C" w:rsidRPr="006A1274">
        <w:rPr>
          <w:rFonts w:ascii="Garamond" w:eastAsia="MS Mincho" w:hAnsi="Garamond"/>
          <w:lang w:val="sq-AL"/>
        </w:rPr>
        <w:t>rgjithshme Rregullatore e Ç</w:t>
      </w:r>
      <w:r w:rsidR="005A2D09" w:rsidRPr="006A1274">
        <w:rPr>
          <w:rFonts w:ascii="Garamond" w:eastAsia="MS Mincho" w:hAnsi="Garamond"/>
          <w:lang w:val="sq-AL"/>
        </w:rPr>
        <w:t>ë</w:t>
      </w:r>
      <w:r w:rsidR="00B67B5C" w:rsidRPr="006A1274">
        <w:rPr>
          <w:rFonts w:ascii="Garamond" w:eastAsia="MS Mincho" w:hAnsi="Garamond"/>
          <w:lang w:val="sq-AL"/>
        </w:rPr>
        <w:t>shtjeve t</w:t>
      </w:r>
      <w:r w:rsidR="005A2D09" w:rsidRPr="006A1274">
        <w:rPr>
          <w:rFonts w:ascii="Garamond" w:eastAsia="MS Mincho" w:hAnsi="Garamond"/>
          <w:lang w:val="sq-AL"/>
        </w:rPr>
        <w:t>ë</w:t>
      </w:r>
      <w:r w:rsidR="00B67B5C" w:rsidRPr="006A1274">
        <w:rPr>
          <w:rFonts w:ascii="Garamond" w:eastAsia="MS Mincho" w:hAnsi="Garamond"/>
          <w:lang w:val="sq-AL"/>
        </w:rPr>
        <w:t xml:space="preserve"> Drejt</w:t>
      </w:r>
      <w:r w:rsidR="005A2D09" w:rsidRPr="006A1274">
        <w:rPr>
          <w:rFonts w:ascii="Garamond" w:eastAsia="MS Mincho" w:hAnsi="Garamond"/>
          <w:lang w:val="sq-AL"/>
        </w:rPr>
        <w:t>ë</w:t>
      </w:r>
      <w:r w:rsidR="00B67B5C" w:rsidRPr="006A1274">
        <w:rPr>
          <w:rFonts w:ascii="Garamond" w:eastAsia="MS Mincho" w:hAnsi="Garamond"/>
          <w:lang w:val="sq-AL"/>
        </w:rPr>
        <w:t>sis</w:t>
      </w:r>
      <w:r w:rsidR="005A2D09" w:rsidRPr="006A1274">
        <w:rPr>
          <w:rFonts w:ascii="Garamond" w:eastAsia="MS Mincho" w:hAnsi="Garamond"/>
          <w:lang w:val="sq-AL"/>
        </w:rPr>
        <w:t>ë</w:t>
      </w:r>
      <w:r w:rsidR="00443184" w:rsidRPr="006A1274">
        <w:rPr>
          <w:rFonts w:ascii="Garamond" w:eastAsia="MS Mincho" w:hAnsi="Garamond"/>
          <w:lang w:val="sq-AL"/>
        </w:rPr>
        <w:t xml:space="preserve">, </w:t>
      </w:r>
      <w:r w:rsidR="00CB714A" w:rsidRPr="006A1274">
        <w:rPr>
          <w:rFonts w:ascii="Garamond" w:eastAsia="MS Mincho" w:hAnsi="Garamond"/>
          <w:lang w:val="sq-AL"/>
        </w:rPr>
        <w:t>noterët</w:t>
      </w:r>
      <w:r w:rsidR="00443184" w:rsidRPr="006A1274">
        <w:rPr>
          <w:rFonts w:ascii="Garamond" w:eastAsia="MS Mincho" w:hAnsi="Garamond"/>
          <w:lang w:val="sq-AL"/>
        </w:rPr>
        <w:t xml:space="preserve"> dhe Dhoma Kombëtare e </w:t>
      </w:r>
      <w:r w:rsidR="00CB714A" w:rsidRPr="006A1274">
        <w:rPr>
          <w:rFonts w:ascii="Garamond" w:eastAsia="MS Mincho" w:hAnsi="Garamond"/>
          <w:lang w:val="sq-AL"/>
        </w:rPr>
        <w:t>Noterisë</w:t>
      </w:r>
      <w:r w:rsidR="00443184" w:rsidRPr="006A1274">
        <w:rPr>
          <w:rFonts w:ascii="Garamond" w:eastAsia="MS Mincho" w:hAnsi="Garamond"/>
          <w:lang w:val="sq-AL"/>
        </w:rPr>
        <w:t>, pë</w:t>
      </w:r>
      <w:r w:rsidR="002B5B33" w:rsidRPr="006A1274">
        <w:rPr>
          <w:rFonts w:ascii="Garamond" w:eastAsia="MS Mincho" w:hAnsi="Garamond"/>
          <w:lang w:val="sq-AL"/>
        </w:rPr>
        <w:t>r ndjekjen dhe zbatimin</w:t>
      </w:r>
      <w:r w:rsidR="006A1274">
        <w:rPr>
          <w:rFonts w:ascii="Garamond" w:eastAsia="MS Mincho" w:hAnsi="Garamond"/>
          <w:lang w:val="sq-AL"/>
        </w:rPr>
        <w:t xml:space="preserve"> </w:t>
      </w:r>
      <w:r w:rsidR="002B5B33" w:rsidRPr="006A1274">
        <w:rPr>
          <w:rFonts w:ascii="Garamond" w:eastAsia="MS Mincho" w:hAnsi="Garamond"/>
          <w:lang w:val="sq-AL"/>
        </w:rPr>
        <w:t>këtij u</w:t>
      </w:r>
      <w:r w:rsidR="00443184" w:rsidRPr="006A1274">
        <w:rPr>
          <w:rFonts w:ascii="Garamond" w:eastAsia="MS Mincho" w:hAnsi="Garamond"/>
          <w:lang w:val="sq-AL"/>
        </w:rPr>
        <w:t>rdhri.</w:t>
      </w:r>
    </w:p>
    <w:p w14:paraId="6E4246F1" w14:textId="0FA7ED64" w:rsidR="00443184" w:rsidRPr="006A1274" w:rsidRDefault="006F184B" w:rsidP="006F184B">
      <w:pPr>
        <w:ind w:firstLine="284"/>
        <w:jc w:val="both"/>
        <w:rPr>
          <w:rFonts w:ascii="Garamond" w:eastAsia="MS Mincho" w:hAnsi="Garamond"/>
          <w:lang w:val="sq-AL"/>
        </w:rPr>
      </w:pPr>
      <w:r w:rsidRPr="006A1274">
        <w:rPr>
          <w:rFonts w:ascii="Garamond" w:eastAsia="MS Mincho" w:hAnsi="Garamond"/>
          <w:lang w:val="sq-AL"/>
        </w:rPr>
        <w:t xml:space="preserve">3. </w:t>
      </w:r>
      <w:r w:rsidR="00721F99">
        <w:rPr>
          <w:rFonts w:ascii="Garamond" w:eastAsia="MS Mincho" w:hAnsi="Garamond"/>
          <w:lang w:val="sq-AL"/>
        </w:rPr>
        <w:t>Ngarkohet Sektori i Arkiv-</w:t>
      </w:r>
      <w:r w:rsidR="00443184" w:rsidRPr="006A1274">
        <w:rPr>
          <w:rFonts w:ascii="Garamond" w:eastAsia="MS Mincho" w:hAnsi="Garamond"/>
          <w:lang w:val="sq-AL"/>
        </w:rPr>
        <w:t>Protokollit për njoftimin e k</w:t>
      </w:r>
      <w:r w:rsidR="002B5B33" w:rsidRPr="006A1274">
        <w:rPr>
          <w:rFonts w:ascii="Garamond" w:eastAsia="MS Mincho" w:hAnsi="Garamond"/>
          <w:lang w:val="sq-AL"/>
        </w:rPr>
        <w:t>ëtij u</w:t>
      </w:r>
      <w:r w:rsidR="00443184" w:rsidRPr="006A1274">
        <w:rPr>
          <w:rFonts w:ascii="Garamond" w:eastAsia="MS Mincho" w:hAnsi="Garamond"/>
          <w:lang w:val="sq-AL"/>
        </w:rPr>
        <w:t>rdhri.</w:t>
      </w:r>
    </w:p>
    <w:p w14:paraId="6E4246F3" w14:textId="2B026F2E" w:rsidR="00443184" w:rsidRPr="006A1274" w:rsidRDefault="00443184" w:rsidP="006F184B">
      <w:pPr>
        <w:ind w:firstLine="284"/>
        <w:jc w:val="both"/>
        <w:rPr>
          <w:rFonts w:ascii="Garamond" w:eastAsia="MS Mincho" w:hAnsi="Garamond"/>
          <w:lang w:val="sq-AL"/>
        </w:rPr>
      </w:pPr>
      <w:r w:rsidRPr="006A1274">
        <w:rPr>
          <w:rFonts w:ascii="Garamond" w:eastAsia="MS Mincho" w:hAnsi="Garamond"/>
          <w:lang w:val="sq-AL"/>
        </w:rPr>
        <w:t xml:space="preserve">Ky urdhër hyn në fuqi menjëherë dhe botohet në </w:t>
      </w:r>
      <w:r w:rsidR="002B5B33" w:rsidRPr="006A1274">
        <w:rPr>
          <w:rFonts w:ascii="Garamond" w:eastAsia="MS Mincho" w:hAnsi="Garamond"/>
          <w:lang w:val="sq-AL"/>
        </w:rPr>
        <w:t xml:space="preserve">Fletoren </w:t>
      </w:r>
      <w:r w:rsidR="000E324C" w:rsidRPr="006A1274">
        <w:rPr>
          <w:rFonts w:ascii="Garamond" w:eastAsia="MS Mincho" w:hAnsi="Garamond"/>
          <w:lang w:val="sq-AL"/>
        </w:rPr>
        <w:t>Zyrtare</w:t>
      </w:r>
      <w:r w:rsidRPr="006A1274">
        <w:rPr>
          <w:rFonts w:ascii="Garamond" w:eastAsia="MS Mincho" w:hAnsi="Garamond"/>
          <w:lang w:val="sq-AL"/>
        </w:rPr>
        <w:t>.</w:t>
      </w:r>
    </w:p>
    <w:p w14:paraId="6E4246F4" w14:textId="77777777" w:rsidR="002B5B33" w:rsidRPr="006A1274" w:rsidRDefault="002B5B33" w:rsidP="006F184B">
      <w:pPr>
        <w:ind w:firstLine="284"/>
        <w:jc w:val="both"/>
        <w:rPr>
          <w:rFonts w:ascii="Garamond" w:eastAsia="Calibri" w:hAnsi="Garamond"/>
          <w:lang w:val="sq-AL"/>
        </w:rPr>
      </w:pPr>
    </w:p>
    <w:p w14:paraId="6E4246F8" w14:textId="5F24F89F" w:rsidR="00531144" w:rsidRPr="006A1274" w:rsidRDefault="006F184B" w:rsidP="006F184B">
      <w:pPr>
        <w:ind w:firstLine="284"/>
        <w:jc w:val="right"/>
        <w:rPr>
          <w:rFonts w:ascii="Garamond" w:eastAsia="Calibri" w:hAnsi="Garamond"/>
          <w:lang w:val="sq-AL"/>
        </w:rPr>
      </w:pPr>
      <w:r w:rsidRPr="006A1274">
        <w:rPr>
          <w:rFonts w:ascii="Garamond" w:eastAsia="Calibri" w:hAnsi="Garamond"/>
          <w:lang w:val="sq-AL"/>
        </w:rPr>
        <w:t>MINIST</w:t>
      </w:r>
      <w:r w:rsidR="00960BA6">
        <w:rPr>
          <w:rFonts w:ascii="Garamond" w:eastAsia="Calibri" w:hAnsi="Garamond"/>
          <w:lang w:val="sq-AL"/>
        </w:rPr>
        <w:t>ËR</w:t>
      </w:r>
      <w:r w:rsidRPr="006A1274">
        <w:rPr>
          <w:rFonts w:ascii="Garamond" w:eastAsia="Calibri" w:hAnsi="Garamond"/>
          <w:lang w:val="sq-AL"/>
        </w:rPr>
        <w:t xml:space="preserve"> I DREJTËSISË</w:t>
      </w:r>
    </w:p>
    <w:p w14:paraId="6E4246FA" w14:textId="77777777" w:rsidR="00531144" w:rsidRPr="006A1274" w:rsidRDefault="00531144" w:rsidP="006F184B">
      <w:pPr>
        <w:ind w:firstLine="284"/>
        <w:jc w:val="right"/>
        <w:rPr>
          <w:rFonts w:ascii="Garamond" w:eastAsia="Calibri" w:hAnsi="Garamond"/>
          <w:b/>
          <w:lang w:val="sq-AL"/>
        </w:rPr>
      </w:pPr>
      <w:r w:rsidRPr="006A1274">
        <w:rPr>
          <w:rFonts w:ascii="Garamond" w:eastAsia="Calibri" w:hAnsi="Garamond"/>
          <w:b/>
          <w:lang w:val="sq-AL"/>
        </w:rPr>
        <w:t>E</w:t>
      </w:r>
      <w:r w:rsidR="00B90732" w:rsidRPr="006A1274">
        <w:rPr>
          <w:rFonts w:ascii="Garamond" w:eastAsia="Calibri" w:hAnsi="Garamond"/>
          <w:b/>
          <w:lang w:val="sq-AL"/>
        </w:rPr>
        <w:t>tilda</w:t>
      </w:r>
      <w:r w:rsidRPr="006A1274">
        <w:rPr>
          <w:rFonts w:ascii="Garamond" w:eastAsia="Calibri" w:hAnsi="Garamond"/>
          <w:b/>
          <w:lang w:val="sq-AL"/>
        </w:rPr>
        <w:t xml:space="preserve"> G</w:t>
      </w:r>
      <w:r w:rsidR="00B90732" w:rsidRPr="006A1274">
        <w:rPr>
          <w:rFonts w:ascii="Garamond" w:eastAsia="Calibri" w:hAnsi="Garamond"/>
          <w:b/>
          <w:lang w:val="sq-AL"/>
        </w:rPr>
        <w:t>jonaj</w:t>
      </w:r>
      <w:r w:rsidRPr="006A1274">
        <w:rPr>
          <w:rFonts w:ascii="Garamond" w:eastAsia="Calibri" w:hAnsi="Garamond"/>
          <w:b/>
          <w:lang w:val="sq-AL"/>
        </w:rPr>
        <w:t xml:space="preserve"> (S</w:t>
      </w:r>
      <w:r w:rsidR="00B90732" w:rsidRPr="006A1274">
        <w:rPr>
          <w:rFonts w:ascii="Garamond" w:eastAsia="Calibri" w:hAnsi="Garamond"/>
          <w:b/>
          <w:lang w:val="sq-AL"/>
        </w:rPr>
        <w:t>aliu</w:t>
      </w:r>
      <w:r w:rsidRPr="006A1274">
        <w:rPr>
          <w:rFonts w:ascii="Garamond" w:eastAsia="Calibri" w:hAnsi="Garamond"/>
          <w:b/>
          <w:lang w:val="sq-AL"/>
        </w:rPr>
        <w:t>)</w:t>
      </w:r>
    </w:p>
    <w:p w14:paraId="176FFAA0" w14:textId="77777777" w:rsidR="000E324C" w:rsidRPr="006A1274" w:rsidRDefault="000E324C" w:rsidP="000E324C">
      <w:pPr>
        <w:ind w:firstLine="284"/>
        <w:jc w:val="both"/>
        <w:rPr>
          <w:rFonts w:ascii="Garamond" w:hAnsi="Garamond"/>
          <w:szCs w:val="24"/>
          <w:lang w:val="sq-AL"/>
        </w:rPr>
      </w:pPr>
    </w:p>
    <w:p w14:paraId="7EDCFF3D" w14:textId="4F5463B6" w:rsidR="000E324C" w:rsidRPr="00F548FC" w:rsidRDefault="00111DC0" w:rsidP="00111DC0">
      <w:pPr>
        <w:ind w:firstLine="284"/>
        <w:jc w:val="center"/>
        <w:rPr>
          <w:rFonts w:ascii="Garamond" w:hAnsi="Garamond"/>
          <w:b/>
          <w:szCs w:val="24"/>
          <w:lang w:val="sq-AL"/>
        </w:rPr>
      </w:pPr>
      <w:r w:rsidRPr="00F548FC">
        <w:rPr>
          <w:rFonts w:ascii="Garamond" w:hAnsi="Garamond"/>
          <w:b/>
          <w:szCs w:val="24"/>
          <w:lang w:val="sq-AL"/>
        </w:rPr>
        <w:t>STATUT</w:t>
      </w:r>
      <w:r w:rsidR="000E324C" w:rsidRPr="00F548FC">
        <w:rPr>
          <w:rFonts w:ascii="Garamond" w:hAnsi="Garamond"/>
          <w:b/>
          <w:szCs w:val="24"/>
          <w:lang w:val="sq-AL"/>
        </w:rPr>
        <w:t>I</w:t>
      </w:r>
      <w:r w:rsidR="00F548FC" w:rsidRPr="00F548FC">
        <w:rPr>
          <w:rFonts w:ascii="Garamond" w:hAnsi="Garamond"/>
          <w:b/>
          <w:szCs w:val="24"/>
          <w:lang w:val="sq-AL"/>
        </w:rPr>
        <w:t xml:space="preserve"> </w:t>
      </w:r>
      <w:r w:rsidRPr="00F548FC">
        <w:rPr>
          <w:rFonts w:ascii="Garamond" w:hAnsi="Garamond"/>
          <w:b/>
          <w:szCs w:val="24"/>
          <w:lang w:val="sq-AL"/>
        </w:rPr>
        <w:t xml:space="preserve">I </w:t>
      </w:r>
      <w:r w:rsidR="000E324C" w:rsidRPr="00F548FC">
        <w:rPr>
          <w:rFonts w:ascii="Garamond" w:hAnsi="Garamond"/>
          <w:b/>
          <w:szCs w:val="24"/>
          <w:lang w:val="sq-AL"/>
        </w:rPr>
        <w:t>DHOMËS KOMBËTARE TË NOTERISË</w:t>
      </w:r>
    </w:p>
    <w:p w14:paraId="7F38B3A7" w14:textId="77777777" w:rsidR="000E324C" w:rsidRPr="006A1274" w:rsidRDefault="000E324C" w:rsidP="00111DC0">
      <w:pPr>
        <w:ind w:firstLine="284"/>
        <w:jc w:val="center"/>
        <w:rPr>
          <w:rFonts w:ascii="Garamond" w:hAnsi="Garamond"/>
          <w:szCs w:val="24"/>
          <w:lang w:val="sq-AL"/>
        </w:rPr>
      </w:pPr>
    </w:p>
    <w:p w14:paraId="3D510E78" w14:textId="4FEF2BF2" w:rsidR="000E324C" w:rsidRPr="00293990" w:rsidRDefault="00293990" w:rsidP="00111DC0">
      <w:pPr>
        <w:ind w:firstLine="284"/>
        <w:jc w:val="center"/>
        <w:rPr>
          <w:rFonts w:ascii="Garamond" w:hAnsi="Garamond"/>
          <w:szCs w:val="24"/>
          <w:lang w:val="sq-AL"/>
        </w:rPr>
      </w:pPr>
      <w:r w:rsidRPr="00293990">
        <w:rPr>
          <w:rFonts w:ascii="Garamond" w:hAnsi="Garamond"/>
          <w:szCs w:val="24"/>
          <w:lang w:val="sq-AL"/>
        </w:rPr>
        <w:t>KREU I</w:t>
      </w:r>
    </w:p>
    <w:p w14:paraId="69A4F4B9" w14:textId="3407650F" w:rsidR="000E324C" w:rsidRPr="00293990" w:rsidRDefault="00293990" w:rsidP="00111DC0">
      <w:pPr>
        <w:ind w:firstLine="284"/>
        <w:jc w:val="center"/>
        <w:rPr>
          <w:rFonts w:ascii="Garamond" w:hAnsi="Garamond"/>
          <w:szCs w:val="24"/>
          <w:lang w:val="sq-AL"/>
        </w:rPr>
      </w:pPr>
      <w:r w:rsidRPr="00293990">
        <w:rPr>
          <w:rFonts w:ascii="Garamond" w:hAnsi="Garamond"/>
          <w:szCs w:val="24"/>
          <w:lang w:val="sq-AL"/>
        </w:rPr>
        <w:t>DISPOZITA TË PËRGJITHSHME</w:t>
      </w:r>
    </w:p>
    <w:p w14:paraId="44177695" w14:textId="77777777" w:rsidR="00111DC0" w:rsidRPr="006A1274" w:rsidRDefault="00111DC0" w:rsidP="00111DC0">
      <w:pPr>
        <w:ind w:firstLine="284"/>
        <w:jc w:val="center"/>
        <w:rPr>
          <w:rFonts w:ascii="Garamond" w:hAnsi="Garamond"/>
          <w:szCs w:val="24"/>
          <w:lang w:val="sq-AL"/>
        </w:rPr>
      </w:pPr>
    </w:p>
    <w:p w14:paraId="784D42F5"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w:t>
      </w:r>
    </w:p>
    <w:p w14:paraId="470EA478" w14:textId="03272BCF"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 xml:space="preserve">Objekti i </w:t>
      </w:r>
      <w:r w:rsidR="00B242AC" w:rsidRPr="006A1274">
        <w:rPr>
          <w:rFonts w:ascii="Garamond" w:hAnsi="Garamond"/>
          <w:b/>
          <w:szCs w:val="24"/>
          <w:lang w:val="sq-AL"/>
        </w:rPr>
        <w:t>Statutit</w:t>
      </w:r>
    </w:p>
    <w:p w14:paraId="532D036D" w14:textId="77777777" w:rsidR="00111DC0" w:rsidRPr="006A1274" w:rsidRDefault="00111DC0" w:rsidP="000E324C">
      <w:pPr>
        <w:ind w:firstLine="284"/>
        <w:jc w:val="both"/>
        <w:rPr>
          <w:rFonts w:ascii="Garamond" w:hAnsi="Garamond"/>
          <w:szCs w:val="24"/>
          <w:lang w:val="sq-AL"/>
        </w:rPr>
      </w:pPr>
    </w:p>
    <w:p w14:paraId="17C865FD" w14:textId="305C4C6D"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Statuti përcakton rregullat për mënyrën e organizimit dhe funksionimit të Dhomës Kombëtare të Noterisë, marrëdhëniet midis organeve të Dhomës dhe anëtarëve të saj, mënyrën e zgjedhjes së organeve drejtuese, marrëdhëniet e Dhomës me degët vendore</w:t>
      </w:r>
      <w:r w:rsidR="00721F99">
        <w:rPr>
          <w:rFonts w:ascii="Garamond" w:hAnsi="Garamond"/>
          <w:szCs w:val="24"/>
          <w:lang w:val="sq-AL"/>
        </w:rPr>
        <w:t xml:space="preserve">, si dhe </w:t>
      </w:r>
      <w:r w:rsidRPr="006A1274">
        <w:rPr>
          <w:rFonts w:ascii="Garamond" w:hAnsi="Garamond"/>
          <w:szCs w:val="24"/>
          <w:lang w:val="sq-AL"/>
        </w:rPr>
        <w:t xml:space="preserve">mënyrën e organizimit dhe </w:t>
      </w:r>
      <w:r w:rsidR="007A5B15">
        <w:rPr>
          <w:rFonts w:ascii="Garamond" w:hAnsi="Garamond"/>
          <w:szCs w:val="24"/>
          <w:lang w:val="sq-AL"/>
        </w:rPr>
        <w:t xml:space="preserve">të </w:t>
      </w:r>
      <w:r w:rsidRPr="006A1274">
        <w:rPr>
          <w:rFonts w:ascii="Garamond" w:hAnsi="Garamond"/>
          <w:szCs w:val="24"/>
          <w:lang w:val="sq-AL"/>
        </w:rPr>
        <w:t xml:space="preserve">funksionimit të shërbimit noterial në Republikën e Shqipërisë, në mbështetje dhe në zbatim të </w:t>
      </w:r>
      <w:r w:rsidR="007A5B15" w:rsidRPr="006A1274">
        <w:rPr>
          <w:rFonts w:ascii="Garamond" w:hAnsi="Garamond"/>
          <w:szCs w:val="24"/>
          <w:lang w:val="sq-AL"/>
        </w:rPr>
        <w:t xml:space="preserve">ligjit </w:t>
      </w:r>
      <w:r w:rsidR="00000409">
        <w:rPr>
          <w:rFonts w:ascii="Garamond" w:hAnsi="Garamond"/>
          <w:szCs w:val="24"/>
          <w:lang w:val="sq-AL"/>
        </w:rPr>
        <w:t>“Për noterinë”</w:t>
      </w:r>
      <w:r w:rsidRPr="006A1274">
        <w:rPr>
          <w:rFonts w:ascii="Garamond" w:hAnsi="Garamond"/>
          <w:szCs w:val="24"/>
          <w:lang w:val="sq-AL"/>
        </w:rPr>
        <w:t>.</w:t>
      </w:r>
    </w:p>
    <w:p w14:paraId="00E94983" w14:textId="77777777" w:rsidR="00111DC0" w:rsidRPr="006A1274" w:rsidRDefault="00111DC0" w:rsidP="000E324C">
      <w:pPr>
        <w:ind w:firstLine="284"/>
        <w:jc w:val="both"/>
        <w:rPr>
          <w:rFonts w:ascii="Garamond" w:hAnsi="Garamond"/>
          <w:szCs w:val="24"/>
          <w:lang w:val="sq-AL"/>
        </w:rPr>
      </w:pPr>
    </w:p>
    <w:p w14:paraId="7DFD5EF1"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w:t>
      </w:r>
    </w:p>
    <w:p w14:paraId="7C30410D"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Baza ligjore</w:t>
      </w:r>
    </w:p>
    <w:p w14:paraId="10B5E30F" w14:textId="77777777" w:rsidR="00111DC0" w:rsidRPr="006A1274" w:rsidRDefault="00111DC0" w:rsidP="000E324C">
      <w:pPr>
        <w:ind w:firstLine="284"/>
        <w:jc w:val="both"/>
        <w:rPr>
          <w:rFonts w:ascii="Garamond" w:hAnsi="Garamond"/>
          <w:b/>
          <w:szCs w:val="24"/>
          <w:lang w:val="sq-AL"/>
        </w:rPr>
      </w:pPr>
    </w:p>
    <w:p w14:paraId="623C9984" w14:textId="5784497C"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Statuti bazohet në Kushtetutën e Republikës së Shqipërisë, në dispozitat ligjore të parashikuara në ligjin </w:t>
      </w:r>
      <w:r w:rsidR="006A1274">
        <w:rPr>
          <w:rFonts w:ascii="Garamond" w:hAnsi="Garamond"/>
          <w:szCs w:val="24"/>
          <w:lang w:val="sq-AL"/>
        </w:rPr>
        <w:t xml:space="preserve">nr. </w:t>
      </w:r>
      <w:r w:rsidRPr="006A1274">
        <w:rPr>
          <w:rFonts w:ascii="Garamond" w:hAnsi="Garamond"/>
          <w:szCs w:val="24"/>
          <w:lang w:val="sq-AL"/>
        </w:rPr>
        <w:t>110, datë 20</w:t>
      </w:r>
      <w:r w:rsidR="007A5B15">
        <w:rPr>
          <w:rFonts w:ascii="Garamond" w:hAnsi="Garamond"/>
          <w:szCs w:val="24"/>
          <w:lang w:val="sq-AL"/>
        </w:rPr>
        <w:t>.</w:t>
      </w:r>
      <w:r w:rsidRPr="006A1274">
        <w:rPr>
          <w:rFonts w:ascii="Garamond" w:hAnsi="Garamond"/>
          <w:szCs w:val="24"/>
          <w:lang w:val="sq-AL"/>
        </w:rPr>
        <w:t>12</w:t>
      </w:r>
      <w:r w:rsidR="007A5B15">
        <w:rPr>
          <w:rFonts w:ascii="Garamond" w:hAnsi="Garamond"/>
          <w:szCs w:val="24"/>
          <w:lang w:val="sq-AL"/>
        </w:rPr>
        <w:t>.</w:t>
      </w:r>
      <w:r w:rsidRPr="006A1274">
        <w:rPr>
          <w:rFonts w:ascii="Garamond" w:hAnsi="Garamond"/>
          <w:szCs w:val="24"/>
          <w:lang w:val="sq-AL"/>
        </w:rPr>
        <w:t>2018</w:t>
      </w:r>
      <w:r w:rsidR="007A5B15">
        <w:rPr>
          <w:rFonts w:ascii="Garamond" w:hAnsi="Garamond"/>
          <w:szCs w:val="24"/>
          <w:lang w:val="sq-AL"/>
        </w:rPr>
        <w:t>,</w:t>
      </w:r>
      <w:r w:rsidRPr="006A1274">
        <w:rPr>
          <w:rFonts w:ascii="Garamond" w:hAnsi="Garamond"/>
          <w:szCs w:val="24"/>
          <w:lang w:val="sq-AL"/>
        </w:rPr>
        <w:t xml:space="preserve"> </w:t>
      </w:r>
      <w:r w:rsidR="00000409">
        <w:rPr>
          <w:rFonts w:ascii="Garamond" w:hAnsi="Garamond"/>
          <w:szCs w:val="24"/>
          <w:lang w:val="sq-AL"/>
        </w:rPr>
        <w:t>“Për noterinë”</w:t>
      </w:r>
      <w:r w:rsidR="00885E85">
        <w:rPr>
          <w:rFonts w:ascii="Garamond" w:hAnsi="Garamond"/>
          <w:szCs w:val="24"/>
          <w:lang w:val="sq-AL"/>
        </w:rPr>
        <w:t xml:space="preserve">, si dhe </w:t>
      </w:r>
      <w:r w:rsidRPr="006A1274">
        <w:rPr>
          <w:rFonts w:ascii="Garamond" w:hAnsi="Garamond"/>
          <w:szCs w:val="24"/>
          <w:lang w:val="sq-AL"/>
        </w:rPr>
        <w:t>në të gjitha aktet e tjer</w:t>
      </w:r>
      <w:r w:rsidR="007A5B15">
        <w:rPr>
          <w:rFonts w:ascii="Garamond" w:hAnsi="Garamond"/>
          <w:szCs w:val="24"/>
          <w:lang w:val="sq-AL"/>
        </w:rPr>
        <w:t>a</w:t>
      </w:r>
      <w:r w:rsidRPr="006A1274">
        <w:rPr>
          <w:rFonts w:ascii="Garamond" w:hAnsi="Garamond"/>
          <w:szCs w:val="24"/>
          <w:lang w:val="sq-AL"/>
        </w:rPr>
        <w:t xml:space="preserve"> ligjor</w:t>
      </w:r>
      <w:r w:rsidR="007A5B15">
        <w:rPr>
          <w:rFonts w:ascii="Garamond" w:hAnsi="Garamond"/>
          <w:szCs w:val="24"/>
          <w:lang w:val="sq-AL"/>
        </w:rPr>
        <w:t>e</w:t>
      </w:r>
      <w:r w:rsidRPr="006A1274">
        <w:rPr>
          <w:rFonts w:ascii="Garamond" w:hAnsi="Garamond"/>
          <w:szCs w:val="24"/>
          <w:lang w:val="sq-AL"/>
        </w:rPr>
        <w:t xml:space="preserve"> dhe nënligjor</w:t>
      </w:r>
      <w:r w:rsidR="007A5B15">
        <w:rPr>
          <w:rFonts w:ascii="Garamond" w:hAnsi="Garamond"/>
          <w:szCs w:val="24"/>
          <w:lang w:val="sq-AL"/>
        </w:rPr>
        <w:t>e</w:t>
      </w:r>
      <w:r w:rsidRPr="006A1274">
        <w:rPr>
          <w:rFonts w:ascii="Garamond" w:hAnsi="Garamond"/>
          <w:szCs w:val="24"/>
          <w:lang w:val="sq-AL"/>
        </w:rPr>
        <w:t>, që lidhen me organizimin dhe funksionimin e veprimtarisë noteriale.</w:t>
      </w:r>
    </w:p>
    <w:p w14:paraId="49DA384A" w14:textId="77777777" w:rsidR="000E324C" w:rsidRPr="006A1274" w:rsidRDefault="000E324C" w:rsidP="000E324C">
      <w:pPr>
        <w:ind w:firstLine="284"/>
        <w:jc w:val="both"/>
        <w:rPr>
          <w:rFonts w:ascii="Garamond" w:hAnsi="Garamond"/>
          <w:szCs w:val="24"/>
          <w:lang w:val="sq-AL"/>
        </w:rPr>
      </w:pPr>
    </w:p>
    <w:p w14:paraId="53AE58D5"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3</w:t>
      </w:r>
    </w:p>
    <w:p w14:paraId="6292B712"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Qëllimi i Statutit</w:t>
      </w:r>
    </w:p>
    <w:p w14:paraId="3186299F" w14:textId="44CA0392"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lastRenderedPageBreak/>
        <w:t>Statuti ka qëllim garantimin dhe mirëfunksionimin e Dhomës Kombëtare të Noterisë</w:t>
      </w:r>
      <w:r w:rsidR="00885E85">
        <w:rPr>
          <w:rFonts w:ascii="Garamond" w:hAnsi="Garamond"/>
          <w:szCs w:val="24"/>
          <w:lang w:val="sq-AL"/>
        </w:rPr>
        <w:t xml:space="preserve">, si dhe </w:t>
      </w:r>
      <w:r w:rsidRPr="006A1274">
        <w:rPr>
          <w:rFonts w:ascii="Garamond" w:hAnsi="Garamond"/>
          <w:szCs w:val="24"/>
          <w:lang w:val="sq-AL"/>
        </w:rPr>
        <w:t>ushtrimin e funksioneve noteriale nga ana e noterit/zëvend</w:t>
      </w:r>
      <w:r w:rsidR="006A1274">
        <w:rPr>
          <w:rFonts w:ascii="Garamond" w:hAnsi="Garamond"/>
          <w:szCs w:val="24"/>
          <w:lang w:val="sq-AL"/>
        </w:rPr>
        <w:t>ë</w:t>
      </w:r>
      <w:r w:rsidRPr="006A1274">
        <w:rPr>
          <w:rFonts w:ascii="Garamond" w:hAnsi="Garamond"/>
          <w:szCs w:val="24"/>
          <w:lang w:val="sq-AL"/>
        </w:rPr>
        <w:t xml:space="preserve">snoterit, në mënyrë të pavarur dhe me profesionalizëm, në mbështetje të ligjit </w:t>
      </w:r>
      <w:r w:rsidR="00000409">
        <w:rPr>
          <w:rFonts w:ascii="Garamond" w:hAnsi="Garamond"/>
          <w:szCs w:val="24"/>
          <w:lang w:val="sq-AL"/>
        </w:rPr>
        <w:t>“Për noterinë”</w:t>
      </w:r>
      <w:r w:rsidRPr="006A1274">
        <w:rPr>
          <w:rFonts w:ascii="Garamond" w:hAnsi="Garamond"/>
          <w:szCs w:val="24"/>
          <w:lang w:val="sq-AL"/>
        </w:rPr>
        <w:t xml:space="preserve"> dhe këtij Statuti.</w:t>
      </w:r>
    </w:p>
    <w:p w14:paraId="02F78AD0" w14:textId="77777777" w:rsidR="000E324C" w:rsidRPr="006A1274" w:rsidRDefault="000E324C" w:rsidP="000E324C">
      <w:pPr>
        <w:ind w:firstLine="284"/>
        <w:jc w:val="both"/>
        <w:rPr>
          <w:rFonts w:ascii="Garamond" w:hAnsi="Garamond"/>
          <w:szCs w:val="24"/>
          <w:lang w:val="sq-AL"/>
        </w:rPr>
      </w:pPr>
    </w:p>
    <w:p w14:paraId="6D94FD11"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4</w:t>
      </w:r>
    </w:p>
    <w:p w14:paraId="07BD552A"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Selia</w:t>
      </w:r>
    </w:p>
    <w:p w14:paraId="2CD48055" w14:textId="77777777" w:rsidR="00111DC0" w:rsidRPr="006A1274" w:rsidRDefault="00111DC0" w:rsidP="000E324C">
      <w:pPr>
        <w:ind w:firstLine="284"/>
        <w:jc w:val="both"/>
        <w:rPr>
          <w:rFonts w:ascii="Garamond" w:hAnsi="Garamond"/>
          <w:szCs w:val="24"/>
          <w:lang w:val="sq-AL"/>
        </w:rPr>
      </w:pPr>
    </w:p>
    <w:p w14:paraId="0578EA87" w14:textId="6F31C1AB"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Selia e Dhomës Kombëtare të Noterisë është në Tiranë, me adresë</w:t>
      </w:r>
      <w:r w:rsidR="00DE282B">
        <w:rPr>
          <w:rFonts w:ascii="Garamond" w:hAnsi="Garamond"/>
          <w:szCs w:val="24"/>
          <w:lang w:val="sq-AL"/>
        </w:rPr>
        <w:t>:</w:t>
      </w:r>
      <w:r w:rsidRPr="006A1274">
        <w:rPr>
          <w:rFonts w:ascii="Garamond" w:hAnsi="Garamond"/>
          <w:szCs w:val="24"/>
          <w:lang w:val="sq-AL"/>
        </w:rPr>
        <w:t xml:space="preserve"> </w:t>
      </w:r>
      <w:r w:rsidR="006A1274">
        <w:rPr>
          <w:rFonts w:ascii="Garamond" w:hAnsi="Garamond"/>
          <w:szCs w:val="24"/>
          <w:lang w:val="sq-AL"/>
        </w:rPr>
        <w:t>rruga</w:t>
      </w:r>
      <w:r w:rsidRPr="006A1274">
        <w:rPr>
          <w:rFonts w:ascii="Garamond" w:hAnsi="Garamond"/>
          <w:szCs w:val="24"/>
          <w:lang w:val="sq-AL"/>
        </w:rPr>
        <w:t xml:space="preserve"> “Vaso Pasha”.</w:t>
      </w:r>
    </w:p>
    <w:p w14:paraId="6F4BFF9A" w14:textId="77777777" w:rsidR="00111DC0" w:rsidRPr="006A1274" w:rsidRDefault="00111DC0" w:rsidP="000E324C">
      <w:pPr>
        <w:ind w:firstLine="284"/>
        <w:jc w:val="both"/>
        <w:rPr>
          <w:rFonts w:ascii="Garamond" w:hAnsi="Garamond"/>
          <w:szCs w:val="24"/>
          <w:lang w:val="sq-AL"/>
        </w:rPr>
      </w:pPr>
    </w:p>
    <w:p w14:paraId="73359778"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5</w:t>
      </w:r>
    </w:p>
    <w:p w14:paraId="6A00C051"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Logo</w:t>
      </w:r>
    </w:p>
    <w:p w14:paraId="51999A69" w14:textId="77777777" w:rsidR="00111DC0" w:rsidRPr="006A1274" w:rsidRDefault="00111DC0" w:rsidP="000E324C">
      <w:pPr>
        <w:ind w:firstLine="284"/>
        <w:jc w:val="both"/>
        <w:rPr>
          <w:rFonts w:ascii="Garamond" w:hAnsi="Garamond"/>
          <w:szCs w:val="24"/>
          <w:lang w:val="sq-AL"/>
        </w:rPr>
      </w:pPr>
    </w:p>
    <w:p w14:paraId="39DEC8A8"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Dhoma Kombëtare e Noterisë mban vulën e saj me mbishkrimin “DHKN” dhe logon me mbishkrimin “Dhoma Kombëtare e Noterisë, Tiranë, Shqipëri” me germa të bardha, në gjuhën shqipe dhe angleze, me simbolin e penës dhe papirusit. </w:t>
      </w:r>
    </w:p>
    <w:p w14:paraId="32C497B8"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Ngjyrat e sfondit të logos janë e zezë, e kuqe dhe e verdhë. </w:t>
      </w:r>
    </w:p>
    <w:p w14:paraId="3AFD3AA5" w14:textId="77777777" w:rsidR="000E324C" w:rsidRPr="006A1274" w:rsidRDefault="000E324C" w:rsidP="000E324C">
      <w:pPr>
        <w:ind w:firstLine="284"/>
        <w:jc w:val="both"/>
        <w:rPr>
          <w:rFonts w:ascii="Garamond" w:hAnsi="Garamond"/>
          <w:szCs w:val="24"/>
          <w:lang w:val="sq-AL"/>
        </w:rPr>
      </w:pPr>
    </w:p>
    <w:p w14:paraId="1FBFACC0"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6</w:t>
      </w:r>
    </w:p>
    <w:p w14:paraId="17530F4E"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Juridiksioni territorial</w:t>
      </w:r>
    </w:p>
    <w:p w14:paraId="0CC5A01D" w14:textId="77777777" w:rsidR="00111DC0" w:rsidRPr="006A1274" w:rsidRDefault="00111DC0" w:rsidP="000E324C">
      <w:pPr>
        <w:ind w:firstLine="284"/>
        <w:jc w:val="both"/>
        <w:rPr>
          <w:rFonts w:ascii="Garamond" w:hAnsi="Garamond"/>
          <w:szCs w:val="24"/>
          <w:lang w:val="sq-AL"/>
        </w:rPr>
      </w:pPr>
    </w:p>
    <w:p w14:paraId="687ED6BC"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Veprimtaria noteriale e Dhomës Kombëtare të Noterisë shtrihet në të gjithë territorin e Republikës së Shqipërisë. </w:t>
      </w:r>
    </w:p>
    <w:p w14:paraId="6500DB5D" w14:textId="77777777" w:rsidR="000E324C" w:rsidRPr="006A1274" w:rsidRDefault="000E324C" w:rsidP="000E324C">
      <w:pPr>
        <w:ind w:firstLine="284"/>
        <w:jc w:val="both"/>
        <w:rPr>
          <w:rFonts w:ascii="Garamond" w:hAnsi="Garamond"/>
          <w:szCs w:val="24"/>
          <w:lang w:val="sq-AL"/>
        </w:rPr>
      </w:pPr>
    </w:p>
    <w:p w14:paraId="6CEC5C4B"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7</w:t>
      </w:r>
    </w:p>
    <w:p w14:paraId="429D9D76" w14:textId="235E7888"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Statu</w:t>
      </w:r>
      <w:r w:rsidR="003C410B">
        <w:rPr>
          <w:rFonts w:ascii="Garamond" w:hAnsi="Garamond"/>
          <w:b/>
          <w:szCs w:val="24"/>
          <w:lang w:val="sq-AL"/>
        </w:rPr>
        <w:t xml:space="preserve">ti </w:t>
      </w:r>
      <w:r w:rsidR="00885E85">
        <w:rPr>
          <w:rFonts w:ascii="Garamond" w:hAnsi="Garamond"/>
          <w:b/>
          <w:szCs w:val="24"/>
          <w:lang w:val="sq-AL"/>
        </w:rPr>
        <w:t xml:space="preserve">dhe </w:t>
      </w:r>
      <w:r w:rsidR="000A78FE">
        <w:rPr>
          <w:rFonts w:ascii="Garamond" w:hAnsi="Garamond"/>
          <w:b/>
          <w:szCs w:val="24"/>
          <w:lang w:val="sq-AL"/>
        </w:rPr>
        <w:t>p</w:t>
      </w:r>
      <w:r w:rsidRPr="006A1274">
        <w:rPr>
          <w:rFonts w:ascii="Garamond" w:hAnsi="Garamond"/>
          <w:b/>
          <w:szCs w:val="24"/>
          <w:lang w:val="sq-AL"/>
        </w:rPr>
        <w:t>ërfaqësimi i Dhomës Kombëtare të Noterisë</w:t>
      </w:r>
    </w:p>
    <w:p w14:paraId="149C3694" w14:textId="77777777" w:rsidR="00111DC0" w:rsidRPr="006A1274" w:rsidRDefault="00111DC0" w:rsidP="000E324C">
      <w:pPr>
        <w:ind w:firstLine="284"/>
        <w:jc w:val="both"/>
        <w:rPr>
          <w:rFonts w:ascii="Garamond" w:hAnsi="Garamond"/>
          <w:szCs w:val="24"/>
          <w:lang w:val="sq-AL"/>
        </w:rPr>
      </w:pPr>
    </w:p>
    <w:p w14:paraId="33AE8738" w14:textId="567B0855"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Dhoma Kombëtare e Noterisë është person juridik, me statusin e organizatës profesionale të detyrueshme. </w:t>
      </w:r>
    </w:p>
    <w:p w14:paraId="49863088" w14:textId="586A9A07"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Dhoma Kombëtare e Noterisë gëzon autonomi statutore, funksionale, organizative dhe financiare për të gjitha çështjet brenda juridiksionit të saj.</w:t>
      </w:r>
    </w:p>
    <w:p w14:paraId="3C00AC4B" w14:textId="0CA3DBFB"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Dhoma Kombëtare e Noterisë përfaqëson bashkimin e të gjithë noterëve dhe zëvendësnoterëve, që ushtrojnë veprimtarinë e tyre brenda territorit të Republikës së Shqipërisë. </w:t>
      </w:r>
    </w:p>
    <w:p w14:paraId="00DE9FC1" w14:textId="053AF312"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Dhoma përfaqëson dhe mbron interesat e noterëve dhe zëvendësnoterëve shqiptarë, që ushtrojnë veprimtarinë dhe funksionet e tyre noteriale, duke siguruar në çdo rast mbrojtjen e të drejtave sociale dhe profesionale të tyre.</w:t>
      </w:r>
    </w:p>
    <w:p w14:paraId="47E68E87" w14:textId="77777777" w:rsidR="00111DC0" w:rsidRPr="006A1274" w:rsidRDefault="00111DC0" w:rsidP="000E324C">
      <w:pPr>
        <w:ind w:firstLine="284"/>
        <w:jc w:val="both"/>
        <w:rPr>
          <w:rFonts w:ascii="Garamond" w:hAnsi="Garamond"/>
          <w:szCs w:val="24"/>
          <w:lang w:val="sq-AL"/>
        </w:rPr>
      </w:pPr>
    </w:p>
    <w:p w14:paraId="77A34ECE"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8</w:t>
      </w:r>
    </w:p>
    <w:p w14:paraId="4F132EAB"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Anëtarësimi në Dhomën Kombëtare të Noterisë</w:t>
      </w:r>
    </w:p>
    <w:p w14:paraId="72F6A4CF" w14:textId="77777777" w:rsidR="00111DC0" w:rsidRPr="006A1274" w:rsidRDefault="00111DC0" w:rsidP="000E324C">
      <w:pPr>
        <w:ind w:firstLine="284"/>
        <w:jc w:val="both"/>
        <w:rPr>
          <w:rFonts w:ascii="Garamond" w:hAnsi="Garamond"/>
          <w:szCs w:val="24"/>
          <w:lang w:val="sq-AL"/>
        </w:rPr>
      </w:pPr>
    </w:p>
    <w:p w14:paraId="2DF248D6"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Të gjithë noterët dhe zëvendësnoterët janë anëtarë të Dhomës Kombëtare të Noterisë.</w:t>
      </w:r>
    </w:p>
    <w:p w14:paraId="3A001140" w14:textId="77777777" w:rsidR="00111DC0" w:rsidRPr="006A1274" w:rsidRDefault="00111DC0" w:rsidP="000E324C">
      <w:pPr>
        <w:ind w:firstLine="284"/>
        <w:jc w:val="both"/>
        <w:rPr>
          <w:rFonts w:ascii="Garamond" w:hAnsi="Garamond"/>
          <w:szCs w:val="24"/>
          <w:lang w:val="sq-AL"/>
        </w:rPr>
      </w:pPr>
    </w:p>
    <w:p w14:paraId="42E1171A"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9</w:t>
      </w:r>
    </w:p>
    <w:p w14:paraId="504026B9"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Funksionet e Dhomës Kombëtare të Noterisë</w:t>
      </w:r>
    </w:p>
    <w:p w14:paraId="2FA2A189" w14:textId="77777777" w:rsidR="00111DC0" w:rsidRPr="006A1274" w:rsidRDefault="00111DC0" w:rsidP="00111DC0">
      <w:pPr>
        <w:ind w:firstLine="284"/>
        <w:jc w:val="center"/>
        <w:rPr>
          <w:rFonts w:ascii="Garamond" w:hAnsi="Garamond"/>
          <w:szCs w:val="24"/>
          <w:lang w:val="sq-AL"/>
        </w:rPr>
      </w:pPr>
    </w:p>
    <w:p w14:paraId="481A5EB9" w14:textId="7A42CC93"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Funksionet e Dhomës Kombëtare të Noterisë</w:t>
      </w:r>
      <w:r w:rsidR="000A78FE">
        <w:rPr>
          <w:rFonts w:ascii="Garamond" w:hAnsi="Garamond"/>
          <w:szCs w:val="24"/>
          <w:lang w:val="sq-AL"/>
        </w:rPr>
        <w:t>,</w:t>
      </w:r>
      <w:r w:rsidRPr="006A1274">
        <w:rPr>
          <w:rFonts w:ascii="Garamond" w:hAnsi="Garamond"/>
          <w:szCs w:val="24"/>
          <w:lang w:val="sq-AL"/>
        </w:rPr>
        <w:t xml:space="preserve"> janë:</w:t>
      </w:r>
    </w:p>
    <w:p w14:paraId="36B0BF0B" w14:textId="6234D14A"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Realizimi i bashkimit profesional dhe social i të gjithë noterëve aktivë në Republikën e Shqipërisë; harmonizimi, unifikimi, promovimi i njohurive dhe</w:t>
      </w:r>
      <w:r w:rsidR="003C410B">
        <w:rPr>
          <w:rFonts w:ascii="Garamond" w:hAnsi="Garamond"/>
          <w:szCs w:val="24"/>
          <w:lang w:val="sq-AL"/>
        </w:rPr>
        <w:t xml:space="preserve"> i </w:t>
      </w:r>
      <w:r w:rsidR="000E324C" w:rsidRPr="006A1274">
        <w:rPr>
          <w:rFonts w:ascii="Garamond" w:hAnsi="Garamond"/>
          <w:szCs w:val="24"/>
          <w:lang w:val="sq-AL"/>
        </w:rPr>
        <w:t xml:space="preserve">kapaciteteve profesionale. </w:t>
      </w:r>
    </w:p>
    <w:p w14:paraId="359DC8B0" w14:textId="2B9D6686"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lastRenderedPageBreak/>
        <w:t xml:space="preserve">2. </w:t>
      </w:r>
      <w:r w:rsidR="000E324C" w:rsidRPr="006A1274">
        <w:rPr>
          <w:rFonts w:ascii="Garamond" w:hAnsi="Garamond"/>
          <w:szCs w:val="24"/>
          <w:lang w:val="sq-AL"/>
        </w:rPr>
        <w:t>Sigurimi i mbrojtjes juridike për të gjithë anëtarët e Dhomës</w:t>
      </w:r>
      <w:r w:rsidR="00A76828">
        <w:rPr>
          <w:rFonts w:ascii="Garamond" w:hAnsi="Garamond"/>
          <w:szCs w:val="24"/>
          <w:lang w:val="sq-AL"/>
        </w:rPr>
        <w:t>,</w:t>
      </w:r>
      <w:r w:rsidR="000E324C" w:rsidRPr="006A1274">
        <w:rPr>
          <w:rFonts w:ascii="Garamond" w:hAnsi="Garamond"/>
          <w:szCs w:val="24"/>
          <w:lang w:val="sq-AL"/>
        </w:rPr>
        <w:t xml:space="preserve"> për ofrimin dhe </w:t>
      </w:r>
      <w:r w:rsidR="00A76828">
        <w:rPr>
          <w:rFonts w:ascii="Garamond" w:hAnsi="Garamond"/>
          <w:szCs w:val="24"/>
          <w:lang w:val="sq-AL"/>
        </w:rPr>
        <w:t xml:space="preserve">për </w:t>
      </w:r>
      <w:r w:rsidR="000E324C" w:rsidRPr="006A1274">
        <w:rPr>
          <w:rFonts w:ascii="Garamond" w:hAnsi="Garamond"/>
          <w:szCs w:val="24"/>
          <w:lang w:val="sq-AL"/>
        </w:rPr>
        <w:t>përmbushjen e funksioneve të tyre, për një shërbim juridik të pavarur, të paanshëm, profesional e konfidencial.</w:t>
      </w:r>
    </w:p>
    <w:p w14:paraId="0128CA8E" w14:textId="7C0837F7"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Sigurimi dhe garantimi i ofrimit të shërbimeve kundrejt personave fizikë e juridikë, duke dhënë garancitë e duhura juridike për kryerjen dhe ushtrimin e veprimtarisë noteriale.</w:t>
      </w:r>
    </w:p>
    <w:p w14:paraId="14EF490F" w14:textId="2729B129"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 xml:space="preserve">Zgjidhja, me kërkese të noterit ose </w:t>
      </w:r>
      <w:r w:rsidR="00FD4A4A">
        <w:rPr>
          <w:rFonts w:ascii="Garamond" w:hAnsi="Garamond"/>
          <w:szCs w:val="24"/>
          <w:lang w:val="sq-AL"/>
        </w:rPr>
        <w:t xml:space="preserve">të </w:t>
      </w:r>
      <w:r w:rsidR="000E324C" w:rsidRPr="006A1274">
        <w:rPr>
          <w:rFonts w:ascii="Garamond" w:hAnsi="Garamond"/>
          <w:szCs w:val="24"/>
          <w:lang w:val="sq-AL"/>
        </w:rPr>
        <w:t xml:space="preserve">zevëndësnoterit, të konflikteve që mund të lindin mes tyre. </w:t>
      </w:r>
    </w:p>
    <w:p w14:paraId="3AD28304" w14:textId="59905AD0"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Përgatitja dhe nxjerrja e udhëzimeve për njësimin e praktikave ose </w:t>
      </w:r>
      <w:r w:rsidR="00FD4A4A">
        <w:rPr>
          <w:rFonts w:ascii="Garamond" w:hAnsi="Garamond"/>
          <w:szCs w:val="24"/>
          <w:lang w:val="sq-AL"/>
        </w:rPr>
        <w:t xml:space="preserve">të </w:t>
      </w:r>
      <w:r w:rsidR="000E324C" w:rsidRPr="006A1274">
        <w:rPr>
          <w:rFonts w:ascii="Garamond" w:hAnsi="Garamond"/>
          <w:szCs w:val="24"/>
          <w:lang w:val="sq-AL"/>
        </w:rPr>
        <w:t>akteve noteriale që janë të detyruesh</w:t>
      </w:r>
      <w:r w:rsidR="00FD4A4A">
        <w:rPr>
          <w:rFonts w:ascii="Garamond" w:hAnsi="Garamond"/>
          <w:szCs w:val="24"/>
          <w:lang w:val="sq-AL"/>
        </w:rPr>
        <w:t>me</w:t>
      </w:r>
      <w:r w:rsidR="000E324C" w:rsidRPr="006A1274">
        <w:rPr>
          <w:rFonts w:ascii="Garamond" w:hAnsi="Garamond"/>
          <w:szCs w:val="24"/>
          <w:lang w:val="sq-AL"/>
        </w:rPr>
        <w:t xml:space="preserve"> për zbatim në bazë të </w:t>
      </w:r>
      <w:r w:rsidR="00FD4A4A" w:rsidRPr="006A1274">
        <w:rPr>
          <w:rFonts w:ascii="Garamond" w:hAnsi="Garamond"/>
          <w:szCs w:val="24"/>
          <w:lang w:val="sq-AL"/>
        </w:rPr>
        <w:t xml:space="preserve">ligjit </w:t>
      </w:r>
      <w:r w:rsidR="00000409">
        <w:rPr>
          <w:rFonts w:ascii="Garamond" w:hAnsi="Garamond"/>
          <w:szCs w:val="24"/>
          <w:lang w:val="sq-AL"/>
        </w:rPr>
        <w:t>“Për noterinë”</w:t>
      </w:r>
      <w:r w:rsidR="000E324C" w:rsidRPr="006A1274">
        <w:rPr>
          <w:rFonts w:ascii="Garamond" w:hAnsi="Garamond"/>
          <w:szCs w:val="24"/>
          <w:lang w:val="sq-AL"/>
        </w:rPr>
        <w:t xml:space="preserve"> dhe këtij Statuti.</w:t>
      </w:r>
    </w:p>
    <w:p w14:paraId="38F90922" w14:textId="5F427251"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Mbikëqyrja e zbatimit me përpikëri të ushtrimit të detyrave dhe veprimtarisë noteriale</w:t>
      </w:r>
      <w:r w:rsidR="00285AFA">
        <w:rPr>
          <w:rFonts w:ascii="Garamond" w:hAnsi="Garamond"/>
          <w:szCs w:val="24"/>
          <w:lang w:val="sq-AL"/>
        </w:rPr>
        <w:t>,</w:t>
      </w:r>
      <w:r w:rsidR="000E324C" w:rsidRPr="006A1274">
        <w:rPr>
          <w:rFonts w:ascii="Garamond" w:hAnsi="Garamond"/>
          <w:szCs w:val="24"/>
          <w:lang w:val="sq-AL"/>
        </w:rPr>
        <w:t xml:space="preserve"> në përputhje me legjislacionin në fuqi dhe aktet juridike përkatëse, të nxjerra nga organet e Dhomës, në zbatim të këtij Statuti.</w:t>
      </w:r>
    </w:p>
    <w:p w14:paraId="44E022E3" w14:textId="64CFB68A"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Publikimi i buletin</w:t>
      </w:r>
      <w:r w:rsidR="000A78FE">
        <w:rPr>
          <w:rFonts w:ascii="Garamond" w:hAnsi="Garamond"/>
          <w:szCs w:val="24"/>
          <w:lang w:val="sq-AL"/>
        </w:rPr>
        <w:t>e</w:t>
      </w:r>
      <w:r w:rsidR="000E324C" w:rsidRPr="006A1274">
        <w:rPr>
          <w:rFonts w:ascii="Garamond" w:hAnsi="Garamond"/>
          <w:szCs w:val="24"/>
          <w:lang w:val="sq-AL"/>
        </w:rPr>
        <w:t>ve të posaçm</w:t>
      </w:r>
      <w:r w:rsidR="000A78FE">
        <w:rPr>
          <w:rFonts w:ascii="Garamond" w:hAnsi="Garamond"/>
          <w:szCs w:val="24"/>
          <w:lang w:val="sq-AL"/>
        </w:rPr>
        <w:t>e</w:t>
      </w:r>
      <w:r w:rsidR="000E324C" w:rsidRPr="006A1274">
        <w:rPr>
          <w:rFonts w:ascii="Garamond" w:hAnsi="Garamond"/>
          <w:szCs w:val="24"/>
          <w:lang w:val="sq-AL"/>
        </w:rPr>
        <w:t xml:space="preserve"> mbi problematikat e hasura gjatë ushtrimit të veprimtarisë noteriale.</w:t>
      </w:r>
    </w:p>
    <w:p w14:paraId="65A72785" w14:textId="2BD79EC3"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Organizimi i seminareve, trajnimeve, takimeve mbi përgjithësime të përvojës noteriale.</w:t>
      </w:r>
    </w:p>
    <w:p w14:paraId="58A3F6FA" w14:textId="5523EC1C"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Lidhje e marrëveshjeve të bashkëpunimit me dhomat e profesioneve të lira, vend</w:t>
      </w:r>
      <w:r w:rsidR="00D83098">
        <w:rPr>
          <w:rFonts w:ascii="Garamond" w:hAnsi="Garamond"/>
          <w:szCs w:val="24"/>
          <w:lang w:val="sq-AL"/>
        </w:rPr>
        <w:t>ë</w:t>
      </w:r>
      <w:r w:rsidR="000E324C" w:rsidRPr="006A1274">
        <w:rPr>
          <w:rFonts w:ascii="Garamond" w:hAnsi="Garamond"/>
          <w:szCs w:val="24"/>
          <w:lang w:val="sq-AL"/>
        </w:rPr>
        <w:t>se ose të huaja, lidhur me organizimin e trajnimeve të përbashkëta ose specifike mbi veprimtarinë noteriale.</w:t>
      </w:r>
    </w:p>
    <w:p w14:paraId="2546B09C" w14:textId="4B1D3482"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10. </w:t>
      </w:r>
      <w:r w:rsidR="000E324C" w:rsidRPr="006A1274">
        <w:rPr>
          <w:rFonts w:ascii="Garamond" w:hAnsi="Garamond"/>
          <w:szCs w:val="24"/>
          <w:lang w:val="sq-AL"/>
        </w:rPr>
        <w:t xml:space="preserve">Lidhje e marrëveshjeve të bashkëpunimit me institucionet publike, </w:t>
      </w:r>
      <w:r w:rsidR="00D83098">
        <w:rPr>
          <w:rFonts w:ascii="Garamond" w:hAnsi="Garamond"/>
          <w:szCs w:val="24"/>
          <w:lang w:val="sq-AL"/>
        </w:rPr>
        <w:t>vendës</w:t>
      </w:r>
      <w:r w:rsidR="000E324C" w:rsidRPr="006A1274">
        <w:rPr>
          <w:rFonts w:ascii="Garamond" w:hAnsi="Garamond"/>
          <w:szCs w:val="24"/>
          <w:lang w:val="sq-AL"/>
        </w:rPr>
        <w:t>e ose të huaja, lidhur me organizimin e trajnimeve të përbashkëta ose specifike mbi veprimtarinë noteriale.</w:t>
      </w:r>
    </w:p>
    <w:p w14:paraId="23F217B5" w14:textId="1861EB7B"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11. </w:t>
      </w:r>
      <w:r w:rsidR="000E324C" w:rsidRPr="006A1274">
        <w:rPr>
          <w:rFonts w:ascii="Garamond" w:hAnsi="Garamond"/>
          <w:szCs w:val="24"/>
          <w:lang w:val="sq-AL"/>
        </w:rPr>
        <w:t xml:space="preserve">Lidhje e marrëveshjeve të bashkëpunimit me organizata, qendra, shoqata </w:t>
      </w:r>
      <w:r w:rsidR="00D83098">
        <w:rPr>
          <w:rFonts w:ascii="Garamond" w:hAnsi="Garamond"/>
          <w:szCs w:val="24"/>
          <w:lang w:val="sq-AL"/>
        </w:rPr>
        <w:t>vendës</w:t>
      </w:r>
      <w:r w:rsidR="000E324C" w:rsidRPr="006A1274">
        <w:rPr>
          <w:rFonts w:ascii="Garamond" w:hAnsi="Garamond"/>
          <w:szCs w:val="24"/>
          <w:lang w:val="sq-AL"/>
        </w:rPr>
        <w:t>e e të huaja për organizimin e seminareve, trajnimeve në fushën e veprimtarisë noteriale.</w:t>
      </w:r>
    </w:p>
    <w:p w14:paraId="198435BA" w14:textId="7F937BFC"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12. </w:t>
      </w:r>
      <w:r w:rsidR="000E324C" w:rsidRPr="006A1274">
        <w:rPr>
          <w:rFonts w:ascii="Garamond" w:hAnsi="Garamond"/>
          <w:szCs w:val="24"/>
          <w:lang w:val="sq-AL"/>
        </w:rPr>
        <w:t>Bashkëpunimi me Ministrinë e Drejtësisë</w:t>
      </w:r>
      <w:r w:rsidR="00D83098">
        <w:rPr>
          <w:rFonts w:ascii="Garamond" w:hAnsi="Garamond"/>
          <w:szCs w:val="24"/>
          <w:lang w:val="sq-AL"/>
        </w:rPr>
        <w:t>,</w:t>
      </w:r>
      <w:r w:rsidR="000E324C" w:rsidRPr="006A1274">
        <w:rPr>
          <w:rFonts w:ascii="Garamond" w:hAnsi="Garamond"/>
          <w:szCs w:val="24"/>
          <w:lang w:val="sq-AL"/>
        </w:rPr>
        <w:t xml:space="preserve"> për hartimin dhe planifikimin e programeve të formimit, specializimit për kualifikimin e vazhdueshëm në ndihmë të Qendrës së Formimit Fillestar dhe të Vazhdueshëm.</w:t>
      </w:r>
    </w:p>
    <w:p w14:paraId="000DD22D" w14:textId="7C2E4A73" w:rsidR="000E324C" w:rsidRPr="006A1274" w:rsidRDefault="00DC65C5" w:rsidP="000E324C">
      <w:pPr>
        <w:ind w:firstLine="284"/>
        <w:jc w:val="both"/>
        <w:rPr>
          <w:rFonts w:ascii="Garamond" w:hAnsi="Garamond"/>
          <w:szCs w:val="24"/>
          <w:lang w:val="sq-AL"/>
        </w:rPr>
      </w:pPr>
      <w:r w:rsidRPr="006A1274">
        <w:rPr>
          <w:rFonts w:ascii="Garamond" w:hAnsi="Garamond"/>
          <w:szCs w:val="24"/>
          <w:lang w:val="sq-AL"/>
        </w:rPr>
        <w:t xml:space="preserve">13. </w:t>
      </w:r>
      <w:r w:rsidR="000E324C" w:rsidRPr="006A1274">
        <w:rPr>
          <w:rFonts w:ascii="Garamond" w:hAnsi="Garamond"/>
          <w:szCs w:val="24"/>
          <w:lang w:val="sq-AL"/>
        </w:rPr>
        <w:t xml:space="preserve">Bashkëpunimi me </w:t>
      </w:r>
      <w:r w:rsidR="00B95776" w:rsidRPr="006A1274">
        <w:rPr>
          <w:rFonts w:ascii="Garamond" w:hAnsi="Garamond"/>
          <w:szCs w:val="24"/>
          <w:lang w:val="sq-AL"/>
        </w:rPr>
        <w:t>institucionet e arsimit të lartë</w:t>
      </w:r>
      <w:r w:rsidR="00D83098">
        <w:rPr>
          <w:rFonts w:ascii="Garamond" w:hAnsi="Garamond"/>
          <w:szCs w:val="24"/>
          <w:lang w:val="sq-AL"/>
        </w:rPr>
        <w:t>,</w:t>
      </w:r>
      <w:r w:rsidR="000E324C" w:rsidRPr="006A1274">
        <w:rPr>
          <w:rFonts w:ascii="Garamond" w:hAnsi="Garamond"/>
          <w:szCs w:val="24"/>
          <w:lang w:val="sq-AL"/>
        </w:rPr>
        <w:t xml:space="preserve"> për hartimin dhe planifikimin e programeve të formimit, kualifikimit të vazhdueshëm në ndihmë të Qendrës së Formimit Fillestar dhe të Vazhdueshëm.</w:t>
      </w:r>
    </w:p>
    <w:p w14:paraId="7B1D9C3F" w14:textId="77777777" w:rsidR="00111DC0" w:rsidRPr="006A1274" w:rsidRDefault="00111DC0" w:rsidP="000E324C">
      <w:pPr>
        <w:ind w:firstLine="284"/>
        <w:jc w:val="both"/>
        <w:rPr>
          <w:rFonts w:ascii="Garamond" w:hAnsi="Garamond"/>
          <w:szCs w:val="24"/>
          <w:lang w:val="sq-AL"/>
        </w:rPr>
      </w:pPr>
    </w:p>
    <w:p w14:paraId="2D44C544"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10</w:t>
      </w:r>
    </w:p>
    <w:p w14:paraId="42508F08"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Të drejtat dhe detyrimet e anëtarëve të Dhomës</w:t>
      </w:r>
    </w:p>
    <w:p w14:paraId="278BF867" w14:textId="77777777" w:rsidR="000E324C" w:rsidRPr="006A1274" w:rsidRDefault="000E324C" w:rsidP="000E324C">
      <w:pPr>
        <w:ind w:firstLine="284"/>
        <w:jc w:val="both"/>
        <w:rPr>
          <w:rFonts w:ascii="Garamond" w:hAnsi="Garamond"/>
          <w:szCs w:val="24"/>
          <w:lang w:val="sq-AL"/>
        </w:rPr>
      </w:pPr>
    </w:p>
    <w:p w14:paraId="3FC560BC" w14:textId="589CB0AF"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Anëtarët e Dhomës gëzojnë të drejta dhe detyrime të barabarta, përveç atyre të ngarkuar</w:t>
      </w:r>
      <w:r w:rsidR="00D83098">
        <w:rPr>
          <w:rFonts w:ascii="Garamond" w:hAnsi="Garamond"/>
          <w:szCs w:val="24"/>
          <w:lang w:val="sq-AL"/>
        </w:rPr>
        <w:t>a</w:t>
      </w:r>
      <w:r w:rsidR="000E324C" w:rsidRPr="006A1274">
        <w:rPr>
          <w:rFonts w:ascii="Garamond" w:hAnsi="Garamond"/>
          <w:szCs w:val="24"/>
          <w:lang w:val="sq-AL"/>
        </w:rPr>
        <w:t xml:space="preserve"> në mënyrë specifike nga ky Statut.</w:t>
      </w:r>
    </w:p>
    <w:p w14:paraId="121CD38F" w14:textId="54AABAC6"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Anëtarët e Dhomës kanë të drejtë të informohen në lidhje me të gjith</w:t>
      </w:r>
      <w:r w:rsidR="00B95776">
        <w:rPr>
          <w:rFonts w:ascii="Garamond" w:hAnsi="Garamond"/>
          <w:szCs w:val="24"/>
          <w:lang w:val="sq-AL"/>
        </w:rPr>
        <w:t>a</w:t>
      </w:r>
      <w:r w:rsidR="000E324C" w:rsidRPr="006A1274">
        <w:rPr>
          <w:rFonts w:ascii="Garamond" w:hAnsi="Garamond"/>
          <w:szCs w:val="24"/>
          <w:lang w:val="sq-AL"/>
        </w:rPr>
        <w:t xml:space="preserve"> aktet dhe udhëzimet, që miratohen nga Asambleja e Përgjithshme dhe Këshilli i Dhomës</w:t>
      </w:r>
      <w:r w:rsidR="00885E85">
        <w:rPr>
          <w:rFonts w:ascii="Garamond" w:hAnsi="Garamond"/>
          <w:szCs w:val="24"/>
          <w:lang w:val="sq-AL"/>
        </w:rPr>
        <w:t xml:space="preserve">, si dhe </w:t>
      </w:r>
      <w:r w:rsidR="000E324C" w:rsidRPr="006A1274">
        <w:rPr>
          <w:rFonts w:ascii="Garamond" w:hAnsi="Garamond"/>
          <w:szCs w:val="24"/>
          <w:lang w:val="sq-AL"/>
        </w:rPr>
        <w:t>nga çdo organ tjetër drejtues i Dhomës.</w:t>
      </w:r>
    </w:p>
    <w:p w14:paraId="76ECBE75" w14:textId="6718472F"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Anëtarët e Dhomës kanë të drejtë të marrin shpjegime për të gjith</w:t>
      </w:r>
      <w:r w:rsidR="005D1A81">
        <w:rPr>
          <w:rFonts w:ascii="Garamond" w:hAnsi="Garamond"/>
          <w:szCs w:val="24"/>
          <w:lang w:val="sq-AL"/>
        </w:rPr>
        <w:t>a</w:t>
      </w:r>
      <w:r w:rsidR="000E324C" w:rsidRPr="006A1274">
        <w:rPr>
          <w:rFonts w:ascii="Garamond" w:hAnsi="Garamond"/>
          <w:szCs w:val="24"/>
          <w:lang w:val="sq-AL"/>
        </w:rPr>
        <w:t xml:space="preserve"> çështjet që kanë të bëjnë me shërbimin noterial</w:t>
      </w:r>
      <w:r w:rsidR="00721F99">
        <w:rPr>
          <w:rFonts w:ascii="Garamond" w:hAnsi="Garamond"/>
          <w:szCs w:val="24"/>
          <w:lang w:val="sq-AL"/>
        </w:rPr>
        <w:t xml:space="preserve">, si dhe </w:t>
      </w:r>
      <w:r w:rsidR="000E324C" w:rsidRPr="006A1274">
        <w:rPr>
          <w:rFonts w:ascii="Garamond" w:hAnsi="Garamond"/>
          <w:szCs w:val="24"/>
          <w:lang w:val="sq-AL"/>
        </w:rPr>
        <w:t>për çështje që lidhen drejtpërdrejt me rrethanat e tyre.</w:t>
      </w:r>
    </w:p>
    <w:p w14:paraId="73538078" w14:textId="701D5A9C"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Anëtarët e Dhomës kanë të drejtë të kërkojnë mbështetjen juridike të Dhomës për të gjitha çështjet dhe problematikat me të cilat do të duhet të përballen në institucionet publike dhe private, kur këto lidhen me veprimtarinë noteriale.</w:t>
      </w:r>
    </w:p>
    <w:p w14:paraId="65746012" w14:textId="3D29A544"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Anëtarët e Dhomës zbatojnë legjislacionin në fuqi dhe të gjith</w:t>
      </w:r>
      <w:r w:rsidR="009533A8">
        <w:rPr>
          <w:rFonts w:ascii="Garamond" w:hAnsi="Garamond"/>
          <w:szCs w:val="24"/>
          <w:lang w:val="sq-AL"/>
        </w:rPr>
        <w:t>a</w:t>
      </w:r>
      <w:r w:rsidR="000E324C" w:rsidRPr="006A1274">
        <w:rPr>
          <w:rFonts w:ascii="Garamond" w:hAnsi="Garamond"/>
          <w:szCs w:val="24"/>
          <w:lang w:val="sq-AL"/>
        </w:rPr>
        <w:t xml:space="preserve"> aktet juridike</w:t>
      </w:r>
      <w:r w:rsidR="00B1287B">
        <w:rPr>
          <w:rFonts w:ascii="Garamond" w:hAnsi="Garamond"/>
          <w:szCs w:val="24"/>
          <w:lang w:val="sq-AL"/>
        </w:rPr>
        <w:t>,</w:t>
      </w:r>
      <w:r w:rsidR="000E324C" w:rsidRPr="006A1274">
        <w:rPr>
          <w:rFonts w:ascii="Garamond" w:hAnsi="Garamond"/>
          <w:szCs w:val="24"/>
          <w:lang w:val="sq-AL"/>
        </w:rPr>
        <w:t xml:space="preserve"> të nxjerra nga çdo organ i Dhomës</w:t>
      </w:r>
      <w:r w:rsidR="00885E85">
        <w:rPr>
          <w:rFonts w:ascii="Garamond" w:hAnsi="Garamond"/>
          <w:szCs w:val="24"/>
          <w:lang w:val="sq-AL"/>
        </w:rPr>
        <w:t xml:space="preserve">, si dhe </w:t>
      </w:r>
      <w:r w:rsidR="000E324C" w:rsidRPr="006A1274">
        <w:rPr>
          <w:rFonts w:ascii="Garamond" w:hAnsi="Garamond"/>
          <w:szCs w:val="24"/>
          <w:lang w:val="sq-AL"/>
        </w:rPr>
        <w:t>rregullat e përcaktuara në këtë Statut.</w:t>
      </w:r>
    </w:p>
    <w:p w14:paraId="3C9682B5" w14:textId="326E57CD"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Anëtarët e Dhomës paguajnë detyrimet vjetore për anëtarësi, të përcaktuara në aktet juridike përkatëse.</w:t>
      </w:r>
    </w:p>
    <w:p w14:paraId="7521305E" w14:textId="16DC5879" w:rsidR="000E324C" w:rsidRPr="006A1274" w:rsidRDefault="00FB6B0A"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 xml:space="preserve">Anëtarët e Dhomës nuk mund të jenë anëtarë të dy ose më tepër organeve të Dhomës, përveç nëse është përcaktuar ndryshe në </w:t>
      </w:r>
      <w:r w:rsidR="009533A8" w:rsidRPr="006A1274">
        <w:rPr>
          <w:rFonts w:ascii="Garamond" w:hAnsi="Garamond"/>
          <w:szCs w:val="24"/>
          <w:lang w:val="sq-AL"/>
        </w:rPr>
        <w:t xml:space="preserve">ligjin </w:t>
      </w:r>
      <w:r w:rsidR="00000409">
        <w:rPr>
          <w:rFonts w:ascii="Garamond" w:hAnsi="Garamond"/>
          <w:szCs w:val="24"/>
          <w:lang w:val="sq-AL"/>
        </w:rPr>
        <w:t>“Për noterinë”</w:t>
      </w:r>
      <w:r w:rsidR="000E324C" w:rsidRPr="006A1274">
        <w:rPr>
          <w:rFonts w:ascii="Garamond" w:hAnsi="Garamond"/>
          <w:szCs w:val="24"/>
          <w:lang w:val="sq-AL"/>
        </w:rPr>
        <w:t xml:space="preserve"> ose në këtë Statut.</w:t>
      </w:r>
    </w:p>
    <w:p w14:paraId="15498574" w14:textId="77777777" w:rsidR="000E324C" w:rsidRPr="006A1274" w:rsidRDefault="000E324C" w:rsidP="000E324C">
      <w:pPr>
        <w:ind w:firstLine="284"/>
        <w:jc w:val="both"/>
        <w:rPr>
          <w:rFonts w:ascii="Garamond" w:hAnsi="Garamond"/>
          <w:szCs w:val="24"/>
          <w:lang w:val="sq-AL"/>
        </w:rPr>
      </w:pPr>
    </w:p>
    <w:p w14:paraId="40917DFF"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11</w:t>
      </w:r>
    </w:p>
    <w:p w14:paraId="289B64B9" w14:textId="77777777" w:rsidR="000E324C" w:rsidRDefault="000E324C" w:rsidP="00111DC0">
      <w:pPr>
        <w:ind w:firstLine="284"/>
        <w:jc w:val="center"/>
        <w:rPr>
          <w:rFonts w:ascii="Garamond" w:hAnsi="Garamond"/>
          <w:b/>
          <w:szCs w:val="24"/>
          <w:lang w:val="sq-AL"/>
        </w:rPr>
      </w:pPr>
      <w:r w:rsidRPr="006A1274">
        <w:rPr>
          <w:rFonts w:ascii="Garamond" w:hAnsi="Garamond"/>
          <w:b/>
          <w:szCs w:val="24"/>
          <w:lang w:val="sq-AL"/>
        </w:rPr>
        <w:lastRenderedPageBreak/>
        <w:t>Gjuha zyrtare</w:t>
      </w:r>
    </w:p>
    <w:p w14:paraId="1E3AC964" w14:textId="77777777" w:rsidR="009533A8" w:rsidRPr="006A1274" w:rsidRDefault="009533A8" w:rsidP="00111DC0">
      <w:pPr>
        <w:ind w:firstLine="284"/>
        <w:jc w:val="center"/>
        <w:rPr>
          <w:rFonts w:ascii="Garamond" w:hAnsi="Garamond"/>
          <w:b/>
          <w:szCs w:val="24"/>
          <w:lang w:val="sq-AL"/>
        </w:rPr>
      </w:pPr>
    </w:p>
    <w:p w14:paraId="6C73D2D0" w14:textId="475A2626"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 Gjuha zyrtare, që Dhoma Kombëtare e Noterisë përdor në komunikimet me të gjitha institucionet, është gjuha </w:t>
      </w:r>
      <w:r w:rsidR="00355E6F" w:rsidRPr="006A1274">
        <w:rPr>
          <w:rFonts w:ascii="Garamond" w:hAnsi="Garamond"/>
          <w:szCs w:val="24"/>
          <w:lang w:val="sq-AL"/>
        </w:rPr>
        <w:t>shqipe</w:t>
      </w:r>
      <w:r w:rsidRPr="006A1274">
        <w:rPr>
          <w:rFonts w:ascii="Garamond" w:hAnsi="Garamond"/>
          <w:szCs w:val="24"/>
          <w:lang w:val="sq-AL"/>
        </w:rPr>
        <w:t>.</w:t>
      </w:r>
    </w:p>
    <w:p w14:paraId="326B6BF3" w14:textId="77777777" w:rsidR="000E324C" w:rsidRPr="006A1274" w:rsidRDefault="000E324C" w:rsidP="000E324C">
      <w:pPr>
        <w:ind w:firstLine="284"/>
        <w:jc w:val="both"/>
        <w:rPr>
          <w:rFonts w:ascii="Garamond" w:hAnsi="Garamond"/>
          <w:szCs w:val="24"/>
          <w:lang w:val="sq-AL"/>
        </w:rPr>
      </w:pPr>
    </w:p>
    <w:p w14:paraId="3837AEB7" w14:textId="74259895" w:rsidR="000E324C" w:rsidRPr="00274682" w:rsidRDefault="00274682" w:rsidP="00111DC0">
      <w:pPr>
        <w:ind w:firstLine="284"/>
        <w:jc w:val="center"/>
        <w:rPr>
          <w:rFonts w:ascii="Garamond" w:hAnsi="Garamond"/>
          <w:szCs w:val="24"/>
          <w:lang w:val="sq-AL"/>
        </w:rPr>
      </w:pPr>
      <w:r w:rsidRPr="00274682">
        <w:rPr>
          <w:rFonts w:ascii="Garamond" w:hAnsi="Garamond"/>
          <w:szCs w:val="24"/>
          <w:lang w:val="sq-AL"/>
        </w:rPr>
        <w:t>KREU II</w:t>
      </w:r>
    </w:p>
    <w:p w14:paraId="4B367427" w14:textId="0CC5116D" w:rsidR="000E324C" w:rsidRPr="00274682" w:rsidRDefault="00274682" w:rsidP="00111DC0">
      <w:pPr>
        <w:ind w:firstLine="284"/>
        <w:jc w:val="center"/>
        <w:rPr>
          <w:rFonts w:ascii="Garamond" w:hAnsi="Garamond"/>
          <w:szCs w:val="24"/>
          <w:lang w:val="sq-AL"/>
        </w:rPr>
      </w:pPr>
      <w:r w:rsidRPr="00274682">
        <w:rPr>
          <w:rFonts w:ascii="Garamond" w:hAnsi="Garamond"/>
          <w:szCs w:val="24"/>
          <w:lang w:val="sq-AL"/>
        </w:rPr>
        <w:t>ORGANIZIMI DHE STRUKTURA E DHOMËS KOMBËTARE TË NOTERISË</w:t>
      </w:r>
    </w:p>
    <w:p w14:paraId="0D1BE415" w14:textId="77777777" w:rsidR="00111DC0" w:rsidRPr="006A1274" w:rsidRDefault="00111DC0" w:rsidP="00111DC0">
      <w:pPr>
        <w:ind w:firstLine="284"/>
        <w:jc w:val="center"/>
        <w:rPr>
          <w:rFonts w:ascii="Garamond" w:hAnsi="Garamond"/>
          <w:szCs w:val="24"/>
          <w:lang w:val="sq-AL"/>
        </w:rPr>
      </w:pPr>
    </w:p>
    <w:p w14:paraId="0312D590"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12</w:t>
      </w:r>
    </w:p>
    <w:p w14:paraId="04979D2E"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Organizimi i Dhomës Kombëtare të Noterisë</w:t>
      </w:r>
    </w:p>
    <w:p w14:paraId="0209AEE8" w14:textId="77777777" w:rsidR="00111DC0" w:rsidRPr="006A1274" w:rsidRDefault="00111DC0" w:rsidP="000E324C">
      <w:pPr>
        <w:ind w:firstLine="284"/>
        <w:jc w:val="both"/>
        <w:rPr>
          <w:rFonts w:ascii="Garamond" w:hAnsi="Garamond"/>
          <w:szCs w:val="24"/>
          <w:lang w:val="sq-AL"/>
        </w:rPr>
      </w:pPr>
    </w:p>
    <w:p w14:paraId="4775931A"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Dhoma Kombëtare e Noterisë është e organizuar në të gjithë territorin e Republikës së Shqipërisë, duke bashkërenduar veprimtarinë e saj me degët vendore, të cilat nuk kanë personalitet juridik.</w:t>
      </w:r>
    </w:p>
    <w:p w14:paraId="4887B360" w14:textId="77777777" w:rsidR="00111DC0" w:rsidRPr="006A1274" w:rsidRDefault="00111DC0" w:rsidP="000E324C">
      <w:pPr>
        <w:ind w:firstLine="284"/>
        <w:jc w:val="both"/>
        <w:rPr>
          <w:rFonts w:ascii="Garamond" w:hAnsi="Garamond"/>
          <w:szCs w:val="24"/>
          <w:lang w:val="sq-AL"/>
        </w:rPr>
      </w:pPr>
    </w:p>
    <w:p w14:paraId="03BCE468"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13</w:t>
      </w:r>
    </w:p>
    <w:p w14:paraId="009316AB"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Organet e Dhomës Kombëtare të Noterisë</w:t>
      </w:r>
    </w:p>
    <w:p w14:paraId="18F95374" w14:textId="77777777" w:rsidR="00111DC0" w:rsidRPr="006A1274" w:rsidRDefault="00111DC0" w:rsidP="000E324C">
      <w:pPr>
        <w:ind w:firstLine="284"/>
        <w:jc w:val="both"/>
        <w:rPr>
          <w:rFonts w:ascii="Garamond" w:hAnsi="Garamond"/>
          <w:szCs w:val="24"/>
          <w:lang w:val="sq-AL"/>
        </w:rPr>
      </w:pPr>
    </w:p>
    <w:p w14:paraId="25D94A08" w14:textId="3EFECDF4"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Organet e Dhomës Kombëtare të Noterisë</w:t>
      </w:r>
      <w:r w:rsidR="00D44E65">
        <w:rPr>
          <w:rFonts w:ascii="Garamond" w:hAnsi="Garamond"/>
          <w:szCs w:val="24"/>
          <w:lang w:val="sq-AL"/>
        </w:rPr>
        <w:t>,</w:t>
      </w:r>
      <w:r w:rsidRPr="006A1274">
        <w:rPr>
          <w:rFonts w:ascii="Garamond" w:hAnsi="Garamond"/>
          <w:szCs w:val="24"/>
          <w:lang w:val="sq-AL"/>
        </w:rPr>
        <w:t xml:space="preserve"> të parashikuara në </w:t>
      </w:r>
      <w:r w:rsidR="00274682"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janë:</w:t>
      </w:r>
    </w:p>
    <w:p w14:paraId="1BF9D952"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a) Asambleja e Përgjithshme; </w:t>
      </w:r>
    </w:p>
    <w:p w14:paraId="5B12D78C"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b) Këshilli i Dhomës; </w:t>
      </w:r>
    </w:p>
    <w:p w14:paraId="7CE3F341"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c) Kryetari; </w:t>
      </w:r>
    </w:p>
    <w:p w14:paraId="4FF80198"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ç) Bordi Disiplinor; </w:t>
      </w:r>
    </w:p>
    <w:p w14:paraId="7861FD28"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d) Bordi i Auditimit. </w:t>
      </w:r>
    </w:p>
    <w:p w14:paraId="04C78A38" w14:textId="77777777" w:rsidR="005722D2" w:rsidRPr="006A1274" w:rsidRDefault="005722D2" w:rsidP="000E324C">
      <w:pPr>
        <w:ind w:firstLine="284"/>
        <w:jc w:val="both"/>
        <w:rPr>
          <w:rFonts w:ascii="Garamond" w:hAnsi="Garamond"/>
          <w:szCs w:val="24"/>
          <w:lang w:val="sq-AL"/>
        </w:rPr>
      </w:pPr>
    </w:p>
    <w:p w14:paraId="6239D8AC" w14:textId="77777777" w:rsidR="000E324C" w:rsidRPr="006A1274" w:rsidRDefault="000E324C" w:rsidP="005722D2">
      <w:pPr>
        <w:ind w:firstLine="284"/>
        <w:jc w:val="center"/>
        <w:rPr>
          <w:rFonts w:ascii="Garamond" w:hAnsi="Garamond"/>
          <w:szCs w:val="24"/>
          <w:lang w:val="sq-AL"/>
        </w:rPr>
      </w:pPr>
      <w:r w:rsidRPr="006A1274">
        <w:rPr>
          <w:rFonts w:ascii="Garamond" w:hAnsi="Garamond"/>
          <w:szCs w:val="24"/>
          <w:lang w:val="sq-AL"/>
        </w:rPr>
        <w:t>Neni 14</w:t>
      </w:r>
    </w:p>
    <w:p w14:paraId="603A231D" w14:textId="77777777" w:rsidR="000E324C" w:rsidRPr="006A1274" w:rsidRDefault="000E324C" w:rsidP="005722D2">
      <w:pPr>
        <w:ind w:firstLine="284"/>
        <w:jc w:val="center"/>
        <w:rPr>
          <w:rFonts w:ascii="Garamond" w:hAnsi="Garamond"/>
          <w:b/>
          <w:szCs w:val="24"/>
          <w:lang w:val="sq-AL"/>
        </w:rPr>
      </w:pPr>
      <w:r w:rsidRPr="006A1274">
        <w:rPr>
          <w:rFonts w:ascii="Garamond" w:hAnsi="Garamond"/>
          <w:b/>
          <w:szCs w:val="24"/>
          <w:lang w:val="sq-AL"/>
        </w:rPr>
        <w:t>Organi dhe autoriteti drejtues i Dhomës Kombëtare të Noterisë</w:t>
      </w:r>
    </w:p>
    <w:p w14:paraId="760E358C" w14:textId="77777777" w:rsidR="005722D2" w:rsidRPr="006A1274" w:rsidRDefault="005722D2" w:rsidP="000E324C">
      <w:pPr>
        <w:ind w:firstLine="284"/>
        <w:jc w:val="both"/>
        <w:rPr>
          <w:rFonts w:ascii="Garamond" w:hAnsi="Garamond"/>
          <w:szCs w:val="24"/>
          <w:lang w:val="sq-AL"/>
        </w:rPr>
      </w:pPr>
    </w:p>
    <w:p w14:paraId="3161E734" w14:textId="6614257F"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Organi dhe autoriteti drejtues ekzekutiv i Dhomës</w:t>
      </w:r>
      <w:r w:rsidR="00761DD9">
        <w:rPr>
          <w:rFonts w:ascii="Garamond" w:hAnsi="Garamond"/>
          <w:szCs w:val="24"/>
          <w:lang w:val="sq-AL"/>
        </w:rPr>
        <w:t>,</w:t>
      </w:r>
      <w:r w:rsidRPr="006A1274">
        <w:rPr>
          <w:rFonts w:ascii="Garamond" w:hAnsi="Garamond"/>
          <w:szCs w:val="24"/>
          <w:lang w:val="sq-AL"/>
        </w:rPr>
        <w:t xml:space="preserve"> është:</w:t>
      </w:r>
    </w:p>
    <w:p w14:paraId="13EF7D4D" w14:textId="3220FF9B"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a) </w:t>
      </w:r>
      <w:r w:rsidR="003B7001">
        <w:rPr>
          <w:rFonts w:ascii="Garamond" w:hAnsi="Garamond"/>
          <w:szCs w:val="24"/>
          <w:lang w:val="sq-AL"/>
        </w:rPr>
        <w:t>k</w:t>
      </w:r>
      <w:r w:rsidR="000E324C" w:rsidRPr="006A1274">
        <w:rPr>
          <w:rFonts w:ascii="Garamond" w:hAnsi="Garamond"/>
          <w:szCs w:val="24"/>
          <w:lang w:val="sq-AL"/>
        </w:rPr>
        <w:t>ëshilli i Dhomës</w:t>
      </w:r>
      <w:r w:rsidR="00D44E65">
        <w:rPr>
          <w:rFonts w:ascii="Garamond" w:hAnsi="Garamond"/>
          <w:szCs w:val="24"/>
          <w:lang w:val="sq-AL"/>
        </w:rPr>
        <w:t>;</w:t>
      </w:r>
      <w:r w:rsidR="000E324C" w:rsidRPr="006A1274">
        <w:rPr>
          <w:rFonts w:ascii="Garamond" w:hAnsi="Garamond"/>
          <w:szCs w:val="24"/>
          <w:lang w:val="sq-AL"/>
        </w:rPr>
        <w:t xml:space="preserve"> dhe</w:t>
      </w:r>
    </w:p>
    <w:p w14:paraId="65A6AA6B" w14:textId="4A6828F4"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b) </w:t>
      </w:r>
      <w:r w:rsidR="003B7001">
        <w:rPr>
          <w:rFonts w:ascii="Garamond" w:hAnsi="Garamond"/>
          <w:szCs w:val="24"/>
          <w:lang w:val="sq-AL"/>
        </w:rPr>
        <w:t>k</w:t>
      </w:r>
      <w:r w:rsidR="000E324C" w:rsidRPr="006A1274">
        <w:rPr>
          <w:rFonts w:ascii="Garamond" w:hAnsi="Garamond"/>
          <w:szCs w:val="24"/>
          <w:lang w:val="sq-AL"/>
        </w:rPr>
        <w:t>ryetari i Dhomës</w:t>
      </w:r>
      <w:r w:rsidR="00D44E65">
        <w:rPr>
          <w:rFonts w:ascii="Garamond" w:hAnsi="Garamond"/>
          <w:szCs w:val="24"/>
          <w:lang w:val="sq-AL"/>
        </w:rPr>
        <w:t>.</w:t>
      </w:r>
      <w:r w:rsidR="000E324C" w:rsidRPr="006A1274">
        <w:rPr>
          <w:rFonts w:ascii="Garamond" w:hAnsi="Garamond"/>
          <w:szCs w:val="24"/>
          <w:lang w:val="sq-AL"/>
        </w:rPr>
        <w:t xml:space="preserve"> </w:t>
      </w:r>
    </w:p>
    <w:p w14:paraId="45E4B498" w14:textId="77777777" w:rsidR="000E324C" w:rsidRPr="006A1274" w:rsidRDefault="000E324C" w:rsidP="000E324C">
      <w:pPr>
        <w:ind w:firstLine="284"/>
        <w:jc w:val="both"/>
        <w:rPr>
          <w:rFonts w:ascii="Garamond" w:hAnsi="Garamond"/>
          <w:szCs w:val="24"/>
          <w:lang w:val="sq-AL"/>
        </w:rPr>
      </w:pPr>
    </w:p>
    <w:p w14:paraId="71F1105F"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15</w:t>
      </w:r>
    </w:p>
    <w:p w14:paraId="480DEE98"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Struktura e Dhomës Kombëtare të Noterisë</w:t>
      </w:r>
    </w:p>
    <w:p w14:paraId="30035100" w14:textId="77777777" w:rsidR="00111DC0" w:rsidRPr="006A1274" w:rsidRDefault="00111DC0" w:rsidP="000E324C">
      <w:pPr>
        <w:ind w:firstLine="284"/>
        <w:jc w:val="both"/>
        <w:rPr>
          <w:rFonts w:ascii="Garamond" w:hAnsi="Garamond"/>
          <w:szCs w:val="24"/>
          <w:lang w:val="sq-AL"/>
        </w:rPr>
      </w:pPr>
    </w:p>
    <w:p w14:paraId="59870E37" w14:textId="0EA0E086"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Struktura e Dhomës Kombëtare të Noterisë përbëhet nga </w:t>
      </w:r>
      <w:r w:rsidR="00D44E65" w:rsidRPr="006A1274">
        <w:rPr>
          <w:rFonts w:ascii="Garamond" w:hAnsi="Garamond"/>
          <w:szCs w:val="24"/>
          <w:lang w:val="sq-AL"/>
        </w:rPr>
        <w:t>organet drejtuese, autoritetet drejtue</w:t>
      </w:r>
      <w:r w:rsidRPr="006A1274">
        <w:rPr>
          <w:rFonts w:ascii="Garamond" w:hAnsi="Garamond"/>
          <w:szCs w:val="24"/>
          <w:lang w:val="sq-AL"/>
        </w:rPr>
        <w:t xml:space="preserve">se, Qendra Shqiptare e Trajnimit të Noterëve, Komisioni i Kualifikimit, </w:t>
      </w:r>
      <w:r w:rsidR="00D44E65" w:rsidRPr="006A1274">
        <w:rPr>
          <w:rFonts w:ascii="Garamond" w:hAnsi="Garamond"/>
          <w:szCs w:val="24"/>
          <w:lang w:val="sq-AL"/>
        </w:rPr>
        <w:t xml:space="preserve">degët vendore </w:t>
      </w:r>
      <w:r w:rsidRPr="006A1274">
        <w:rPr>
          <w:rFonts w:ascii="Garamond" w:hAnsi="Garamond"/>
          <w:szCs w:val="24"/>
          <w:lang w:val="sq-AL"/>
        </w:rPr>
        <w:t xml:space="preserve">të parashikuara në </w:t>
      </w:r>
      <w:r w:rsidR="00274682"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xml:space="preserve"> dhe në këtë Statut:</w:t>
      </w:r>
    </w:p>
    <w:p w14:paraId="2D393B62" w14:textId="4CD23917"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Asambleja e Përgjithshme</w:t>
      </w:r>
      <w:r w:rsidR="00D44E65">
        <w:rPr>
          <w:rFonts w:ascii="Garamond" w:hAnsi="Garamond"/>
          <w:szCs w:val="24"/>
          <w:lang w:val="sq-AL"/>
        </w:rPr>
        <w:t>;</w:t>
      </w:r>
      <w:r w:rsidR="000E324C" w:rsidRPr="006A1274">
        <w:rPr>
          <w:rFonts w:ascii="Garamond" w:hAnsi="Garamond"/>
          <w:szCs w:val="24"/>
          <w:lang w:val="sq-AL"/>
        </w:rPr>
        <w:t xml:space="preserve"> </w:t>
      </w:r>
    </w:p>
    <w:p w14:paraId="07A7EB8F" w14:textId="37E4FAFA"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Këshilli i Dhomës</w:t>
      </w:r>
      <w:r w:rsidR="00D44E65">
        <w:rPr>
          <w:rFonts w:ascii="Garamond" w:hAnsi="Garamond"/>
          <w:szCs w:val="24"/>
          <w:lang w:val="sq-AL"/>
        </w:rPr>
        <w:t>;</w:t>
      </w:r>
    </w:p>
    <w:p w14:paraId="50046EF7" w14:textId="667D1791"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Kryetari</w:t>
      </w:r>
      <w:r w:rsidR="00D44E65">
        <w:rPr>
          <w:rFonts w:ascii="Garamond" w:hAnsi="Garamond"/>
          <w:szCs w:val="24"/>
          <w:lang w:val="sq-AL"/>
        </w:rPr>
        <w:t>;</w:t>
      </w:r>
    </w:p>
    <w:p w14:paraId="5521E567" w14:textId="2AAB8291"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 xml:space="preserve">Bordi </w:t>
      </w:r>
      <w:r w:rsidR="003B7001" w:rsidRPr="006A1274">
        <w:rPr>
          <w:rFonts w:ascii="Garamond" w:hAnsi="Garamond"/>
          <w:szCs w:val="24"/>
          <w:lang w:val="sq-AL"/>
        </w:rPr>
        <w:t>Disiplinor</w:t>
      </w:r>
      <w:r w:rsidR="00D44E65">
        <w:rPr>
          <w:rFonts w:ascii="Garamond" w:hAnsi="Garamond"/>
          <w:szCs w:val="24"/>
          <w:lang w:val="sq-AL"/>
        </w:rPr>
        <w:t>;</w:t>
      </w:r>
    </w:p>
    <w:p w14:paraId="106A7AEF" w14:textId="3B13F0E6"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Bordi i </w:t>
      </w:r>
      <w:r w:rsidR="003B7001" w:rsidRPr="006A1274">
        <w:rPr>
          <w:rFonts w:ascii="Garamond" w:hAnsi="Garamond"/>
          <w:szCs w:val="24"/>
          <w:lang w:val="sq-AL"/>
        </w:rPr>
        <w:t>Auditimit</w:t>
      </w:r>
      <w:r w:rsidR="00D44E65">
        <w:rPr>
          <w:rFonts w:ascii="Garamond" w:hAnsi="Garamond"/>
          <w:szCs w:val="24"/>
          <w:lang w:val="sq-AL"/>
        </w:rPr>
        <w:t>;</w:t>
      </w:r>
    </w:p>
    <w:p w14:paraId="5FFAE67C" w14:textId="2EDF92E5"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Qendra Shqiptare e Trajnimit të Noterëve</w:t>
      </w:r>
      <w:r w:rsidR="00D44E65">
        <w:rPr>
          <w:rFonts w:ascii="Garamond" w:hAnsi="Garamond"/>
          <w:szCs w:val="24"/>
          <w:lang w:val="sq-AL"/>
        </w:rPr>
        <w:t>;</w:t>
      </w:r>
    </w:p>
    <w:p w14:paraId="3768FDB6" w14:textId="7A3F3155"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 xml:space="preserve">Drejtori </w:t>
      </w:r>
      <w:r w:rsidR="00000409">
        <w:rPr>
          <w:rFonts w:ascii="Garamond" w:hAnsi="Garamond"/>
          <w:szCs w:val="24"/>
          <w:lang w:val="sq-AL"/>
        </w:rPr>
        <w:t>e</w:t>
      </w:r>
      <w:r w:rsidR="000E324C" w:rsidRPr="006A1274">
        <w:rPr>
          <w:rFonts w:ascii="Garamond" w:hAnsi="Garamond"/>
          <w:szCs w:val="24"/>
          <w:lang w:val="sq-AL"/>
        </w:rPr>
        <w:t>kzekutiv i Qendrës së Trajnimit</w:t>
      </w:r>
      <w:r w:rsidR="00D44E65">
        <w:rPr>
          <w:rFonts w:ascii="Garamond" w:hAnsi="Garamond"/>
          <w:szCs w:val="24"/>
          <w:lang w:val="sq-AL"/>
        </w:rPr>
        <w:t>;</w:t>
      </w:r>
    </w:p>
    <w:p w14:paraId="51DA00B7" w14:textId="4168794F"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Komisioni i Kualifikimit</w:t>
      </w:r>
      <w:r w:rsidR="00D44E65">
        <w:rPr>
          <w:rFonts w:ascii="Garamond" w:hAnsi="Garamond"/>
          <w:szCs w:val="24"/>
          <w:lang w:val="sq-AL"/>
        </w:rPr>
        <w:t>;</w:t>
      </w:r>
    </w:p>
    <w:p w14:paraId="335A3EE7" w14:textId="6A63A381"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 xml:space="preserve">Degët </w:t>
      </w:r>
      <w:r w:rsidR="00D44E65" w:rsidRPr="006A1274">
        <w:rPr>
          <w:rFonts w:ascii="Garamond" w:hAnsi="Garamond"/>
          <w:szCs w:val="24"/>
          <w:lang w:val="sq-AL"/>
        </w:rPr>
        <w:t>vendore</w:t>
      </w:r>
      <w:r w:rsidR="00D44E65">
        <w:rPr>
          <w:rFonts w:ascii="Garamond" w:hAnsi="Garamond"/>
          <w:szCs w:val="24"/>
          <w:lang w:val="sq-AL"/>
        </w:rPr>
        <w:t>.</w:t>
      </w:r>
    </w:p>
    <w:p w14:paraId="282BF644" w14:textId="77777777" w:rsidR="000E324C" w:rsidRPr="006A1274" w:rsidRDefault="000E324C" w:rsidP="000E324C">
      <w:pPr>
        <w:ind w:firstLine="284"/>
        <w:jc w:val="both"/>
        <w:rPr>
          <w:rFonts w:ascii="Garamond" w:hAnsi="Garamond"/>
          <w:szCs w:val="24"/>
          <w:lang w:val="sq-AL"/>
        </w:rPr>
      </w:pPr>
    </w:p>
    <w:p w14:paraId="67CE55D8" w14:textId="77777777" w:rsidR="005722D2" w:rsidRPr="006A1274" w:rsidRDefault="005722D2" w:rsidP="000E324C">
      <w:pPr>
        <w:ind w:firstLine="284"/>
        <w:jc w:val="both"/>
        <w:rPr>
          <w:rFonts w:ascii="Garamond" w:hAnsi="Garamond"/>
          <w:szCs w:val="24"/>
          <w:lang w:val="sq-AL"/>
        </w:rPr>
      </w:pPr>
    </w:p>
    <w:p w14:paraId="71C025D1" w14:textId="77777777" w:rsidR="005722D2" w:rsidRPr="006A1274" w:rsidRDefault="005722D2" w:rsidP="000E324C">
      <w:pPr>
        <w:ind w:firstLine="284"/>
        <w:jc w:val="both"/>
        <w:rPr>
          <w:rFonts w:ascii="Garamond" w:hAnsi="Garamond"/>
          <w:szCs w:val="24"/>
          <w:lang w:val="sq-AL"/>
        </w:rPr>
      </w:pPr>
    </w:p>
    <w:p w14:paraId="64F3A720" w14:textId="0F0F44C4" w:rsidR="000E324C" w:rsidRPr="006A1274" w:rsidRDefault="00D44E65" w:rsidP="005722D2">
      <w:pPr>
        <w:ind w:firstLine="284"/>
        <w:jc w:val="center"/>
        <w:rPr>
          <w:rFonts w:ascii="Garamond" w:hAnsi="Garamond"/>
          <w:szCs w:val="24"/>
          <w:lang w:val="sq-AL"/>
        </w:rPr>
      </w:pPr>
      <w:r w:rsidRPr="006A1274">
        <w:rPr>
          <w:rFonts w:ascii="Garamond" w:hAnsi="Garamond"/>
          <w:szCs w:val="24"/>
          <w:lang w:val="sq-AL"/>
        </w:rPr>
        <w:t>ASAMBLEJA E PËRGJITHSHME E DHOMËS KOMBËTARE TË NOTERISË</w:t>
      </w:r>
    </w:p>
    <w:p w14:paraId="0A4727E6" w14:textId="77777777" w:rsidR="00111DC0" w:rsidRPr="006A1274" w:rsidRDefault="00111DC0" w:rsidP="005722D2">
      <w:pPr>
        <w:ind w:firstLine="284"/>
        <w:jc w:val="center"/>
        <w:rPr>
          <w:rFonts w:ascii="Garamond" w:hAnsi="Garamond"/>
          <w:szCs w:val="24"/>
          <w:lang w:val="sq-AL"/>
        </w:rPr>
      </w:pPr>
    </w:p>
    <w:p w14:paraId="725F6C1C" w14:textId="77777777" w:rsidR="000E324C" w:rsidRPr="006A1274" w:rsidRDefault="000E324C" w:rsidP="005722D2">
      <w:pPr>
        <w:ind w:firstLine="284"/>
        <w:jc w:val="center"/>
        <w:rPr>
          <w:rFonts w:ascii="Garamond" w:hAnsi="Garamond"/>
          <w:szCs w:val="24"/>
          <w:lang w:val="sq-AL"/>
        </w:rPr>
      </w:pPr>
      <w:r w:rsidRPr="006A1274">
        <w:rPr>
          <w:rFonts w:ascii="Garamond" w:hAnsi="Garamond"/>
          <w:szCs w:val="24"/>
          <w:lang w:val="sq-AL"/>
        </w:rPr>
        <w:t>Neni 16</w:t>
      </w:r>
    </w:p>
    <w:p w14:paraId="51C3672E" w14:textId="77777777" w:rsidR="000E324C" w:rsidRPr="006A1274" w:rsidRDefault="000E324C" w:rsidP="005722D2">
      <w:pPr>
        <w:ind w:firstLine="284"/>
        <w:jc w:val="center"/>
        <w:rPr>
          <w:rFonts w:ascii="Garamond" w:hAnsi="Garamond"/>
          <w:b/>
          <w:szCs w:val="24"/>
          <w:lang w:val="sq-AL"/>
        </w:rPr>
      </w:pPr>
      <w:r w:rsidRPr="006A1274">
        <w:rPr>
          <w:rFonts w:ascii="Garamond" w:hAnsi="Garamond"/>
          <w:b/>
          <w:szCs w:val="24"/>
          <w:lang w:val="sq-AL"/>
        </w:rPr>
        <w:t>Asambleja e Përgjithshme</w:t>
      </w:r>
    </w:p>
    <w:p w14:paraId="7377C7C5" w14:textId="77777777" w:rsidR="005722D2" w:rsidRPr="006A1274" w:rsidRDefault="005722D2" w:rsidP="005722D2">
      <w:pPr>
        <w:ind w:firstLine="284"/>
        <w:jc w:val="center"/>
        <w:rPr>
          <w:rFonts w:ascii="Garamond" w:hAnsi="Garamond"/>
          <w:szCs w:val="24"/>
          <w:lang w:val="sq-AL"/>
        </w:rPr>
      </w:pPr>
    </w:p>
    <w:p w14:paraId="505A3709" w14:textId="128CD84C"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Asambleja e Përgjithshme është organi më i lartë drejtues vendimmarrës i Dhomës. Asambleja</w:t>
      </w:r>
      <w:r w:rsidR="006A1274">
        <w:rPr>
          <w:rFonts w:ascii="Garamond" w:hAnsi="Garamond"/>
          <w:szCs w:val="24"/>
          <w:lang w:val="sq-AL"/>
        </w:rPr>
        <w:t xml:space="preserve"> </w:t>
      </w:r>
      <w:r w:rsidR="000E324C" w:rsidRPr="006A1274">
        <w:rPr>
          <w:rFonts w:ascii="Garamond" w:hAnsi="Garamond"/>
          <w:szCs w:val="24"/>
          <w:lang w:val="sq-AL"/>
        </w:rPr>
        <w:t xml:space="preserve">përbëhet nga të gjithë anëtarët noterë të Dhomës Kombëtare të Noterisë. </w:t>
      </w:r>
    </w:p>
    <w:p w14:paraId="2FFE409E" w14:textId="3F490A0A" w:rsidR="000E324C" w:rsidRPr="006A1274" w:rsidRDefault="005722D2"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Asambleja e Përgjithshme kryesohet nga </w:t>
      </w:r>
      <w:r w:rsidR="0039099B" w:rsidRPr="006A1274">
        <w:rPr>
          <w:rFonts w:ascii="Garamond" w:hAnsi="Garamond"/>
          <w:szCs w:val="24"/>
          <w:lang w:val="sq-AL"/>
        </w:rPr>
        <w:t xml:space="preserve">kryetari </w:t>
      </w:r>
      <w:r w:rsidR="000E324C" w:rsidRPr="006A1274">
        <w:rPr>
          <w:rFonts w:ascii="Garamond" w:hAnsi="Garamond"/>
          <w:szCs w:val="24"/>
          <w:lang w:val="sq-AL"/>
        </w:rPr>
        <w:t>i Dhomës.</w:t>
      </w:r>
    </w:p>
    <w:p w14:paraId="4801B9E6" w14:textId="77777777" w:rsidR="000E324C" w:rsidRPr="006A1274" w:rsidRDefault="000E324C" w:rsidP="000E324C">
      <w:pPr>
        <w:ind w:firstLine="284"/>
        <w:jc w:val="both"/>
        <w:rPr>
          <w:rFonts w:ascii="Garamond" w:hAnsi="Garamond"/>
          <w:szCs w:val="24"/>
          <w:lang w:val="sq-AL"/>
        </w:rPr>
      </w:pPr>
    </w:p>
    <w:p w14:paraId="054597DB"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17</w:t>
      </w:r>
    </w:p>
    <w:p w14:paraId="59DF643B"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Kompetencat e Asamblesë së Përgjithshme</w:t>
      </w:r>
    </w:p>
    <w:p w14:paraId="66D24D30" w14:textId="77777777" w:rsidR="00111DC0" w:rsidRPr="006A1274" w:rsidRDefault="00111DC0" w:rsidP="000E324C">
      <w:pPr>
        <w:ind w:firstLine="284"/>
        <w:jc w:val="both"/>
        <w:rPr>
          <w:rFonts w:ascii="Garamond" w:hAnsi="Garamond"/>
          <w:szCs w:val="24"/>
          <w:lang w:val="sq-AL"/>
        </w:rPr>
      </w:pPr>
    </w:p>
    <w:p w14:paraId="6A1503B2" w14:textId="77777777" w:rsidR="000E324C" w:rsidRPr="001960E2" w:rsidRDefault="000E324C" w:rsidP="000E324C">
      <w:pPr>
        <w:ind w:firstLine="284"/>
        <w:jc w:val="both"/>
        <w:rPr>
          <w:rFonts w:ascii="Garamond" w:hAnsi="Garamond"/>
          <w:szCs w:val="24"/>
          <w:lang w:val="sq-AL"/>
        </w:rPr>
      </w:pPr>
      <w:r w:rsidRPr="001960E2">
        <w:rPr>
          <w:rFonts w:ascii="Garamond" w:hAnsi="Garamond"/>
          <w:szCs w:val="24"/>
          <w:lang w:val="sq-AL"/>
        </w:rPr>
        <w:t>Asambleja e Përgjithshme ka këto kompetenca:</w:t>
      </w:r>
    </w:p>
    <w:p w14:paraId="433BC2D1" w14:textId="3C50BE30" w:rsidR="000E324C" w:rsidRPr="006A1274" w:rsidRDefault="002246FF" w:rsidP="000E324C">
      <w:pPr>
        <w:ind w:firstLine="284"/>
        <w:jc w:val="both"/>
        <w:rPr>
          <w:rFonts w:ascii="Garamond" w:hAnsi="Garamond"/>
          <w:szCs w:val="24"/>
          <w:lang w:val="sq-AL"/>
        </w:rPr>
      </w:pPr>
      <w:r w:rsidRPr="001960E2">
        <w:rPr>
          <w:rFonts w:ascii="Garamond" w:hAnsi="Garamond"/>
          <w:szCs w:val="24"/>
          <w:lang w:val="sq-AL"/>
        </w:rPr>
        <w:t xml:space="preserve">1. </w:t>
      </w:r>
      <w:r w:rsidR="000E324C" w:rsidRPr="001960E2">
        <w:rPr>
          <w:rFonts w:ascii="Garamond" w:hAnsi="Garamond"/>
          <w:szCs w:val="24"/>
          <w:lang w:val="sq-AL"/>
        </w:rPr>
        <w:t>Miraton programin dhe politikën e veprimtarisë së Dhomës Kombëtare të Noterisë.</w:t>
      </w:r>
    </w:p>
    <w:p w14:paraId="66ADAF21" w14:textId="24E9BC89"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Miraton Statutin dhe ndryshimet e tij.</w:t>
      </w:r>
    </w:p>
    <w:p w14:paraId="302471B6" w14:textId="35F29110"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Miraton Kodin Etik Profesional dhe ndryshimet e tij.</w:t>
      </w:r>
    </w:p>
    <w:p w14:paraId="012B1C1A" w14:textId="71C4815F"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Miraton aktet juridike të Dhomës për ushtrimin e profesionit të noterit dhe ndryshimet e tyre.</w:t>
      </w:r>
    </w:p>
    <w:p w14:paraId="6DE1C1C6" w14:textId="45C34988"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Miraton aktet juridike të Dhomës për unifikimin e praktikave noteriale.</w:t>
      </w:r>
    </w:p>
    <w:p w14:paraId="08D3A8D8" w14:textId="625BAB38"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Miraton Rregulloren e Qendrës Shqiptare të Trajnimit për Noterët dhe ndryshimet e saj, Rregulloren për Programin e Detyrueshëm të Formimit Fillestar për kandidatët për noterë dhe ndryshimet e tij, Rregulloren për Programin e Detyrueshëm të Formimit të Vazhdueshëm, të propozuara nga Këshilli i Dhomës pas miratimit nga ky i fundit.</w:t>
      </w:r>
    </w:p>
    <w:p w14:paraId="3B01124D" w14:textId="65C6F3E0"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Miraton Programin e Detyrueshëm të Formimit Fillestar për kandidatët për noterë dhe ndryshimet e tij</w:t>
      </w:r>
      <w:r w:rsidR="00885E85">
        <w:rPr>
          <w:rFonts w:ascii="Garamond" w:hAnsi="Garamond"/>
          <w:szCs w:val="24"/>
          <w:lang w:val="sq-AL"/>
        </w:rPr>
        <w:t xml:space="preserve">, si dhe </w:t>
      </w:r>
      <w:r w:rsidR="000E324C" w:rsidRPr="006A1274">
        <w:rPr>
          <w:rFonts w:ascii="Garamond" w:hAnsi="Garamond"/>
          <w:szCs w:val="24"/>
          <w:lang w:val="sq-AL"/>
        </w:rPr>
        <w:t>Programin e Detyrueshëm të Formimit të Vazhdueshëm për noterët dhe ndryshimet e tij.</w:t>
      </w:r>
    </w:p>
    <w:p w14:paraId="3327F7C7" w14:textId="3D5DC443"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Miraton tarifat e programit të formimit fillestar dhe të formimit vazhdues, që ofrohen nga Qendra e Trajnimit të Noterëve.</w:t>
      </w:r>
    </w:p>
    <w:p w14:paraId="1F596509" w14:textId="00395D7E"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Miraton raportet e Bordit të Auditimit</w:t>
      </w:r>
      <w:r w:rsidR="00C82075">
        <w:rPr>
          <w:rFonts w:ascii="Garamond" w:hAnsi="Garamond"/>
          <w:szCs w:val="24"/>
          <w:lang w:val="sq-AL"/>
        </w:rPr>
        <w:t>,</w:t>
      </w:r>
      <w:r w:rsidR="000E324C" w:rsidRPr="006A1274">
        <w:rPr>
          <w:rFonts w:ascii="Garamond" w:hAnsi="Garamond"/>
          <w:szCs w:val="24"/>
          <w:lang w:val="sq-AL"/>
        </w:rPr>
        <w:t xml:space="preserve"> bashkë me përfundimet dhe masat përkatëse noteriale.</w:t>
      </w:r>
    </w:p>
    <w:p w14:paraId="4385D8A5" w14:textId="2314EF56"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10. </w:t>
      </w:r>
      <w:r w:rsidR="001D30F6" w:rsidRPr="006A1274">
        <w:rPr>
          <w:rFonts w:ascii="Garamond" w:hAnsi="Garamond"/>
          <w:szCs w:val="24"/>
          <w:lang w:val="sq-AL"/>
        </w:rPr>
        <w:t xml:space="preserve">Miraton </w:t>
      </w:r>
      <w:r w:rsidR="000E324C" w:rsidRPr="006A1274">
        <w:rPr>
          <w:rFonts w:ascii="Garamond" w:hAnsi="Garamond"/>
          <w:szCs w:val="24"/>
          <w:lang w:val="sq-AL"/>
        </w:rPr>
        <w:t>fondet e nevojshme shtesë, skemën e kuotave të anëtarësisë për funksionimin dhe realizimin e qëllimeve të veprimtarive të Dhomës, të propozuar nga Këshilli i Dhomës.</w:t>
      </w:r>
    </w:p>
    <w:p w14:paraId="00D50BA2" w14:textId="239F3D46"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11. </w:t>
      </w:r>
      <w:r w:rsidR="000E324C" w:rsidRPr="006A1274">
        <w:rPr>
          <w:rFonts w:ascii="Garamond" w:hAnsi="Garamond"/>
          <w:szCs w:val="24"/>
          <w:lang w:val="sq-AL"/>
        </w:rPr>
        <w:t>Miraton tarifat e formimit fillestar dhe të formimit vazhdues pranë Qendrës së Trajnimit me propozimin e Këshillit të Dhomës.</w:t>
      </w:r>
    </w:p>
    <w:p w14:paraId="082C0997" w14:textId="2EFE6B84"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12. </w:t>
      </w:r>
      <w:r w:rsidR="001D30F6" w:rsidRPr="006A1274">
        <w:rPr>
          <w:rFonts w:ascii="Garamond" w:hAnsi="Garamond"/>
          <w:szCs w:val="24"/>
          <w:lang w:val="sq-AL"/>
        </w:rPr>
        <w:t>Miraton</w:t>
      </w:r>
      <w:r w:rsidR="001D30F6">
        <w:rPr>
          <w:rFonts w:ascii="Garamond" w:hAnsi="Garamond"/>
          <w:szCs w:val="24"/>
          <w:lang w:val="sq-AL"/>
        </w:rPr>
        <w:t xml:space="preserve"> vendimin</w:t>
      </w:r>
      <w:r w:rsidR="000E324C" w:rsidRPr="006A1274">
        <w:rPr>
          <w:rFonts w:ascii="Garamond" w:hAnsi="Garamond"/>
          <w:szCs w:val="24"/>
          <w:lang w:val="sq-AL"/>
        </w:rPr>
        <w:t xml:space="preserve"> në lidhje me sigurimin kolektiv të detyrueshëm për të gjithë noterët.</w:t>
      </w:r>
    </w:p>
    <w:p w14:paraId="1C78A121" w14:textId="226AFBF4"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13. </w:t>
      </w:r>
      <w:r w:rsidR="000E324C" w:rsidRPr="006A1274">
        <w:rPr>
          <w:rFonts w:ascii="Garamond" w:hAnsi="Garamond"/>
          <w:szCs w:val="24"/>
          <w:lang w:val="sq-AL"/>
        </w:rPr>
        <w:t>Miraton buxhetin vjetor të Dhomës</w:t>
      </w:r>
      <w:r w:rsidR="00A65ACD">
        <w:rPr>
          <w:rFonts w:ascii="Garamond" w:hAnsi="Garamond"/>
          <w:szCs w:val="24"/>
          <w:lang w:val="sq-AL"/>
        </w:rPr>
        <w:t>,</w:t>
      </w:r>
      <w:r w:rsidR="000E324C" w:rsidRPr="006A1274">
        <w:rPr>
          <w:rFonts w:ascii="Garamond" w:hAnsi="Garamond"/>
          <w:szCs w:val="24"/>
          <w:lang w:val="sq-AL"/>
        </w:rPr>
        <w:t xml:space="preserve"> të hartuar nga Këshilli i Dhomës, me votat e shumicës së anëtarëve të pranishëm.</w:t>
      </w:r>
    </w:p>
    <w:p w14:paraId="5ACA219A" w14:textId="47430724"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14. </w:t>
      </w:r>
      <w:r w:rsidR="000E324C" w:rsidRPr="006A1274">
        <w:rPr>
          <w:rFonts w:ascii="Garamond" w:hAnsi="Garamond"/>
          <w:szCs w:val="24"/>
          <w:lang w:val="sq-AL"/>
        </w:rPr>
        <w:t xml:space="preserve">Zgjedh dhe shkarkon </w:t>
      </w:r>
      <w:r w:rsidR="00761DD9" w:rsidRPr="006A1274">
        <w:rPr>
          <w:rFonts w:ascii="Garamond" w:hAnsi="Garamond"/>
          <w:szCs w:val="24"/>
          <w:lang w:val="sq-AL"/>
        </w:rPr>
        <w:t xml:space="preserve">kryetarin dhe zëvendëskryetarin </w:t>
      </w:r>
      <w:r w:rsidR="000E324C" w:rsidRPr="006A1274">
        <w:rPr>
          <w:rFonts w:ascii="Garamond" w:hAnsi="Garamond"/>
          <w:szCs w:val="24"/>
          <w:lang w:val="sq-AL"/>
        </w:rPr>
        <w:t xml:space="preserve">e Dhomës. </w:t>
      </w:r>
    </w:p>
    <w:p w14:paraId="1777F264" w14:textId="5D523A5E"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15. </w:t>
      </w:r>
      <w:r w:rsidR="000E324C" w:rsidRPr="006A1274">
        <w:rPr>
          <w:rFonts w:ascii="Garamond" w:hAnsi="Garamond"/>
          <w:szCs w:val="24"/>
          <w:lang w:val="sq-AL"/>
        </w:rPr>
        <w:t xml:space="preserve">Zgjedh dhe shkarkon </w:t>
      </w:r>
      <w:r w:rsidR="001960E2" w:rsidRPr="006A1274">
        <w:rPr>
          <w:rFonts w:ascii="Garamond" w:hAnsi="Garamond"/>
          <w:szCs w:val="24"/>
          <w:lang w:val="sq-AL"/>
        </w:rPr>
        <w:t xml:space="preserve">anëtarët </w:t>
      </w:r>
      <w:r w:rsidR="000E324C" w:rsidRPr="006A1274">
        <w:rPr>
          <w:rFonts w:ascii="Garamond" w:hAnsi="Garamond"/>
          <w:szCs w:val="24"/>
          <w:lang w:val="sq-AL"/>
        </w:rPr>
        <w:t xml:space="preserve">e Këshillit të Dhomës. </w:t>
      </w:r>
    </w:p>
    <w:p w14:paraId="6F9AB59A" w14:textId="1EBCE61E"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16. </w:t>
      </w:r>
      <w:r w:rsidR="000E324C" w:rsidRPr="006A1274">
        <w:rPr>
          <w:rFonts w:ascii="Garamond" w:hAnsi="Garamond"/>
          <w:szCs w:val="24"/>
          <w:lang w:val="sq-AL"/>
        </w:rPr>
        <w:t xml:space="preserve">Zgjedh dhe shkarkon </w:t>
      </w:r>
      <w:r w:rsidR="001960E2" w:rsidRPr="006A1274">
        <w:rPr>
          <w:rFonts w:ascii="Garamond" w:hAnsi="Garamond"/>
          <w:szCs w:val="24"/>
          <w:lang w:val="sq-AL"/>
        </w:rPr>
        <w:t xml:space="preserve">anëtarët </w:t>
      </w:r>
      <w:r w:rsidR="000E324C" w:rsidRPr="006A1274">
        <w:rPr>
          <w:rFonts w:ascii="Garamond" w:hAnsi="Garamond"/>
          <w:szCs w:val="24"/>
          <w:lang w:val="sq-AL"/>
        </w:rPr>
        <w:t>e Bordit Disiplinor.</w:t>
      </w:r>
    </w:p>
    <w:p w14:paraId="1D35B588" w14:textId="4FD4D534" w:rsidR="000E324C" w:rsidRPr="006A1274" w:rsidRDefault="002246FF" w:rsidP="000E324C">
      <w:pPr>
        <w:ind w:firstLine="284"/>
        <w:jc w:val="both"/>
        <w:rPr>
          <w:rFonts w:ascii="Garamond" w:hAnsi="Garamond"/>
          <w:szCs w:val="24"/>
          <w:lang w:val="sq-AL"/>
        </w:rPr>
      </w:pPr>
      <w:r w:rsidRPr="006A1274">
        <w:rPr>
          <w:rFonts w:ascii="Garamond" w:hAnsi="Garamond"/>
          <w:szCs w:val="24"/>
          <w:lang w:val="sq-AL"/>
        </w:rPr>
        <w:t xml:space="preserve">17. </w:t>
      </w:r>
      <w:r w:rsidR="000E324C" w:rsidRPr="006A1274">
        <w:rPr>
          <w:rFonts w:ascii="Garamond" w:hAnsi="Garamond"/>
          <w:szCs w:val="24"/>
          <w:lang w:val="sq-AL"/>
        </w:rPr>
        <w:t xml:space="preserve">Zgjedh dhe shkarkon </w:t>
      </w:r>
      <w:r w:rsidR="001960E2" w:rsidRPr="006A1274">
        <w:rPr>
          <w:rFonts w:ascii="Garamond" w:hAnsi="Garamond"/>
          <w:szCs w:val="24"/>
          <w:lang w:val="sq-AL"/>
        </w:rPr>
        <w:t xml:space="preserve">anëtarët </w:t>
      </w:r>
      <w:r w:rsidR="000E324C" w:rsidRPr="006A1274">
        <w:rPr>
          <w:rFonts w:ascii="Garamond" w:hAnsi="Garamond"/>
          <w:szCs w:val="24"/>
          <w:lang w:val="sq-AL"/>
        </w:rPr>
        <w:t xml:space="preserve">e Bordit të Auditimit. </w:t>
      </w:r>
    </w:p>
    <w:p w14:paraId="422D938F" w14:textId="77777777" w:rsidR="002246FF" w:rsidRPr="006A1274" w:rsidRDefault="002246FF" w:rsidP="000E324C">
      <w:pPr>
        <w:ind w:firstLine="284"/>
        <w:jc w:val="both"/>
        <w:rPr>
          <w:rFonts w:ascii="Garamond" w:hAnsi="Garamond"/>
          <w:szCs w:val="24"/>
          <w:lang w:val="sq-AL"/>
        </w:rPr>
      </w:pPr>
    </w:p>
    <w:p w14:paraId="3081DB21" w14:textId="77777777" w:rsidR="000E324C" w:rsidRPr="006A1274" w:rsidRDefault="000E324C" w:rsidP="002246FF">
      <w:pPr>
        <w:ind w:firstLine="284"/>
        <w:jc w:val="center"/>
        <w:rPr>
          <w:rFonts w:ascii="Garamond" w:hAnsi="Garamond"/>
          <w:szCs w:val="24"/>
          <w:lang w:val="sq-AL"/>
        </w:rPr>
      </w:pPr>
      <w:r w:rsidRPr="006A1274">
        <w:rPr>
          <w:rFonts w:ascii="Garamond" w:hAnsi="Garamond"/>
          <w:szCs w:val="24"/>
          <w:lang w:val="sq-AL"/>
        </w:rPr>
        <w:t>Neni 18</w:t>
      </w:r>
    </w:p>
    <w:p w14:paraId="00C047BA" w14:textId="77777777" w:rsidR="000E324C" w:rsidRPr="006A1274" w:rsidRDefault="000E324C" w:rsidP="002246FF">
      <w:pPr>
        <w:ind w:firstLine="284"/>
        <w:jc w:val="center"/>
        <w:rPr>
          <w:rFonts w:ascii="Garamond" w:hAnsi="Garamond"/>
          <w:b/>
          <w:szCs w:val="24"/>
          <w:lang w:val="sq-AL"/>
        </w:rPr>
      </w:pPr>
      <w:r w:rsidRPr="006A1274">
        <w:rPr>
          <w:rFonts w:ascii="Garamond" w:hAnsi="Garamond"/>
          <w:b/>
          <w:szCs w:val="24"/>
          <w:lang w:val="sq-AL"/>
        </w:rPr>
        <w:t>Sekretariati</w:t>
      </w:r>
    </w:p>
    <w:p w14:paraId="6B8C49AA" w14:textId="77777777" w:rsidR="000E324C" w:rsidRPr="006A1274" w:rsidRDefault="000E324C" w:rsidP="000E324C">
      <w:pPr>
        <w:ind w:firstLine="284"/>
        <w:jc w:val="both"/>
        <w:rPr>
          <w:rFonts w:ascii="Garamond" w:hAnsi="Garamond"/>
          <w:szCs w:val="24"/>
          <w:lang w:val="sq-AL"/>
        </w:rPr>
      </w:pPr>
    </w:p>
    <w:p w14:paraId="7FF2E735" w14:textId="152C588F"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Sekretariati i Asamblesë së Përgjithshme përbëhet nga 3 anëtarë, nga radhët e anëtarëve të Dhomës.</w:t>
      </w:r>
    </w:p>
    <w:p w14:paraId="249CC994" w14:textId="66ADBD2C"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Anëtarët e Sekretariatit të Asamblesë së Përgjithshme zgjidhen nga</w:t>
      </w:r>
      <w:r w:rsidR="006A1274">
        <w:rPr>
          <w:rFonts w:ascii="Garamond" w:hAnsi="Garamond"/>
          <w:szCs w:val="24"/>
          <w:lang w:val="sq-AL"/>
        </w:rPr>
        <w:t xml:space="preserve"> </w:t>
      </w:r>
      <w:r w:rsidR="000E324C" w:rsidRPr="006A1274">
        <w:rPr>
          <w:rFonts w:ascii="Garamond" w:hAnsi="Garamond"/>
          <w:szCs w:val="24"/>
          <w:lang w:val="sq-AL"/>
        </w:rPr>
        <w:t xml:space="preserve">Këshilli i Dhomës, me propozim të </w:t>
      </w:r>
      <w:r w:rsidR="00761DD9" w:rsidRPr="006A1274">
        <w:rPr>
          <w:rFonts w:ascii="Garamond" w:hAnsi="Garamond"/>
          <w:szCs w:val="24"/>
          <w:lang w:val="sq-AL"/>
        </w:rPr>
        <w:t xml:space="preserve">kryetarit </w:t>
      </w:r>
      <w:r w:rsidR="000E324C" w:rsidRPr="006A1274">
        <w:rPr>
          <w:rFonts w:ascii="Garamond" w:hAnsi="Garamond"/>
          <w:szCs w:val="24"/>
          <w:lang w:val="sq-AL"/>
        </w:rPr>
        <w:t>të Dhomës.</w:t>
      </w:r>
    </w:p>
    <w:p w14:paraId="2DEDE6D8" w14:textId="070E35BD"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Sekretariati përgatit listën emërore të anëtarësisë për çdo mbledhje, për verifikimin e pranisë së numrit të nevojshëm të anëtarëve për kuorumin e vendimmarrjes. </w:t>
      </w:r>
    </w:p>
    <w:p w14:paraId="1ABDA92A" w14:textId="473042F1"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Sekretariati është përgjegjës për organizimin dhe mbarëvajtjen e mbledhjes së Asamblesë deri në përfundimin e saj.</w:t>
      </w:r>
    </w:p>
    <w:p w14:paraId="790F68AD" w14:textId="77777777" w:rsidR="000E324C" w:rsidRPr="006A1274" w:rsidRDefault="000E324C" w:rsidP="000E324C">
      <w:pPr>
        <w:ind w:firstLine="284"/>
        <w:jc w:val="both"/>
        <w:rPr>
          <w:rFonts w:ascii="Garamond" w:hAnsi="Garamond"/>
          <w:szCs w:val="24"/>
          <w:lang w:val="sq-AL"/>
        </w:rPr>
      </w:pPr>
    </w:p>
    <w:p w14:paraId="5F2FAC6E"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19</w:t>
      </w:r>
    </w:p>
    <w:p w14:paraId="42F6F444"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Mbledhjet dhe vendimet e Asamblesë së Përgjithshme</w:t>
      </w:r>
    </w:p>
    <w:p w14:paraId="2CE811D7" w14:textId="77777777" w:rsidR="00111DC0" w:rsidRPr="006A1274" w:rsidRDefault="00111DC0" w:rsidP="000E324C">
      <w:pPr>
        <w:ind w:firstLine="284"/>
        <w:jc w:val="both"/>
        <w:rPr>
          <w:rFonts w:ascii="Garamond" w:hAnsi="Garamond"/>
          <w:szCs w:val="24"/>
          <w:lang w:val="sq-AL"/>
        </w:rPr>
      </w:pPr>
    </w:p>
    <w:p w14:paraId="1705BBA8" w14:textId="148196DA"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Asambleja mblidhet nën drejtimin e </w:t>
      </w:r>
      <w:r w:rsidR="00761DD9" w:rsidRPr="006A1274">
        <w:rPr>
          <w:rFonts w:ascii="Garamond" w:hAnsi="Garamond"/>
          <w:szCs w:val="24"/>
          <w:lang w:val="sq-AL"/>
        </w:rPr>
        <w:t xml:space="preserve">kryetarit </w:t>
      </w:r>
      <w:r w:rsidR="000E324C" w:rsidRPr="006A1274">
        <w:rPr>
          <w:rFonts w:ascii="Garamond" w:hAnsi="Garamond"/>
          <w:szCs w:val="24"/>
          <w:lang w:val="sq-AL"/>
        </w:rPr>
        <w:t xml:space="preserve">të Dhomës Kombëtare në seanca të rregullta, jo më pak se një herë në vit gjatë periudhës së çdo legjislature, sipas kalendarit të propozuar dhe miratuar nga </w:t>
      </w:r>
      <w:r w:rsidR="00761DD9" w:rsidRPr="006A1274">
        <w:rPr>
          <w:rFonts w:ascii="Garamond" w:hAnsi="Garamond"/>
          <w:szCs w:val="24"/>
          <w:lang w:val="sq-AL"/>
        </w:rPr>
        <w:t>kryetari</w:t>
      </w:r>
      <w:r w:rsidR="000E324C" w:rsidRPr="006A1274">
        <w:rPr>
          <w:rFonts w:ascii="Garamond" w:hAnsi="Garamond"/>
          <w:szCs w:val="24"/>
          <w:lang w:val="sq-AL"/>
        </w:rPr>
        <w:t>, i cili bëhet i ditur të paktën 15 ditë para çdo mbledhjeje.</w:t>
      </w:r>
    </w:p>
    <w:p w14:paraId="51FCE589" w14:textId="5AE9E1AC"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Asambleja mund të thirret në sesione të jashtëzakonshme nga </w:t>
      </w:r>
      <w:r w:rsidR="00761DD9" w:rsidRPr="006A1274">
        <w:rPr>
          <w:rFonts w:ascii="Garamond" w:hAnsi="Garamond"/>
          <w:szCs w:val="24"/>
          <w:lang w:val="sq-AL"/>
        </w:rPr>
        <w:t xml:space="preserve">kryetari </w:t>
      </w:r>
      <w:r w:rsidR="000E324C" w:rsidRPr="006A1274">
        <w:rPr>
          <w:rFonts w:ascii="Garamond" w:hAnsi="Garamond"/>
          <w:szCs w:val="24"/>
          <w:lang w:val="sq-AL"/>
        </w:rPr>
        <w:t>i Dhomës, nga Këshilli i Dhomës, nga Bordi i Auditimit, ose, të paktën, nga një e treta e anëtarëve. Në këto raste mbledhja duhet të zhvillohet brenda 10 ditëve nga data e marrjes së kësaj iniciative.</w:t>
      </w:r>
    </w:p>
    <w:p w14:paraId="6DFE99E0" w14:textId="5623B963"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Anëtarët e Asamblesë së Përgjithshme janë të detyruar të marrin pjesë në mbledhjet e asamblesë.</w:t>
      </w:r>
    </w:p>
    <w:p w14:paraId="5B620FCC" w14:textId="3B4AB8BA"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Mbledhjet</w:t>
      </w:r>
      <w:r w:rsidR="006A1274">
        <w:rPr>
          <w:rFonts w:ascii="Garamond" w:hAnsi="Garamond"/>
          <w:szCs w:val="24"/>
          <w:lang w:val="sq-AL"/>
        </w:rPr>
        <w:t xml:space="preserve"> </w:t>
      </w:r>
      <w:r w:rsidR="000E324C" w:rsidRPr="006A1274">
        <w:rPr>
          <w:rFonts w:ascii="Garamond" w:hAnsi="Garamond"/>
          <w:szCs w:val="24"/>
          <w:lang w:val="sq-AL"/>
        </w:rPr>
        <w:t>e zakonshme të Asamblesë kërkojnë një kuorum pjesëmarrjeje, të paktën, sa një e dyta e numrit të anëtarëve të saj.</w:t>
      </w:r>
    </w:p>
    <w:p w14:paraId="5C04F4D3" w14:textId="1C229E7D"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Mbledhjet e jashtëzakonshme të Asamblesë kërkojnë një kuorum pjesëmarrjeje, të paktën, sa dy të tretat e numrit të anëtarëve të saj.</w:t>
      </w:r>
    </w:p>
    <w:p w14:paraId="45313C30" w14:textId="7726E478"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Kuorumi i pjesëmarrjes, i verifikuar në fillim të mbledhjes, do të jetë i vlefshëm për çdo rast gjatë gjithë kohës së zhvillimit të saj.</w:t>
      </w:r>
    </w:p>
    <w:p w14:paraId="60F60645" w14:textId="77777777" w:rsidR="008A3B8A" w:rsidRPr="008A3B8A" w:rsidRDefault="00994B3D"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 xml:space="preserve">Vendimet e Asamblesë së Përgjithshme merren </w:t>
      </w:r>
      <w:r w:rsidR="000E324C" w:rsidRPr="008A3B8A">
        <w:rPr>
          <w:rFonts w:ascii="Garamond" w:hAnsi="Garamond"/>
          <w:szCs w:val="24"/>
          <w:lang w:val="sq-AL"/>
        </w:rPr>
        <w:t>me</w:t>
      </w:r>
      <w:r w:rsidR="0088347E" w:rsidRPr="008A3B8A">
        <w:rPr>
          <w:rFonts w:ascii="Garamond" w:hAnsi="Garamond"/>
          <w:szCs w:val="24"/>
          <w:lang w:val="sq-AL"/>
        </w:rPr>
        <w:t xml:space="preserve"> s</w:t>
      </w:r>
      <w:r w:rsidR="000E324C" w:rsidRPr="008A3B8A">
        <w:rPr>
          <w:rFonts w:ascii="Garamond" w:hAnsi="Garamond"/>
          <w:szCs w:val="24"/>
          <w:lang w:val="sq-AL"/>
        </w:rPr>
        <w:t>humicën e thjeshtë të votave të të gjithë anëtarëve të Asamblesë së Përgjithshme</w:t>
      </w:r>
      <w:r w:rsidR="008A3B8A" w:rsidRPr="008A3B8A">
        <w:rPr>
          <w:rFonts w:ascii="Garamond" w:hAnsi="Garamond"/>
          <w:szCs w:val="24"/>
          <w:lang w:val="sq-AL"/>
        </w:rPr>
        <w:t>.</w:t>
      </w:r>
    </w:p>
    <w:p w14:paraId="708C6BE4" w14:textId="6104D028" w:rsidR="001960E2" w:rsidRDefault="008A3B8A" w:rsidP="000E324C">
      <w:pPr>
        <w:ind w:firstLine="284"/>
        <w:jc w:val="both"/>
        <w:rPr>
          <w:rFonts w:ascii="Garamond" w:hAnsi="Garamond"/>
          <w:szCs w:val="24"/>
          <w:lang w:val="sq-AL"/>
        </w:rPr>
      </w:pPr>
      <w:r w:rsidRPr="00725C80">
        <w:rPr>
          <w:rFonts w:ascii="Garamond" w:hAnsi="Garamond"/>
          <w:szCs w:val="24"/>
          <w:lang w:val="sq-AL"/>
        </w:rPr>
        <w:t xml:space="preserve">8. </w:t>
      </w:r>
      <w:r w:rsidR="000E324C" w:rsidRPr="00725C80">
        <w:rPr>
          <w:rFonts w:ascii="Garamond" w:hAnsi="Garamond"/>
          <w:szCs w:val="24"/>
          <w:lang w:val="sq-AL"/>
        </w:rPr>
        <w:t>Vendimet</w:t>
      </w:r>
      <w:r w:rsidR="000E324C" w:rsidRPr="006A1274">
        <w:rPr>
          <w:rFonts w:ascii="Garamond" w:hAnsi="Garamond"/>
          <w:szCs w:val="24"/>
          <w:lang w:val="sq-AL"/>
        </w:rPr>
        <w:t xml:space="preserve"> e marra nga</w:t>
      </w:r>
      <w:r w:rsidR="006A1274">
        <w:rPr>
          <w:rFonts w:ascii="Garamond" w:hAnsi="Garamond"/>
          <w:szCs w:val="24"/>
          <w:lang w:val="sq-AL"/>
        </w:rPr>
        <w:t xml:space="preserve"> </w:t>
      </w:r>
      <w:r w:rsidR="000E324C" w:rsidRPr="006A1274">
        <w:rPr>
          <w:rFonts w:ascii="Garamond" w:hAnsi="Garamond"/>
          <w:szCs w:val="24"/>
          <w:lang w:val="sq-AL"/>
        </w:rPr>
        <w:t xml:space="preserve">Asambleja e Përgjithshme nënshkruhen nga </w:t>
      </w:r>
      <w:r w:rsidR="00761DD9" w:rsidRPr="006A1274">
        <w:rPr>
          <w:rFonts w:ascii="Garamond" w:hAnsi="Garamond"/>
          <w:szCs w:val="24"/>
          <w:lang w:val="sq-AL"/>
        </w:rPr>
        <w:t xml:space="preserve">kryetari </w:t>
      </w:r>
      <w:r w:rsidR="000E324C" w:rsidRPr="006A1274">
        <w:rPr>
          <w:rFonts w:ascii="Garamond" w:hAnsi="Garamond"/>
          <w:szCs w:val="24"/>
          <w:lang w:val="sq-AL"/>
        </w:rPr>
        <w:t xml:space="preserve">i Dhomës. </w:t>
      </w:r>
    </w:p>
    <w:p w14:paraId="726720A6" w14:textId="5D266F70" w:rsidR="000E324C" w:rsidRPr="006A1274" w:rsidRDefault="00725C80" w:rsidP="000E324C">
      <w:pPr>
        <w:ind w:firstLine="284"/>
        <w:jc w:val="both"/>
        <w:rPr>
          <w:rFonts w:ascii="Garamond" w:hAnsi="Garamond"/>
          <w:szCs w:val="24"/>
          <w:lang w:val="sq-AL"/>
        </w:rPr>
      </w:pPr>
      <w:r>
        <w:rPr>
          <w:rFonts w:ascii="Garamond" w:hAnsi="Garamond"/>
          <w:szCs w:val="24"/>
          <w:lang w:val="sq-AL"/>
        </w:rPr>
        <w:t xml:space="preserve">9. </w:t>
      </w:r>
      <w:r w:rsidR="000E324C" w:rsidRPr="006A1274">
        <w:rPr>
          <w:rFonts w:ascii="Garamond" w:hAnsi="Garamond"/>
          <w:szCs w:val="24"/>
          <w:lang w:val="sq-AL"/>
        </w:rPr>
        <w:t>Vendimet regjistrohen në një regjistër të veçant</w:t>
      </w:r>
      <w:r w:rsidR="00A52612">
        <w:rPr>
          <w:rFonts w:ascii="Garamond" w:hAnsi="Garamond"/>
          <w:szCs w:val="24"/>
          <w:lang w:val="sq-AL"/>
        </w:rPr>
        <w:t>ë</w:t>
      </w:r>
      <w:r w:rsidR="000E324C" w:rsidRPr="006A1274">
        <w:rPr>
          <w:rFonts w:ascii="Garamond" w:hAnsi="Garamond"/>
          <w:szCs w:val="24"/>
          <w:lang w:val="sq-AL"/>
        </w:rPr>
        <w:t xml:space="preserve"> që mbahet nga </w:t>
      </w:r>
      <w:r w:rsidR="00761DD9" w:rsidRPr="006A1274">
        <w:rPr>
          <w:rFonts w:ascii="Garamond" w:hAnsi="Garamond"/>
          <w:szCs w:val="24"/>
          <w:lang w:val="sq-AL"/>
        </w:rPr>
        <w:t xml:space="preserve">kryetari </w:t>
      </w:r>
      <w:r w:rsidR="000E324C" w:rsidRPr="006A1274">
        <w:rPr>
          <w:rFonts w:ascii="Garamond" w:hAnsi="Garamond"/>
          <w:szCs w:val="24"/>
          <w:lang w:val="sq-AL"/>
        </w:rPr>
        <w:t>i Dhomës.</w:t>
      </w:r>
    </w:p>
    <w:p w14:paraId="795C6B13" w14:textId="77777777" w:rsidR="000E324C" w:rsidRPr="006A1274" w:rsidRDefault="000E324C" w:rsidP="000E324C">
      <w:pPr>
        <w:ind w:firstLine="284"/>
        <w:jc w:val="both"/>
        <w:rPr>
          <w:rFonts w:ascii="Garamond" w:hAnsi="Garamond"/>
          <w:szCs w:val="24"/>
          <w:lang w:val="sq-AL"/>
        </w:rPr>
      </w:pPr>
    </w:p>
    <w:p w14:paraId="6984B1F5"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20</w:t>
      </w:r>
    </w:p>
    <w:p w14:paraId="22AC002A"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E drejta e votës</w:t>
      </w:r>
    </w:p>
    <w:p w14:paraId="5E01320E" w14:textId="77777777" w:rsidR="00111DC0" w:rsidRPr="006A1274" w:rsidRDefault="00111DC0" w:rsidP="000E324C">
      <w:pPr>
        <w:ind w:firstLine="284"/>
        <w:jc w:val="both"/>
        <w:rPr>
          <w:rFonts w:ascii="Garamond" w:hAnsi="Garamond"/>
          <w:szCs w:val="24"/>
          <w:lang w:val="sq-AL"/>
        </w:rPr>
      </w:pPr>
    </w:p>
    <w:p w14:paraId="3B8EFDE9" w14:textId="6C105382"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Çdo noter ka të drejtën e një votë, e cila është një e drejtë që ushtrohet vetëm personalisht.</w:t>
      </w:r>
    </w:p>
    <w:p w14:paraId="77AFA563" w14:textId="15DAA2CE"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Noteri anëtar, që nuk përmbush detyrimet financiare kundrejt Dhomës, privohet nga e drejta e votës, përveç rasteve kur Asambleja e Përgjithshme, mbi bazën e propozimit të Këshillit të Dhomës, verifikon se ekziston një justifikim i vlefshëm për këtë qëllim.</w:t>
      </w:r>
    </w:p>
    <w:p w14:paraId="2868CDB0" w14:textId="77777777" w:rsidR="000E324C" w:rsidRPr="006A1274" w:rsidRDefault="000E324C" w:rsidP="000E324C">
      <w:pPr>
        <w:ind w:firstLine="284"/>
        <w:jc w:val="both"/>
        <w:rPr>
          <w:rFonts w:ascii="Garamond" w:hAnsi="Garamond"/>
          <w:szCs w:val="24"/>
          <w:lang w:val="sq-AL"/>
        </w:rPr>
      </w:pPr>
    </w:p>
    <w:p w14:paraId="57A7A331"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21</w:t>
      </w:r>
    </w:p>
    <w:p w14:paraId="552C68DD" w14:textId="29867DB0"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Votimi</w:t>
      </w:r>
    </w:p>
    <w:p w14:paraId="6EEA31D4" w14:textId="77777777" w:rsidR="00111DC0" w:rsidRPr="006A1274" w:rsidRDefault="00111DC0" w:rsidP="000E324C">
      <w:pPr>
        <w:ind w:firstLine="284"/>
        <w:jc w:val="both"/>
        <w:rPr>
          <w:rFonts w:ascii="Garamond" w:hAnsi="Garamond"/>
          <w:szCs w:val="24"/>
          <w:lang w:val="sq-AL"/>
        </w:rPr>
      </w:pPr>
    </w:p>
    <w:p w14:paraId="23BFCCDD" w14:textId="7FA465A4"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Votimi bëhet i hapur ose i fshehtë. Votimi i hapur bëhet vetëm në rastet e parashikuara në nenin 17/5,10 dhe nenin 23/2 të këtij Statuti. Në të gjitha rastet e tjera, votimi është i fshehtë.</w:t>
      </w:r>
    </w:p>
    <w:p w14:paraId="10230751" w14:textId="55D0BD45"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Votimi i hapur bëhet me ngritjen e dorës.</w:t>
      </w:r>
    </w:p>
    <w:p w14:paraId="2ADC576A" w14:textId="43F9E705"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Votimi i fshehtë bëhet duke hedhur në kutinë e votimit fletën e votimit. </w:t>
      </w:r>
    </w:p>
    <w:p w14:paraId="62123EB2" w14:textId="65207452"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Kur votimi është i fshehtë, ngrihet komisioni i votimit, sipas përcaktimeve në këtë Statut.</w:t>
      </w:r>
    </w:p>
    <w:p w14:paraId="70FC0D8D" w14:textId="291B4EE6"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Fleta e votimit të fshehtë duhet të përmbajë të paktën objektin e votimit dhe alternativat e votimit pro, kundër dhe abstenim. </w:t>
      </w:r>
    </w:p>
    <w:p w14:paraId="10A0C0BA" w14:textId="17AE909E"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Në fletën e votimit shënohet me një shenjë të dallueshme dhe të qartë për zgjedhjen e bërë në alternativën për të cilën është dakord. </w:t>
      </w:r>
    </w:p>
    <w:p w14:paraId="020E65A2" w14:textId="1EEEC6AE"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 xml:space="preserve">Kur votimi bëhet në lidhje me zgjedhjen e personave, atëherë në fletën e votimit që përmban më shumë se një kandidat, përbri emrave të tyre vendoset një kuadrat, në të cilën duhet të vendosë shenjën për zgjedhjen e bërë. </w:t>
      </w:r>
    </w:p>
    <w:p w14:paraId="7D5DA4F4" w14:textId="77777777" w:rsidR="000E324C" w:rsidRPr="006A1274" w:rsidRDefault="000E324C" w:rsidP="000E324C">
      <w:pPr>
        <w:ind w:firstLine="284"/>
        <w:jc w:val="both"/>
        <w:rPr>
          <w:rFonts w:ascii="Garamond" w:hAnsi="Garamond"/>
          <w:szCs w:val="24"/>
          <w:lang w:val="sq-AL"/>
        </w:rPr>
      </w:pPr>
    </w:p>
    <w:p w14:paraId="0C8E3230" w14:textId="77777777" w:rsidR="000E324C" w:rsidRPr="006A1274" w:rsidRDefault="000E324C" w:rsidP="00994B3D">
      <w:pPr>
        <w:ind w:firstLine="284"/>
        <w:jc w:val="center"/>
        <w:rPr>
          <w:rFonts w:ascii="Garamond" w:hAnsi="Garamond"/>
          <w:szCs w:val="24"/>
          <w:lang w:val="sq-AL"/>
        </w:rPr>
      </w:pPr>
      <w:r w:rsidRPr="006A1274">
        <w:rPr>
          <w:rFonts w:ascii="Garamond" w:hAnsi="Garamond"/>
          <w:szCs w:val="24"/>
          <w:lang w:val="sq-AL"/>
        </w:rPr>
        <w:t>Neni 22</w:t>
      </w:r>
    </w:p>
    <w:p w14:paraId="46280420" w14:textId="08FD2AEF" w:rsidR="000E324C" w:rsidRPr="006A1274" w:rsidRDefault="000E324C" w:rsidP="00994B3D">
      <w:pPr>
        <w:ind w:firstLine="284"/>
        <w:jc w:val="center"/>
        <w:rPr>
          <w:rFonts w:ascii="Garamond" w:hAnsi="Garamond"/>
          <w:b/>
          <w:szCs w:val="24"/>
          <w:lang w:val="sq-AL"/>
        </w:rPr>
      </w:pPr>
      <w:r w:rsidRPr="006A1274">
        <w:rPr>
          <w:rFonts w:ascii="Garamond" w:hAnsi="Garamond"/>
          <w:b/>
          <w:szCs w:val="24"/>
          <w:lang w:val="sq-AL"/>
        </w:rPr>
        <w:t>Përsëritja dhe shpallja e rezultatit të votimit</w:t>
      </w:r>
    </w:p>
    <w:p w14:paraId="4948CD6A" w14:textId="77777777" w:rsidR="00994B3D" w:rsidRPr="006A1274" w:rsidRDefault="00994B3D" w:rsidP="000E324C">
      <w:pPr>
        <w:ind w:firstLine="284"/>
        <w:jc w:val="both"/>
        <w:rPr>
          <w:rFonts w:ascii="Garamond" w:hAnsi="Garamond"/>
          <w:szCs w:val="24"/>
          <w:lang w:val="sq-AL"/>
        </w:rPr>
      </w:pPr>
    </w:p>
    <w:p w14:paraId="08330B4E" w14:textId="743735E4"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Çdo votim i kryer në kundërshtim me ligjin </w:t>
      </w:r>
      <w:r w:rsidR="00000409">
        <w:rPr>
          <w:rFonts w:ascii="Garamond" w:hAnsi="Garamond"/>
          <w:szCs w:val="24"/>
          <w:lang w:val="sq-AL"/>
        </w:rPr>
        <w:t>“Për noterinë”</w:t>
      </w:r>
      <w:r w:rsidR="000E324C" w:rsidRPr="006A1274">
        <w:rPr>
          <w:rFonts w:ascii="Garamond" w:hAnsi="Garamond"/>
          <w:szCs w:val="24"/>
          <w:lang w:val="sq-AL"/>
        </w:rPr>
        <w:t xml:space="preserve"> dhe këtë Statut është i pavlefshëm. Kryetari i Asamblesë së Përgjithshme, pasi merr mendimin e Komisionit për Procedurat dhe Votimet, urdhëron anulimin e votimit dhe përsëritjen menjëherë të tij.</w:t>
      </w:r>
    </w:p>
    <w:p w14:paraId="29457459" w14:textId="0BB6AB4F"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Rezultati i votimit shpallet nga </w:t>
      </w:r>
      <w:r w:rsidR="00761DD9" w:rsidRPr="006A1274">
        <w:rPr>
          <w:rFonts w:ascii="Garamond" w:hAnsi="Garamond"/>
          <w:szCs w:val="24"/>
          <w:lang w:val="sq-AL"/>
        </w:rPr>
        <w:t xml:space="preserve">kryetari </w:t>
      </w:r>
      <w:r w:rsidR="000E324C" w:rsidRPr="006A1274">
        <w:rPr>
          <w:rFonts w:ascii="Garamond" w:hAnsi="Garamond"/>
          <w:szCs w:val="24"/>
          <w:lang w:val="sq-AL"/>
        </w:rPr>
        <w:t>i Dhomës, duke përdorur togfjalëshin “Miratohet nga Asambleja” ose “Nuk miratohet nga Asambleja”.</w:t>
      </w:r>
    </w:p>
    <w:p w14:paraId="688D38F8" w14:textId="77777777" w:rsidR="000E324C" w:rsidRPr="006A1274" w:rsidRDefault="000E324C" w:rsidP="000E324C">
      <w:pPr>
        <w:ind w:firstLine="284"/>
        <w:jc w:val="both"/>
        <w:rPr>
          <w:rFonts w:ascii="Garamond" w:hAnsi="Garamond"/>
          <w:szCs w:val="24"/>
          <w:lang w:val="sq-AL"/>
        </w:rPr>
      </w:pPr>
    </w:p>
    <w:p w14:paraId="0CCF7C9B"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23</w:t>
      </w:r>
    </w:p>
    <w:p w14:paraId="0EEBF91D" w14:textId="06BEE57D"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 xml:space="preserve">Komisioni për </w:t>
      </w:r>
      <w:r w:rsidR="00274682" w:rsidRPr="006A1274">
        <w:rPr>
          <w:rFonts w:ascii="Garamond" w:hAnsi="Garamond"/>
          <w:b/>
          <w:szCs w:val="24"/>
          <w:lang w:val="sq-AL"/>
        </w:rPr>
        <w:t>procedurat dhe votimet</w:t>
      </w:r>
    </w:p>
    <w:p w14:paraId="2790A387" w14:textId="77777777" w:rsidR="00111DC0" w:rsidRPr="006A1274" w:rsidRDefault="00111DC0" w:rsidP="000E324C">
      <w:pPr>
        <w:ind w:firstLine="284"/>
        <w:jc w:val="both"/>
        <w:rPr>
          <w:rFonts w:ascii="Garamond" w:hAnsi="Garamond"/>
          <w:szCs w:val="24"/>
          <w:lang w:val="sq-AL"/>
        </w:rPr>
      </w:pPr>
    </w:p>
    <w:p w14:paraId="0DC086DC" w14:textId="3220D9D7"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Komisioni për Procedurat dhe Votimet përbëhet nga tre anëtarë, të cilët miratohen nga Asambleja e Përgjithshme.</w:t>
      </w:r>
    </w:p>
    <w:p w14:paraId="2E0257AD" w14:textId="61996357"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Miratimi nga Asambleja bëhet me votim të hapur me propozim të </w:t>
      </w:r>
      <w:r w:rsidR="00761DD9" w:rsidRPr="006A1274">
        <w:rPr>
          <w:rFonts w:ascii="Garamond" w:hAnsi="Garamond"/>
          <w:szCs w:val="24"/>
          <w:lang w:val="sq-AL"/>
        </w:rPr>
        <w:t xml:space="preserve">kryetarit </w:t>
      </w:r>
      <w:r w:rsidR="000E324C" w:rsidRPr="006A1274">
        <w:rPr>
          <w:rFonts w:ascii="Garamond" w:hAnsi="Garamond"/>
          <w:szCs w:val="24"/>
          <w:lang w:val="sq-AL"/>
        </w:rPr>
        <w:t>të Dhomës, pas këshillimit me Këshillin e Dhomës.</w:t>
      </w:r>
    </w:p>
    <w:p w14:paraId="2AEA52B4" w14:textId="377DCE93"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Komisioni për Procedurat dhe Votimet është komisioni i votimit, i cili në këtë rast organizon dhe shpall publikisht rezultatin e votimit.</w:t>
      </w:r>
    </w:p>
    <w:p w14:paraId="7A738879" w14:textId="77777777" w:rsidR="000E324C" w:rsidRPr="006A1274" w:rsidRDefault="000E324C" w:rsidP="000E324C">
      <w:pPr>
        <w:ind w:firstLine="284"/>
        <w:jc w:val="both"/>
        <w:rPr>
          <w:rFonts w:ascii="Garamond" w:hAnsi="Garamond"/>
          <w:szCs w:val="24"/>
          <w:lang w:val="sq-AL"/>
        </w:rPr>
      </w:pPr>
    </w:p>
    <w:p w14:paraId="7983FB8E" w14:textId="37F74115" w:rsidR="000E324C" w:rsidRPr="00274682" w:rsidRDefault="00274682" w:rsidP="00111DC0">
      <w:pPr>
        <w:ind w:firstLine="284"/>
        <w:jc w:val="center"/>
        <w:rPr>
          <w:rFonts w:ascii="Garamond" w:hAnsi="Garamond"/>
          <w:szCs w:val="24"/>
          <w:lang w:val="sq-AL"/>
        </w:rPr>
      </w:pPr>
      <w:r w:rsidRPr="00274682">
        <w:rPr>
          <w:rFonts w:ascii="Garamond" w:hAnsi="Garamond"/>
          <w:szCs w:val="24"/>
          <w:lang w:val="sq-AL"/>
        </w:rPr>
        <w:t>KËSHILLI I DHOMËS</w:t>
      </w:r>
    </w:p>
    <w:p w14:paraId="23889CC5" w14:textId="77777777" w:rsidR="00274682" w:rsidRDefault="00274682" w:rsidP="00111DC0">
      <w:pPr>
        <w:ind w:firstLine="284"/>
        <w:jc w:val="center"/>
        <w:rPr>
          <w:rFonts w:ascii="Garamond" w:hAnsi="Garamond"/>
          <w:szCs w:val="24"/>
          <w:lang w:val="sq-AL"/>
        </w:rPr>
      </w:pPr>
    </w:p>
    <w:p w14:paraId="57567D75"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24</w:t>
      </w:r>
    </w:p>
    <w:p w14:paraId="2C17C98C" w14:textId="77777777" w:rsidR="000E324C" w:rsidRPr="006A1274" w:rsidRDefault="000E324C" w:rsidP="00994B3D">
      <w:pPr>
        <w:ind w:firstLine="284"/>
        <w:jc w:val="center"/>
        <w:rPr>
          <w:rFonts w:ascii="Garamond" w:hAnsi="Garamond"/>
          <w:b/>
          <w:szCs w:val="24"/>
          <w:lang w:val="sq-AL"/>
        </w:rPr>
      </w:pPr>
      <w:r w:rsidRPr="006A1274">
        <w:rPr>
          <w:rFonts w:ascii="Garamond" w:hAnsi="Garamond"/>
          <w:b/>
          <w:szCs w:val="24"/>
          <w:lang w:val="sq-AL"/>
        </w:rPr>
        <w:t>Përbërja dhe zgjedhja e anëtarëve të Këshillit të Dhomës</w:t>
      </w:r>
    </w:p>
    <w:p w14:paraId="706AAAA7" w14:textId="77777777" w:rsidR="00994B3D" w:rsidRPr="006A1274" w:rsidRDefault="00994B3D" w:rsidP="000E324C">
      <w:pPr>
        <w:ind w:firstLine="284"/>
        <w:jc w:val="both"/>
        <w:rPr>
          <w:rFonts w:ascii="Garamond" w:hAnsi="Garamond"/>
          <w:szCs w:val="24"/>
          <w:lang w:val="sq-AL"/>
        </w:rPr>
      </w:pPr>
    </w:p>
    <w:p w14:paraId="279BC3BF" w14:textId="4CC55655"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Këshilli i Dhomës Kombëtare të Noterisë përbëhet nga </w:t>
      </w:r>
      <w:r w:rsidR="00761DD9" w:rsidRPr="006A1274">
        <w:rPr>
          <w:rFonts w:ascii="Garamond" w:hAnsi="Garamond"/>
          <w:szCs w:val="24"/>
          <w:lang w:val="sq-AL"/>
        </w:rPr>
        <w:t xml:space="preserve">kryetari </w:t>
      </w:r>
      <w:r w:rsidR="000E324C" w:rsidRPr="006A1274">
        <w:rPr>
          <w:rFonts w:ascii="Garamond" w:hAnsi="Garamond"/>
          <w:szCs w:val="24"/>
          <w:lang w:val="sq-AL"/>
        </w:rPr>
        <w:t xml:space="preserve">i Dhomës, </w:t>
      </w:r>
      <w:r w:rsidR="00000409" w:rsidRPr="006A1274">
        <w:rPr>
          <w:rFonts w:ascii="Garamond" w:hAnsi="Garamond"/>
          <w:szCs w:val="24"/>
          <w:lang w:val="sq-AL"/>
        </w:rPr>
        <w:t xml:space="preserve">zëvendëskryetari </w:t>
      </w:r>
      <w:r w:rsidR="000E324C" w:rsidRPr="006A1274">
        <w:rPr>
          <w:rFonts w:ascii="Garamond" w:hAnsi="Garamond"/>
          <w:szCs w:val="24"/>
          <w:lang w:val="sq-AL"/>
        </w:rPr>
        <w:t xml:space="preserve">i Dhomës dhe nga 9 anëtarë. </w:t>
      </w:r>
    </w:p>
    <w:p w14:paraId="1DB13F98" w14:textId="3FD642F2"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Në degët vendore, ku shtrin kompetencën e vet tokësore një gjykatë apeli, Këshilli i Dhomës Kombëtare përfaqësohet me 1 anëtar. </w:t>
      </w:r>
    </w:p>
    <w:p w14:paraId="33E16F74" w14:textId="19D31ECD"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Dega vendore e noterisë Tiranë, përfaqësohet me jo më shumë se 4 anëtarë.</w:t>
      </w:r>
    </w:p>
    <w:p w14:paraId="6A7D88AF" w14:textId="2E3DD55D"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 xml:space="preserve">Këshilli i Dhomës drejtohet dhe përfaqësohet nga </w:t>
      </w:r>
      <w:r w:rsidR="00761DD9" w:rsidRPr="006A1274">
        <w:rPr>
          <w:rFonts w:ascii="Garamond" w:hAnsi="Garamond"/>
          <w:szCs w:val="24"/>
          <w:lang w:val="sq-AL"/>
        </w:rPr>
        <w:t xml:space="preserve">kryetari </w:t>
      </w:r>
      <w:r w:rsidR="000E324C" w:rsidRPr="006A1274">
        <w:rPr>
          <w:rFonts w:ascii="Garamond" w:hAnsi="Garamond"/>
          <w:szCs w:val="24"/>
          <w:lang w:val="sq-AL"/>
        </w:rPr>
        <w:t>i Dhomës dhe, në rast pamundësie,</w:t>
      </w:r>
      <w:r w:rsidR="006A1274">
        <w:rPr>
          <w:rFonts w:ascii="Garamond" w:hAnsi="Garamond"/>
          <w:szCs w:val="24"/>
          <w:lang w:val="sq-AL"/>
        </w:rPr>
        <w:t xml:space="preserve"> </w:t>
      </w:r>
      <w:r w:rsidR="000E324C" w:rsidRPr="006A1274">
        <w:rPr>
          <w:rFonts w:ascii="Garamond" w:hAnsi="Garamond"/>
          <w:szCs w:val="24"/>
          <w:lang w:val="sq-AL"/>
        </w:rPr>
        <w:t xml:space="preserve">përfaqësohet nga </w:t>
      </w:r>
      <w:r w:rsidR="00000409">
        <w:rPr>
          <w:rFonts w:ascii="Garamond" w:hAnsi="Garamond"/>
          <w:szCs w:val="24"/>
          <w:lang w:val="sq-AL"/>
        </w:rPr>
        <w:t>z</w:t>
      </w:r>
      <w:r w:rsidR="000E324C" w:rsidRPr="006A1274">
        <w:rPr>
          <w:rFonts w:ascii="Garamond" w:hAnsi="Garamond"/>
          <w:szCs w:val="24"/>
          <w:lang w:val="sq-AL"/>
        </w:rPr>
        <w:t>ëvendës</w:t>
      </w:r>
      <w:r w:rsidR="00000409">
        <w:rPr>
          <w:rFonts w:ascii="Garamond" w:hAnsi="Garamond"/>
          <w:szCs w:val="24"/>
          <w:lang w:val="sq-AL"/>
        </w:rPr>
        <w:t>k</w:t>
      </w:r>
      <w:r w:rsidR="000E324C" w:rsidRPr="006A1274">
        <w:rPr>
          <w:rFonts w:ascii="Garamond" w:hAnsi="Garamond"/>
          <w:szCs w:val="24"/>
          <w:lang w:val="sq-AL"/>
        </w:rPr>
        <w:t>ryetari i Dhomës.</w:t>
      </w:r>
    </w:p>
    <w:p w14:paraId="6CF18FB7" w14:textId="70F59221"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Kohëzgjatja e mandatit të anëtarëve të Këshillit të Dhomës është katër vjet me të drejtë rizgjedhjeje.</w:t>
      </w:r>
    </w:p>
    <w:p w14:paraId="0A236023" w14:textId="77777777" w:rsidR="000E324C" w:rsidRPr="006A1274" w:rsidRDefault="000E324C" w:rsidP="000E324C">
      <w:pPr>
        <w:ind w:firstLine="284"/>
        <w:jc w:val="both"/>
        <w:rPr>
          <w:rFonts w:ascii="Garamond" w:hAnsi="Garamond"/>
          <w:szCs w:val="24"/>
          <w:lang w:val="sq-AL"/>
        </w:rPr>
      </w:pPr>
    </w:p>
    <w:p w14:paraId="0A2BCD8C"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25</w:t>
      </w:r>
    </w:p>
    <w:p w14:paraId="4D793B7E"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Kompetencat e Këshilli të Dhomës</w:t>
      </w:r>
    </w:p>
    <w:p w14:paraId="3A2C0397" w14:textId="77777777" w:rsidR="00111DC0" w:rsidRPr="006A1274" w:rsidRDefault="00111DC0" w:rsidP="000E324C">
      <w:pPr>
        <w:ind w:firstLine="284"/>
        <w:jc w:val="both"/>
        <w:rPr>
          <w:rFonts w:ascii="Garamond" w:hAnsi="Garamond"/>
          <w:szCs w:val="24"/>
          <w:lang w:val="sq-AL"/>
        </w:rPr>
      </w:pPr>
    </w:p>
    <w:p w14:paraId="3EEC1D20"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Këshilli i Dhomës, në ushtrimin e funksioneve të tij organizative vendimmarrëse ka këto kompetenca:</w:t>
      </w:r>
    </w:p>
    <w:p w14:paraId="032631FD" w14:textId="17F3ED6F"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Mbron interesat kolektive profesionale të anëtarëve të Dhomës pranë çdo institucioni.</w:t>
      </w:r>
    </w:p>
    <w:p w14:paraId="6B5876D2" w14:textId="2CCFC99B"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Arbitron dhe zgjidh me pajtim çdo konflikt ose mosmarrëveshje të karakterit profesional ndërmjet anëtarëve të Dhomës.</w:t>
      </w:r>
    </w:p>
    <w:p w14:paraId="3BD3542C" w14:textId="3A75F7CE"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Harton raportin vjetor për statusin e profesionit të noterit në Shqipëri dhe administrimin e Dhomës, duke e bërë atë të njohur përpara Asamblesë së Përgjithshme, e cila bën miratimin me shumicën e thjeshtë të votave të anëtarëve të pranishëm.</w:t>
      </w:r>
    </w:p>
    <w:p w14:paraId="3550EC89" w14:textId="5AB07206"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Harton buxhetin vjetor të Dhomës dhe e bën të njohur atë përpara Asamblesë së Përgjithshme, e cila bën miratimin me shumicën e thjeshtë të votave të anëtarëve të pranishëm.</w:t>
      </w:r>
    </w:p>
    <w:p w14:paraId="7C8F015B" w14:textId="3E13485D" w:rsidR="000E324C" w:rsidRPr="006A1274" w:rsidRDefault="00994B3D"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Harton rregulloren e fondit të solidaritetit në favor të noterëve në nevojë dhe e bën të njohur atë përpara Asamblesë së Përgjithshme, e cila bën miratimin me shumicën e thjeshtë të votave të anëtarëve të pranishëm.</w:t>
      </w:r>
    </w:p>
    <w:p w14:paraId="15340C1A" w14:textId="390B22BE" w:rsidR="000E324C" w:rsidRPr="006A1274" w:rsidRDefault="00F0208A"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Miraton </w:t>
      </w:r>
      <w:r w:rsidR="00761DD9">
        <w:rPr>
          <w:rFonts w:ascii="Garamond" w:hAnsi="Garamond"/>
          <w:szCs w:val="24"/>
          <w:lang w:val="sq-AL"/>
        </w:rPr>
        <w:t>Projekt</w:t>
      </w:r>
      <w:r w:rsidR="000E324C" w:rsidRPr="006A1274">
        <w:rPr>
          <w:rFonts w:ascii="Garamond" w:hAnsi="Garamond"/>
          <w:szCs w:val="24"/>
          <w:lang w:val="sq-AL"/>
        </w:rPr>
        <w:t xml:space="preserve">rregulloren e Programit të Detyrueshëm të Formimit Fillestar për kandidatët për noterë dhe ndryshimeve të saj, dhe </w:t>
      </w:r>
      <w:r w:rsidR="00252CE4" w:rsidRPr="006A1274">
        <w:rPr>
          <w:rFonts w:ascii="Garamond" w:hAnsi="Garamond"/>
          <w:szCs w:val="24"/>
          <w:lang w:val="sq-AL"/>
        </w:rPr>
        <w:t xml:space="preserve">Projektrregulloren </w:t>
      </w:r>
      <w:r w:rsidR="000E324C" w:rsidRPr="006A1274">
        <w:rPr>
          <w:rFonts w:ascii="Garamond" w:hAnsi="Garamond"/>
          <w:szCs w:val="24"/>
          <w:lang w:val="sq-AL"/>
        </w:rPr>
        <w:t>e Programit të Detyrueshëm të Formimit të Vazhdueshëm për noterët dhe ndryshimeve të saj dhe i paraqet ato përpara Asamblesë së Përgjithshme dhe ministrit të Drejtësisë për miratim përfundimtar.</w:t>
      </w:r>
    </w:p>
    <w:p w14:paraId="08C107A8" w14:textId="106F1CC3"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Propozon tarifat e formimit fillestar dhe të formimit vazhdues pranë Qendrës së Trajnimit, të cilat miratohen nga Asambleja e Përgjithshme e Dhomës me shumicën e thjeshtë të votave të anëtarëve të pranishëm.</w:t>
      </w:r>
    </w:p>
    <w:p w14:paraId="704F7312" w14:textId="03D2C330"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 xml:space="preserve">Vendos mbi administrimin e zyrës së noterit të pezulluar, sipas përcaktimeve të bëra në </w:t>
      </w:r>
      <w:r w:rsidR="001D1085" w:rsidRPr="006A1274">
        <w:rPr>
          <w:rFonts w:ascii="Garamond" w:hAnsi="Garamond"/>
          <w:szCs w:val="24"/>
          <w:lang w:val="sq-AL"/>
        </w:rPr>
        <w:t xml:space="preserve">ligjin </w:t>
      </w:r>
      <w:r w:rsidR="00000409">
        <w:rPr>
          <w:rFonts w:ascii="Garamond" w:hAnsi="Garamond"/>
          <w:szCs w:val="24"/>
          <w:lang w:val="sq-AL"/>
        </w:rPr>
        <w:t>“Për noterinë”</w:t>
      </w:r>
      <w:r w:rsidR="000E324C" w:rsidRPr="006A1274">
        <w:rPr>
          <w:rFonts w:ascii="Garamond" w:hAnsi="Garamond"/>
          <w:szCs w:val="24"/>
          <w:lang w:val="sq-AL"/>
        </w:rPr>
        <w:t>.</w:t>
      </w:r>
    </w:p>
    <w:p w14:paraId="32FE7ED6" w14:textId="4AF51E0A"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 xml:space="preserve">Pezullon nga shprehja e interesit kandidatin që, pas emërimit, nuk fillon aktivitetin në kundërshtim me dispozitat e ligjit </w:t>
      </w:r>
      <w:r w:rsidR="00000409">
        <w:rPr>
          <w:rFonts w:ascii="Garamond" w:hAnsi="Garamond"/>
          <w:szCs w:val="24"/>
          <w:lang w:val="sq-AL"/>
        </w:rPr>
        <w:t>“Për noterinë”</w:t>
      </w:r>
      <w:r w:rsidR="000E324C" w:rsidRPr="006A1274">
        <w:rPr>
          <w:rFonts w:ascii="Garamond" w:hAnsi="Garamond"/>
          <w:szCs w:val="24"/>
          <w:lang w:val="sq-AL"/>
        </w:rPr>
        <w:t>, për një periudhë prej një deri në pesë vjet.</w:t>
      </w:r>
    </w:p>
    <w:p w14:paraId="6854B6F9" w14:textId="64F46C07"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10. </w:t>
      </w:r>
      <w:r w:rsidR="000E324C" w:rsidRPr="006A1274">
        <w:rPr>
          <w:rFonts w:ascii="Garamond" w:hAnsi="Garamond"/>
          <w:szCs w:val="24"/>
          <w:lang w:val="sq-AL"/>
        </w:rPr>
        <w:t xml:space="preserve">Kontrakton, përzgjedh dhe lidh kontratën kolektive të sigurimit të noterëve, në të cilën janë palë Dhoma dhe kompania përkatëse e sigurimit, sipas vendimit të marrë nga Asambleja e Përgjithshme me shumicën e thjeshtë të votave të të gjithë anëtarëve. </w:t>
      </w:r>
    </w:p>
    <w:p w14:paraId="14FC697E" w14:textId="0FE130C5"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11. </w:t>
      </w:r>
      <w:r w:rsidR="000E324C" w:rsidRPr="006A1274">
        <w:rPr>
          <w:rFonts w:ascii="Garamond" w:hAnsi="Garamond"/>
          <w:szCs w:val="24"/>
          <w:lang w:val="sq-AL"/>
        </w:rPr>
        <w:t>Kontrakton ekspertë kontabël të autorizuar nga lista e eksperteve për auditimin e llogarive vjetore të Dhomës Kombëtare të Noterisë.</w:t>
      </w:r>
    </w:p>
    <w:p w14:paraId="3267C3FE" w14:textId="4D18C271"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12. </w:t>
      </w:r>
      <w:r w:rsidR="000E324C" w:rsidRPr="006A1274">
        <w:rPr>
          <w:rFonts w:ascii="Garamond" w:hAnsi="Garamond"/>
          <w:szCs w:val="24"/>
          <w:lang w:val="sq-AL"/>
        </w:rPr>
        <w:t>Kontrakton ekspertë ligjorë për përmbushjen e kompetencave të tij, të përcaktuara në këtë Statut.</w:t>
      </w:r>
    </w:p>
    <w:p w14:paraId="51D6AA1C" w14:textId="49E850D4"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13. </w:t>
      </w:r>
      <w:r w:rsidR="000E324C" w:rsidRPr="006A1274">
        <w:rPr>
          <w:rFonts w:ascii="Garamond" w:hAnsi="Garamond"/>
          <w:szCs w:val="24"/>
          <w:lang w:val="sq-AL"/>
        </w:rPr>
        <w:t>Kontrakton ekspertë të tjerë për përmbushjen e kompetencave të tij, të përcaktuara në këtë Statut.</w:t>
      </w:r>
    </w:p>
    <w:p w14:paraId="3348CEE9" w14:textId="70719E71"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14. </w:t>
      </w:r>
      <w:r w:rsidR="000E324C" w:rsidRPr="006A1274">
        <w:rPr>
          <w:rFonts w:ascii="Garamond" w:hAnsi="Garamond"/>
          <w:szCs w:val="24"/>
          <w:lang w:val="sq-AL"/>
        </w:rPr>
        <w:t>Krijon struktura të veçanta ndihmëse në funksion të realizimit të kompetencave të tij.</w:t>
      </w:r>
    </w:p>
    <w:p w14:paraId="0B369937" w14:textId="51D8558D"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15. </w:t>
      </w:r>
      <w:r w:rsidR="000E324C" w:rsidRPr="006A1274">
        <w:rPr>
          <w:rFonts w:ascii="Garamond" w:hAnsi="Garamond"/>
          <w:szCs w:val="24"/>
          <w:lang w:val="sq-AL"/>
        </w:rPr>
        <w:t>Harton përmbajtjen e kartës së identitetit të noterit.</w:t>
      </w:r>
    </w:p>
    <w:p w14:paraId="48A07AEB" w14:textId="3C283629"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16. </w:t>
      </w:r>
      <w:r w:rsidR="000E324C" w:rsidRPr="006A1274">
        <w:rPr>
          <w:rFonts w:ascii="Garamond" w:hAnsi="Garamond"/>
          <w:szCs w:val="24"/>
          <w:lang w:val="sq-AL"/>
        </w:rPr>
        <w:t>Miraton rregullat për uljen e tarifave noteriale për kategorinë e personave përfitues të ndihmës juridike, sipas legjislacionit në fuqi dhe vetëm në rast nevoje; pasi të jetë marrë mendimi</w:t>
      </w:r>
      <w:r w:rsidR="00252CE4">
        <w:rPr>
          <w:rFonts w:ascii="Garamond" w:hAnsi="Garamond"/>
          <w:szCs w:val="24"/>
          <w:lang w:val="sq-AL"/>
        </w:rPr>
        <w:t xml:space="preserve"> i </w:t>
      </w:r>
      <w:r w:rsidR="000E324C" w:rsidRPr="006A1274">
        <w:rPr>
          <w:rFonts w:ascii="Garamond" w:hAnsi="Garamond"/>
          <w:szCs w:val="24"/>
          <w:lang w:val="sq-AL"/>
        </w:rPr>
        <w:t>Asamblesë së Përgjithshme.</w:t>
      </w:r>
    </w:p>
    <w:p w14:paraId="4F985C17" w14:textId="5727451E"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17. </w:t>
      </w:r>
      <w:r w:rsidR="000E324C" w:rsidRPr="006A1274">
        <w:rPr>
          <w:rFonts w:ascii="Garamond" w:hAnsi="Garamond"/>
          <w:szCs w:val="24"/>
          <w:lang w:val="sq-AL"/>
        </w:rPr>
        <w:t xml:space="preserve">Miraton shpërblimin për </w:t>
      </w:r>
      <w:r w:rsidR="00000409" w:rsidRPr="006A1274">
        <w:rPr>
          <w:rFonts w:ascii="Garamond" w:hAnsi="Garamond"/>
          <w:szCs w:val="24"/>
          <w:lang w:val="sq-AL"/>
        </w:rPr>
        <w:t xml:space="preserve">kryetarin, zëvendëskryetarin </w:t>
      </w:r>
      <w:r w:rsidR="000E324C" w:rsidRPr="006A1274">
        <w:rPr>
          <w:rFonts w:ascii="Garamond" w:hAnsi="Garamond"/>
          <w:szCs w:val="24"/>
          <w:lang w:val="sq-AL"/>
        </w:rPr>
        <w:t xml:space="preserve">e Dhomës dhe </w:t>
      </w:r>
      <w:r w:rsidR="00000409" w:rsidRPr="006A1274">
        <w:rPr>
          <w:rFonts w:ascii="Garamond" w:hAnsi="Garamond"/>
          <w:szCs w:val="24"/>
          <w:lang w:val="sq-AL"/>
        </w:rPr>
        <w:t xml:space="preserve">drejtorin ekzekutiv </w:t>
      </w:r>
      <w:r w:rsidR="000E324C" w:rsidRPr="006A1274">
        <w:rPr>
          <w:rFonts w:ascii="Garamond" w:hAnsi="Garamond"/>
          <w:szCs w:val="24"/>
          <w:lang w:val="sq-AL"/>
        </w:rPr>
        <w:t>të Qendrës së Trajnimeve.</w:t>
      </w:r>
    </w:p>
    <w:p w14:paraId="2311CC94" w14:textId="6DB299E2"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18. </w:t>
      </w:r>
      <w:r w:rsidR="000E324C" w:rsidRPr="006A1274">
        <w:rPr>
          <w:rFonts w:ascii="Garamond" w:hAnsi="Garamond"/>
          <w:szCs w:val="24"/>
          <w:lang w:val="sq-AL"/>
        </w:rPr>
        <w:t xml:space="preserve">Miraton shpërblimin për anëtarët e bordeve, komisioneve, organeve ndihmëse të krijuara në bazë të ligjit </w:t>
      </w:r>
      <w:r w:rsidR="00000409">
        <w:rPr>
          <w:rFonts w:ascii="Garamond" w:hAnsi="Garamond"/>
          <w:szCs w:val="24"/>
          <w:lang w:val="sq-AL"/>
        </w:rPr>
        <w:t>“Për noterinë”</w:t>
      </w:r>
      <w:r w:rsidR="000E324C" w:rsidRPr="006A1274">
        <w:rPr>
          <w:rFonts w:ascii="Garamond" w:hAnsi="Garamond"/>
          <w:szCs w:val="24"/>
          <w:lang w:val="sq-AL"/>
        </w:rPr>
        <w:t xml:space="preserve"> dhe këtij Statuti.</w:t>
      </w:r>
    </w:p>
    <w:p w14:paraId="7CE204A8" w14:textId="7AB47D2E"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19. </w:t>
      </w:r>
      <w:r w:rsidR="000E324C" w:rsidRPr="006A1274">
        <w:rPr>
          <w:rFonts w:ascii="Garamond" w:hAnsi="Garamond"/>
          <w:szCs w:val="24"/>
          <w:lang w:val="sq-AL"/>
        </w:rPr>
        <w:t>Propozon tarifat e programit të formimit fillestar dhe të formimit vazhdues që ofrohen nga Qendra e Trajnimit.</w:t>
      </w:r>
    </w:p>
    <w:p w14:paraId="05D99865" w14:textId="793354F4"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20. </w:t>
      </w:r>
      <w:r w:rsidR="000E324C" w:rsidRPr="006A1274">
        <w:rPr>
          <w:rFonts w:ascii="Garamond" w:hAnsi="Garamond"/>
          <w:szCs w:val="24"/>
          <w:lang w:val="sq-AL"/>
        </w:rPr>
        <w:t>Përzgjedh kandidatët që plotësojnë kushtet për anëtarë të Bordit Disiplinor dhe Bordit të Auditit, sipas kërkesave për aplikim.</w:t>
      </w:r>
    </w:p>
    <w:p w14:paraId="07B81BCF" w14:textId="51CE317E"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21. </w:t>
      </w:r>
      <w:r w:rsidR="000E324C" w:rsidRPr="006A1274">
        <w:rPr>
          <w:rFonts w:ascii="Garamond" w:hAnsi="Garamond"/>
          <w:szCs w:val="24"/>
          <w:lang w:val="sq-AL"/>
        </w:rPr>
        <w:t xml:space="preserve">Zgjedh </w:t>
      </w:r>
      <w:r w:rsidR="00000409" w:rsidRPr="006A1274">
        <w:rPr>
          <w:rFonts w:ascii="Garamond" w:hAnsi="Garamond"/>
          <w:szCs w:val="24"/>
          <w:lang w:val="sq-AL"/>
        </w:rPr>
        <w:t xml:space="preserve">drejtorin ekzekutiv </w:t>
      </w:r>
      <w:r w:rsidR="000E324C" w:rsidRPr="006A1274">
        <w:rPr>
          <w:rFonts w:ascii="Garamond" w:hAnsi="Garamond"/>
          <w:szCs w:val="24"/>
          <w:lang w:val="sq-AL"/>
        </w:rPr>
        <w:t>të Qendrës së Trajnimeve.</w:t>
      </w:r>
    </w:p>
    <w:p w14:paraId="3D0F81C2" w14:textId="6FE9D584"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22. </w:t>
      </w:r>
      <w:r w:rsidR="000E324C" w:rsidRPr="006A1274">
        <w:rPr>
          <w:rFonts w:ascii="Garamond" w:hAnsi="Garamond"/>
          <w:szCs w:val="24"/>
          <w:lang w:val="sq-AL"/>
        </w:rPr>
        <w:t xml:space="preserve">Zgjedh anëtarin e Komisionit Vlerësues të aplikantëve që kanë përfunduar </w:t>
      </w:r>
      <w:r w:rsidR="00BD25D8">
        <w:rPr>
          <w:rFonts w:ascii="Garamond" w:hAnsi="Garamond"/>
          <w:szCs w:val="24"/>
          <w:lang w:val="sq-AL"/>
        </w:rPr>
        <w:t>P</w:t>
      </w:r>
      <w:r w:rsidR="000E324C" w:rsidRPr="006A1274">
        <w:rPr>
          <w:rFonts w:ascii="Garamond" w:hAnsi="Garamond"/>
          <w:szCs w:val="24"/>
          <w:lang w:val="sq-AL"/>
        </w:rPr>
        <w:t xml:space="preserve">rogramin e </w:t>
      </w:r>
      <w:r w:rsidR="00BD25D8">
        <w:rPr>
          <w:rFonts w:ascii="Garamond" w:hAnsi="Garamond"/>
          <w:szCs w:val="24"/>
          <w:lang w:val="sq-AL"/>
        </w:rPr>
        <w:t>D</w:t>
      </w:r>
      <w:r w:rsidR="000E324C" w:rsidRPr="006A1274">
        <w:rPr>
          <w:rFonts w:ascii="Garamond" w:hAnsi="Garamond"/>
          <w:szCs w:val="24"/>
          <w:lang w:val="sq-AL"/>
        </w:rPr>
        <w:t xml:space="preserve">etyrueshëm të </w:t>
      </w:r>
      <w:r w:rsidR="00BD25D8">
        <w:rPr>
          <w:rFonts w:ascii="Garamond" w:hAnsi="Garamond"/>
          <w:szCs w:val="24"/>
          <w:lang w:val="sq-AL"/>
        </w:rPr>
        <w:t>F</w:t>
      </w:r>
      <w:r w:rsidR="000E324C" w:rsidRPr="006A1274">
        <w:rPr>
          <w:rFonts w:ascii="Garamond" w:hAnsi="Garamond"/>
          <w:szCs w:val="24"/>
          <w:lang w:val="sq-AL"/>
        </w:rPr>
        <w:t xml:space="preserve">ormimit </w:t>
      </w:r>
      <w:r w:rsidR="00BD25D8">
        <w:rPr>
          <w:rFonts w:ascii="Garamond" w:hAnsi="Garamond"/>
          <w:szCs w:val="24"/>
          <w:lang w:val="sq-AL"/>
        </w:rPr>
        <w:t>F</w:t>
      </w:r>
      <w:r w:rsidR="000E324C" w:rsidRPr="006A1274">
        <w:rPr>
          <w:rFonts w:ascii="Garamond" w:hAnsi="Garamond"/>
          <w:szCs w:val="24"/>
          <w:lang w:val="sq-AL"/>
        </w:rPr>
        <w:t xml:space="preserve">illestar, sipas kritereve të përcaktuara në ligjin </w:t>
      </w:r>
      <w:r w:rsidR="00000409">
        <w:rPr>
          <w:rFonts w:ascii="Garamond" w:hAnsi="Garamond"/>
          <w:szCs w:val="24"/>
          <w:lang w:val="sq-AL"/>
        </w:rPr>
        <w:t>“Për noterinë”</w:t>
      </w:r>
      <w:r w:rsidR="000E324C" w:rsidRPr="006A1274">
        <w:rPr>
          <w:rFonts w:ascii="Garamond" w:hAnsi="Garamond"/>
          <w:szCs w:val="24"/>
          <w:lang w:val="sq-AL"/>
        </w:rPr>
        <w:t xml:space="preserve"> dhe këtë Statut.</w:t>
      </w:r>
    </w:p>
    <w:p w14:paraId="16F1B3BD" w14:textId="543B36D0"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23. </w:t>
      </w:r>
      <w:r w:rsidR="000E324C" w:rsidRPr="006A1274">
        <w:rPr>
          <w:rFonts w:ascii="Garamond" w:hAnsi="Garamond"/>
          <w:szCs w:val="24"/>
          <w:lang w:val="sq-AL"/>
        </w:rPr>
        <w:t xml:space="preserve">Zgjedh anëtarët e Komisionit të Kualifikimit nga radha e noterëve sipas kritereve të përcaktuara në ligjin </w:t>
      </w:r>
      <w:r w:rsidR="00000409">
        <w:rPr>
          <w:rFonts w:ascii="Garamond" w:hAnsi="Garamond"/>
          <w:szCs w:val="24"/>
          <w:lang w:val="sq-AL"/>
        </w:rPr>
        <w:t>“Për noterinë”</w:t>
      </w:r>
      <w:r w:rsidR="000E324C" w:rsidRPr="006A1274">
        <w:rPr>
          <w:rFonts w:ascii="Garamond" w:hAnsi="Garamond"/>
          <w:szCs w:val="24"/>
          <w:lang w:val="sq-AL"/>
        </w:rPr>
        <w:t xml:space="preserve"> dhe këtë Statut.</w:t>
      </w:r>
    </w:p>
    <w:p w14:paraId="51891F58" w14:textId="37A2CF37"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24. </w:t>
      </w:r>
      <w:r w:rsidR="000E324C" w:rsidRPr="006A1274">
        <w:rPr>
          <w:rFonts w:ascii="Garamond" w:hAnsi="Garamond"/>
          <w:szCs w:val="24"/>
          <w:lang w:val="sq-AL"/>
        </w:rPr>
        <w:t>Jep mendim të arsyetuar me shkrim në lidhje me formën, përmbajtjen dhe karakteristikat e vulave noteriale</w:t>
      </w:r>
      <w:r w:rsidR="00885E85">
        <w:rPr>
          <w:rFonts w:ascii="Garamond" w:hAnsi="Garamond"/>
          <w:szCs w:val="24"/>
          <w:lang w:val="sq-AL"/>
        </w:rPr>
        <w:t xml:space="preserve">, si dhe </w:t>
      </w:r>
      <w:r w:rsidR="000E324C" w:rsidRPr="006A1274">
        <w:rPr>
          <w:rFonts w:ascii="Garamond" w:hAnsi="Garamond"/>
          <w:szCs w:val="24"/>
          <w:lang w:val="sq-AL"/>
        </w:rPr>
        <w:t>rregullat për pajisjen dhe administrimin e tyre, të cilat miratohen me urdhër të ministrit të Drejtësisë.</w:t>
      </w:r>
    </w:p>
    <w:p w14:paraId="148449F7" w14:textId="5FC89978"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25. </w:t>
      </w:r>
      <w:r w:rsidR="000E324C" w:rsidRPr="006A1274">
        <w:rPr>
          <w:rFonts w:ascii="Garamond" w:hAnsi="Garamond"/>
          <w:szCs w:val="24"/>
          <w:lang w:val="sq-AL"/>
        </w:rPr>
        <w:t>Propozon masat në</w:t>
      </w:r>
      <w:r w:rsidR="006A1274">
        <w:rPr>
          <w:rFonts w:ascii="Garamond" w:hAnsi="Garamond"/>
          <w:szCs w:val="24"/>
          <w:lang w:val="sq-AL"/>
        </w:rPr>
        <w:t xml:space="preserve"> </w:t>
      </w:r>
      <w:r w:rsidR="000E324C" w:rsidRPr="006A1274">
        <w:rPr>
          <w:rFonts w:ascii="Garamond" w:hAnsi="Garamond"/>
          <w:szCs w:val="24"/>
          <w:lang w:val="sq-AL"/>
        </w:rPr>
        <w:t>rastet e mospjesëmarrjes së noterit në trajnimet vazhduese, sipas detyrimeve të</w:t>
      </w:r>
      <w:r w:rsidR="006A1274">
        <w:rPr>
          <w:rFonts w:ascii="Garamond" w:hAnsi="Garamond"/>
          <w:szCs w:val="24"/>
          <w:lang w:val="sq-AL"/>
        </w:rPr>
        <w:t xml:space="preserve"> </w:t>
      </w:r>
      <w:r w:rsidR="000E324C" w:rsidRPr="006A1274">
        <w:rPr>
          <w:rFonts w:ascii="Garamond" w:hAnsi="Garamond"/>
          <w:szCs w:val="24"/>
          <w:lang w:val="sq-AL"/>
        </w:rPr>
        <w:t>përcaktuara në</w:t>
      </w:r>
      <w:r w:rsidR="006A1274">
        <w:rPr>
          <w:rFonts w:ascii="Garamond" w:hAnsi="Garamond"/>
          <w:szCs w:val="24"/>
          <w:lang w:val="sq-AL"/>
        </w:rPr>
        <w:t xml:space="preserve"> </w:t>
      </w:r>
      <w:r w:rsidR="000E324C" w:rsidRPr="006A1274">
        <w:rPr>
          <w:rFonts w:ascii="Garamond" w:hAnsi="Garamond"/>
          <w:szCs w:val="24"/>
          <w:lang w:val="sq-AL"/>
        </w:rPr>
        <w:t xml:space="preserve">ligjin “Për </w:t>
      </w:r>
      <w:r w:rsidR="001D1085">
        <w:rPr>
          <w:rFonts w:ascii="Garamond" w:hAnsi="Garamond"/>
          <w:szCs w:val="24"/>
          <w:lang w:val="sq-AL"/>
        </w:rPr>
        <w:t>n</w:t>
      </w:r>
      <w:r w:rsidR="000E324C" w:rsidRPr="006A1274">
        <w:rPr>
          <w:rFonts w:ascii="Garamond" w:hAnsi="Garamond"/>
          <w:szCs w:val="24"/>
          <w:lang w:val="sq-AL"/>
        </w:rPr>
        <w:t>oterinë” dhe i paraqet ato, me shkrim, përpara Bordit Disiplinor.</w:t>
      </w:r>
    </w:p>
    <w:p w14:paraId="321637C9" w14:textId="245B6CE5"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26. </w:t>
      </w:r>
      <w:r w:rsidR="000E324C" w:rsidRPr="006A1274">
        <w:rPr>
          <w:rFonts w:ascii="Garamond" w:hAnsi="Garamond"/>
          <w:szCs w:val="24"/>
          <w:lang w:val="sq-AL"/>
        </w:rPr>
        <w:t>Kryen investigimet e nevojshme për rastet e shkeljeve të standardeve profesionale, duke propozuar masat përkatëse disiplinore, të cilat i paraqet, me shkrim, përpara Bordit Disiplinor.</w:t>
      </w:r>
    </w:p>
    <w:p w14:paraId="1966F68F" w14:textId="68108614"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27. </w:t>
      </w:r>
      <w:r w:rsidR="000E324C" w:rsidRPr="006A1274">
        <w:rPr>
          <w:rFonts w:ascii="Garamond" w:hAnsi="Garamond"/>
          <w:szCs w:val="24"/>
          <w:lang w:val="sq-AL"/>
        </w:rPr>
        <w:t xml:space="preserve">Verifikon ankesat që vijnë nga </w:t>
      </w:r>
      <w:r w:rsidR="001215B0">
        <w:rPr>
          <w:rFonts w:ascii="Garamond" w:hAnsi="Garamond"/>
          <w:szCs w:val="24"/>
          <w:lang w:val="sq-AL"/>
        </w:rPr>
        <w:t>d</w:t>
      </w:r>
      <w:r w:rsidR="000E324C" w:rsidRPr="006A1274">
        <w:rPr>
          <w:rFonts w:ascii="Garamond" w:hAnsi="Garamond"/>
          <w:szCs w:val="24"/>
          <w:lang w:val="sq-AL"/>
        </w:rPr>
        <w:t>egët vendore në lidhje me veprimtarinë noteriale dhe i paraqet ato, me shkrim, përpara Bordit Disiplinor.</w:t>
      </w:r>
    </w:p>
    <w:p w14:paraId="1E0D8BF1" w14:textId="15A702AA"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28. </w:t>
      </w:r>
      <w:r w:rsidR="000E324C" w:rsidRPr="006A1274">
        <w:rPr>
          <w:rFonts w:ascii="Garamond" w:hAnsi="Garamond"/>
          <w:szCs w:val="24"/>
          <w:lang w:val="sq-AL"/>
        </w:rPr>
        <w:t>Ngre sistemin përkatës të kontrollit të cilësisë së punës së noterëve/zëvendësnoterëve.</w:t>
      </w:r>
    </w:p>
    <w:p w14:paraId="08BE54AD" w14:textId="431DF758"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29. </w:t>
      </w:r>
      <w:r w:rsidR="000E324C" w:rsidRPr="006A1274">
        <w:rPr>
          <w:rFonts w:ascii="Garamond" w:hAnsi="Garamond"/>
          <w:szCs w:val="24"/>
          <w:lang w:val="sq-AL"/>
        </w:rPr>
        <w:t>Merr masat për organizimin e Kongreseve të Noterisë.</w:t>
      </w:r>
    </w:p>
    <w:p w14:paraId="08C32633" w14:textId="6FA6BEA9" w:rsidR="000E324C" w:rsidRPr="006A1274" w:rsidRDefault="00B201C5" w:rsidP="000E324C">
      <w:pPr>
        <w:ind w:firstLine="284"/>
        <w:jc w:val="both"/>
        <w:rPr>
          <w:rFonts w:ascii="Garamond" w:hAnsi="Garamond"/>
          <w:szCs w:val="24"/>
          <w:lang w:val="sq-AL"/>
        </w:rPr>
      </w:pPr>
      <w:r w:rsidRPr="006A1274">
        <w:rPr>
          <w:rFonts w:ascii="Garamond" w:hAnsi="Garamond"/>
          <w:szCs w:val="24"/>
          <w:lang w:val="sq-AL"/>
        </w:rPr>
        <w:t xml:space="preserve">30. </w:t>
      </w:r>
      <w:r w:rsidR="000E324C" w:rsidRPr="006A1274">
        <w:rPr>
          <w:rFonts w:ascii="Garamond" w:hAnsi="Garamond"/>
          <w:szCs w:val="24"/>
          <w:lang w:val="sq-AL"/>
        </w:rPr>
        <w:t>Përcakton datën, orën dhe vendin e provimit të pranimit në formimin fillestar, vendim i cili bëhet publik të paktën 3 muaj përpara datës së provimit, në faqen zyrtare të Dhomës Kombëtare të Noterisë dhe të Ministrisë së Drejtësisë.</w:t>
      </w:r>
    </w:p>
    <w:p w14:paraId="419D3297" w14:textId="77777777" w:rsidR="000E324C" w:rsidRPr="006A1274" w:rsidRDefault="000E324C" w:rsidP="000E324C">
      <w:pPr>
        <w:ind w:firstLine="284"/>
        <w:jc w:val="both"/>
        <w:rPr>
          <w:rFonts w:ascii="Garamond" w:hAnsi="Garamond"/>
          <w:szCs w:val="24"/>
          <w:lang w:val="sq-AL"/>
        </w:rPr>
      </w:pPr>
    </w:p>
    <w:p w14:paraId="46AAB04F"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26</w:t>
      </w:r>
    </w:p>
    <w:p w14:paraId="1D3A9E4B"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Funksionimi i Këshillit të Dhomës</w:t>
      </w:r>
    </w:p>
    <w:p w14:paraId="45928DB9" w14:textId="77777777" w:rsidR="00111DC0" w:rsidRPr="006A1274" w:rsidRDefault="00111DC0" w:rsidP="000E324C">
      <w:pPr>
        <w:ind w:firstLine="284"/>
        <w:jc w:val="both"/>
        <w:rPr>
          <w:rFonts w:ascii="Garamond" w:hAnsi="Garamond"/>
          <w:szCs w:val="24"/>
          <w:lang w:val="sq-AL"/>
        </w:rPr>
      </w:pPr>
    </w:p>
    <w:p w14:paraId="6CD763AF" w14:textId="6D777395"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Këshilli i Dhomës drejtohet dhe përfaqësohet nga </w:t>
      </w:r>
      <w:r w:rsidR="00761DD9" w:rsidRPr="006A1274">
        <w:rPr>
          <w:rFonts w:ascii="Garamond" w:hAnsi="Garamond"/>
          <w:szCs w:val="24"/>
          <w:lang w:val="sq-AL"/>
        </w:rPr>
        <w:t xml:space="preserve">kryetari </w:t>
      </w:r>
      <w:r w:rsidR="000E324C" w:rsidRPr="006A1274">
        <w:rPr>
          <w:rFonts w:ascii="Garamond" w:hAnsi="Garamond"/>
          <w:szCs w:val="24"/>
          <w:lang w:val="sq-AL"/>
        </w:rPr>
        <w:t xml:space="preserve">i Dhomës dhe, në rast pamundësie, përfaqësohet nga </w:t>
      </w:r>
      <w:r w:rsidR="00000409" w:rsidRPr="006A1274">
        <w:rPr>
          <w:rFonts w:ascii="Garamond" w:hAnsi="Garamond"/>
          <w:szCs w:val="24"/>
          <w:lang w:val="sq-AL"/>
        </w:rPr>
        <w:t xml:space="preserve">zëvendëskryetari </w:t>
      </w:r>
      <w:r w:rsidR="000E324C" w:rsidRPr="006A1274">
        <w:rPr>
          <w:rFonts w:ascii="Garamond" w:hAnsi="Garamond"/>
          <w:szCs w:val="24"/>
          <w:lang w:val="sq-AL"/>
        </w:rPr>
        <w:t>i Dhomës.</w:t>
      </w:r>
    </w:p>
    <w:p w14:paraId="1E181282" w14:textId="70E0760C"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2.</w:t>
      </w:r>
      <w:r w:rsidR="000E324C" w:rsidRPr="006A1274">
        <w:rPr>
          <w:rFonts w:ascii="Garamond" w:hAnsi="Garamond"/>
          <w:szCs w:val="24"/>
          <w:lang w:val="sq-AL"/>
        </w:rPr>
        <w:t xml:space="preserve"> Këshilli i Dhomës mblidhet nën drejtimin e </w:t>
      </w:r>
      <w:r w:rsidR="00761DD9" w:rsidRPr="006A1274">
        <w:rPr>
          <w:rFonts w:ascii="Garamond" w:hAnsi="Garamond"/>
          <w:szCs w:val="24"/>
          <w:lang w:val="sq-AL"/>
        </w:rPr>
        <w:t xml:space="preserve">kryetarit </w:t>
      </w:r>
      <w:r w:rsidR="000E324C" w:rsidRPr="006A1274">
        <w:rPr>
          <w:rFonts w:ascii="Garamond" w:hAnsi="Garamond"/>
          <w:szCs w:val="24"/>
          <w:lang w:val="sq-AL"/>
        </w:rPr>
        <w:t>të Dhomës në seanca të rregullta tr</w:t>
      </w:r>
      <w:r w:rsidR="0028500B">
        <w:rPr>
          <w:rFonts w:ascii="Garamond" w:hAnsi="Garamond"/>
          <w:szCs w:val="24"/>
          <w:lang w:val="sq-AL"/>
        </w:rPr>
        <w:t>i</w:t>
      </w:r>
      <w:r w:rsidR="000E324C" w:rsidRPr="006A1274">
        <w:rPr>
          <w:rFonts w:ascii="Garamond" w:hAnsi="Garamond"/>
          <w:szCs w:val="24"/>
          <w:lang w:val="sq-AL"/>
        </w:rPr>
        <w:t xml:space="preserve"> herë në vit, sipas kalendarit të miratuar në fillim të çdo viti.</w:t>
      </w:r>
    </w:p>
    <w:p w14:paraId="1C8AC84A" w14:textId="05076EA4"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3.</w:t>
      </w:r>
      <w:r w:rsidR="000E324C" w:rsidRPr="006A1274">
        <w:rPr>
          <w:rFonts w:ascii="Garamond" w:hAnsi="Garamond"/>
          <w:szCs w:val="24"/>
          <w:lang w:val="sq-AL"/>
        </w:rPr>
        <w:t xml:space="preserve"> Këshilli i Dhomës mund të thirret në sesione të jashtëzakonshme nga </w:t>
      </w:r>
      <w:r w:rsidR="00761DD9" w:rsidRPr="006A1274">
        <w:rPr>
          <w:rFonts w:ascii="Garamond" w:hAnsi="Garamond"/>
          <w:szCs w:val="24"/>
          <w:lang w:val="sq-AL"/>
        </w:rPr>
        <w:t>kryetari</w:t>
      </w:r>
      <w:r w:rsidR="000E324C" w:rsidRPr="006A1274">
        <w:rPr>
          <w:rFonts w:ascii="Garamond" w:hAnsi="Garamond"/>
          <w:szCs w:val="24"/>
          <w:lang w:val="sq-AL"/>
        </w:rPr>
        <w:t>, me iniciativën e tij ose me kërkesën e një anëtari të tij, jashtë kalendarit të miratuar.</w:t>
      </w:r>
    </w:p>
    <w:p w14:paraId="1332882A" w14:textId="2273DBF2"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4.</w:t>
      </w:r>
      <w:r w:rsidR="000E324C" w:rsidRPr="006A1274">
        <w:rPr>
          <w:rFonts w:ascii="Garamond" w:hAnsi="Garamond"/>
          <w:szCs w:val="24"/>
          <w:lang w:val="sq-AL"/>
        </w:rPr>
        <w:t xml:space="preserve"> Këshilli i Dhomës mund të thirret nga Bordi i Auditimit kur konstatohen parregullsi të veprimtarive financiare dhe ekonomike të Dhomës Kombëtare të Noterisë ose në rast të shkeljeve të parashikuara në</w:t>
      </w:r>
      <w:r w:rsidR="006A1274">
        <w:rPr>
          <w:rFonts w:ascii="Garamond" w:hAnsi="Garamond"/>
          <w:szCs w:val="24"/>
          <w:lang w:val="sq-AL"/>
        </w:rPr>
        <w:t xml:space="preserve"> </w:t>
      </w:r>
      <w:r w:rsidR="00761DD9" w:rsidRPr="006A1274">
        <w:rPr>
          <w:rFonts w:ascii="Garamond" w:hAnsi="Garamond"/>
          <w:szCs w:val="24"/>
          <w:lang w:val="sq-AL"/>
        </w:rPr>
        <w:t xml:space="preserve">ligjin </w:t>
      </w:r>
      <w:r w:rsidR="000E324C" w:rsidRPr="006A1274">
        <w:rPr>
          <w:rFonts w:ascii="Garamond" w:hAnsi="Garamond"/>
          <w:szCs w:val="24"/>
          <w:lang w:val="sq-AL"/>
        </w:rPr>
        <w:t xml:space="preserve">“Për </w:t>
      </w:r>
      <w:r w:rsidR="00761DD9" w:rsidRPr="006A1274">
        <w:rPr>
          <w:rFonts w:ascii="Garamond" w:hAnsi="Garamond"/>
          <w:szCs w:val="24"/>
          <w:lang w:val="sq-AL"/>
        </w:rPr>
        <w:t>noterinë</w:t>
      </w:r>
      <w:r w:rsidR="000E324C" w:rsidRPr="006A1274">
        <w:rPr>
          <w:rFonts w:ascii="Garamond" w:hAnsi="Garamond"/>
          <w:szCs w:val="24"/>
          <w:lang w:val="sq-AL"/>
        </w:rPr>
        <w:t>” (neni 87</w:t>
      </w:r>
      <w:r w:rsidR="00761DD9">
        <w:rPr>
          <w:rFonts w:ascii="Garamond" w:hAnsi="Garamond"/>
          <w:szCs w:val="24"/>
          <w:lang w:val="sq-AL"/>
        </w:rPr>
        <w:t>,</w:t>
      </w:r>
      <w:r w:rsidR="000E324C" w:rsidRPr="006A1274">
        <w:rPr>
          <w:rFonts w:ascii="Garamond" w:hAnsi="Garamond"/>
          <w:szCs w:val="24"/>
          <w:lang w:val="sq-AL"/>
        </w:rPr>
        <w:t xml:space="preserve"> pikat 6 dhe 8).</w:t>
      </w:r>
    </w:p>
    <w:p w14:paraId="149E7F76" w14:textId="0EEC658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Kërkesa për thirrjen e sesionit jashtë kalendarit i drejtohet </w:t>
      </w:r>
      <w:r w:rsidR="00761DD9" w:rsidRPr="006A1274">
        <w:rPr>
          <w:rFonts w:ascii="Garamond" w:hAnsi="Garamond"/>
          <w:szCs w:val="24"/>
          <w:lang w:val="sq-AL"/>
        </w:rPr>
        <w:t xml:space="preserve">kryetarit </w:t>
      </w:r>
      <w:r w:rsidR="000E324C" w:rsidRPr="006A1274">
        <w:rPr>
          <w:rFonts w:ascii="Garamond" w:hAnsi="Garamond"/>
          <w:szCs w:val="24"/>
          <w:lang w:val="sq-AL"/>
        </w:rPr>
        <w:t>të Dhomës dhe përmban rendin e ditës së mbledhjes së kërkuar.</w:t>
      </w:r>
    </w:p>
    <w:p w14:paraId="1F8CA14B" w14:textId="3C8B8C9C"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Komunikimet, vendimet dhe aktet e tjera ligjore të Këshillit nënshkruhen nga </w:t>
      </w:r>
      <w:r w:rsidR="00761DD9">
        <w:rPr>
          <w:rFonts w:ascii="Garamond" w:hAnsi="Garamond"/>
          <w:szCs w:val="24"/>
          <w:lang w:val="sq-AL"/>
        </w:rPr>
        <w:t>k</w:t>
      </w:r>
      <w:r w:rsidR="000E324C" w:rsidRPr="006A1274">
        <w:rPr>
          <w:rFonts w:ascii="Garamond" w:hAnsi="Garamond"/>
          <w:szCs w:val="24"/>
          <w:lang w:val="sq-AL"/>
        </w:rPr>
        <w:t>ryetari i Dhomës.</w:t>
      </w:r>
    </w:p>
    <w:p w14:paraId="71148266" w14:textId="74DE4DE6"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Këshilli i Dhomës kryen çdo vit një analizë mbi nevojën e zhvillimit të provimit të pranimit në formimin fillestar, me synim për të garantuar për të paktën tri vitet në vijim një numër të mjaftueshëm kandidatësh për plotësimin e vendeve vakante të noterëve dhe të zëvendësnoterëve.</w:t>
      </w:r>
    </w:p>
    <w:p w14:paraId="3ADB8030" w14:textId="0F5F5CD4"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Mbledhjet e radhës dhe ato të jashtëzakonshme kërkojnë një kuorum pjesëmarrjeje me më shumë se gjysmën e anëtarëve.</w:t>
      </w:r>
    </w:p>
    <w:p w14:paraId="11D1721B" w14:textId="5878F69F"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Vendimet e Këshillit merren me shumicën e votave të anëtarëve të pranishëm, në prani të më shumë se gjysmës së anëtarëve të Këshillit. Në rastin kur numri i votave është i barabartë, vota e kryetarit është vendimtare.</w:t>
      </w:r>
    </w:p>
    <w:p w14:paraId="2B131FEB" w14:textId="77777777" w:rsidR="000E324C" w:rsidRPr="006A1274" w:rsidRDefault="000E324C" w:rsidP="000E324C">
      <w:pPr>
        <w:ind w:firstLine="284"/>
        <w:jc w:val="both"/>
        <w:rPr>
          <w:rFonts w:ascii="Garamond" w:hAnsi="Garamond"/>
          <w:szCs w:val="24"/>
          <w:lang w:val="sq-AL"/>
        </w:rPr>
      </w:pPr>
    </w:p>
    <w:p w14:paraId="7CB5E8AD"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27</w:t>
      </w:r>
    </w:p>
    <w:p w14:paraId="69AC392B" w14:textId="77777777" w:rsidR="000E324C" w:rsidRPr="00274682" w:rsidRDefault="000E324C" w:rsidP="00111DC0">
      <w:pPr>
        <w:ind w:firstLine="284"/>
        <w:jc w:val="center"/>
        <w:rPr>
          <w:rFonts w:ascii="Garamond" w:hAnsi="Garamond"/>
          <w:b/>
          <w:szCs w:val="24"/>
          <w:lang w:val="sq-AL"/>
        </w:rPr>
      </w:pPr>
      <w:r w:rsidRPr="00274682">
        <w:rPr>
          <w:rFonts w:ascii="Garamond" w:hAnsi="Garamond"/>
          <w:b/>
          <w:szCs w:val="24"/>
          <w:lang w:val="sq-AL"/>
        </w:rPr>
        <w:t>Mbarimi i mandatit të anëtarit të Këshillit të Dhomës</w:t>
      </w:r>
    </w:p>
    <w:p w14:paraId="0F1A1E6F" w14:textId="77777777" w:rsidR="000E324C" w:rsidRPr="006A1274" w:rsidRDefault="000E324C" w:rsidP="00111DC0">
      <w:pPr>
        <w:ind w:firstLine="284"/>
        <w:jc w:val="center"/>
        <w:rPr>
          <w:rFonts w:ascii="Garamond" w:hAnsi="Garamond"/>
          <w:szCs w:val="24"/>
          <w:lang w:val="sq-AL"/>
        </w:rPr>
      </w:pPr>
    </w:p>
    <w:p w14:paraId="780E4CCE"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Anëtarit të Këshillit të Dhomës i përfundon mandati:</w:t>
      </w:r>
    </w:p>
    <w:p w14:paraId="028ABF17" w14:textId="339A2826"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a) me mbarimin e afatit;</w:t>
      </w:r>
    </w:p>
    <w:p w14:paraId="1FD18C81" w14:textId="3C031358"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b) me dorëheqje; </w:t>
      </w:r>
    </w:p>
    <w:p w14:paraId="4507FEB7"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c) kur ndërpret marrëdhëniet si anëtar i Dhomës Kombëtare; </w:t>
      </w:r>
    </w:p>
    <w:p w14:paraId="5EC398C2"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ç) kur mungon pa arsye në 3 mbledhje radhazi; </w:t>
      </w:r>
    </w:p>
    <w:p w14:paraId="10C821FF"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d) në rastet e pamundësisë për të kryer detyrën; </w:t>
      </w:r>
    </w:p>
    <w:p w14:paraId="18B10ADD"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Në rast mbarimi të parakohshëm të mandatit të anëtarit, mandati i anëtarit të ri të zgjedhur është plotësues. </w:t>
      </w:r>
    </w:p>
    <w:p w14:paraId="5AFA82E5" w14:textId="77777777" w:rsidR="000E324C" w:rsidRPr="006A1274" w:rsidRDefault="000E324C" w:rsidP="000E324C">
      <w:pPr>
        <w:ind w:firstLine="284"/>
        <w:jc w:val="both"/>
        <w:rPr>
          <w:rFonts w:ascii="Garamond" w:hAnsi="Garamond"/>
          <w:szCs w:val="24"/>
          <w:lang w:val="sq-AL"/>
        </w:rPr>
      </w:pPr>
    </w:p>
    <w:p w14:paraId="5CFCF5E4" w14:textId="4337415D" w:rsidR="000E324C" w:rsidRPr="00274682" w:rsidRDefault="00274682" w:rsidP="005B2A87">
      <w:pPr>
        <w:ind w:firstLine="284"/>
        <w:jc w:val="center"/>
        <w:rPr>
          <w:rFonts w:ascii="Garamond" w:hAnsi="Garamond"/>
          <w:szCs w:val="24"/>
          <w:lang w:val="sq-AL"/>
        </w:rPr>
      </w:pPr>
      <w:r w:rsidRPr="00274682">
        <w:rPr>
          <w:rFonts w:ascii="Garamond" w:hAnsi="Garamond"/>
          <w:szCs w:val="24"/>
          <w:lang w:val="sq-AL"/>
        </w:rPr>
        <w:t>KRYETARI I DHOMËS KOMBËTARE TË NOTERISË</w:t>
      </w:r>
    </w:p>
    <w:p w14:paraId="2253D231" w14:textId="77777777" w:rsidR="00111DC0" w:rsidRPr="006A1274" w:rsidRDefault="00111DC0" w:rsidP="000E324C">
      <w:pPr>
        <w:ind w:firstLine="284"/>
        <w:jc w:val="both"/>
        <w:rPr>
          <w:rFonts w:ascii="Garamond" w:hAnsi="Garamond"/>
          <w:szCs w:val="24"/>
          <w:lang w:val="sq-AL"/>
        </w:rPr>
      </w:pPr>
    </w:p>
    <w:p w14:paraId="6F721F5D"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28</w:t>
      </w:r>
    </w:p>
    <w:p w14:paraId="082A3670" w14:textId="77777777"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Kryetari i Dhomës</w:t>
      </w:r>
    </w:p>
    <w:p w14:paraId="56771FB5" w14:textId="77777777" w:rsidR="000E324C" w:rsidRPr="006A1274" w:rsidRDefault="000E324C" w:rsidP="000E324C">
      <w:pPr>
        <w:ind w:firstLine="284"/>
        <w:jc w:val="both"/>
        <w:rPr>
          <w:rFonts w:ascii="Garamond" w:hAnsi="Garamond"/>
          <w:szCs w:val="24"/>
          <w:lang w:val="sq-AL"/>
        </w:rPr>
      </w:pPr>
    </w:p>
    <w:p w14:paraId="3308455C" w14:textId="5D09F321"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Kryetari është titullari dhe përfaqësuesi juridik i Dhomës Kombëtar të Noterisë. </w:t>
      </w:r>
    </w:p>
    <w:p w14:paraId="5F59B5C2" w14:textId="10584492"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Kryetari i Dhomës Kombëtare të Noterisë përfaqëson Dhomën në marrëdhëniet me të gjithë institucionet publike, ose private, brenda territorit të Republikës së Shqipërisë. </w:t>
      </w:r>
    </w:p>
    <w:p w14:paraId="0F9EBD6E" w14:textId="254B4C1D"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Kryetari i Dhomës Kombëtare të Noterisë përfaqëson Dhomën në marrëdhëniet me institucionet ndërkombëtare.</w:t>
      </w:r>
    </w:p>
    <w:p w14:paraId="57D5D24B" w14:textId="77777777" w:rsidR="000E324C" w:rsidRPr="006A1274" w:rsidRDefault="000E324C" w:rsidP="000E324C">
      <w:pPr>
        <w:ind w:firstLine="284"/>
        <w:jc w:val="both"/>
        <w:rPr>
          <w:rFonts w:ascii="Garamond" w:hAnsi="Garamond"/>
          <w:szCs w:val="24"/>
          <w:lang w:val="sq-AL"/>
        </w:rPr>
      </w:pPr>
    </w:p>
    <w:p w14:paraId="40F15CF7"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29</w:t>
      </w:r>
    </w:p>
    <w:p w14:paraId="34504529" w14:textId="39A029A1"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 xml:space="preserve">Zgjedhja e </w:t>
      </w:r>
      <w:r w:rsidR="00274682" w:rsidRPr="006A1274">
        <w:rPr>
          <w:rFonts w:ascii="Garamond" w:hAnsi="Garamond"/>
          <w:b/>
          <w:szCs w:val="24"/>
          <w:lang w:val="sq-AL"/>
        </w:rPr>
        <w:t>kryetarit dhe zëvendës</w:t>
      </w:r>
      <w:r w:rsidR="00274682">
        <w:rPr>
          <w:rFonts w:ascii="Garamond" w:hAnsi="Garamond"/>
          <w:b/>
          <w:szCs w:val="24"/>
          <w:lang w:val="sq-AL"/>
        </w:rPr>
        <w:t>k</w:t>
      </w:r>
      <w:r w:rsidR="00274682" w:rsidRPr="006A1274">
        <w:rPr>
          <w:rFonts w:ascii="Garamond" w:hAnsi="Garamond"/>
          <w:b/>
          <w:szCs w:val="24"/>
          <w:lang w:val="sq-AL"/>
        </w:rPr>
        <w:t xml:space="preserve">ryetarit </w:t>
      </w:r>
      <w:r w:rsidRPr="006A1274">
        <w:rPr>
          <w:rFonts w:ascii="Garamond" w:hAnsi="Garamond"/>
          <w:b/>
          <w:szCs w:val="24"/>
          <w:lang w:val="sq-AL"/>
        </w:rPr>
        <w:t>të Dhomës</w:t>
      </w:r>
    </w:p>
    <w:p w14:paraId="067A15E2" w14:textId="77777777" w:rsidR="000E324C" w:rsidRPr="006A1274" w:rsidRDefault="000E324C" w:rsidP="000E324C">
      <w:pPr>
        <w:ind w:firstLine="284"/>
        <w:jc w:val="both"/>
        <w:rPr>
          <w:rFonts w:ascii="Garamond" w:hAnsi="Garamond"/>
          <w:szCs w:val="24"/>
          <w:lang w:val="sq-AL"/>
        </w:rPr>
      </w:pPr>
    </w:p>
    <w:p w14:paraId="14A6265E" w14:textId="7BF9ED97"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Kryetari</w:t>
      </w:r>
      <w:r w:rsidR="006A1274">
        <w:rPr>
          <w:rFonts w:ascii="Garamond" w:hAnsi="Garamond"/>
          <w:szCs w:val="24"/>
          <w:lang w:val="sq-AL"/>
        </w:rPr>
        <w:t xml:space="preserve"> </w:t>
      </w:r>
      <w:r w:rsidR="000E324C" w:rsidRPr="006A1274">
        <w:rPr>
          <w:rFonts w:ascii="Garamond" w:hAnsi="Garamond"/>
          <w:szCs w:val="24"/>
          <w:lang w:val="sq-AL"/>
        </w:rPr>
        <w:t xml:space="preserve">dhe </w:t>
      </w:r>
      <w:r w:rsidR="00274682" w:rsidRPr="006A1274">
        <w:rPr>
          <w:rFonts w:ascii="Garamond" w:hAnsi="Garamond"/>
          <w:szCs w:val="24"/>
          <w:lang w:val="sq-AL"/>
        </w:rPr>
        <w:t>zëvendës</w:t>
      </w:r>
      <w:r w:rsidR="00274682">
        <w:rPr>
          <w:rFonts w:ascii="Garamond" w:hAnsi="Garamond"/>
          <w:szCs w:val="24"/>
          <w:lang w:val="sq-AL"/>
        </w:rPr>
        <w:t>k</w:t>
      </w:r>
      <w:r w:rsidR="00274682" w:rsidRPr="006A1274">
        <w:rPr>
          <w:rFonts w:ascii="Garamond" w:hAnsi="Garamond"/>
          <w:szCs w:val="24"/>
          <w:lang w:val="sq-AL"/>
        </w:rPr>
        <w:t xml:space="preserve">ryetari </w:t>
      </w:r>
      <w:r w:rsidR="000E324C" w:rsidRPr="006A1274">
        <w:rPr>
          <w:rFonts w:ascii="Garamond" w:hAnsi="Garamond"/>
          <w:szCs w:val="24"/>
          <w:lang w:val="sq-AL"/>
        </w:rPr>
        <w:t xml:space="preserve">i Dhomës zgjidhen nga Asambleja e Përgjithshme sipas parimit një anëtar një votë. </w:t>
      </w:r>
    </w:p>
    <w:p w14:paraId="451A9E85" w14:textId="2FF8200E"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Kryetari</w:t>
      </w:r>
      <w:r w:rsidR="006A1274">
        <w:rPr>
          <w:rFonts w:ascii="Garamond" w:hAnsi="Garamond"/>
          <w:szCs w:val="24"/>
          <w:lang w:val="sq-AL"/>
        </w:rPr>
        <w:t xml:space="preserve"> </w:t>
      </w:r>
      <w:r w:rsidR="000E324C" w:rsidRPr="006A1274">
        <w:rPr>
          <w:rFonts w:ascii="Garamond" w:hAnsi="Garamond"/>
          <w:szCs w:val="24"/>
          <w:lang w:val="sq-AL"/>
        </w:rPr>
        <w:t xml:space="preserve">dhe </w:t>
      </w:r>
      <w:r w:rsidR="00274682" w:rsidRPr="006A1274">
        <w:rPr>
          <w:rFonts w:ascii="Garamond" w:hAnsi="Garamond"/>
          <w:szCs w:val="24"/>
          <w:lang w:val="sq-AL"/>
        </w:rPr>
        <w:t>zëvendës</w:t>
      </w:r>
      <w:r w:rsidR="00274682">
        <w:rPr>
          <w:rFonts w:ascii="Garamond" w:hAnsi="Garamond"/>
          <w:szCs w:val="24"/>
          <w:lang w:val="sq-AL"/>
        </w:rPr>
        <w:t>k</w:t>
      </w:r>
      <w:r w:rsidR="00274682" w:rsidRPr="006A1274">
        <w:rPr>
          <w:rFonts w:ascii="Garamond" w:hAnsi="Garamond"/>
          <w:szCs w:val="24"/>
          <w:lang w:val="sq-AL"/>
        </w:rPr>
        <w:t xml:space="preserve">ryetari </w:t>
      </w:r>
      <w:r w:rsidR="000E324C" w:rsidRPr="006A1274">
        <w:rPr>
          <w:rFonts w:ascii="Garamond" w:hAnsi="Garamond"/>
          <w:szCs w:val="24"/>
          <w:lang w:val="sq-AL"/>
        </w:rPr>
        <w:t>i Dhomës kanë mandat 4</w:t>
      </w:r>
      <w:r w:rsidR="004A6080">
        <w:rPr>
          <w:rFonts w:ascii="Garamond" w:hAnsi="Garamond"/>
          <w:szCs w:val="24"/>
          <w:lang w:val="sq-AL"/>
        </w:rPr>
        <w:t>-</w:t>
      </w:r>
      <w:r w:rsidR="000E324C" w:rsidRPr="006A1274">
        <w:rPr>
          <w:rFonts w:ascii="Garamond" w:hAnsi="Garamond"/>
          <w:szCs w:val="24"/>
          <w:lang w:val="sq-AL"/>
        </w:rPr>
        <w:t>vjeçar nga dita e zgjedhjes nga Asambleja e Përgjithshme.</w:t>
      </w:r>
    </w:p>
    <w:p w14:paraId="29401AE7" w14:textId="74799554"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Kryetari</w:t>
      </w:r>
      <w:r w:rsidR="006A1274">
        <w:rPr>
          <w:rFonts w:ascii="Garamond" w:hAnsi="Garamond"/>
          <w:szCs w:val="24"/>
          <w:lang w:val="sq-AL"/>
        </w:rPr>
        <w:t xml:space="preserve"> </w:t>
      </w:r>
      <w:r w:rsidR="000E324C" w:rsidRPr="006A1274">
        <w:rPr>
          <w:rFonts w:ascii="Garamond" w:hAnsi="Garamond"/>
          <w:szCs w:val="24"/>
          <w:lang w:val="sq-AL"/>
        </w:rPr>
        <w:t xml:space="preserve">dhe </w:t>
      </w:r>
      <w:r w:rsidR="00274682" w:rsidRPr="006A1274">
        <w:rPr>
          <w:rFonts w:ascii="Garamond" w:hAnsi="Garamond"/>
          <w:szCs w:val="24"/>
          <w:lang w:val="sq-AL"/>
        </w:rPr>
        <w:t>zëvendës</w:t>
      </w:r>
      <w:r w:rsidR="00274682">
        <w:rPr>
          <w:rFonts w:ascii="Garamond" w:hAnsi="Garamond"/>
          <w:szCs w:val="24"/>
          <w:lang w:val="sq-AL"/>
        </w:rPr>
        <w:t>k</w:t>
      </w:r>
      <w:r w:rsidR="00274682" w:rsidRPr="006A1274">
        <w:rPr>
          <w:rFonts w:ascii="Garamond" w:hAnsi="Garamond"/>
          <w:szCs w:val="24"/>
          <w:lang w:val="sq-AL"/>
        </w:rPr>
        <w:t xml:space="preserve">ryetari </w:t>
      </w:r>
      <w:r w:rsidR="000E324C" w:rsidRPr="006A1274">
        <w:rPr>
          <w:rFonts w:ascii="Garamond" w:hAnsi="Garamond"/>
          <w:szCs w:val="24"/>
          <w:lang w:val="sq-AL"/>
        </w:rPr>
        <w:t>i Dhomës kanë të drejtë të rizgjidhen edhe për një mandat tjetër.</w:t>
      </w:r>
    </w:p>
    <w:p w14:paraId="418EE52F" w14:textId="77777777" w:rsidR="005B2A87" w:rsidRPr="006A1274" w:rsidRDefault="005B2A87" w:rsidP="000E324C">
      <w:pPr>
        <w:ind w:firstLine="284"/>
        <w:jc w:val="both"/>
        <w:rPr>
          <w:rFonts w:ascii="Garamond" w:hAnsi="Garamond"/>
          <w:szCs w:val="24"/>
          <w:lang w:val="sq-AL"/>
        </w:rPr>
      </w:pPr>
    </w:p>
    <w:p w14:paraId="1B54C771" w14:textId="77777777" w:rsidR="000E324C" w:rsidRPr="006A1274" w:rsidRDefault="000E324C" w:rsidP="005B2A87">
      <w:pPr>
        <w:ind w:firstLine="284"/>
        <w:jc w:val="center"/>
        <w:rPr>
          <w:rFonts w:ascii="Garamond" w:hAnsi="Garamond"/>
          <w:szCs w:val="24"/>
          <w:lang w:val="sq-AL"/>
        </w:rPr>
      </w:pPr>
      <w:r w:rsidRPr="006A1274">
        <w:rPr>
          <w:rFonts w:ascii="Garamond" w:hAnsi="Garamond"/>
          <w:szCs w:val="24"/>
          <w:lang w:val="sq-AL"/>
        </w:rPr>
        <w:t>Neni 30</w:t>
      </w:r>
    </w:p>
    <w:p w14:paraId="1E740462" w14:textId="57111D02" w:rsidR="000E324C" w:rsidRPr="006A1274" w:rsidRDefault="000E324C" w:rsidP="005B2A87">
      <w:pPr>
        <w:ind w:firstLine="284"/>
        <w:jc w:val="center"/>
        <w:rPr>
          <w:rFonts w:ascii="Garamond" w:hAnsi="Garamond"/>
          <w:b/>
          <w:szCs w:val="24"/>
          <w:lang w:val="sq-AL"/>
        </w:rPr>
      </w:pPr>
      <w:r w:rsidRPr="006A1274">
        <w:rPr>
          <w:rFonts w:ascii="Garamond" w:hAnsi="Garamond"/>
          <w:b/>
          <w:szCs w:val="24"/>
          <w:lang w:val="sq-AL"/>
        </w:rPr>
        <w:t>Kriteret për zgjedhjen e</w:t>
      </w:r>
      <w:r w:rsidR="006A1274">
        <w:rPr>
          <w:rFonts w:ascii="Garamond" w:hAnsi="Garamond"/>
          <w:b/>
          <w:szCs w:val="24"/>
          <w:lang w:val="sq-AL"/>
        </w:rPr>
        <w:t xml:space="preserve"> </w:t>
      </w:r>
      <w:r w:rsidR="00885E85" w:rsidRPr="006A1274">
        <w:rPr>
          <w:rFonts w:ascii="Garamond" w:hAnsi="Garamond"/>
          <w:b/>
          <w:szCs w:val="24"/>
          <w:lang w:val="sq-AL"/>
        </w:rPr>
        <w:t>kryetarit dhe zëvendëskryetari</w:t>
      </w:r>
    </w:p>
    <w:p w14:paraId="357986BA" w14:textId="77777777" w:rsidR="005B2A87" w:rsidRPr="006A1274" w:rsidRDefault="005B2A87" w:rsidP="000E324C">
      <w:pPr>
        <w:ind w:firstLine="284"/>
        <w:jc w:val="both"/>
        <w:rPr>
          <w:rFonts w:ascii="Garamond" w:hAnsi="Garamond"/>
          <w:szCs w:val="24"/>
          <w:lang w:val="sq-AL"/>
        </w:rPr>
      </w:pPr>
    </w:p>
    <w:p w14:paraId="63D8DE45" w14:textId="771FE972"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Kriteret për zgjedhjen e</w:t>
      </w:r>
      <w:r w:rsidR="006A1274">
        <w:rPr>
          <w:rFonts w:ascii="Garamond" w:hAnsi="Garamond"/>
          <w:szCs w:val="24"/>
          <w:lang w:val="sq-AL"/>
        </w:rPr>
        <w:t xml:space="preserve"> </w:t>
      </w:r>
      <w:r w:rsidR="00761DD9" w:rsidRPr="006A1274">
        <w:rPr>
          <w:rFonts w:ascii="Garamond" w:hAnsi="Garamond"/>
          <w:szCs w:val="24"/>
          <w:lang w:val="sq-AL"/>
        </w:rPr>
        <w:t xml:space="preserve">kryetarit </w:t>
      </w:r>
      <w:r w:rsidRPr="006A1274">
        <w:rPr>
          <w:rFonts w:ascii="Garamond" w:hAnsi="Garamond"/>
          <w:szCs w:val="24"/>
          <w:lang w:val="sq-AL"/>
        </w:rPr>
        <w:t xml:space="preserve">dhe </w:t>
      </w:r>
      <w:r w:rsidR="00000409" w:rsidRPr="006A1274">
        <w:rPr>
          <w:rFonts w:ascii="Garamond" w:hAnsi="Garamond"/>
          <w:szCs w:val="24"/>
          <w:lang w:val="sq-AL"/>
        </w:rPr>
        <w:t xml:space="preserve">zëvendëskryetarit </w:t>
      </w:r>
      <w:r w:rsidRPr="006A1274">
        <w:rPr>
          <w:rFonts w:ascii="Garamond" w:hAnsi="Garamond"/>
          <w:szCs w:val="24"/>
          <w:lang w:val="sq-AL"/>
        </w:rPr>
        <w:t xml:space="preserve">të Dhomës, bazuar në </w:t>
      </w:r>
      <w:r w:rsidR="00885E85"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xml:space="preserve"> dhe këtë Statut:</w:t>
      </w:r>
    </w:p>
    <w:p w14:paraId="11D3DF86" w14:textId="6A965A73"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4A6080">
        <w:rPr>
          <w:rFonts w:ascii="Garamond" w:hAnsi="Garamond"/>
          <w:szCs w:val="24"/>
          <w:lang w:val="sq-AL"/>
        </w:rPr>
        <w:t>t</w:t>
      </w:r>
      <w:r w:rsidR="000E324C" w:rsidRPr="006A1274">
        <w:rPr>
          <w:rFonts w:ascii="Garamond" w:hAnsi="Garamond"/>
          <w:szCs w:val="24"/>
          <w:lang w:val="sq-AL"/>
        </w:rPr>
        <w:t>ë kenë jo më pak se 15 vite përvojë profesionale si noterë</w:t>
      </w:r>
      <w:r w:rsidR="004A6080">
        <w:rPr>
          <w:rFonts w:ascii="Garamond" w:hAnsi="Garamond"/>
          <w:szCs w:val="24"/>
          <w:lang w:val="sq-AL"/>
        </w:rPr>
        <w:t>;</w:t>
      </w:r>
    </w:p>
    <w:p w14:paraId="0832E516" w14:textId="4EC2ADAF"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4A6080">
        <w:rPr>
          <w:rFonts w:ascii="Garamond" w:hAnsi="Garamond"/>
          <w:szCs w:val="24"/>
          <w:lang w:val="sq-AL"/>
        </w:rPr>
        <w:t>t</w:t>
      </w:r>
      <w:r w:rsidR="000E324C" w:rsidRPr="006A1274">
        <w:rPr>
          <w:rFonts w:ascii="Garamond" w:hAnsi="Garamond"/>
          <w:szCs w:val="24"/>
          <w:lang w:val="sq-AL"/>
        </w:rPr>
        <w:t>ë kenë dhënë kontribute në fushën e noterisë</w:t>
      </w:r>
      <w:r w:rsidR="004A6080">
        <w:rPr>
          <w:rFonts w:ascii="Garamond" w:hAnsi="Garamond"/>
          <w:szCs w:val="24"/>
          <w:lang w:val="sq-AL"/>
        </w:rPr>
        <w:t>;</w:t>
      </w:r>
    </w:p>
    <w:p w14:paraId="238B2275" w14:textId="326DD205"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4A6080">
        <w:rPr>
          <w:rFonts w:ascii="Garamond" w:hAnsi="Garamond"/>
          <w:szCs w:val="24"/>
          <w:lang w:val="sq-AL"/>
        </w:rPr>
        <w:t>t</w:t>
      </w:r>
      <w:r w:rsidR="000E324C" w:rsidRPr="006A1274">
        <w:rPr>
          <w:rFonts w:ascii="Garamond" w:hAnsi="Garamond"/>
          <w:szCs w:val="24"/>
          <w:lang w:val="sq-AL"/>
        </w:rPr>
        <w:t>ë gëzojnë reputacion moral dhe profesional në radhët e kolegëve dhe më gjerë</w:t>
      </w:r>
      <w:r w:rsidR="004A6080">
        <w:rPr>
          <w:rFonts w:ascii="Garamond" w:hAnsi="Garamond"/>
          <w:szCs w:val="24"/>
          <w:lang w:val="sq-AL"/>
        </w:rPr>
        <w:t>;</w:t>
      </w:r>
    </w:p>
    <w:p w14:paraId="2BB5B573" w14:textId="0554B3B7"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4. </w:t>
      </w:r>
      <w:r w:rsidR="004A6080">
        <w:rPr>
          <w:rFonts w:ascii="Garamond" w:hAnsi="Garamond"/>
          <w:szCs w:val="24"/>
          <w:lang w:val="sq-AL"/>
        </w:rPr>
        <w:t>t</w:t>
      </w:r>
      <w:r w:rsidR="000E324C" w:rsidRPr="006A1274">
        <w:rPr>
          <w:rFonts w:ascii="Garamond" w:hAnsi="Garamond"/>
          <w:szCs w:val="24"/>
          <w:lang w:val="sq-AL"/>
        </w:rPr>
        <w:t>ë mos jenë shkarkuar nga detyra për shkaqe disiplinore dhe të mos kenë ndonjë masë</w:t>
      </w:r>
      <w:r w:rsidR="006A1274">
        <w:rPr>
          <w:rFonts w:ascii="Garamond" w:hAnsi="Garamond"/>
          <w:szCs w:val="24"/>
          <w:lang w:val="sq-AL"/>
        </w:rPr>
        <w:t xml:space="preserve"> </w:t>
      </w:r>
      <w:r w:rsidR="000E324C" w:rsidRPr="006A1274">
        <w:rPr>
          <w:rFonts w:ascii="Garamond" w:hAnsi="Garamond"/>
          <w:szCs w:val="24"/>
          <w:lang w:val="sq-AL"/>
        </w:rPr>
        <w:t>disiplinore në fuqi</w:t>
      </w:r>
      <w:r w:rsidR="004A6080">
        <w:rPr>
          <w:rFonts w:ascii="Garamond" w:hAnsi="Garamond"/>
          <w:szCs w:val="24"/>
          <w:lang w:val="sq-AL"/>
        </w:rPr>
        <w:t>;</w:t>
      </w:r>
    </w:p>
    <w:p w14:paraId="74FED989" w14:textId="15622E5E"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5. </w:t>
      </w:r>
      <w:r w:rsidR="004A6080">
        <w:rPr>
          <w:rFonts w:ascii="Garamond" w:hAnsi="Garamond"/>
          <w:szCs w:val="24"/>
          <w:lang w:val="sq-AL"/>
        </w:rPr>
        <w:t>t</w:t>
      </w:r>
      <w:r w:rsidR="000E324C" w:rsidRPr="006A1274">
        <w:rPr>
          <w:rFonts w:ascii="Garamond" w:hAnsi="Garamond"/>
          <w:szCs w:val="24"/>
          <w:lang w:val="sq-AL"/>
        </w:rPr>
        <w:t>ë mos kenë qenë dënuar me vendim gjyqësor të formës së prerë për kryerjen e një vepre penale</w:t>
      </w:r>
      <w:r w:rsidR="004A6080">
        <w:rPr>
          <w:rFonts w:ascii="Garamond" w:hAnsi="Garamond"/>
          <w:szCs w:val="24"/>
          <w:lang w:val="sq-AL"/>
        </w:rPr>
        <w:t>;</w:t>
      </w:r>
    </w:p>
    <w:p w14:paraId="6FEC5806" w14:textId="5202371E"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6. </w:t>
      </w:r>
      <w:r w:rsidR="004A6080">
        <w:rPr>
          <w:rFonts w:ascii="Garamond" w:hAnsi="Garamond"/>
          <w:szCs w:val="24"/>
          <w:lang w:val="sq-AL"/>
        </w:rPr>
        <w:t>t</w:t>
      </w:r>
      <w:r w:rsidR="000E324C" w:rsidRPr="006A1274">
        <w:rPr>
          <w:rFonts w:ascii="Garamond" w:hAnsi="Garamond"/>
          <w:szCs w:val="24"/>
          <w:lang w:val="sq-AL"/>
        </w:rPr>
        <w:t>ë mos kenë qenë anëtarë, bashkëpunëtorë ose të favorizuar të ish-Sigurimit të Shtetit në kuptimin e legjislacionit në fuqi për të drejtën e informimit për dokumentet e ish-Sigurimit të Shtetit të Republikës Popullore Socialiste të Shqipërisë.</w:t>
      </w:r>
    </w:p>
    <w:p w14:paraId="58F9D6BD" w14:textId="77777777" w:rsidR="000E324C" w:rsidRPr="006A1274" w:rsidRDefault="000E324C" w:rsidP="000E324C">
      <w:pPr>
        <w:ind w:firstLine="284"/>
        <w:jc w:val="both"/>
        <w:rPr>
          <w:rFonts w:ascii="Garamond" w:hAnsi="Garamond"/>
          <w:szCs w:val="24"/>
          <w:lang w:val="sq-AL"/>
        </w:rPr>
      </w:pPr>
    </w:p>
    <w:p w14:paraId="496F98B9" w14:textId="77777777" w:rsidR="000E324C" w:rsidRPr="006A1274" w:rsidRDefault="000E324C" w:rsidP="00111DC0">
      <w:pPr>
        <w:ind w:firstLine="284"/>
        <w:jc w:val="center"/>
        <w:rPr>
          <w:rFonts w:ascii="Garamond" w:hAnsi="Garamond"/>
          <w:szCs w:val="24"/>
          <w:lang w:val="sq-AL"/>
        </w:rPr>
      </w:pPr>
      <w:r w:rsidRPr="006A1274">
        <w:rPr>
          <w:rFonts w:ascii="Garamond" w:hAnsi="Garamond"/>
          <w:szCs w:val="24"/>
          <w:lang w:val="sq-AL"/>
        </w:rPr>
        <w:t>Neni 31</w:t>
      </w:r>
    </w:p>
    <w:p w14:paraId="5942CB45" w14:textId="642FD346" w:rsidR="000E324C" w:rsidRPr="006A1274" w:rsidRDefault="000E324C" w:rsidP="00111DC0">
      <w:pPr>
        <w:ind w:firstLine="284"/>
        <w:jc w:val="center"/>
        <w:rPr>
          <w:rFonts w:ascii="Garamond" w:hAnsi="Garamond"/>
          <w:b/>
          <w:szCs w:val="24"/>
          <w:lang w:val="sq-AL"/>
        </w:rPr>
      </w:pPr>
      <w:r w:rsidRPr="006A1274">
        <w:rPr>
          <w:rFonts w:ascii="Garamond" w:hAnsi="Garamond"/>
          <w:b/>
          <w:szCs w:val="24"/>
          <w:lang w:val="sq-AL"/>
        </w:rPr>
        <w:t xml:space="preserve">Kompetencat/funksionet e </w:t>
      </w:r>
      <w:r w:rsidR="00885E85" w:rsidRPr="006A1274">
        <w:rPr>
          <w:rFonts w:ascii="Garamond" w:hAnsi="Garamond"/>
          <w:b/>
          <w:szCs w:val="24"/>
          <w:lang w:val="sq-AL"/>
        </w:rPr>
        <w:t xml:space="preserve">kryetarit </w:t>
      </w:r>
      <w:r w:rsidRPr="006A1274">
        <w:rPr>
          <w:rFonts w:ascii="Garamond" w:hAnsi="Garamond"/>
          <w:b/>
          <w:szCs w:val="24"/>
          <w:lang w:val="sq-AL"/>
        </w:rPr>
        <w:t>të Dhomës</w:t>
      </w:r>
    </w:p>
    <w:p w14:paraId="04B36F6E" w14:textId="77777777" w:rsidR="00111DC0" w:rsidRPr="006A1274" w:rsidRDefault="00111DC0" w:rsidP="000E324C">
      <w:pPr>
        <w:ind w:firstLine="284"/>
        <w:jc w:val="both"/>
        <w:rPr>
          <w:rFonts w:ascii="Garamond" w:hAnsi="Garamond"/>
          <w:szCs w:val="24"/>
          <w:lang w:val="sq-AL"/>
        </w:rPr>
      </w:pPr>
    </w:p>
    <w:p w14:paraId="727CFCA4" w14:textId="1E4BBA78"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Kompetencat funksionale të </w:t>
      </w:r>
      <w:r w:rsidR="00761DD9" w:rsidRPr="006A1274">
        <w:rPr>
          <w:rFonts w:ascii="Garamond" w:hAnsi="Garamond"/>
          <w:szCs w:val="24"/>
          <w:lang w:val="sq-AL"/>
        </w:rPr>
        <w:t xml:space="preserve">kryetarit </w:t>
      </w:r>
      <w:r w:rsidRPr="006A1274">
        <w:rPr>
          <w:rFonts w:ascii="Garamond" w:hAnsi="Garamond"/>
          <w:szCs w:val="24"/>
          <w:lang w:val="sq-AL"/>
        </w:rPr>
        <w:t>të Dhomës</w:t>
      </w:r>
      <w:r w:rsidR="00761DD9">
        <w:rPr>
          <w:rFonts w:ascii="Garamond" w:hAnsi="Garamond"/>
          <w:szCs w:val="24"/>
          <w:lang w:val="sq-AL"/>
        </w:rPr>
        <w:t>,</w:t>
      </w:r>
      <w:r w:rsidRPr="006A1274">
        <w:rPr>
          <w:rFonts w:ascii="Garamond" w:hAnsi="Garamond"/>
          <w:szCs w:val="24"/>
          <w:lang w:val="sq-AL"/>
        </w:rPr>
        <w:t xml:space="preserve"> janë:</w:t>
      </w:r>
    </w:p>
    <w:p w14:paraId="3FF512F8" w14:textId="56E43699"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Drejton, administron dhe koordinon aktivitetet dhe veprimtarinë e Dhomës, në funksion të rritjes së garancive të shërbimit noterial në Republikën e Shqipërisë.</w:t>
      </w:r>
    </w:p>
    <w:p w14:paraId="37E58372" w14:textId="2CF975C3"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I jep ministrit të Drejtësisë mendim të arsyetuar, me shkrim, në lidhje me plotësimin e pozicionit të vendit të noterit të mbetur vakant.</w:t>
      </w:r>
    </w:p>
    <w:p w14:paraId="7AF06D99" w14:textId="792777CD"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I jep ministrit të Drejtësisë mendim të arsyetuar, me shkrim, në lidhje me numrin e noterëve për çdo bashki.</w:t>
      </w:r>
    </w:p>
    <w:p w14:paraId="74A987D5" w14:textId="791D4EC7"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Vendos në lidhje me kërkesën e noterit aktiv për t</w:t>
      </w:r>
      <w:r w:rsidR="00C227B8">
        <w:rPr>
          <w:rFonts w:ascii="Garamond" w:hAnsi="Garamond"/>
          <w:szCs w:val="24"/>
          <w:lang w:val="sq-AL"/>
        </w:rPr>
        <w:t>’</w:t>
      </w:r>
      <w:r w:rsidR="000E324C" w:rsidRPr="006A1274">
        <w:rPr>
          <w:rFonts w:ascii="Garamond" w:hAnsi="Garamond"/>
          <w:szCs w:val="24"/>
          <w:lang w:val="sq-AL"/>
        </w:rPr>
        <w:t>u asistuar nga një zëvendësnoter, duke pasur parasysh që të mos tejkalohet numri i përgjithshëm i zëvendësnoterëve të përcaktuar nga ministri i Drejtësisë, duke respektuar dhe kriteret e përcaktuara nga Asambleja e Përgjithshme e Dhomës Kombëtare të Noterisë.</w:t>
      </w:r>
    </w:p>
    <w:p w14:paraId="26CCDCF5" w14:textId="046F1751"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I paraqet ministrit të Drejtësisë ankesa të arsyetuara, me shkrim, për të gjitha çështjet që lidhen me veprimtarinë noteriale.</w:t>
      </w:r>
    </w:p>
    <w:p w14:paraId="1C45701C" w14:textId="34DE4263"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I propozon ministrit të Drejtësisë rregulla të hollësishme për skemën e kompensimit dhe funksionimit të Bordit Disiplinor.</w:t>
      </w:r>
    </w:p>
    <w:p w14:paraId="2EEA9221" w14:textId="4DA5A023"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Nënshkruan marrëveshjen përkatëse me kompaninë e sigurimit, në lidhje me kushtet dhe afatet e sigurimit kolektiv, të përcaktuara bashkërisht nga kompania e sigurimeve dhe Dhoma, sipas përcaktimeve të bëra nga Asambleja e Përgjithshme dhe legjislacioni në fuqi.</w:t>
      </w:r>
    </w:p>
    <w:p w14:paraId="77F4B90D" w14:textId="65FD4630"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Kërkon me vendim të arsyetuar, me shkrim, nga Instituti i Mjekësisë Ligjore akt ekspertimin për certifikimin e paaftësisë së ushtrimit të profesionit të noterit, në rastet kur ky është i nevojshëm.</w:t>
      </w:r>
    </w:p>
    <w:p w14:paraId="026C295A" w14:textId="7B15E44D"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Punëson një ose më shumë zëvendësnoterë (me eksperiencë jo më pak se një vit), si menaxher ose asistent të tij dhe/ose Këshillit të Dhomës. Në këtë rast, koha e punësimit të tij në Dhomë do të llogaritet në përvojën e tij profesionale, kur ai të shprehë interesin për një vend vakant si noter, sipas nenit 13</w:t>
      </w:r>
      <w:r w:rsidR="001D1085">
        <w:rPr>
          <w:rFonts w:ascii="Garamond" w:hAnsi="Garamond"/>
          <w:szCs w:val="24"/>
          <w:lang w:val="sq-AL"/>
        </w:rPr>
        <w:t xml:space="preserve"> </w:t>
      </w:r>
      <w:r w:rsidR="000E324C" w:rsidRPr="006A1274">
        <w:rPr>
          <w:rFonts w:ascii="Garamond" w:hAnsi="Garamond"/>
          <w:szCs w:val="24"/>
          <w:lang w:val="sq-AL"/>
        </w:rPr>
        <w:t xml:space="preserve">të ligjit </w:t>
      </w:r>
      <w:r w:rsidR="00000409">
        <w:rPr>
          <w:rFonts w:ascii="Garamond" w:hAnsi="Garamond"/>
          <w:szCs w:val="24"/>
          <w:lang w:val="sq-AL"/>
        </w:rPr>
        <w:t>“Për noterinë”</w:t>
      </w:r>
      <w:r w:rsidR="000E324C" w:rsidRPr="006A1274">
        <w:rPr>
          <w:rFonts w:ascii="Garamond" w:hAnsi="Garamond"/>
          <w:szCs w:val="24"/>
          <w:lang w:val="sq-AL"/>
        </w:rPr>
        <w:t>.</w:t>
      </w:r>
    </w:p>
    <w:p w14:paraId="0A7B1E77" w14:textId="3A681278"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10. </w:t>
      </w:r>
      <w:r w:rsidR="000E324C" w:rsidRPr="006A1274">
        <w:rPr>
          <w:rFonts w:ascii="Garamond" w:hAnsi="Garamond"/>
          <w:szCs w:val="24"/>
          <w:lang w:val="sq-AL"/>
        </w:rPr>
        <w:t>Cakton me vendim të arsyetuar, një noter zëvendësues për të ekzekutuar kontratat e shitjes që janë në proces, për çeljen e procesverbalit të testamentit, nxjerrjen nga arshiva të aktit noterial, etj., në rast se noteri pezullohet nga detyra, ndërron jetë, arrestohet ose ndaj tij vendoset një masë sigurimi që pamundëson ushtrimin e detyrës.</w:t>
      </w:r>
    </w:p>
    <w:p w14:paraId="304C7AA0" w14:textId="45994B47"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11. </w:t>
      </w:r>
      <w:r w:rsidR="000E324C" w:rsidRPr="006A1274">
        <w:rPr>
          <w:rFonts w:ascii="Garamond" w:hAnsi="Garamond"/>
          <w:szCs w:val="24"/>
          <w:lang w:val="sq-AL"/>
        </w:rPr>
        <w:t>Pajis me vulë zëvendësnoterin ose noterin e transferuar për vendin vakant.</w:t>
      </w:r>
    </w:p>
    <w:p w14:paraId="010909DC" w14:textId="24E9B9C9"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12. </w:t>
      </w:r>
      <w:r w:rsidR="000E324C" w:rsidRPr="006A1274">
        <w:rPr>
          <w:rFonts w:ascii="Garamond" w:hAnsi="Garamond"/>
          <w:szCs w:val="24"/>
          <w:lang w:val="sq-AL"/>
        </w:rPr>
        <w:t>Nxjerr jashtë përdorimit vulat e noterit që ka ndërruar jetë, ose të atij që ka marrë masën disiplinore të heqjes së licencës me një procesverbal të posaçëm, të hartuar nga personat e autorizuar nga ministri i Drejtësisë dhe dega vendore përkatëse e noterisë.</w:t>
      </w:r>
    </w:p>
    <w:p w14:paraId="52CBFAED" w14:textId="6E17DD9E"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13. </w:t>
      </w:r>
      <w:r w:rsidR="000E324C" w:rsidRPr="006A1274">
        <w:rPr>
          <w:rFonts w:ascii="Garamond" w:hAnsi="Garamond"/>
          <w:szCs w:val="24"/>
          <w:lang w:val="sq-AL"/>
        </w:rPr>
        <w:t xml:space="preserve">Propozon </w:t>
      </w:r>
      <w:r w:rsidR="00000409" w:rsidRPr="006A1274">
        <w:rPr>
          <w:rFonts w:ascii="Garamond" w:hAnsi="Garamond"/>
          <w:szCs w:val="24"/>
          <w:lang w:val="sq-AL"/>
        </w:rPr>
        <w:t xml:space="preserve">drejtorin ekzekutiv </w:t>
      </w:r>
      <w:r w:rsidR="000E324C" w:rsidRPr="006A1274">
        <w:rPr>
          <w:rFonts w:ascii="Garamond" w:hAnsi="Garamond"/>
          <w:szCs w:val="24"/>
          <w:lang w:val="sq-AL"/>
        </w:rPr>
        <w:t xml:space="preserve">të Qendrës së Trajnimeve, i cili zgjidhet nga Këshilli i Dhomës. </w:t>
      </w:r>
    </w:p>
    <w:p w14:paraId="7666288E" w14:textId="6A078A39"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14. </w:t>
      </w:r>
      <w:r w:rsidR="000E324C" w:rsidRPr="006A1274">
        <w:rPr>
          <w:rFonts w:ascii="Garamond" w:hAnsi="Garamond"/>
          <w:szCs w:val="24"/>
          <w:lang w:val="sq-AL"/>
        </w:rPr>
        <w:t>Emëron stafin akademik dhe administrativ të Qendrës së Trajnimeve të Noterëve.</w:t>
      </w:r>
    </w:p>
    <w:p w14:paraId="482EC419" w14:textId="3E4E930F"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15. </w:t>
      </w:r>
      <w:r w:rsidR="000E324C" w:rsidRPr="006A1274">
        <w:rPr>
          <w:rFonts w:ascii="Garamond" w:hAnsi="Garamond"/>
          <w:szCs w:val="24"/>
          <w:lang w:val="sq-AL"/>
        </w:rPr>
        <w:t>Miraton listën e lektorëve/trajnerëve që angazhohen pranë Qendrës së Trajnimeve të Noterëve.</w:t>
      </w:r>
    </w:p>
    <w:p w14:paraId="4525DE4E" w14:textId="676C84EF"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16. </w:t>
      </w:r>
      <w:r w:rsidR="000E324C" w:rsidRPr="006A1274">
        <w:rPr>
          <w:rFonts w:ascii="Garamond" w:hAnsi="Garamond"/>
          <w:szCs w:val="24"/>
          <w:lang w:val="sq-AL"/>
        </w:rPr>
        <w:t>Bën publike rezultatet e provimit të pranimit në formimin fillestar për të gjithë të interesuarit brenda 10 ditëve nga data e dhënies së provimit, në përputhje me rregullat e parashikuara në legjislacionin në fuqi për mbrojtjen e të dhënave personale.</w:t>
      </w:r>
    </w:p>
    <w:p w14:paraId="58CE2D67" w14:textId="785C6350"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17. </w:t>
      </w:r>
      <w:r w:rsidR="000E324C" w:rsidRPr="006A1274">
        <w:rPr>
          <w:rFonts w:ascii="Garamond" w:hAnsi="Garamond"/>
          <w:szCs w:val="24"/>
          <w:lang w:val="sq-AL"/>
        </w:rPr>
        <w:t>Përgatit ekstraktin për çdo vendim përfundimtar për çështjet disiplinore të ma</w:t>
      </w:r>
      <w:r w:rsidR="00DE3138">
        <w:rPr>
          <w:rFonts w:ascii="Garamond" w:hAnsi="Garamond"/>
          <w:szCs w:val="24"/>
          <w:lang w:val="sq-AL"/>
        </w:rPr>
        <w:t>r</w:t>
      </w:r>
      <w:r w:rsidR="000E324C" w:rsidRPr="006A1274">
        <w:rPr>
          <w:rFonts w:ascii="Garamond" w:hAnsi="Garamond"/>
          <w:szCs w:val="24"/>
          <w:lang w:val="sq-AL"/>
        </w:rPr>
        <w:t>ra nga Bordi Disiplinor dhe i bën publike ato, duke siguruar mbrojtjen e të dhënave personale dhe garantimin e konfidencialitetit.</w:t>
      </w:r>
    </w:p>
    <w:p w14:paraId="78B0A4CD" w14:textId="77777777" w:rsidR="000E324C" w:rsidRPr="006A1274" w:rsidRDefault="000E324C" w:rsidP="000E324C">
      <w:pPr>
        <w:ind w:firstLine="284"/>
        <w:jc w:val="both"/>
        <w:rPr>
          <w:rFonts w:ascii="Garamond" w:hAnsi="Garamond"/>
          <w:szCs w:val="24"/>
          <w:lang w:val="sq-AL"/>
        </w:rPr>
      </w:pPr>
    </w:p>
    <w:p w14:paraId="2BAF4B41"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32</w:t>
      </w:r>
    </w:p>
    <w:p w14:paraId="7EE6BCF9" w14:textId="0581D27F"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 xml:space="preserve">Zëvendësimi i </w:t>
      </w:r>
      <w:r w:rsidR="00885E85" w:rsidRPr="006A1274">
        <w:rPr>
          <w:rFonts w:ascii="Garamond" w:hAnsi="Garamond"/>
          <w:b/>
          <w:szCs w:val="24"/>
          <w:lang w:val="sq-AL"/>
        </w:rPr>
        <w:t>kryetarit</w:t>
      </w:r>
    </w:p>
    <w:p w14:paraId="72C68954" w14:textId="77777777" w:rsidR="00111DC0" w:rsidRPr="006A1274" w:rsidRDefault="00111DC0" w:rsidP="000E324C">
      <w:pPr>
        <w:ind w:firstLine="284"/>
        <w:jc w:val="both"/>
        <w:rPr>
          <w:rFonts w:ascii="Garamond" w:hAnsi="Garamond"/>
          <w:szCs w:val="24"/>
          <w:lang w:val="sq-AL"/>
        </w:rPr>
      </w:pPr>
    </w:p>
    <w:p w14:paraId="74EC9DC8" w14:textId="17EB226C"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Kryetari zëvendësohet nga </w:t>
      </w:r>
      <w:r w:rsidR="00000409" w:rsidRPr="006A1274">
        <w:rPr>
          <w:rFonts w:ascii="Garamond" w:hAnsi="Garamond"/>
          <w:szCs w:val="24"/>
          <w:lang w:val="sq-AL"/>
        </w:rPr>
        <w:t xml:space="preserve">zëvendëskryetari </w:t>
      </w:r>
      <w:r w:rsidRPr="006A1274">
        <w:rPr>
          <w:rFonts w:ascii="Garamond" w:hAnsi="Garamond"/>
          <w:szCs w:val="24"/>
          <w:lang w:val="sq-AL"/>
        </w:rPr>
        <w:t>vetëm në rastet e mëposhtme:</w:t>
      </w:r>
    </w:p>
    <w:p w14:paraId="346DEF47" w14:textId="75155105"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 </w:t>
      </w:r>
      <w:r w:rsidR="000E324C" w:rsidRPr="006A1274">
        <w:rPr>
          <w:rFonts w:ascii="Garamond" w:hAnsi="Garamond"/>
          <w:szCs w:val="24"/>
          <w:lang w:val="sq-AL"/>
        </w:rPr>
        <w:t xml:space="preserve">në rast vdekjeje të </w:t>
      </w:r>
      <w:r w:rsidR="00761DD9">
        <w:rPr>
          <w:rFonts w:ascii="Garamond" w:hAnsi="Garamond"/>
          <w:szCs w:val="24"/>
          <w:lang w:val="sq-AL"/>
        </w:rPr>
        <w:t>k</w:t>
      </w:r>
      <w:r w:rsidR="000E324C" w:rsidRPr="006A1274">
        <w:rPr>
          <w:rFonts w:ascii="Garamond" w:hAnsi="Garamond"/>
          <w:szCs w:val="24"/>
          <w:lang w:val="sq-AL"/>
        </w:rPr>
        <w:t>ryetarit,</w:t>
      </w:r>
    </w:p>
    <w:p w14:paraId="788146BD" w14:textId="10332BB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w:t>
      </w:r>
      <w:r w:rsidR="00761DD9">
        <w:rPr>
          <w:rFonts w:ascii="Garamond" w:hAnsi="Garamond"/>
          <w:szCs w:val="24"/>
          <w:lang w:val="sq-AL"/>
        </w:rPr>
        <w:t xml:space="preserve"> </w:t>
      </w:r>
      <w:r w:rsidR="000E324C" w:rsidRPr="006A1274">
        <w:rPr>
          <w:rFonts w:ascii="Garamond" w:hAnsi="Garamond"/>
          <w:szCs w:val="24"/>
          <w:lang w:val="sq-AL"/>
        </w:rPr>
        <w:t xml:space="preserve">në rastin e dorëheqjes së </w:t>
      </w:r>
      <w:r w:rsidR="00761DD9">
        <w:rPr>
          <w:rFonts w:ascii="Garamond" w:hAnsi="Garamond"/>
          <w:szCs w:val="24"/>
          <w:lang w:val="sq-AL"/>
        </w:rPr>
        <w:t>k</w:t>
      </w:r>
      <w:r w:rsidR="000E324C" w:rsidRPr="006A1274">
        <w:rPr>
          <w:rFonts w:ascii="Garamond" w:hAnsi="Garamond"/>
          <w:szCs w:val="24"/>
          <w:lang w:val="sq-AL"/>
        </w:rPr>
        <w:t>ryetarit,</w:t>
      </w:r>
    </w:p>
    <w:p w14:paraId="1283B999" w14:textId="38A160D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w:t>
      </w:r>
      <w:r w:rsidR="00761DD9">
        <w:rPr>
          <w:rFonts w:ascii="Garamond" w:hAnsi="Garamond"/>
          <w:szCs w:val="24"/>
          <w:lang w:val="sq-AL"/>
        </w:rPr>
        <w:t xml:space="preserve"> </w:t>
      </w:r>
      <w:r w:rsidR="000E324C" w:rsidRPr="006A1274">
        <w:rPr>
          <w:rFonts w:ascii="Garamond" w:hAnsi="Garamond"/>
          <w:szCs w:val="24"/>
          <w:lang w:val="sq-AL"/>
        </w:rPr>
        <w:t xml:space="preserve">në rastin e pamundësisë së përhershme të </w:t>
      </w:r>
      <w:r w:rsidR="00761DD9">
        <w:rPr>
          <w:rFonts w:ascii="Garamond" w:hAnsi="Garamond"/>
          <w:szCs w:val="24"/>
          <w:lang w:val="sq-AL"/>
        </w:rPr>
        <w:t>k</w:t>
      </w:r>
      <w:r w:rsidR="000E324C" w:rsidRPr="006A1274">
        <w:rPr>
          <w:rFonts w:ascii="Garamond" w:hAnsi="Garamond"/>
          <w:szCs w:val="24"/>
          <w:lang w:val="sq-AL"/>
        </w:rPr>
        <w:t>ryetarit, të deklaruar nga Këshilli i Dhomës.</w:t>
      </w:r>
    </w:p>
    <w:p w14:paraId="6273DCA6" w14:textId="3D07DD3B"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w:t>
      </w:r>
      <w:r w:rsidR="00761DD9">
        <w:rPr>
          <w:rFonts w:ascii="Garamond" w:hAnsi="Garamond"/>
          <w:szCs w:val="24"/>
          <w:lang w:val="sq-AL"/>
        </w:rPr>
        <w:t xml:space="preserve"> </w:t>
      </w:r>
      <w:r w:rsidR="000E324C" w:rsidRPr="006A1274">
        <w:rPr>
          <w:rFonts w:ascii="Garamond" w:hAnsi="Garamond"/>
          <w:szCs w:val="24"/>
          <w:lang w:val="sq-AL"/>
        </w:rPr>
        <w:t>në rastet e tjera të parashikuara nga ky Statut</w:t>
      </w:r>
      <w:r w:rsidR="00761DD9">
        <w:rPr>
          <w:rFonts w:ascii="Garamond" w:hAnsi="Garamond"/>
          <w:szCs w:val="24"/>
          <w:lang w:val="sq-AL"/>
        </w:rPr>
        <w:t>.</w:t>
      </w:r>
    </w:p>
    <w:p w14:paraId="11E4C3BE" w14:textId="20823D78"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Zëvendës</w:t>
      </w:r>
      <w:r w:rsidR="00761DD9">
        <w:rPr>
          <w:rFonts w:ascii="Garamond" w:hAnsi="Garamond"/>
          <w:szCs w:val="24"/>
          <w:lang w:val="sq-AL"/>
        </w:rPr>
        <w:t>k</w:t>
      </w:r>
      <w:r w:rsidRPr="006A1274">
        <w:rPr>
          <w:rFonts w:ascii="Garamond" w:hAnsi="Garamond"/>
          <w:szCs w:val="24"/>
          <w:lang w:val="sq-AL"/>
        </w:rPr>
        <w:t xml:space="preserve">ryetari do të qëndrojë në detyrë deri në zgjedhjen e </w:t>
      </w:r>
      <w:r w:rsidR="00761DD9">
        <w:rPr>
          <w:rFonts w:ascii="Garamond" w:hAnsi="Garamond"/>
          <w:szCs w:val="24"/>
          <w:lang w:val="sq-AL"/>
        </w:rPr>
        <w:t>k</w:t>
      </w:r>
      <w:r w:rsidRPr="006A1274">
        <w:rPr>
          <w:rFonts w:ascii="Garamond" w:hAnsi="Garamond"/>
          <w:szCs w:val="24"/>
          <w:lang w:val="sq-AL"/>
        </w:rPr>
        <w:t>ryetarit të ri të Dhomës.</w:t>
      </w:r>
    </w:p>
    <w:p w14:paraId="0A65A27E" w14:textId="77777777" w:rsidR="00B77739" w:rsidRPr="006A1274" w:rsidRDefault="00B77739" w:rsidP="000E324C">
      <w:pPr>
        <w:ind w:firstLine="284"/>
        <w:jc w:val="both"/>
        <w:rPr>
          <w:rFonts w:ascii="Garamond" w:hAnsi="Garamond"/>
          <w:szCs w:val="24"/>
          <w:lang w:val="sq-AL"/>
        </w:rPr>
      </w:pPr>
    </w:p>
    <w:p w14:paraId="10361808"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33</w:t>
      </w:r>
    </w:p>
    <w:p w14:paraId="0644B3BE" w14:textId="377B95BD"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 xml:space="preserve">Shkarkimi i </w:t>
      </w:r>
      <w:r w:rsidR="00885E85" w:rsidRPr="006A1274">
        <w:rPr>
          <w:rFonts w:ascii="Garamond" w:hAnsi="Garamond"/>
          <w:b/>
          <w:szCs w:val="24"/>
          <w:lang w:val="sq-AL"/>
        </w:rPr>
        <w:t xml:space="preserve">kryetarit </w:t>
      </w:r>
      <w:r w:rsidRPr="006A1274">
        <w:rPr>
          <w:rFonts w:ascii="Garamond" w:hAnsi="Garamond"/>
          <w:b/>
          <w:szCs w:val="24"/>
          <w:lang w:val="sq-AL"/>
        </w:rPr>
        <w:t xml:space="preserve">dhe </w:t>
      </w:r>
      <w:r w:rsidR="00885E85" w:rsidRPr="006A1274">
        <w:rPr>
          <w:rFonts w:ascii="Garamond" w:hAnsi="Garamond"/>
          <w:b/>
          <w:szCs w:val="24"/>
          <w:lang w:val="sq-AL"/>
        </w:rPr>
        <w:t>zëvendës</w:t>
      </w:r>
      <w:r w:rsidR="00885E85">
        <w:rPr>
          <w:rFonts w:ascii="Garamond" w:hAnsi="Garamond"/>
          <w:b/>
          <w:szCs w:val="24"/>
          <w:lang w:val="sq-AL"/>
        </w:rPr>
        <w:t>k</w:t>
      </w:r>
      <w:r w:rsidR="00885E85" w:rsidRPr="006A1274">
        <w:rPr>
          <w:rFonts w:ascii="Garamond" w:hAnsi="Garamond"/>
          <w:b/>
          <w:szCs w:val="24"/>
          <w:lang w:val="sq-AL"/>
        </w:rPr>
        <w:t xml:space="preserve">ryetarit </w:t>
      </w:r>
      <w:r w:rsidRPr="006A1274">
        <w:rPr>
          <w:rFonts w:ascii="Garamond" w:hAnsi="Garamond"/>
          <w:b/>
          <w:szCs w:val="24"/>
          <w:lang w:val="sq-AL"/>
        </w:rPr>
        <w:t>të Dhomës</w:t>
      </w:r>
    </w:p>
    <w:p w14:paraId="281421FA" w14:textId="77777777" w:rsidR="00242F77" w:rsidRPr="006A1274" w:rsidRDefault="00242F77" w:rsidP="000E324C">
      <w:pPr>
        <w:ind w:firstLine="284"/>
        <w:jc w:val="both"/>
        <w:rPr>
          <w:rFonts w:ascii="Garamond" w:hAnsi="Garamond"/>
          <w:szCs w:val="24"/>
          <w:lang w:val="sq-AL"/>
        </w:rPr>
      </w:pPr>
    </w:p>
    <w:p w14:paraId="14B0226B" w14:textId="15F6809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Të drejtën e vendimmarrjes për shkarkimin nga detyra të </w:t>
      </w:r>
      <w:r w:rsidR="00761DD9">
        <w:rPr>
          <w:rFonts w:ascii="Garamond" w:hAnsi="Garamond"/>
          <w:szCs w:val="24"/>
          <w:lang w:val="sq-AL"/>
        </w:rPr>
        <w:t>k</w:t>
      </w:r>
      <w:r w:rsidRPr="006A1274">
        <w:rPr>
          <w:rFonts w:ascii="Garamond" w:hAnsi="Garamond"/>
          <w:szCs w:val="24"/>
          <w:lang w:val="sq-AL"/>
        </w:rPr>
        <w:t xml:space="preserve">ryetarit dhe </w:t>
      </w:r>
      <w:r w:rsidR="00885E85" w:rsidRPr="006A1274">
        <w:rPr>
          <w:rFonts w:ascii="Garamond" w:hAnsi="Garamond"/>
          <w:szCs w:val="24"/>
          <w:lang w:val="sq-AL"/>
        </w:rPr>
        <w:t>zëvendës</w:t>
      </w:r>
      <w:r w:rsidR="00885E85">
        <w:rPr>
          <w:rFonts w:ascii="Garamond" w:hAnsi="Garamond"/>
          <w:szCs w:val="24"/>
          <w:lang w:val="sq-AL"/>
        </w:rPr>
        <w:t>k</w:t>
      </w:r>
      <w:r w:rsidR="00885E85" w:rsidRPr="006A1274">
        <w:rPr>
          <w:rFonts w:ascii="Garamond" w:hAnsi="Garamond"/>
          <w:szCs w:val="24"/>
          <w:lang w:val="sq-AL"/>
        </w:rPr>
        <w:t xml:space="preserve">ryetarit </w:t>
      </w:r>
      <w:r w:rsidRPr="006A1274">
        <w:rPr>
          <w:rFonts w:ascii="Garamond" w:hAnsi="Garamond"/>
          <w:szCs w:val="24"/>
          <w:lang w:val="sq-AL"/>
        </w:rPr>
        <w:t>të Dhomës e ka Asambleja e Përgjithshme, e cila merr vendimin në rastet kur:</w:t>
      </w:r>
    </w:p>
    <w:p w14:paraId="442524A9" w14:textId="6BE3D1E1"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BC47B0" w:rsidRPr="006A1274">
        <w:rPr>
          <w:rFonts w:ascii="Garamond" w:hAnsi="Garamond"/>
          <w:szCs w:val="24"/>
          <w:lang w:val="sq-AL"/>
        </w:rPr>
        <w:t xml:space="preserve">vëren </w:t>
      </w:r>
      <w:r w:rsidR="000E324C" w:rsidRPr="006A1274">
        <w:rPr>
          <w:rFonts w:ascii="Garamond" w:hAnsi="Garamond"/>
          <w:szCs w:val="24"/>
          <w:lang w:val="sq-AL"/>
        </w:rPr>
        <w:t>paaftësi në ushtrimin e detyrës</w:t>
      </w:r>
      <w:r w:rsidR="00BC47B0">
        <w:rPr>
          <w:rFonts w:ascii="Garamond" w:hAnsi="Garamond"/>
          <w:szCs w:val="24"/>
          <w:lang w:val="sq-AL"/>
        </w:rPr>
        <w:t>;</w:t>
      </w:r>
    </w:p>
    <w:p w14:paraId="5FFC2D4D" w14:textId="2A973E4D"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BC47B0" w:rsidRPr="006A1274">
        <w:rPr>
          <w:rFonts w:ascii="Garamond" w:hAnsi="Garamond"/>
          <w:szCs w:val="24"/>
          <w:lang w:val="sq-AL"/>
        </w:rPr>
        <w:t xml:space="preserve">vëren </w:t>
      </w:r>
      <w:r w:rsidR="000E324C" w:rsidRPr="006A1274">
        <w:rPr>
          <w:rFonts w:ascii="Garamond" w:hAnsi="Garamond"/>
          <w:szCs w:val="24"/>
          <w:lang w:val="sq-AL"/>
        </w:rPr>
        <w:t xml:space="preserve">shkelje në mënyrë flagrante të </w:t>
      </w:r>
      <w:r w:rsidR="00885E85" w:rsidRPr="006A1274">
        <w:rPr>
          <w:rFonts w:ascii="Garamond" w:hAnsi="Garamond"/>
          <w:szCs w:val="24"/>
          <w:lang w:val="sq-AL"/>
        </w:rPr>
        <w:t xml:space="preserve">ligjit </w:t>
      </w:r>
      <w:r w:rsidR="00000409">
        <w:rPr>
          <w:rFonts w:ascii="Garamond" w:hAnsi="Garamond"/>
          <w:szCs w:val="24"/>
          <w:lang w:val="sq-AL"/>
        </w:rPr>
        <w:t>“Për noterinë”</w:t>
      </w:r>
      <w:r w:rsidR="000E324C" w:rsidRPr="006A1274">
        <w:rPr>
          <w:rFonts w:ascii="Garamond" w:hAnsi="Garamond"/>
          <w:szCs w:val="24"/>
          <w:lang w:val="sq-AL"/>
        </w:rPr>
        <w:t xml:space="preserve"> dhe këtij Statuti;</w:t>
      </w:r>
    </w:p>
    <w:p w14:paraId="6862CEDE" w14:textId="08E1223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BC47B0" w:rsidRPr="006A1274">
        <w:rPr>
          <w:rFonts w:ascii="Garamond" w:hAnsi="Garamond"/>
          <w:szCs w:val="24"/>
          <w:lang w:val="sq-AL"/>
        </w:rPr>
        <w:t xml:space="preserve">vëren </w:t>
      </w:r>
      <w:r w:rsidR="000E324C" w:rsidRPr="006A1274">
        <w:rPr>
          <w:rFonts w:ascii="Garamond" w:hAnsi="Garamond"/>
          <w:szCs w:val="24"/>
          <w:lang w:val="sq-AL"/>
        </w:rPr>
        <w:t>shkelje të Kodit të Etikës Profesionale</w:t>
      </w:r>
      <w:r w:rsidR="00BC47B0">
        <w:rPr>
          <w:rFonts w:ascii="Garamond" w:hAnsi="Garamond"/>
          <w:szCs w:val="24"/>
          <w:lang w:val="sq-AL"/>
        </w:rPr>
        <w:t>;</w:t>
      </w:r>
    </w:p>
    <w:p w14:paraId="31A70A11" w14:textId="2D8E00A0"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4. </w:t>
      </w:r>
      <w:r w:rsidR="00BC47B0" w:rsidRPr="006A1274">
        <w:rPr>
          <w:rFonts w:ascii="Garamond" w:hAnsi="Garamond"/>
          <w:szCs w:val="24"/>
          <w:lang w:val="sq-AL"/>
        </w:rPr>
        <w:t xml:space="preserve">është </w:t>
      </w:r>
      <w:r w:rsidR="000E324C" w:rsidRPr="006A1274">
        <w:rPr>
          <w:rFonts w:ascii="Garamond" w:hAnsi="Garamond"/>
          <w:szCs w:val="24"/>
          <w:lang w:val="sq-AL"/>
        </w:rPr>
        <w:t>marrë një masë disiplinore nga Bordi Disiplinor, e cila pamundëson vijimin e funksionit.</w:t>
      </w:r>
    </w:p>
    <w:p w14:paraId="797FACDD" w14:textId="77777777" w:rsidR="00CB5AF2" w:rsidRDefault="00CB5AF2" w:rsidP="000E324C">
      <w:pPr>
        <w:ind w:firstLine="284"/>
        <w:jc w:val="both"/>
        <w:rPr>
          <w:rFonts w:ascii="Garamond" w:hAnsi="Garamond"/>
          <w:szCs w:val="24"/>
          <w:highlight w:val="yellow"/>
          <w:lang w:val="sq-AL"/>
        </w:rPr>
      </w:pPr>
    </w:p>
    <w:p w14:paraId="7DE4EC87" w14:textId="4BB46001" w:rsidR="000E324C" w:rsidRPr="006A1274" w:rsidRDefault="00CB5AF2" w:rsidP="00CB5AF2">
      <w:pPr>
        <w:ind w:firstLine="284"/>
        <w:jc w:val="center"/>
        <w:rPr>
          <w:rFonts w:ascii="Garamond" w:hAnsi="Garamond"/>
          <w:szCs w:val="24"/>
          <w:lang w:val="sq-AL"/>
        </w:rPr>
      </w:pPr>
      <w:r w:rsidRPr="00CB5AF2">
        <w:rPr>
          <w:rFonts w:ascii="Garamond" w:hAnsi="Garamond"/>
          <w:szCs w:val="24"/>
          <w:lang w:val="sq-AL"/>
        </w:rPr>
        <w:t>BORDI DISIPLINOR</w:t>
      </w:r>
    </w:p>
    <w:p w14:paraId="78178221" w14:textId="77777777" w:rsidR="00B77739" w:rsidRPr="006A1274" w:rsidRDefault="00B77739" w:rsidP="000E324C">
      <w:pPr>
        <w:ind w:firstLine="284"/>
        <w:jc w:val="both"/>
        <w:rPr>
          <w:rFonts w:ascii="Garamond" w:hAnsi="Garamond"/>
          <w:szCs w:val="24"/>
          <w:lang w:val="sq-AL"/>
        </w:rPr>
      </w:pPr>
    </w:p>
    <w:p w14:paraId="5252E483"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34</w:t>
      </w:r>
    </w:p>
    <w:p w14:paraId="51155DF7" w14:textId="7F046DD2"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 xml:space="preserve">Bordi </w:t>
      </w:r>
      <w:r w:rsidR="00885E85" w:rsidRPr="006A1274">
        <w:rPr>
          <w:rFonts w:ascii="Garamond" w:hAnsi="Garamond"/>
          <w:b/>
          <w:szCs w:val="24"/>
          <w:lang w:val="sq-AL"/>
        </w:rPr>
        <w:t>disiplinor</w:t>
      </w:r>
    </w:p>
    <w:p w14:paraId="38E81B55" w14:textId="77777777" w:rsidR="00B77739" w:rsidRPr="006A1274" w:rsidRDefault="00B77739" w:rsidP="000E324C">
      <w:pPr>
        <w:ind w:firstLine="284"/>
        <w:jc w:val="both"/>
        <w:rPr>
          <w:rFonts w:ascii="Garamond" w:hAnsi="Garamond"/>
          <w:szCs w:val="24"/>
          <w:lang w:val="sq-AL"/>
        </w:rPr>
      </w:pPr>
    </w:p>
    <w:p w14:paraId="3BC2A78B" w14:textId="79817F20"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Bordi Disiplinor është një organ </w:t>
      </w:r>
      <w:r w:rsidRPr="00885E85">
        <w:rPr>
          <w:rFonts w:ascii="Garamond" w:hAnsi="Garamond"/>
          <w:i/>
          <w:szCs w:val="24"/>
          <w:lang w:val="sq-AL"/>
        </w:rPr>
        <w:t>ad hoc</w:t>
      </w:r>
      <w:r w:rsidRPr="006A1274">
        <w:rPr>
          <w:rFonts w:ascii="Garamond" w:hAnsi="Garamond"/>
          <w:szCs w:val="24"/>
          <w:lang w:val="sq-AL"/>
        </w:rPr>
        <w:t xml:space="preserve"> që mbështetet administrativisht nga Dhoma Kombëtare e Noterisë. Bordi funksionon në bazë të rregullave të përcaktuara në ligjin </w:t>
      </w:r>
      <w:r w:rsidR="00000409">
        <w:rPr>
          <w:rFonts w:ascii="Garamond" w:hAnsi="Garamond"/>
          <w:szCs w:val="24"/>
          <w:lang w:val="sq-AL"/>
        </w:rPr>
        <w:t>“Për noterinë”</w:t>
      </w:r>
      <w:r w:rsidRPr="006A1274">
        <w:rPr>
          <w:rFonts w:ascii="Garamond" w:hAnsi="Garamond"/>
          <w:szCs w:val="24"/>
          <w:lang w:val="sq-AL"/>
        </w:rPr>
        <w:t>, në këtë Statut dhe në aktet nënligjore të nxjerra nga organet përkatëse.</w:t>
      </w:r>
    </w:p>
    <w:p w14:paraId="35A25F08" w14:textId="77777777" w:rsidR="000E324C" w:rsidRPr="006A1274" w:rsidRDefault="000E324C" w:rsidP="000E324C">
      <w:pPr>
        <w:ind w:firstLine="284"/>
        <w:jc w:val="both"/>
        <w:rPr>
          <w:rFonts w:ascii="Garamond" w:hAnsi="Garamond"/>
          <w:szCs w:val="24"/>
          <w:lang w:val="sq-AL"/>
        </w:rPr>
      </w:pPr>
    </w:p>
    <w:p w14:paraId="60529F16"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35</w:t>
      </w:r>
    </w:p>
    <w:p w14:paraId="5CADF9B0"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Përbërja</w:t>
      </w:r>
    </w:p>
    <w:p w14:paraId="3B6D62B9" w14:textId="77777777" w:rsidR="00B77739" w:rsidRPr="006A1274" w:rsidRDefault="00B77739" w:rsidP="000E324C">
      <w:pPr>
        <w:ind w:firstLine="284"/>
        <w:jc w:val="both"/>
        <w:rPr>
          <w:rFonts w:ascii="Garamond" w:hAnsi="Garamond"/>
          <w:szCs w:val="24"/>
          <w:lang w:val="sq-AL"/>
        </w:rPr>
      </w:pPr>
    </w:p>
    <w:p w14:paraId="1950C7F5" w14:textId="56913F99"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Bordi Disiplinor përbëhet nga 5 anëtarë, sipas përcaktimeve në nenin 42 të ligjit </w:t>
      </w:r>
      <w:r w:rsidR="00000409">
        <w:rPr>
          <w:rFonts w:ascii="Garamond" w:hAnsi="Garamond"/>
          <w:szCs w:val="24"/>
          <w:lang w:val="sq-AL"/>
        </w:rPr>
        <w:t>“Për noterinë”</w:t>
      </w:r>
      <w:r w:rsidR="000E324C" w:rsidRPr="006A1274">
        <w:rPr>
          <w:rFonts w:ascii="Garamond" w:hAnsi="Garamond"/>
          <w:szCs w:val="24"/>
          <w:lang w:val="sq-AL"/>
        </w:rPr>
        <w:t xml:space="preserve"> (2 anëtarë të zgjedhur nga ministri i Drejtësisë, 2 anëtarë të zgjedhur nga Asambleja e Përgjithshme e Dhomës, nga radhët e noterëve, 1 anëtar i zgjedhur nga Këshilli Pedagogjik i Shkollës së Magjistraturës, nga radhët e stafit akademik që mbulon fushat e së drejtës civile).</w:t>
      </w:r>
    </w:p>
    <w:p w14:paraId="4B13AE83" w14:textId="0FB47B7D"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Mandati i anëtarëve të Bordit Disiplinor është 5 vjet, pa të drejtë rizgjedhjeje të menjëhershme.</w:t>
      </w:r>
    </w:p>
    <w:p w14:paraId="137A619F" w14:textId="03939A5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Në mbledhjen e parë të Bordit, në prani të të gjithë anëtarëve, zgjidhet me shumicë absolute </w:t>
      </w:r>
      <w:r w:rsidR="009701CA" w:rsidRPr="009701CA">
        <w:rPr>
          <w:rFonts w:ascii="Garamond" w:hAnsi="Garamond"/>
          <w:szCs w:val="24"/>
          <w:lang w:val="sq-AL"/>
        </w:rPr>
        <w:t>k</w:t>
      </w:r>
      <w:r w:rsidR="000E324C" w:rsidRPr="009701CA">
        <w:rPr>
          <w:rFonts w:ascii="Garamond" w:hAnsi="Garamond"/>
          <w:szCs w:val="24"/>
          <w:lang w:val="sq-AL"/>
        </w:rPr>
        <w:t>ryetari i Bordit Disiplinor.</w:t>
      </w:r>
      <w:r w:rsidR="00B77739" w:rsidRPr="006A1274">
        <w:rPr>
          <w:rFonts w:ascii="Garamond" w:hAnsi="Garamond"/>
          <w:szCs w:val="24"/>
          <w:lang w:val="sq-AL"/>
        </w:rPr>
        <w:t xml:space="preserve"> </w:t>
      </w:r>
    </w:p>
    <w:p w14:paraId="69837028" w14:textId="77777777" w:rsidR="00B77739" w:rsidRPr="006A1274" w:rsidRDefault="00B77739" w:rsidP="000E324C">
      <w:pPr>
        <w:ind w:firstLine="284"/>
        <w:jc w:val="both"/>
        <w:rPr>
          <w:rFonts w:ascii="Garamond" w:hAnsi="Garamond"/>
          <w:szCs w:val="24"/>
          <w:lang w:val="sq-AL"/>
        </w:rPr>
      </w:pPr>
    </w:p>
    <w:p w14:paraId="58FFBC25"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36</w:t>
      </w:r>
    </w:p>
    <w:p w14:paraId="65E1B7CC"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Papajtueshmëria me ushtrimin e funksionit</w:t>
      </w:r>
    </w:p>
    <w:p w14:paraId="72729B06" w14:textId="77777777" w:rsidR="00B77739" w:rsidRPr="006A1274" w:rsidRDefault="00B77739" w:rsidP="000E324C">
      <w:pPr>
        <w:ind w:firstLine="284"/>
        <w:jc w:val="both"/>
        <w:rPr>
          <w:rFonts w:ascii="Garamond" w:hAnsi="Garamond"/>
          <w:szCs w:val="24"/>
          <w:lang w:val="sq-AL"/>
        </w:rPr>
      </w:pPr>
    </w:p>
    <w:p w14:paraId="1F54FD94" w14:textId="77072F6E"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Anëtarët e Bordit Disiplinor duhet të jenë të pavarur e të paanshëm në vendimmarrjen e tyre. </w:t>
      </w:r>
    </w:p>
    <w:p w14:paraId="1A90E2E5" w14:textId="650CB5C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Anëtarët e Bordit Disiplinor të Noterisë nuk duhet të jenë anëtarë të Bordit të Auditimit</w:t>
      </w:r>
      <w:r w:rsidR="00885E85">
        <w:rPr>
          <w:rFonts w:ascii="Garamond" w:hAnsi="Garamond"/>
          <w:szCs w:val="24"/>
          <w:lang w:val="sq-AL"/>
        </w:rPr>
        <w:t xml:space="preserve">, si dhe </w:t>
      </w:r>
      <w:r w:rsidR="000E324C" w:rsidRPr="006A1274">
        <w:rPr>
          <w:rFonts w:ascii="Garamond" w:hAnsi="Garamond"/>
          <w:szCs w:val="24"/>
          <w:lang w:val="sq-AL"/>
        </w:rPr>
        <w:t>të organeve të tjera drejtuese të Dhomës Kombëtare të Noterisë.</w:t>
      </w:r>
    </w:p>
    <w:p w14:paraId="435D33A6" w14:textId="37B5FD9E"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Anëtarët e Bordit Disiplinor nuk duhet të kenë konflikt interesi në lidhje me çështjet që janë në shqyrtim nga ana e bordit. Ata duhet të tërhiqen nga shqyrtimi i këtyre çështjeve, kur ka dyshime në lidhje me paanësinë e tyre, sipas rregullave të parashikuara në dispozitat e Kodit të Procedurave Administrative.</w:t>
      </w:r>
    </w:p>
    <w:p w14:paraId="69933394" w14:textId="77777777" w:rsidR="000E324C" w:rsidRPr="006A1274" w:rsidRDefault="000E324C" w:rsidP="000E324C">
      <w:pPr>
        <w:ind w:firstLine="284"/>
        <w:jc w:val="both"/>
        <w:rPr>
          <w:rFonts w:ascii="Garamond" w:hAnsi="Garamond"/>
          <w:szCs w:val="24"/>
          <w:lang w:val="sq-AL"/>
        </w:rPr>
      </w:pPr>
    </w:p>
    <w:p w14:paraId="4F2EB185"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37</w:t>
      </w:r>
    </w:p>
    <w:p w14:paraId="4D5D25B7"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Kriteret e zgjedhjes së anëtarëve të Bordit Disiplinor nga Asambleja e Përgjithshme</w:t>
      </w:r>
    </w:p>
    <w:p w14:paraId="31B235FC" w14:textId="77777777" w:rsidR="00B77739" w:rsidRPr="006A1274" w:rsidRDefault="00B77739" w:rsidP="000E324C">
      <w:pPr>
        <w:ind w:firstLine="284"/>
        <w:jc w:val="both"/>
        <w:rPr>
          <w:rFonts w:ascii="Garamond" w:hAnsi="Garamond"/>
          <w:szCs w:val="24"/>
          <w:lang w:val="sq-AL"/>
        </w:rPr>
      </w:pPr>
    </w:p>
    <w:p w14:paraId="097CB4A0" w14:textId="71BC23AD"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Kriteret e zgjedhjes së anëtarëve të Bordit Disiplinor nga Asambleja e Përgjithshme, bazuar në </w:t>
      </w:r>
      <w:r w:rsidR="00761DD9">
        <w:rPr>
          <w:rFonts w:ascii="Garamond" w:hAnsi="Garamond"/>
          <w:szCs w:val="24"/>
          <w:lang w:val="sq-AL"/>
        </w:rPr>
        <w:t>l</w:t>
      </w:r>
      <w:r w:rsidRPr="006A1274">
        <w:rPr>
          <w:rFonts w:ascii="Garamond" w:hAnsi="Garamond"/>
          <w:szCs w:val="24"/>
          <w:lang w:val="sq-AL"/>
        </w:rPr>
        <w:t xml:space="preserve">igjin </w:t>
      </w:r>
      <w:r w:rsidR="00000409">
        <w:rPr>
          <w:rFonts w:ascii="Garamond" w:hAnsi="Garamond"/>
          <w:szCs w:val="24"/>
          <w:lang w:val="sq-AL"/>
        </w:rPr>
        <w:t>“Për noterinë”</w:t>
      </w:r>
      <w:r w:rsidRPr="006A1274">
        <w:rPr>
          <w:rFonts w:ascii="Garamond" w:hAnsi="Garamond"/>
          <w:szCs w:val="24"/>
          <w:lang w:val="sq-AL"/>
        </w:rPr>
        <w:t xml:space="preserve"> dhe këtë Statut, janë:</w:t>
      </w:r>
    </w:p>
    <w:p w14:paraId="102A1B1F" w14:textId="6DFFD3CC"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88347E">
        <w:rPr>
          <w:rFonts w:ascii="Garamond" w:hAnsi="Garamond"/>
          <w:szCs w:val="24"/>
          <w:lang w:val="sq-AL"/>
        </w:rPr>
        <w:t>t</w:t>
      </w:r>
      <w:r w:rsidR="000E324C" w:rsidRPr="006A1274">
        <w:rPr>
          <w:rFonts w:ascii="Garamond" w:hAnsi="Garamond"/>
          <w:szCs w:val="24"/>
          <w:lang w:val="sq-AL"/>
        </w:rPr>
        <w:t>ë kenë jo më pak se 15 vite përvojë profesionale si noterë</w:t>
      </w:r>
      <w:r w:rsidR="0088347E">
        <w:rPr>
          <w:rFonts w:ascii="Garamond" w:hAnsi="Garamond"/>
          <w:szCs w:val="24"/>
          <w:lang w:val="sq-AL"/>
        </w:rPr>
        <w:t>;</w:t>
      </w:r>
    </w:p>
    <w:p w14:paraId="3A5F2232" w14:textId="1B8A203F"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88347E">
        <w:rPr>
          <w:rFonts w:ascii="Garamond" w:hAnsi="Garamond"/>
          <w:szCs w:val="24"/>
          <w:lang w:val="sq-AL"/>
        </w:rPr>
        <w:t>t</w:t>
      </w:r>
      <w:r w:rsidR="000E324C" w:rsidRPr="006A1274">
        <w:rPr>
          <w:rFonts w:ascii="Garamond" w:hAnsi="Garamond"/>
          <w:szCs w:val="24"/>
          <w:lang w:val="sq-AL"/>
        </w:rPr>
        <w:t>ë mos jenë shkarkuar nga detyra për shkaqe disiplinore</w:t>
      </w:r>
      <w:r w:rsidR="00885E85">
        <w:rPr>
          <w:rFonts w:ascii="Garamond" w:hAnsi="Garamond"/>
          <w:szCs w:val="24"/>
          <w:lang w:val="sq-AL"/>
        </w:rPr>
        <w:t xml:space="preserve">, si dhe </w:t>
      </w:r>
      <w:r w:rsidR="000E324C" w:rsidRPr="006A1274">
        <w:rPr>
          <w:rFonts w:ascii="Garamond" w:hAnsi="Garamond"/>
          <w:szCs w:val="24"/>
          <w:lang w:val="sq-AL"/>
        </w:rPr>
        <w:t>të mos kenë masë disiplinore në fuqi</w:t>
      </w:r>
      <w:r w:rsidR="0088347E">
        <w:rPr>
          <w:rFonts w:ascii="Garamond" w:hAnsi="Garamond"/>
          <w:szCs w:val="24"/>
          <w:lang w:val="sq-AL"/>
        </w:rPr>
        <w:t>;</w:t>
      </w:r>
      <w:r w:rsidR="000E324C" w:rsidRPr="006A1274">
        <w:rPr>
          <w:rFonts w:ascii="Garamond" w:hAnsi="Garamond"/>
          <w:szCs w:val="24"/>
          <w:lang w:val="sq-AL"/>
        </w:rPr>
        <w:t xml:space="preserve"> </w:t>
      </w:r>
    </w:p>
    <w:p w14:paraId="6EAF98E6" w14:textId="35124FA3"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88347E">
        <w:rPr>
          <w:rFonts w:ascii="Garamond" w:hAnsi="Garamond"/>
          <w:szCs w:val="24"/>
          <w:lang w:val="sq-AL"/>
        </w:rPr>
        <w:t>t</w:t>
      </w:r>
      <w:r w:rsidR="000E324C" w:rsidRPr="006A1274">
        <w:rPr>
          <w:rFonts w:ascii="Garamond" w:hAnsi="Garamond"/>
          <w:szCs w:val="24"/>
          <w:lang w:val="sq-AL"/>
        </w:rPr>
        <w:t>ë mos kenë qenë dënuar me vendim gjyqësor të formës së prerë për kryerjen e një vepre penale</w:t>
      </w:r>
      <w:r w:rsidR="0088347E">
        <w:rPr>
          <w:rFonts w:ascii="Garamond" w:hAnsi="Garamond"/>
          <w:szCs w:val="24"/>
          <w:lang w:val="sq-AL"/>
        </w:rPr>
        <w:t>;</w:t>
      </w:r>
      <w:r w:rsidR="000E324C" w:rsidRPr="006A1274">
        <w:rPr>
          <w:rFonts w:ascii="Garamond" w:hAnsi="Garamond"/>
          <w:szCs w:val="24"/>
          <w:lang w:val="sq-AL"/>
        </w:rPr>
        <w:t xml:space="preserve"> </w:t>
      </w:r>
    </w:p>
    <w:p w14:paraId="6189AD5C" w14:textId="21B9D28B"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4. </w:t>
      </w:r>
      <w:r w:rsidR="0088347E">
        <w:rPr>
          <w:rFonts w:ascii="Garamond" w:hAnsi="Garamond"/>
          <w:szCs w:val="24"/>
          <w:lang w:val="sq-AL"/>
        </w:rPr>
        <w:t>t</w:t>
      </w:r>
      <w:r w:rsidR="000E324C" w:rsidRPr="006A1274">
        <w:rPr>
          <w:rFonts w:ascii="Garamond" w:hAnsi="Garamond"/>
          <w:szCs w:val="24"/>
          <w:lang w:val="sq-AL"/>
        </w:rPr>
        <w:t>ë mos kenë qenë anëtarë, bashkëpunëtorë ose të favorizuar të ish-Sigurimit të Shtetit në kuptimin e legjislacionit në fuqi për të drejtën e informimit për dokumentet e ish-Sigurimit të Shtetit të Republikës Popullore Socialiste të Shqipërisë.</w:t>
      </w:r>
    </w:p>
    <w:p w14:paraId="79CC7B5C"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Në përzgjedhjen e anëtarëve të Bordit Disiplinor, preferencë do të kenë kandidatët:</w:t>
      </w:r>
    </w:p>
    <w:p w14:paraId="34A56991" w14:textId="55F807FC"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Që zotërojnë titull ose gradë shkencore, ose kanë eksperiencë të provuar shkencore dhe/ose profesionale në çështjet e së drejtës civile.</w:t>
      </w:r>
    </w:p>
    <w:p w14:paraId="48CF9DF1" w14:textId="2A134133"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Që kanë qenë anëtarë në ndonjë organ vendimmarrës, ose që kanë pasur eksperienca të ngjashme në vendimmarrje.</w:t>
      </w:r>
    </w:p>
    <w:p w14:paraId="5FEAFE37" w14:textId="3FB90E7B"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Që gëzojnë reputacion moral dhe profesional në radhët e kolegëve dhe më gjerë. </w:t>
      </w:r>
    </w:p>
    <w:p w14:paraId="552771C0" w14:textId="77777777" w:rsidR="000E324C" w:rsidRPr="006A1274" w:rsidRDefault="000E324C" w:rsidP="000E324C">
      <w:pPr>
        <w:ind w:firstLine="284"/>
        <w:jc w:val="both"/>
        <w:rPr>
          <w:rFonts w:ascii="Garamond" w:hAnsi="Garamond"/>
          <w:szCs w:val="24"/>
          <w:lang w:val="sq-AL"/>
        </w:rPr>
      </w:pPr>
    </w:p>
    <w:p w14:paraId="6543B08F"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38</w:t>
      </w:r>
    </w:p>
    <w:p w14:paraId="70D947AC"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Mbarimi i parakohshëm i mandatit të anëtarit të Bordit Disiplinor</w:t>
      </w:r>
    </w:p>
    <w:p w14:paraId="28CBC207" w14:textId="77777777" w:rsidR="00B77739" w:rsidRPr="006A1274" w:rsidRDefault="00B77739" w:rsidP="000E324C">
      <w:pPr>
        <w:ind w:firstLine="284"/>
        <w:jc w:val="both"/>
        <w:rPr>
          <w:rFonts w:ascii="Garamond" w:hAnsi="Garamond"/>
          <w:szCs w:val="24"/>
          <w:lang w:val="sq-AL"/>
        </w:rPr>
      </w:pPr>
    </w:p>
    <w:p w14:paraId="5A9F76A3" w14:textId="3B190AF2"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Mandati i anëtarit të Bordit Disiplinor mbaron para kohe</w:t>
      </w:r>
      <w:r w:rsidR="00EC0C6C">
        <w:rPr>
          <w:rFonts w:ascii="Garamond" w:hAnsi="Garamond"/>
          <w:szCs w:val="24"/>
          <w:lang w:val="sq-AL"/>
        </w:rPr>
        <w:t>,</w:t>
      </w:r>
      <w:r w:rsidRPr="006A1274">
        <w:rPr>
          <w:rFonts w:ascii="Garamond" w:hAnsi="Garamond"/>
          <w:szCs w:val="24"/>
          <w:lang w:val="sq-AL"/>
        </w:rPr>
        <w:t xml:space="preserve"> kur:</w:t>
      </w:r>
    </w:p>
    <w:p w14:paraId="6CB74D45" w14:textId="396D4D11"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a) </w:t>
      </w:r>
      <w:r w:rsidR="000E324C" w:rsidRPr="006A1274">
        <w:rPr>
          <w:rFonts w:ascii="Garamond" w:hAnsi="Garamond"/>
          <w:szCs w:val="24"/>
          <w:lang w:val="sq-AL"/>
        </w:rPr>
        <w:t xml:space="preserve">anëtari dënohet me vendim gjyqësor të formës së prerë për kryerjen e një vepre penale; </w:t>
      </w:r>
    </w:p>
    <w:p w14:paraId="4F1C4E9F" w14:textId="4BD7F101"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b) </w:t>
      </w:r>
      <w:r w:rsidR="000E324C" w:rsidRPr="006A1274">
        <w:rPr>
          <w:rFonts w:ascii="Garamond" w:hAnsi="Garamond"/>
          <w:szCs w:val="24"/>
          <w:lang w:val="sq-AL"/>
        </w:rPr>
        <w:t xml:space="preserve">anëtari jep dorëheqjen; </w:t>
      </w:r>
    </w:p>
    <w:p w14:paraId="0C00FBA9" w14:textId="364581AA"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c) </w:t>
      </w:r>
      <w:r w:rsidR="000E324C" w:rsidRPr="006A1274">
        <w:rPr>
          <w:rFonts w:ascii="Garamond" w:hAnsi="Garamond"/>
          <w:szCs w:val="24"/>
          <w:lang w:val="sq-AL"/>
        </w:rPr>
        <w:t xml:space="preserve">është në kushtet e pamundësisë për të kryer detyrën; </w:t>
      </w:r>
    </w:p>
    <w:p w14:paraId="1CC34A54" w14:textId="238C297B"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d) </w:t>
      </w:r>
      <w:r w:rsidR="000E324C" w:rsidRPr="006A1274">
        <w:rPr>
          <w:rFonts w:ascii="Garamond" w:hAnsi="Garamond"/>
          <w:szCs w:val="24"/>
          <w:lang w:val="sq-AL"/>
        </w:rPr>
        <w:t>anëtari mungon pa arsye për tri seanca mbledhjesh;</w:t>
      </w:r>
    </w:p>
    <w:p w14:paraId="0B073A62" w14:textId="7D822999" w:rsidR="000E324C" w:rsidRPr="006A1274" w:rsidRDefault="005B2A87" w:rsidP="000E324C">
      <w:pPr>
        <w:ind w:firstLine="284"/>
        <w:jc w:val="both"/>
        <w:rPr>
          <w:rFonts w:ascii="Garamond" w:hAnsi="Garamond"/>
          <w:szCs w:val="24"/>
          <w:lang w:val="sq-AL"/>
        </w:rPr>
      </w:pPr>
      <w:r w:rsidRPr="006A1274">
        <w:rPr>
          <w:rFonts w:ascii="Garamond" w:hAnsi="Garamond"/>
          <w:szCs w:val="24"/>
          <w:lang w:val="sq-AL"/>
        </w:rPr>
        <w:t xml:space="preserve">e) </w:t>
      </w:r>
      <w:r w:rsidR="000E324C" w:rsidRPr="006A1274">
        <w:rPr>
          <w:rFonts w:ascii="Garamond" w:hAnsi="Garamond"/>
          <w:szCs w:val="24"/>
          <w:lang w:val="sq-AL"/>
        </w:rPr>
        <w:t xml:space="preserve">ka papajtueshmëri në kuptim të ligjit </w:t>
      </w:r>
      <w:r w:rsidR="006A1274">
        <w:rPr>
          <w:rFonts w:ascii="Garamond" w:hAnsi="Garamond"/>
          <w:szCs w:val="24"/>
          <w:lang w:val="sq-AL"/>
        </w:rPr>
        <w:t xml:space="preserve">nr. </w:t>
      </w:r>
      <w:r w:rsidR="000E324C" w:rsidRPr="006A1274">
        <w:rPr>
          <w:rFonts w:ascii="Garamond" w:hAnsi="Garamond"/>
          <w:szCs w:val="24"/>
          <w:lang w:val="sq-AL"/>
        </w:rPr>
        <w:t>45/2015</w:t>
      </w:r>
      <w:r w:rsidR="00885E85">
        <w:rPr>
          <w:rFonts w:ascii="Garamond" w:hAnsi="Garamond"/>
          <w:szCs w:val="24"/>
          <w:lang w:val="sq-AL"/>
        </w:rPr>
        <w:t>,</w:t>
      </w:r>
      <w:r w:rsidR="000E324C" w:rsidRPr="006A1274">
        <w:rPr>
          <w:rFonts w:ascii="Garamond" w:hAnsi="Garamond"/>
          <w:szCs w:val="24"/>
          <w:lang w:val="sq-AL"/>
        </w:rPr>
        <w:t xml:space="preserve"> </w:t>
      </w:r>
      <w:r w:rsidR="00885E85">
        <w:rPr>
          <w:rFonts w:ascii="Garamond" w:hAnsi="Garamond"/>
          <w:szCs w:val="24"/>
          <w:lang w:val="sq-AL"/>
        </w:rPr>
        <w:t>“</w:t>
      </w:r>
      <w:r w:rsidR="000E324C" w:rsidRPr="006A1274">
        <w:rPr>
          <w:rFonts w:ascii="Garamond" w:hAnsi="Garamond"/>
          <w:szCs w:val="24"/>
          <w:lang w:val="sq-AL"/>
        </w:rPr>
        <w:t xml:space="preserve">Për të drejtën e informimit për dokumentet e ish-Sigurimit të Shtetit të Republikës Popullore Socialiste të Shqipërisë” dhe ligjit </w:t>
      </w:r>
      <w:r w:rsidR="006A1274">
        <w:rPr>
          <w:rFonts w:ascii="Garamond" w:hAnsi="Garamond"/>
          <w:szCs w:val="24"/>
          <w:lang w:val="sq-AL"/>
        </w:rPr>
        <w:t xml:space="preserve">nr. </w:t>
      </w:r>
      <w:r w:rsidR="000E324C" w:rsidRPr="006A1274">
        <w:rPr>
          <w:rFonts w:ascii="Garamond" w:hAnsi="Garamond"/>
          <w:szCs w:val="24"/>
          <w:lang w:val="sq-AL"/>
        </w:rPr>
        <w:t xml:space="preserve">138/2015 </w:t>
      </w:r>
      <w:r w:rsidR="00885E85">
        <w:rPr>
          <w:rFonts w:ascii="Garamond" w:hAnsi="Garamond"/>
          <w:szCs w:val="24"/>
          <w:lang w:val="sq-AL"/>
        </w:rPr>
        <w:t>“</w:t>
      </w:r>
      <w:r w:rsidR="000E324C" w:rsidRPr="006A1274">
        <w:rPr>
          <w:rFonts w:ascii="Garamond" w:hAnsi="Garamond"/>
          <w:szCs w:val="24"/>
          <w:lang w:val="sq-AL"/>
        </w:rPr>
        <w:t>Për garantimin e integritetit të personave që zgjidhen, emërohen ose ushtrojnë funksione publike</w:t>
      </w:r>
      <w:r w:rsidR="00885E85">
        <w:rPr>
          <w:rFonts w:ascii="Garamond" w:hAnsi="Garamond"/>
          <w:szCs w:val="24"/>
          <w:lang w:val="sq-AL"/>
        </w:rPr>
        <w:t>”</w:t>
      </w:r>
      <w:r w:rsidR="000E324C" w:rsidRPr="006A1274">
        <w:rPr>
          <w:rFonts w:ascii="Garamond" w:hAnsi="Garamond"/>
          <w:szCs w:val="24"/>
          <w:lang w:val="sq-AL"/>
        </w:rPr>
        <w:t xml:space="preserve">. </w:t>
      </w:r>
    </w:p>
    <w:p w14:paraId="2F57681E"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Në rast mbarimi të parakohshëm të mandatit të anëtarit të zgjedhur, mandati i anëtarit të ri të zgjedhur është plotësues. </w:t>
      </w:r>
    </w:p>
    <w:p w14:paraId="47420850" w14:textId="77777777" w:rsidR="000E324C" w:rsidRPr="006A1274" w:rsidRDefault="000E324C" w:rsidP="000E324C">
      <w:pPr>
        <w:ind w:firstLine="284"/>
        <w:jc w:val="both"/>
        <w:rPr>
          <w:rFonts w:ascii="Garamond" w:hAnsi="Garamond"/>
          <w:szCs w:val="24"/>
          <w:lang w:val="sq-AL"/>
        </w:rPr>
      </w:pPr>
    </w:p>
    <w:p w14:paraId="4B45AE7E"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39</w:t>
      </w:r>
    </w:p>
    <w:p w14:paraId="4B43F1E9"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Detyrat e Bordit disiplinor</w:t>
      </w:r>
    </w:p>
    <w:p w14:paraId="08A46532" w14:textId="77777777" w:rsidR="000E324C" w:rsidRPr="006A1274" w:rsidRDefault="000E324C" w:rsidP="000E324C">
      <w:pPr>
        <w:ind w:firstLine="284"/>
        <w:jc w:val="both"/>
        <w:rPr>
          <w:rFonts w:ascii="Garamond" w:hAnsi="Garamond"/>
          <w:szCs w:val="24"/>
          <w:lang w:val="sq-AL"/>
        </w:rPr>
      </w:pPr>
    </w:p>
    <w:p w14:paraId="25CAD1B5" w14:textId="3B364E4A"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Detyrat e Bordi Disiplinor, sipas përcaktimeve të bëra në ligjin </w:t>
      </w:r>
      <w:r w:rsidR="00000409">
        <w:rPr>
          <w:rFonts w:ascii="Garamond" w:hAnsi="Garamond"/>
          <w:szCs w:val="24"/>
          <w:lang w:val="sq-AL"/>
        </w:rPr>
        <w:t>“Për noterinë”</w:t>
      </w:r>
      <w:r w:rsidRPr="006A1274">
        <w:rPr>
          <w:rFonts w:ascii="Garamond" w:hAnsi="Garamond"/>
          <w:szCs w:val="24"/>
          <w:lang w:val="sq-AL"/>
        </w:rPr>
        <w:t xml:space="preserve"> dhe këtë Statut, janë:</w:t>
      </w:r>
    </w:p>
    <w:p w14:paraId="3DA6185A" w14:textId="339A3375"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1. </w:t>
      </w:r>
      <w:r w:rsidR="00EC0C6C">
        <w:rPr>
          <w:rFonts w:ascii="Garamond" w:hAnsi="Garamond"/>
          <w:szCs w:val="24"/>
          <w:lang w:val="sq-AL"/>
        </w:rPr>
        <w:t>t</w:t>
      </w:r>
      <w:r w:rsidR="000E324C" w:rsidRPr="006A1274">
        <w:rPr>
          <w:rFonts w:ascii="Garamond" w:hAnsi="Garamond"/>
          <w:szCs w:val="24"/>
          <w:lang w:val="sq-AL"/>
        </w:rPr>
        <w:t>ë përcaktojë rastet që përbëjnë shkelje disiplinore të ligjit, të akteve nënligjore ose të akteve juridike, të miratuara nga Asambleja e Përgjithshme apo çdo organ tjetër i Dhomës</w:t>
      </w:r>
      <w:r w:rsidR="00EC0C6C">
        <w:rPr>
          <w:rFonts w:ascii="Garamond" w:hAnsi="Garamond"/>
          <w:szCs w:val="24"/>
          <w:lang w:val="sq-AL"/>
        </w:rPr>
        <w:t>;</w:t>
      </w:r>
    </w:p>
    <w:p w14:paraId="2800FB0E" w14:textId="5DD66441"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2. </w:t>
      </w:r>
      <w:r w:rsidR="00EC0C6C">
        <w:rPr>
          <w:rFonts w:ascii="Garamond" w:hAnsi="Garamond"/>
          <w:szCs w:val="24"/>
          <w:lang w:val="sq-AL"/>
        </w:rPr>
        <w:t>t</w:t>
      </w:r>
      <w:r w:rsidR="000E324C" w:rsidRPr="006A1274">
        <w:rPr>
          <w:rFonts w:ascii="Garamond" w:hAnsi="Garamond"/>
          <w:szCs w:val="24"/>
          <w:lang w:val="sq-AL"/>
        </w:rPr>
        <w:t>ë miratojë udhëzime ose akte të tjera juridike, që lidhen me rregullat e procedimit disiplinor, që do të ndiqen për noterët ose zëvendësnoterët</w:t>
      </w:r>
      <w:r w:rsidR="00EC0C6C">
        <w:rPr>
          <w:rFonts w:ascii="Garamond" w:hAnsi="Garamond"/>
          <w:szCs w:val="24"/>
          <w:lang w:val="sq-AL"/>
        </w:rPr>
        <w:t>;</w:t>
      </w:r>
    </w:p>
    <w:p w14:paraId="48AC1111" w14:textId="6146CBE2"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3. </w:t>
      </w:r>
      <w:r w:rsidR="00EC0C6C">
        <w:rPr>
          <w:rFonts w:ascii="Garamond" w:hAnsi="Garamond"/>
          <w:szCs w:val="24"/>
          <w:lang w:val="sq-AL"/>
        </w:rPr>
        <w:t>t</w:t>
      </w:r>
      <w:r w:rsidR="000E324C" w:rsidRPr="006A1274">
        <w:rPr>
          <w:rFonts w:ascii="Garamond" w:hAnsi="Garamond"/>
          <w:szCs w:val="24"/>
          <w:lang w:val="sq-AL"/>
        </w:rPr>
        <w:t>ë shqyrtojë ankesat e drejtuara nga ana e noterit, zëvendësnoterit apo çdo subjekti tjetër të interesuar në një proces disiplinor</w:t>
      </w:r>
      <w:r w:rsidR="00EC0C6C">
        <w:rPr>
          <w:rFonts w:ascii="Garamond" w:hAnsi="Garamond"/>
          <w:szCs w:val="24"/>
          <w:lang w:val="sq-AL"/>
        </w:rPr>
        <w:t>;</w:t>
      </w:r>
    </w:p>
    <w:p w14:paraId="0C178FDF" w14:textId="078AC1E7"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4. </w:t>
      </w:r>
      <w:r w:rsidR="00EC0C6C">
        <w:rPr>
          <w:rFonts w:ascii="Garamond" w:hAnsi="Garamond"/>
          <w:szCs w:val="24"/>
          <w:lang w:val="sq-AL"/>
        </w:rPr>
        <w:t>t</w:t>
      </w:r>
      <w:r w:rsidR="000E324C" w:rsidRPr="006A1274">
        <w:rPr>
          <w:rFonts w:ascii="Garamond" w:hAnsi="Garamond"/>
          <w:szCs w:val="24"/>
          <w:lang w:val="sq-AL"/>
        </w:rPr>
        <w:t>ë marrë në shqyrtim, ose të refuzojë kërkesat e bëra për një procedim disiplinor ndaj një noteri ose zëvendësnoteri, por në çdo rast përmes një vendimi të arsyetuar</w:t>
      </w:r>
      <w:r w:rsidR="00EC0C6C">
        <w:rPr>
          <w:rFonts w:ascii="Garamond" w:hAnsi="Garamond"/>
          <w:szCs w:val="24"/>
          <w:lang w:val="sq-AL"/>
        </w:rPr>
        <w:t>;</w:t>
      </w:r>
    </w:p>
    <w:p w14:paraId="7EF7178E" w14:textId="5CC6AA1A"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5. </w:t>
      </w:r>
      <w:r w:rsidR="00EC0C6C">
        <w:rPr>
          <w:rFonts w:ascii="Garamond" w:hAnsi="Garamond"/>
          <w:szCs w:val="24"/>
          <w:lang w:val="sq-AL"/>
        </w:rPr>
        <w:t>t</w:t>
      </w:r>
      <w:r w:rsidR="000E324C" w:rsidRPr="006A1274">
        <w:rPr>
          <w:rFonts w:ascii="Garamond" w:hAnsi="Garamond"/>
          <w:szCs w:val="24"/>
          <w:lang w:val="sq-AL"/>
        </w:rPr>
        <w:t>ë marrë vendimet e duhura, në mënyrë transparente dhe të paanshme, duke zhvilluar një proces sa më profesional dhe gjithëpërfshirës</w:t>
      </w:r>
      <w:r w:rsidR="00EC0C6C">
        <w:rPr>
          <w:rFonts w:ascii="Garamond" w:hAnsi="Garamond"/>
          <w:szCs w:val="24"/>
          <w:lang w:val="sq-AL"/>
        </w:rPr>
        <w:t>;</w:t>
      </w:r>
    </w:p>
    <w:p w14:paraId="684F8F9B" w14:textId="4A76EBFA"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6. </w:t>
      </w:r>
      <w:r w:rsidR="00EC0C6C">
        <w:rPr>
          <w:rFonts w:ascii="Garamond" w:hAnsi="Garamond"/>
          <w:szCs w:val="24"/>
          <w:lang w:val="sq-AL"/>
        </w:rPr>
        <w:t>t</w:t>
      </w:r>
      <w:r w:rsidR="000E324C" w:rsidRPr="006A1274">
        <w:rPr>
          <w:rFonts w:ascii="Garamond" w:hAnsi="Garamond"/>
          <w:szCs w:val="24"/>
          <w:lang w:val="sq-AL"/>
        </w:rPr>
        <w:t>ë njoftojë subjektet për çdo vendim, brenda 5 ditëve nga marrja e tij</w:t>
      </w:r>
      <w:r w:rsidR="00EC0C6C">
        <w:rPr>
          <w:rFonts w:ascii="Garamond" w:hAnsi="Garamond"/>
          <w:szCs w:val="24"/>
          <w:lang w:val="sq-AL"/>
        </w:rPr>
        <w:t>;</w:t>
      </w:r>
    </w:p>
    <w:p w14:paraId="4F45123D" w14:textId="0EBFDA53"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7. </w:t>
      </w:r>
      <w:r w:rsidR="00EC0C6C">
        <w:rPr>
          <w:rFonts w:ascii="Garamond" w:hAnsi="Garamond"/>
          <w:szCs w:val="24"/>
          <w:lang w:val="sq-AL"/>
        </w:rPr>
        <w:t>t</w:t>
      </w:r>
      <w:r w:rsidR="000E324C" w:rsidRPr="006A1274">
        <w:rPr>
          <w:rFonts w:ascii="Garamond" w:hAnsi="Garamond"/>
          <w:szCs w:val="24"/>
          <w:lang w:val="sq-AL"/>
        </w:rPr>
        <w:t xml:space="preserve">ë pezullojë nga detyra noterin, për një periudhë nga një deri në pesë vjet, në rastet e parashikuara nga ligji </w:t>
      </w:r>
      <w:r w:rsidR="00000409">
        <w:rPr>
          <w:rFonts w:ascii="Garamond" w:hAnsi="Garamond"/>
          <w:szCs w:val="24"/>
          <w:lang w:val="sq-AL"/>
        </w:rPr>
        <w:t>“Për noterinë”</w:t>
      </w:r>
      <w:r w:rsidR="000E324C" w:rsidRPr="006A1274">
        <w:rPr>
          <w:rFonts w:ascii="Garamond" w:hAnsi="Garamond"/>
          <w:szCs w:val="24"/>
          <w:lang w:val="sq-AL"/>
        </w:rPr>
        <w:t xml:space="preserve"> ose ky Statut</w:t>
      </w:r>
      <w:r w:rsidR="00EC0C6C">
        <w:rPr>
          <w:rFonts w:ascii="Garamond" w:hAnsi="Garamond"/>
          <w:szCs w:val="24"/>
          <w:lang w:val="sq-AL"/>
        </w:rPr>
        <w:t>;</w:t>
      </w:r>
    </w:p>
    <w:p w14:paraId="27D97B57" w14:textId="0EAAC08A"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8. </w:t>
      </w:r>
      <w:r w:rsidR="00EC0C6C">
        <w:rPr>
          <w:rFonts w:ascii="Garamond" w:hAnsi="Garamond"/>
          <w:szCs w:val="24"/>
          <w:lang w:val="sq-AL"/>
        </w:rPr>
        <w:t>t</w:t>
      </w:r>
      <w:r w:rsidR="000E324C" w:rsidRPr="006A1274">
        <w:rPr>
          <w:rFonts w:ascii="Garamond" w:hAnsi="Garamond"/>
          <w:szCs w:val="24"/>
          <w:lang w:val="sq-AL"/>
        </w:rPr>
        <w:t xml:space="preserve">ë marrë vendimin për heqjen përfundimtare të licencës për ushtrimin e profesionit të noterit në rastet e parashikuara nga ligji </w:t>
      </w:r>
      <w:r w:rsidR="00000409">
        <w:rPr>
          <w:rFonts w:ascii="Garamond" w:hAnsi="Garamond"/>
          <w:szCs w:val="24"/>
          <w:lang w:val="sq-AL"/>
        </w:rPr>
        <w:t>“Për noterinë”</w:t>
      </w:r>
      <w:r w:rsidR="000E324C" w:rsidRPr="006A1274">
        <w:rPr>
          <w:rFonts w:ascii="Garamond" w:hAnsi="Garamond"/>
          <w:szCs w:val="24"/>
          <w:lang w:val="sq-AL"/>
        </w:rPr>
        <w:t xml:space="preserve"> ose ky Statut</w:t>
      </w:r>
      <w:r w:rsidR="00EC0C6C">
        <w:rPr>
          <w:rFonts w:ascii="Garamond" w:hAnsi="Garamond"/>
          <w:szCs w:val="24"/>
          <w:lang w:val="sq-AL"/>
        </w:rPr>
        <w:t>;</w:t>
      </w:r>
    </w:p>
    <w:p w14:paraId="5D5D6F87" w14:textId="578C05CB"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9. </w:t>
      </w:r>
      <w:r w:rsidR="00EC0C6C">
        <w:rPr>
          <w:rFonts w:ascii="Garamond" w:hAnsi="Garamond"/>
          <w:szCs w:val="24"/>
          <w:lang w:val="sq-AL"/>
        </w:rPr>
        <w:t>t</w:t>
      </w:r>
      <w:r w:rsidR="000E324C" w:rsidRPr="006A1274">
        <w:rPr>
          <w:rFonts w:ascii="Garamond" w:hAnsi="Garamond"/>
          <w:szCs w:val="24"/>
          <w:lang w:val="sq-AL"/>
        </w:rPr>
        <w:t xml:space="preserve">ë marrë vendimin për heqjen e lejes së ushtrimit të veprimtarisë së zëvendësnoterit në rastet e parashikuara nga ligji </w:t>
      </w:r>
      <w:r w:rsidR="00000409">
        <w:rPr>
          <w:rFonts w:ascii="Garamond" w:hAnsi="Garamond"/>
          <w:szCs w:val="24"/>
          <w:lang w:val="sq-AL"/>
        </w:rPr>
        <w:t>“Për noterinë”</w:t>
      </w:r>
      <w:r w:rsidR="000E324C" w:rsidRPr="006A1274">
        <w:rPr>
          <w:rFonts w:ascii="Garamond" w:hAnsi="Garamond"/>
          <w:szCs w:val="24"/>
          <w:lang w:val="sq-AL"/>
        </w:rPr>
        <w:t xml:space="preserve"> ose ky Statut</w:t>
      </w:r>
      <w:r w:rsidR="00EC0C6C">
        <w:rPr>
          <w:rFonts w:ascii="Garamond" w:hAnsi="Garamond"/>
          <w:szCs w:val="24"/>
          <w:lang w:val="sq-AL"/>
        </w:rPr>
        <w:t>;</w:t>
      </w:r>
    </w:p>
    <w:p w14:paraId="648C6D5A" w14:textId="1CF01C98"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10. </w:t>
      </w:r>
      <w:r w:rsidR="00EC0C6C">
        <w:rPr>
          <w:rFonts w:ascii="Garamond" w:hAnsi="Garamond"/>
          <w:szCs w:val="24"/>
          <w:lang w:val="sq-AL"/>
        </w:rPr>
        <w:t>t</w:t>
      </w:r>
      <w:r w:rsidR="000E324C" w:rsidRPr="006A1274">
        <w:rPr>
          <w:rFonts w:ascii="Garamond" w:hAnsi="Garamond"/>
          <w:szCs w:val="24"/>
          <w:lang w:val="sq-AL"/>
        </w:rPr>
        <w:t xml:space="preserve">ë vendosë në lidhje me rishikimin e pezullimit sipas rastit: </w:t>
      </w:r>
    </w:p>
    <w:p w14:paraId="7A4BF154"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a) të ndryshojë kohëzgjatjen e pezullimit; </w:t>
      </w:r>
    </w:p>
    <w:p w14:paraId="4E762956"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b) të revokojë pezullimin; </w:t>
      </w:r>
    </w:p>
    <w:p w14:paraId="261CB1F8"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c) të lërë në fuqi pezullimin.</w:t>
      </w:r>
    </w:p>
    <w:p w14:paraId="35E435E2" w14:textId="486AE387" w:rsidR="000E324C" w:rsidRPr="006A1274" w:rsidRDefault="00453CE0" w:rsidP="000E324C">
      <w:pPr>
        <w:ind w:firstLine="284"/>
        <w:jc w:val="both"/>
        <w:rPr>
          <w:rFonts w:ascii="Garamond" w:hAnsi="Garamond"/>
          <w:szCs w:val="24"/>
          <w:lang w:val="sq-AL"/>
        </w:rPr>
      </w:pPr>
      <w:r w:rsidRPr="006A1274">
        <w:rPr>
          <w:rFonts w:ascii="Garamond" w:hAnsi="Garamond"/>
          <w:szCs w:val="24"/>
          <w:lang w:val="sq-AL"/>
        </w:rPr>
        <w:t xml:space="preserve">11. </w:t>
      </w:r>
      <w:r w:rsidR="000E324C" w:rsidRPr="006A1274">
        <w:rPr>
          <w:rFonts w:ascii="Garamond" w:hAnsi="Garamond"/>
          <w:szCs w:val="24"/>
          <w:lang w:val="sq-AL"/>
        </w:rPr>
        <w:t>Të informojë Këshillin e Dhomës për çdo vendim të marrë. </w:t>
      </w:r>
    </w:p>
    <w:p w14:paraId="2BDF5CDD" w14:textId="77777777" w:rsidR="00B77739" w:rsidRPr="006A1274" w:rsidRDefault="00B77739" w:rsidP="000E324C">
      <w:pPr>
        <w:ind w:firstLine="284"/>
        <w:jc w:val="both"/>
        <w:rPr>
          <w:rFonts w:ascii="Garamond" w:hAnsi="Garamond"/>
          <w:szCs w:val="24"/>
          <w:lang w:val="sq-AL"/>
        </w:rPr>
      </w:pPr>
    </w:p>
    <w:p w14:paraId="41DE38FF"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40</w:t>
      </w:r>
    </w:p>
    <w:p w14:paraId="053D6F13"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Masat disiplinore ndaj noterit apo zëvendësnoterit</w:t>
      </w:r>
    </w:p>
    <w:p w14:paraId="20DAD69D" w14:textId="77777777" w:rsidR="000E324C" w:rsidRPr="006A1274" w:rsidRDefault="000E324C" w:rsidP="000E324C">
      <w:pPr>
        <w:ind w:firstLine="284"/>
        <w:jc w:val="both"/>
        <w:rPr>
          <w:rFonts w:ascii="Garamond" w:hAnsi="Garamond"/>
          <w:szCs w:val="24"/>
          <w:lang w:val="sq-AL"/>
        </w:rPr>
      </w:pPr>
    </w:p>
    <w:p w14:paraId="06680D0C"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Shkeljet disiplinore dhe masat ndaj noterit mund të jenë:</w:t>
      </w:r>
    </w:p>
    <w:p w14:paraId="60C927D3" w14:textId="4A981A98" w:rsidR="000E324C" w:rsidRPr="006A1274" w:rsidRDefault="008F1CE2" w:rsidP="000E324C">
      <w:pPr>
        <w:ind w:firstLine="284"/>
        <w:jc w:val="both"/>
        <w:rPr>
          <w:rFonts w:ascii="Garamond" w:hAnsi="Garamond"/>
          <w:szCs w:val="24"/>
          <w:lang w:val="sq-AL"/>
        </w:rPr>
      </w:pPr>
      <w:r w:rsidRPr="006A1274">
        <w:rPr>
          <w:rFonts w:ascii="Garamond" w:hAnsi="Garamond"/>
          <w:szCs w:val="24"/>
          <w:lang w:val="sq-AL"/>
        </w:rPr>
        <w:t xml:space="preserve">a) </w:t>
      </w:r>
      <w:r w:rsidR="008A5634" w:rsidRPr="006A1274">
        <w:rPr>
          <w:rFonts w:ascii="Garamond" w:hAnsi="Garamond"/>
          <w:szCs w:val="24"/>
          <w:lang w:val="sq-AL"/>
        </w:rPr>
        <w:t xml:space="preserve">pezullimi </w:t>
      </w:r>
      <w:r w:rsidR="000E324C" w:rsidRPr="006A1274">
        <w:rPr>
          <w:rFonts w:ascii="Garamond" w:hAnsi="Garamond"/>
          <w:szCs w:val="24"/>
          <w:lang w:val="sq-AL"/>
        </w:rPr>
        <w:t>menjëhershëm (me ose pa afat) nga ushtrimi i funksionit;</w:t>
      </w:r>
    </w:p>
    <w:p w14:paraId="2009B8C6" w14:textId="14041B01" w:rsidR="000E324C" w:rsidRPr="006A1274" w:rsidRDefault="008F1CE2" w:rsidP="000E324C">
      <w:pPr>
        <w:ind w:firstLine="284"/>
        <w:jc w:val="both"/>
        <w:rPr>
          <w:rFonts w:ascii="Garamond" w:hAnsi="Garamond"/>
          <w:szCs w:val="24"/>
          <w:lang w:val="sq-AL"/>
        </w:rPr>
      </w:pPr>
      <w:r w:rsidRPr="006A1274">
        <w:rPr>
          <w:rFonts w:ascii="Garamond" w:hAnsi="Garamond"/>
          <w:szCs w:val="24"/>
          <w:lang w:val="sq-AL"/>
        </w:rPr>
        <w:t xml:space="preserve">b) </w:t>
      </w:r>
      <w:r w:rsidR="000E324C" w:rsidRPr="006A1274">
        <w:rPr>
          <w:rFonts w:ascii="Garamond" w:hAnsi="Garamond"/>
          <w:szCs w:val="24"/>
          <w:lang w:val="sq-AL"/>
        </w:rPr>
        <w:t>vërejtje me paralajmërim për heqjen e licencës për ushtrimin e profesionit të noterit;</w:t>
      </w:r>
    </w:p>
    <w:p w14:paraId="300245B8" w14:textId="7C8CC190" w:rsidR="000E324C" w:rsidRPr="006A1274" w:rsidRDefault="008F1CE2" w:rsidP="000E324C">
      <w:pPr>
        <w:ind w:firstLine="284"/>
        <w:jc w:val="both"/>
        <w:rPr>
          <w:rFonts w:ascii="Garamond" w:hAnsi="Garamond"/>
          <w:szCs w:val="24"/>
          <w:lang w:val="sq-AL"/>
        </w:rPr>
      </w:pPr>
      <w:r w:rsidRPr="006A1274">
        <w:rPr>
          <w:rFonts w:ascii="Garamond" w:hAnsi="Garamond"/>
          <w:szCs w:val="24"/>
          <w:lang w:val="sq-AL"/>
        </w:rPr>
        <w:t xml:space="preserve">c) </w:t>
      </w:r>
      <w:r w:rsidR="000E324C" w:rsidRPr="006A1274">
        <w:rPr>
          <w:rFonts w:ascii="Garamond" w:hAnsi="Garamond"/>
          <w:szCs w:val="24"/>
          <w:lang w:val="sq-AL"/>
        </w:rPr>
        <w:t xml:space="preserve">paralajmërim me shkrim; </w:t>
      </w:r>
    </w:p>
    <w:p w14:paraId="623969C0" w14:textId="3EEAA71A" w:rsidR="000E324C" w:rsidRPr="006A1274" w:rsidRDefault="008F1CE2" w:rsidP="000E324C">
      <w:pPr>
        <w:ind w:firstLine="284"/>
        <w:jc w:val="both"/>
        <w:rPr>
          <w:rFonts w:ascii="Garamond" w:hAnsi="Garamond"/>
          <w:szCs w:val="24"/>
          <w:lang w:val="sq-AL"/>
        </w:rPr>
      </w:pPr>
      <w:r w:rsidRPr="006A1274">
        <w:rPr>
          <w:rFonts w:ascii="Garamond" w:hAnsi="Garamond"/>
          <w:szCs w:val="24"/>
          <w:lang w:val="sq-AL"/>
        </w:rPr>
        <w:t xml:space="preserve">d) </w:t>
      </w:r>
      <w:r w:rsidR="000E324C" w:rsidRPr="006A1274">
        <w:rPr>
          <w:rFonts w:ascii="Garamond" w:hAnsi="Garamond"/>
          <w:szCs w:val="24"/>
          <w:lang w:val="sq-AL"/>
        </w:rPr>
        <w:t>gjobë dhe masa të tjera disiplinore.</w:t>
      </w:r>
    </w:p>
    <w:p w14:paraId="4F9AD6A5"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Shkeljet disiplinore dhe masat ndaj zëvendësnoterit mund të jenë:</w:t>
      </w:r>
    </w:p>
    <w:p w14:paraId="0229675D" w14:textId="28B4AD5B" w:rsidR="000E324C" w:rsidRPr="006A1274" w:rsidRDefault="008F1CE2" w:rsidP="000E324C">
      <w:pPr>
        <w:ind w:firstLine="284"/>
        <w:jc w:val="both"/>
        <w:rPr>
          <w:rFonts w:ascii="Garamond" w:hAnsi="Garamond"/>
          <w:szCs w:val="24"/>
          <w:lang w:val="sq-AL"/>
        </w:rPr>
      </w:pPr>
      <w:r w:rsidRPr="006A1274">
        <w:rPr>
          <w:rFonts w:ascii="Garamond" w:hAnsi="Garamond"/>
          <w:szCs w:val="24"/>
          <w:lang w:val="sq-AL"/>
        </w:rPr>
        <w:t xml:space="preserve">a) </w:t>
      </w:r>
      <w:r w:rsidR="008A5634" w:rsidRPr="006A1274">
        <w:rPr>
          <w:rFonts w:ascii="Garamond" w:hAnsi="Garamond"/>
          <w:szCs w:val="24"/>
          <w:lang w:val="sq-AL"/>
        </w:rPr>
        <w:t xml:space="preserve">pezullim </w:t>
      </w:r>
      <w:r w:rsidR="000E324C" w:rsidRPr="006A1274">
        <w:rPr>
          <w:rFonts w:ascii="Garamond" w:hAnsi="Garamond"/>
          <w:szCs w:val="24"/>
          <w:lang w:val="sq-AL"/>
        </w:rPr>
        <w:t xml:space="preserve">i përkohshëm i së drejtës për të kërkuar emërimin në ushtrimin e profesionit të noterit, deri në tre vjet; </w:t>
      </w:r>
    </w:p>
    <w:p w14:paraId="096F1216" w14:textId="56B5BDBC" w:rsidR="000E324C" w:rsidRPr="006A1274" w:rsidRDefault="008F1CE2" w:rsidP="000E324C">
      <w:pPr>
        <w:ind w:firstLine="284"/>
        <w:jc w:val="both"/>
        <w:rPr>
          <w:rFonts w:ascii="Garamond" w:hAnsi="Garamond"/>
          <w:szCs w:val="24"/>
          <w:lang w:val="sq-AL"/>
        </w:rPr>
      </w:pPr>
      <w:r w:rsidRPr="006A1274">
        <w:rPr>
          <w:rFonts w:ascii="Garamond" w:hAnsi="Garamond"/>
          <w:szCs w:val="24"/>
          <w:lang w:val="sq-AL"/>
        </w:rPr>
        <w:t xml:space="preserve">b) </w:t>
      </w:r>
      <w:r w:rsidR="000E324C" w:rsidRPr="006A1274">
        <w:rPr>
          <w:rFonts w:ascii="Garamond" w:hAnsi="Garamond"/>
          <w:szCs w:val="24"/>
          <w:lang w:val="sq-AL"/>
        </w:rPr>
        <w:t>heqja e lejes së ushtrimit të veprimtarisë si zëvendësnoter.</w:t>
      </w:r>
    </w:p>
    <w:p w14:paraId="05158B6C" w14:textId="77777777" w:rsidR="000E324C" w:rsidRPr="006A1274" w:rsidRDefault="000E324C" w:rsidP="000E324C">
      <w:pPr>
        <w:ind w:firstLine="284"/>
        <w:jc w:val="both"/>
        <w:rPr>
          <w:rFonts w:ascii="Garamond" w:hAnsi="Garamond"/>
          <w:szCs w:val="24"/>
          <w:lang w:val="sq-AL"/>
        </w:rPr>
      </w:pPr>
    </w:p>
    <w:p w14:paraId="269265E6"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41</w:t>
      </w:r>
    </w:p>
    <w:p w14:paraId="595BF190"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Kuorumi</w:t>
      </w:r>
    </w:p>
    <w:p w14:paraId="32FA475A" w14:textId="77777777" w:rsidR="00B77739" w:rsidRPr="006A1274" w:rsidRDefault="00B77739" w:rsidP="000E324C">
      <w:pPr>
        <w:ind w:firstLine="284"/>
        <w:jc w:val="both"/>
        <w:rPr>
          <w:rFonts w:ascii="Garamond" w:hAnsi="Garamond"/>
          <w:szCs w:val="24"/>
          <w:lang w:val="sq-AL"/>
        </w:rPr>
      </w:pPr>
    </w:p>
    <w:p w14:paraId="374EFF6C"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Mbledhja e Bordit Disiplinor është e vlefshme vetëm kur janë të pranishëm më shumë se gjysma e anëtarëve të tij. </w:t>
      </w:r>
    </w:p>
    <w:p w14:paraId="6CA9B177" w14:textId="77777777" w:rsidR="000E324C" w:rsidRPr="006A1274" w:rsidRDefault="000E324C" w:rsidP="000E324C">
      <w:pPr>
        <w:ind w:firstLine="284"/>
        <w:jc w:val="both"/>
        <w:rPr>
          <w:rFonts w:ascii="Garamond" w:hAnsi="Garamond"/>
          <w:szCs w:val="24"/>
          <w:lang w:val="sq-AL"/>
        </w:rPr>
      </w:pPr>
    </w:p>
    <w:p w14:paraId="450A1D43"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42</w:t>
      </w:r>
    </w:p>
    <w:p w14:paraId="30117712"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Vendimet e Bordit Disiplinor</w:t>
      </w:r>
    </w:p>
    <w:p w14:paraId="469022F5" w14:textId="77777777" w:rsidR="00B77739" w:rsidRPr="006A1274" w:rsidRDefault="00B77739" w:rsidP="000E324C">
      <w:pPr>
        <w:ind w:firstLine="284"/>
        <w:jc w:val="both"/>
        <w:rPr>
          <w:rFonts w:ascii="Garamond" w:hAnsi="Garamond"/>
          <w:szCs w:val="24"/>
          <w:lang w:val="sq-AL"/>
        </w:rPr>
      </w:pPr>
    </w:p>
    <w:p w14:paraId="2911BE50" w14:textId="04B301CD"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Vendimet e Bordit Disiplinor janë: pezullim nga ushtrimi i funksionit, gjobë, kryerja e trajnimeve profesionale.</w:t>
      </w:r>
    </w:p>
    <w:p w14:paraId="28BED58F" w14:textId="7975001E"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Vendimet e Bordit Disiplinor miratohen, në çdo rast, me shumicën e votave të të gjithë anëtarëve të Bordit.</w:t>
      </w:r>
    </w:p>
    <w:p w14:paraId="3C13A844" w14:textId="18927E5B"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Vendimet e Bordit Disiplinor, që lidhen me masën disiplinore të pezullimit nga ushtrimi i funksionit janë:</w:t>
      </w:r>
    </w:p>
    <w:p w14:paraId="592AFFF5" w14:textId="33977DE4"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a)</w:t>
      </w:r>
      <w:r w:rsidR="000E324C" w:rsidRPr="006A1274">
        <w:rPr>
          <w:rFonts w:ascii="Garamond" w:hAnsi="Garamond"/>
          <w:szCs w:val="24"/>
          <w:lang w:val="sq-AL"/>
        </w:rPr>
        <w:t xml:space="preserve"> </w:t>
      </w:r>
      <w:r w:rsidR="00885E85" w:rsidRPr="006A1274">
        <w:rPr>
          <w:rFonts w:ascii="Garamond" w:hAnsi="Garamond"/>
          <w:szCs w:val="24"/>
          <w:lang w:val="sq-AL"/>
        </w:rPr>
        <w:t>n</w:t>
      </w:r>
      <w:r w:rsidR="000E324C" w:rsidRPr="006A1274">
        <w:rPr>
          <w:rFonts w:ascii="Garamond" w:hAnsi="Garamond"/>
          <w:szCs w:val="24"/>
          <w:lang w:val="sq-AL"/>
        </w:rPr>
        <w:t xml:space="preserve">ë rastet e shkeljes së rëndë të rregullave të parashikuara në Kodin e Etikës Profesionale, për një periudhë jo më pak se një vit; </w:t>
      </w:r>
    </w:p>
    <w:p w14:paraId="61AA503D" w14:textId="1EE5D5C9"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b)</w:t>
      </w:r>
      <w:r w:rsidR="000E324C" w:rsidRPr="006A1274">
        <w:rPr>
          <w:rFonts w:ascii="Garamond" w:hAnsi="Garamond"/>
          <w:szCs w:val="24"/>
          <w:lang w:val="sq-AL"/>
        </w:rPr>
        <w:t xml:space="preserve"> </w:t>
      </w:r>
      <w:r w:rsidR="00885E85" w:rsidRPr="006A1274">
        <w:rPr>
          <w:rFonts w:ascii="Garamond" w:hAnsi="Garamond"/>
          <w:szCs w:val="24"/>
          <w:lang w:val="sq-AL"/>
        </w:rPr>
        <w:t>n</w:t>
      </w:r>
      <w:r w:rsidR="000E324C" w:rsidRPr="006A1274">
        <w:rPr>
          <w:rFonts w:ascii="Garamond" w:hAnsi="Garamond"/>
          <w:szCs w:val="24"/>
          <w:lang w:val="sq-AL"/>
        </w:rPr>
        <w:t xml:space="preserve">ë rastet kur ndaj noterit ose zëvendësnoterit është caktuar masa e sigurimit personal “arrest në burg” ose “arrest në shtëpi” për kryerjen e një vepre penale. Në këtë rast pezullimi është i menjëhershëm dhe zgjat gjatë gjithë periudhës së arrestit në burg ose arrestit në shtëpi; </w:t>
      </w:r>
    </w:p>
    <w:p w14:paraId="5DD52620" w14:textId="35372EF2"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c)</w:t>
      </w:r>
      <w:r w:rsidR="000E324C" w:rsidRPr="006A1274">
        <w:rPr>
          <w:rFonts w:ascii="Garamond" w:hAnsi="Garamond"/>
          <w:szCs w:val="24"/>
          <w:lang w:val="sq-AL"/>
        </w:rPr>
        <w:t xml:space="preserve"> </w:t>
      </w:r>
      <w:r w:rsidR="00885E85" w:rsidRPr="006A1274">
        <w:rPr>
          <w:rFonts w:ascii="Garamond" w:hAnsi="Garamond"/>
          <w:szCs w:val="24"/>
          <w:lang w:val="sq-AL"/>
        </w:rPr>
        <w:t>n</w:t>
      </w:r>
      <w:r w:rsidR="000E324C" w:rsidRPr="006A1274">
        <w:rPr>
          <w:rFonts w:ascii="Garamond" w:hAnsi="Garamond"/>
          <w:szCs w:val="24"/>
          <w:lang w:val="sq-AL"/>
        </w:rPr>
        <w:t xml:space="preserve">ë rastet kur ekziston dyshimi i arsyeshëm se ka marrë licencën në kundërshtim me kushtet ligjore në fuqi, masa e pezullimit merret brenda 15 ditëve; </w:t>
      </w:r>
    </w:p>
    <w:p w14:paraId="55247E07" w14:textId="483DF2AC"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ç)</w:t>
      </w:r>
      <w:r w:rsidR="000E324C" w:rsidRPr="006A1274">
        <w:rPr>
          <w:rFonts w:ascii="Garamond" w:hAnsi="Garamond"/>
          <w:szCs w:val="24"/>
          <w:lang w:val="sq-AL"/>
        </w:rPr>
        <w:t xml:space="preserve"> </w:t>
      </w:r>
      <w:r w:rsidR="00885E85" w:rsidRPr="006A1274">
        <w:rPr>
          <w:rFonts w:ascii="Garamond" w:hAnsi="Garamond"/>
          <w:szCs w:val="24"/>
          <w:lang w:val="sq-AL"/>
        </w:rPr>
        <w:t>n</w:t>
      </w:r>
      <w:r w:rsidR="000E324C" w:rsidRPr="006A1274">
        <w:rPr>
          <w:rFonts w:ascii="Garamond" w:hAnsi="Garamond"/>
          <w:szCs w:val="24"/>
          <w:lang w:val="sq-AL"/>
        </w:rPr>
        <w:t>ë rastet kur noteri ose zëvendësnoteri nuk paguan kuotën vjetore të anëtarësisë</w:t>
      </w:r>
      <w:r w:rsidR="00885E85">
        <w:rPr>
          <w:rFonts w:ascii="Garamond" w:hAnsi="Garamond"/>
          <w:szCs w:val="24"/>
          <w:lang w:val="sq-AL"/>
        </w:rPr>
        <w:t xml:space="preserve">, si dhe </w:t>
      </w:r>
      <w:r w:rsidR="000E324C" w:rsidRPr="006A1274">
        <w:rPr>
          <w:rFonts w:ascii="Garamond" w:hAnsi="Garamond"/>
          <w:szCs w:val="24"/>
          <w:lang w:val="sq-AL"/>
        </w:rPr>
        <w:t>tarifat në funksion të trajnimit vazhdues të detyrueshëm, deri në fillim të vitit pasardhës financiar, masa e pezullimit merret brenda 15 ditëve.</w:t>
      </w:r>
    </w:p>
    <w:p w14:paraId="7403BBAA" w14:textId="3B6E8FB0"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Vendimet e Bordit Disiplinor në rastet e shkeljeve të lehta të</w:t>
      </w:r>
      <w:r w:rsidR="006A1274">
        <w:rPr>
          <w:rFonts w:ascii="Garamond" w:hAnsi="Garamond"/>
          <w:szCs w:val="24"/>
          <w:lang w:val="sq-AL"/>
        </w:rPr>
        <w:t xml:space="preserve"> </w:t>
      </w:r>
      <w:r w:rsidR="000E324C" w:rsidRPr="006A1274">
        <w:rPr>
          <w:rFonts w:ascii="Garamond" w:hAnsi="Garamond"/>
          <w:szCs w:val="24"/>
          <w:lang w:val="sq-AL"/>
        </w:rPr>
        <w:t>rregullave të parashikuara në Kodin e Etikës Profesionale mund të jenë:</w:t>
      </w:r>
    </w:p>
    <w:p w14:paraId="4E4362E4" w14:textId="477BD3A0"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a) </w:t>
      </w:r>
      <w:r w:rsidR="000E324C" w:rsidRPr="006A1274">
        <w:rPr>
          <w:rFonts w:ascii="Garamond" w:hAnsi="Garamond"/>
          <w:szCs w:val="24"/>
          <w:lang w:val="sq-AL"/>
        </w:rPr>
        <w:t>gjobë në masën 50 000 deri në 500 000 lekë;</w:t>
      </w:r>
    </w:p>
    <w:p w14:paraId="0A35A1AB" w14:textId="747289F2"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b) </w:t>
      </w:r>
      <w:r w:rsidR="000E324C" w:rsidRPr="006A1274">
        <w:rPr>
          <w:rFonts w:ascii="Garamond" w:hAnsi="Garamond"/>
          <w:szCs w:val="24"/>
          <w:lang w:val="sq-AL"/>
        </w:rPr>
        <w:t>paralajmërim me shkrim;</w:t>
      </w:r>
    </w:p>
    <w:p w14:paraId="4687D29F" w14:textId="5583DA0F" w:rsidR="000E324C" w:rsidRPr="006A1274" w:rsidRDefault="00C919D7" w:rsidP="000E324C">
      <w:pPr>
        <w:ind w:firstLine="284"/>
        <w:jc w:val="both"/>
        <w:rPr>
          <w:rFonts w:ascii="Garamond" w:hAnsi="Garamond"/>
          <w:szCs w:val="24"/>
          <w:lang w:val="sq-AL"/>
        </w:rPr>
      </w:pPr>
      <w:r w:rsidRPr="006A1274">
        <w:rPr>
          <w:rFonts w:ascii="Garamond" w:hAnsi="Garamond"/>
          <w:szCs w:val="24"/>
          <w:lang w:val="sq-AL"/>
        </w:rPr>
        <w:t xml:space="preserve">c) </w:t>
      </w:r>
      <w:r w:rsidR="000E324C" w:rsidRPr="006A1274">
        <w:rPr>
          <w:rFonts w:ascii="Garamond" w:hAnsi="Garamond"/>
          <w:szCs w:val="24"/>
          <w:lang w:val="sq-AL"/>
        </w:rPr>
        <w:t>detyrimi për kryerjen e</w:t>
      </w:r>
      <w:r w:rsidR="006A1274">
        <w:rPr>
          <w:rFonts w:ascii="Garamond" w:hAnsi="Garamond"/>
          <w:szCs w:val="24"/>
          <w:lang w:val="sq-AL"/>
        </w:rPr>
        <w:t xml:space="preserve"> </w:t>
      </w:r>
      <w:r w:rsidR="000E324C" w:rsidRPr="006A1274">
        <w:rPr>
          <w:rFonts w:ascii="Garamond" w:hAnsi="Garamond"/>
          <w:szCs w:val="24"/>
          <w:lang w:val="sq-AL"/>
        </w:rPr>
        <w:t>trajnimit vazhdues në lidhje me çështjet e etikës profesionale, ose trajnime në një fushë të veçantë të veprimtarisë noteriale.</w:t>
      </w:r>
    </w:p>
    <w:p w14:paraId="574421AF" w14:textId="77777777" w:rsidR="004914BD" w:rsidRDefault="004914BD" w:rsidP="004914BD">
      <w:pPr>
        <w:ind w:firstLine="284"/>
        <w:jc w:val="center"/>
        <w:rPr>
          <w:rFonts w:ascii="Garamond" w:hAnsi="Garamond"/>
          <w:szCs w:val="24"/>
          <w:lang w:val="sq-AL"/>
        </w:rPr>
      </w:pPr>
    </w:p>
    <w:p w14:paraId="2A0F7D20" w14:textId="10599209" w:rsidR="000E324C" w:rsidRPr="006A1274" w:rsidRDefault="004914BD" w:rsidP="004914BD">
      <w:pPr>
        <w:ind w:firstLine="284"/>
        <w:jc w:val="center"/>
        <w:rPr>
          <w:rFonts w:ascii="Garamond" w:hAnsi="Garamond"/>
          <w:szCs w:val="24"/>
          <w:lang w:val="sq-AL"/>
        </w:rPr>
      </w:pPr>
      <w:r w:rsidRPr="006A1274">
        <w:rPr>
          <w:rFonts w:ascii="Garamond" w:hAnsi="Garamond"/>
          <w:szCs w:val="24"/>
          <w:lang w:val="sq-AL"/>
        </w:rPr>
        <w:t>BORDI I AUDITIMIT</w:t>
      </w:r>
    </w:p>
    <w:p w14:paraId="2299F3FC" w14:textId="77777777" w:rsidR="00B77739" w:rsidRPr="006A1274" w:rsidRDefault="00B77739" w:rsidP="000E324C">
      <w:pPr>
        <w:ind w:firstLine="284"/>
        <w:jc w:val="both"/>
        <w:rPr>
          <w:rFonts w:ascii="Garamond" w:hAnsi="Garamond"/>
          <w:szCs w:val="24"/>
          <w:lang w:val="sq-AL"/>
        </w:rPr>
      </w:pPr>
    </w:p>
    <w:p w14:paraId="2F3FFB5C"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43</w:t>
      </w:r>
    </w:p>
    <w:p w14:paraId="449ABDE1" w14:textId="0E447652"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 xml:space="preserve">Bordi i </w:t>
      </w:r>
      <w:r w:rsidR="00885E85" w:rsidRPr="006A1274">
        <w:rPr>
          <w:rFonts w:ascii="Garamond" w:hAnsi="Garamond"/>
          <w:b/>
          <w:szCs w:val="24"/>
          <w:lang w:val="sq-AL"/>
        </w:rPr>
        <w:t>auditimit</w:t>
      </w:r>
    </w:p>
    <w:p w14:paraId="0731E25E" w14:textId="77777777" w:rsidR="00B77739" w:rsidRPr="006A1274" w:rsidRDefault="00B77739" w:rsidP="000E324C">
      <w:pPr>
        <w:ind w:firstLine="284"/>
        <w:jc w:val="both"/>
        <w:rPr>
          <w:rFonts w:ascii="Garamond" w:hAnsi="Garamond"/>
          <w:szCs w:val="24"/>
          <w:lang w:val="sq-AL"/>
        </w:rPr>
      </w:pPr>
    </w:p>
    <w:p w14:paraId="7F73492F" w14:textId="5588FB1E"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Bordi i Auditimit është organ i përhershëm, që mbështetet administrativisht nga Dhoma Kombëtare e Noterisë.</w:t>
      </w:r>
    </w:p>
    <w:p w14:paraId="04CB9839" w14:textId="6CB8A594"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Bordi është organi i auditimit dhe kontrollit financiar të veprimtarisë së Dhomës Kombëtare të Noterisë.</w:t>
      </w:r>
    </w:p>
    <w:p w14:paraId="119B77D6" w14:textId="02B51DEC"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Bordi kryen një veprimtari të pavarur, që jep siguri objektive dhe ofron këshillim për menaxhimin e veprimtarisë së Dhomës, bazuar në legjislacionin në fuqi për auditimin e brendshëm publik. </w:t>
      </w:r>
    </w:p>
    <w:p w14:paraId="1450F7E7" w14:textId="77777777" w:rsidR="000E324C" w:rsidRPr="006A1274" w:rsidRDefault="000E324C" w:rsidP="000E324C">
      <w:pPr>
        <w:ind w:firstLine="284"/>
        <w:jc w:val="both"/>
        <w:rPr>
          <w:rFonts w:ascii="Garamond" w:hAnsi="Garamond"/>
          <w:szCs w:val="24"/>
          <w:lang w:val="sq-AL"/>
        </w:rPr>
      </w:pPr>
    </w:p>
    <w:p w14:paraId="01432460"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44</w:t>
      </w:r>
    </w:p>
    <w:p w14:paraId="07D726FC"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Përbërja</w:t>
      </w:r>
    </w:p>
    <w:p w14:paraId="1FC5DF21" w14:textId="77777777" w:rsidR="00B77739" w:rsidRPr="006A1274" w:rsidRDefault="00B77739" w:rsidP="000E324C">
      <w:pPr>
        <w:ind w:firstLine="284"/>
        <w:jc w:val="both"/>
        <w:rPr>
          <w:rFonts w:ascii="Garamond" w:hAnsi="Garamond"/>
          <w:szCs w:val="24"/>
          <w:lang w:val="sq-AL"/>
        </w:rPr>
      </w:pPr>
    </w:p>
    <w:p w14:paraId="63FF3630" w14:textId="6FDC6CA1"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Bordi Audititimit përbëhet nga 3 anëtarë, të cilët zgjidhen</w:t>
      </w:r>
      <w:r w:rsidR="006A1274">
        <w:rPr>
          <w:rFonts w:ascii="Garamond" w:hAnsi="Garamond"/>
          <w:szCs w:val="24"/>
          <w:lang w:val="sq-AL"/>
        </w:rPr>
        <w:t xml:space="preserve"> </w:t>
      </w:r>
      <w:r w:rsidR="000E324C" w:rsidRPr="006A1274">
        <w:rPr>
          <w:rFonts w:ascii="Garamond" w:hAnsi="Garamond"/>
          <w:szCs w:val="24"/>
          <w:lang w:val="sq-AL"/>
        </w:rPr>
        <w:t>nga Asambleja e Përgjithshme.</w:t>
      </w:r>
    </w:p>
    <w:p w14:paraId="50CEADF5" w14:textId="2F7CE1DA"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Mandati i anëtarëve të Bordit të Audititimit është një mandat 4-vjeçar, me të drejtë rizgjedhjeje vetëm njëherë. </w:t>
      </w:r>
    </w:p>
    <w:p w14:paraId="23F48259" w14:textId="300249DE"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Bordi i Auditimit kryesohet dhe përfaqësohet nga </w:t>
      </w:r>
      <w:r w:rsidR="00885E85" w:rsidRPr="006A1274">
        <w:rPr>
          <w:rFonts w:ascii="Garamond" w:hAnsi="Garamond"/>
          <w:szCs w:val="24"/>
          <w:lang w:val="sq-AL"/>
        </w:rPr>
        <w:t xml:space="preserve">kryetari </w:t>
      </w:r>
      <w:r w:rsidR="000E324C" w:rsidRPr="006A1274">
        <w:rPr>
          <w:rFonts w:ascii="Garamond" w:hAnsi="Garamond"/>
          <w:szCs w:val="24"/>
          <w:lang w:val="sq-AL"/>
        </w:rPr>
        <w:t>i tij, i cili zgjidhet nga anëtarët e Bordit të Auditimit në mbledhjen e tij të parë.</w:t>
      </w:r>
    </w:p>
    <w:p w14:paraId="76394AD9" w14:textId="77777777" w:rsidR="000E324C" w:rsidRPr="006A1274" w:rsidRDefault="000E324C" w:rsidP="000E324C">
      <w:pPr>
        <w:ind w:firstLine="284"/>
        <w:jc w:val="both"/>
        <w:rPr>
          <w:rFonts w:ascii="Garamond" w:hAnsi="Garamond"/>
          <w:szCs w:val="24"/>
          <w:lang w:val="sq-AL"/>
        </w:rPr>
      </w:pPr>
    </w:p>
    <w:p w14:paraId="0EF961B8"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45</w:t>
      </w:r>
    </w:p>
    <w:p w14:paraId="10267F20"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Papajtueshmëria me ushtrimin e funksionit</w:t>
      </w:r>
    </w:p>
    <w:p w14:paraId="050DCA8F" w14:textId="77777777" w:rsidR="00B77739" w:rsidRPr="006A1274" w:rsidRDefault="00B77739" w:rsidP="000E324C">
      <w:pPr>
        <w:ind w:firstLine="284"/>
        <w:jc w:val="both"/>
        <w:rPr>
          <w:rFonts w:ascii="Garamond" w:hAnsi="Garamond"/>
          <w:szCs w:val="24"/>
          <w:lang w:val="sq-AL"/>
        </w:rPr>
      </w:pPr>
    </w:p>
    <w:p w14:paraId="2FE7B9B4" w14:textId="1687C48E"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Anëtari i Bordit të Auditimit nuk mund të jetë njëkohësisht anëtar i ndonjë organi tjetër të Dhomës, me përjashtim të të qenit anëtar i Asamblesë së Përgjithshme.</w:t>
      </w:r>
    </w:p>
    <w:p w14:paraId="67CC0861" w14:textId="2BD2477B"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Anëtari i Bordit të Auditimit nuk duhet të ketë konflikt interesi në lidhje me çështjet që janë në shqyrtim nga ana e bordit. Ai duhet të tërhiqet nga shqyrtimi i këtyre çështjeve, kur ka dyshime në lidhje me paanësinë e tyre, sipas rregullave të parashikuara në dispozitat e Kodit të Procedurës Administrative.</w:t>
      </w:r>
    </w:p>
    <w:p w14:paraId="196A50D9" w14:textId="77777777" w:rsidR="000E324C" w:rsidRPr="006A1274" w:rsidRDefault="000E324C" w:rsidP="000E324C">
      <w:pPr>
        <w:ind w:firstLine="284"/>
        <w:jc w:val="both"/>
        <w:rPr>
          <w:rFonts w:ascii="Garamond" w:hAnsi="Garamond"/>
          <w:szCs w:val="24"/>
          <w:lang w:val="sq-AL"/>
        </w:rPr>
      </w:pPr>
    </w:p>
    <w:p w14:paraId="1EAC65FB" w14:textId="77777777" w:rsidR="000E324C" w:rsidRPr="006A1274" w:rsidRDefault="000E324C" w:rsidP="00B77739">
      <w:pPr>
        <w:ind w:firstLine="284"/>
        <w:jc w:val="center"/>
        <w:rPr>
          <w:rFonts w:ascii="Garamond" w:hAnsi="Garamond"/>
          <w:szCs w:val="24"/>
          <w:lang w:val="sq-AL"/>
        </w:rPr>
      </w:pPr>
      <w:r w:rsidRPr="006A1274">
        <w:rPr>
          <w:rFonts w:ascii="Garamond" w:hAnsi="Garamond"/>
          <w:szCs w:val="24"/>
          <w:lang w:val="sq-AL"/>
        </w:rPr>
        <w:t>Neni 46</w:t>
      </w:r>
    </w:p>
    <w:p w14:paraId="56D11D28" w14:textId="77777777" w:rsidR="000E324C" w:rsidRPr="006A1274" w:rsidRDefault="000E324C" w:rsidP="00B77739">
      <w:pPr>
        <w:ind w:firstLine="284"/>
        <w:jc w:val="center"/>
        <w:rPr>
          <w:rFonts w:ascii="Garamond" w:hAnsi="Garamond"/>
          <w:b/>
          <w:szCs w:val="24"/>
          <w:lang w:val="sq-AL"/>
        </w:rPr>
      </w:pPr>
      <w:r w:rsidRPr="006A1274">
        <w:rPr>
          <w:rFonts w:ascii="Garamond" w:hAnsi="Garamond"/>
          <w:b/>
          <w:szCs w:val="24"/>
          <w:lang w:val="sq-AL"/>
        </w:rPr>
        <w:t>Kriteret për zgjedhjen e anëtarëve të Bordit të Auditimit</w:t>
      </w:r>
    </w:p>
    <w:p w14:paraId="7D20940E" w14:textId="77777777" w:rsidR="00B77739" w:rsidRPr="006A1274" w:rsidRDefault="00B77739" w:rsidP="000E324C">
      <w:pPr>
        <w:ind w:firstLine="284"/>
        <w:jc w:val="both"/>
        <w:rPr>
          <w:rFonts w:ascii="Garamond" w:hAnsi="Garamond"/>
          <w:szCs w:val="24"/>
          <w:lang w:val="sq-AL"/>
        </w:rPr>
      </w:pPr>
    </w:p>
    <w:p w14:paraId="2F58729B" w14:textId="44068693"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Kriteret për zgjedhjen e anëtarëve të Bordit të Auditimit, bazuar në </w:t>
      </w:r>
      <w:r w:rsidR="00885E85"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xml:space="preserve"> dhe këtë Statut:</w:t>
      </w:r>
    </w:p>
    <w:p w14:paraId="6F316D70" w14:textId="57BF347F"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Të kenë jo më pak se 5 vite përvojë profesionale si noterë</w:t>
      </w:r>
      <w:r w:rsidR="00885E85">
        <w:rPr>
          <w:rFonts w:ascii="Garamond" w:hAnsi="Garamond"/>
          <w:szCs w:val="24"/>
          <w:lang w:val="sq-AL"/>
        </w:rPr>
        <w:t>;</w:t>
      </w:r>
    </w:p>
    <w:p w14:paraId="56404651" w14:textId="0DF29F80"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Të kenë eksperiencë në fushën e auditimit ose në fusha të tjera të përafërta</w:t>
      </w:r>
      <w:r w:rsidR="00885E85">
        <w:rPr>
          <w:rFonts w:ascii="Garamond" w:hAnsi="Garamond"/>
          <w:szCs w:val="24"/>
          <w:lang w:val="sq-AL"/>
        </w:rPr>
        <w:t>;</w:t>
      </w:r>
    </w:p>
    <w:p w14:paraId="7AD6692A" w14:textId="6756623D"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Të mos jenë shkarkuar nga detyra për shkaqe disiplinore</w:t>
      </w:r>
      <w:r w:rsidR="00885E85">
        <w:rPr>
          <w:rFonts w:ascii="Garamond" w:hAnsi="Garamond"/>
          <w:szCs w:val="24"/>
          <w:lang w:val="sq-AL"/>
        </w:rPr>
        <w:t xml:space="preserve">, si dhe </w:t>
      </w:r>
      <w:r w:rsidR="000E324C" w:rsidRPr="006A1274">
        <w:rPr>
          <w:rFonts w:ascii="Garamond" w:hAnsi="Garamond"/>
          <w:szCs w:val="24"/>
          <w:lang w:val="sq-AL"/>
        </w:rPr>
        <w:t>të mos kenë masë</w:t>
      </w:r>
      <w:r w:rsidRPr="006A1274">
        <w:rPr>
          <w:rFonts w:ascii="Garamond" w:hAnsi="Garamond"/>
          <w:szCs w:val="24"/>
          <w:lang w:val="sq-AL"/>
        </w:rPr>
        <w:t xml:space="preserve"> </w:t>
      </w:r>
      <w:r w:rsidR="000E324C" w:rsidRPr="006A1274">
        <w:rPr>
          <w:rFonts w:ascii="Garamond" w:hAnsi="Garamond"/>
          <w:szCs w:val="24"/>
          <w:lang w:val="sq-AL"/>
        </w:rPr>
        <w:t>disiplinore në fuqi</w:t>
      </w:r>
      <w:r w:rsidR="00885E85">
        <w:rPr>
          <w:rFonts w:ascii="Garamond" w:hAnsi="Garamond"/>
          <w:szCs w:val="24"/>
          <w:lang w:val="sq-AL"/>
        </w:rPr>
        <w:t>;</w:t>
      </w:r>
    </w:p>
    <w:p w14:paraId="0E8D6500" w14:textId="3DF65DA5"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4.</w:t>
      </w:r>
      <w:r w:rsidR="000E324C" w:rsidRPr="006A1274">
        <w:rPr>
          <w:rFonts w:ascii="Garamond" w:hAnsi="Garamond"/>
          <w:szCs w:val="24"/>
          <w:lang w:val="sq-AL"/>
        </w:rPr>
        <w:t xml:space="preserve"> Të mos kenë qenë dënuar me vendim gjyqësor të formës së prerë për kryerjen e një</w:t>
      </w:r>
      <w:r w:rsidRPr="006A1274">
        <w:rPr>
          <w:rFonts w:ascii="Garamond" w:hAnsi="Garamond"/>
          <w:szCs w:val="24"/>
          <w:lang w:val="sq-AL"/>
        </w:rPr>
        <w:t xml:space="preserve"> </w:t>
      </w:r>
      <w:r w:rsidR="000E324C" w:rsidRPr="006A1274">
        <w:rPr>
          <w:rFonts w:ascii="Garamond" w:hAnsi="Garamond"/>
          <w:szCs w:val="24"/>
          <w:lang w:val="sq-AL"/>
        </w:rPr>
        <w:t>vepre penale</w:t>
      </w:r>
      <w:r w:rsidR="00885E85">
        <w:rPr>
          <w:rFonts w:ascii="Garamond" w:hAnsi="Garamond"/>
          <w:szCs w:val="24"/>
          <w:lang w:val="sq-AL"/>
        </w:rPr>
        <w:t>;</w:t>
      </w:r>
    </w:p>
    <w:p w14:paraId="61686479" w14:textId="48F11057"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Të mos kenë qenë anëtarë, bashkëpunëtorë ose të favorizuar të ish-Sigurimit të Shtetit në kuptimin e legjislacionit në fuqi për të drejtën e informimit për dokumentet e ish-Sigurimit t</w:t>
      </w:r>
      <w:r w:rsidR="00722858">
        <w:rPr>
          <w:rFonts w:ascii="Garamond" w:hAnsi="Garamond"/>
          <w:szCs w:val="24"/>
          <w:lang w:val="sq-AL"/>
        </w:rPr>
        <w:t>ë</w:t>
      </w:r>
      <w:r w:rsidR="000E324C" w:rsidRPr="006A1274">
        <w:rPr>
          <w:rFonts w:ascii="Garamond" w:hAnsi="Garamond"/>
          <w:szCs w:val="24"/>
          <w:lang w:val="sq-AL"/>
        </w:rPr>
        <w:t xml:space="preserve"> Shtetit të Republikës Popullore Socialiste të Shqipërisë.</w:t>
      </w:r>
    </w:p>
    <w:p w14:paraId="7CE36DFD" w14:textId="77777777" w:rsidR="000E324C" w:rsidRPr="006A1274" w:rsidRDefault="000E324C" w:rsidP="000E324C">
      <w:pPr>
        <w:ind w:firstLine="284"/>
        <w:jc w:val="both"/>
        <w:rPr>
          <w:rFonts w:ascii="Garamond" w:hAnsi="Garamond"/>
          <w:szCs w:val="24"/>
          <w:lang w:val="sq-AL"/>
        </w:rPr>
      </w:pPr>
    </w:p>
    <w:p w14:paraId="3BFF82AA"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47</w:t>
      </w:r>
    </w:p>
    <w:p w14:paraId="5444820F"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Kompetencat e Bordit të Auditimit</w:t>
      </w:r>
    </w:p>
    <w:p w14:paraId="633E4C2B" w14:textId="77777777" w:rsidR="000E324C" w:rsidRPr="006A1274" w:rsidRDefault="000E324C" w:rsidP="000E324C">
      <w:pPr>
        <w:ind w:firstLine="284"/>
        <w:jc w:val="both"/>
        <w:rPr>
          <w:rFonts w:ascii="Garamond" w:hAnsi="Garamond"/>
          <w:szCs w:val="24"/>
          <w:lang w:val="sq-AL"/>
        </w:rPr>
      </w:pPr>
    </w:p>
    <w:p w14:paraId="67FCFBD7" w14:textId="3CC24B95"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Garanton qëndrueshmëri financiare të Dhomës, në përmbushje të misionit të saj</w:t>
      </w:r>
      <w:r w:rsidR="00885E85">
        <w:rPr>
          <w:rFonts w:ascii="Garamond" w:hAnsi="Garamond"/>
          <w:szCs w:val="24"/>
          <w:lang w:val="sq-AL"/>
        </w:rPr>
        <w:t>;</w:t>
      </w:r>
    </w:p>
    <w:p w14:paraId="6F56485C" w14:textId="77BB3653"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Përcakton rregullat për shpërndarjen e të ardhurave, që siguron Dhoma nga ushtrimi i veprimtarive të saj</w:t>
      </w:r>
      <w:r w:rsidR="00885E85">
        <w:rPr>
          <w:rFonts w:ascii="Garamond" w:hAnsi="Garamond"/>
          <w:szCs w:val="24"/>
          <w:lang w:val="sq-AL"/>
        </w:rPr>
        <w:t xml:space="preserve">, si dhe </w:t>
      </w:r>
      <w:r w:rsidR="000E324C" w:rsidRPr="006A1274">
        <w:rPr>
          <w:rFonts w:ascii="Garamond" w:hAnsi="Garamond"/>
          <w:szCs w:val="24"/>
          <w:lang w:val="sq-AL"/>
        </w:rPr>
        <w:t>për administrimin e të gjitha pasurive të Dhomës</w:t>
      </w:r>
      <w:r w:rsidR="00885E85">
        <w:rPr>
          <w:rFonts w:ascii="Garamond" w:hAnsi="Garamond"/>
          <w:szCs w:val="24"/>
          <w:lang w:val="sq-AL"/>
        </w:rPr>
        <w:t>;</w:t>
      </w:r>
    </w:p>
    <w:p w14:paraId="5C22E8C8" w14:textId="4982240D"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Mbikëqyr përdorimin e burimeve financiare dhe monitoron zbatimin e buxhetit të miratuar nga Asambleja e Përgjithshme</w:t>
      </w:r>
      <w:r w:rsidR="00885E85">
        <w:rPr>
          <w:rFonts w:ascii="Garamond" w:hAnsi="Garamond"/>
          <w:szCs w:val="24"/>
          <w:lang w:val="sq-AL"/>
        </w:rPr>
        <w:t>;</w:t>
      </w:r>
    </w:p>
    <w:p w14:paraId="42492822" w14:textId="48C801F0"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 xml:space="preserve">Informon </w:t>
      </w:r>
      <w:r w:rsidR="00761DD9" w:rsidRPr="006A1274">
        <w:rPr>
          <w:rFonts w:ascii="Garamond" w:hAnsi="Garamond"/>
          <w:szCs w:val="24"/>
          <w:lang w:val="sq-AL"/>
        </w:rPr>
        <w:t xml:space="preserve">kryetarin </w:t>
      </w:r>
      <w:r w:rsidR="000E324C" w:rsidRPr="006A1274">
        <w:rPr>
          <w:rFonts w:ascii="Garamond" w:hAnsi="Garamond"/>
          <w:szCs w:val="24"/>
          <w:lang w:val="sq-AL"/>
        </w:rPr>
        <w:t>e Dhomës dhe Këshillin e Dhomës mbi problematikat e konstatuara</w:t>
      </w:r>
      <w:r w:rsidR="00885E85">
        <w:rPr>
          <w:rFonts w:ascii="Garamond" w:hAnsi="Garamond"/>
          <w:szCs w:val="24"/>
          <w:lang w:val="sq-AL"/>
        </w:rPr>
        <w:t>;</w:t>
      </w:r>
    </w:p>
    <w:p w14:paraId="0B957446" w14:textId="4AA9592E" w:rsidR="000E324C" w:rsidRPr="006A1274" w:rsidRDefault="00086C84"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Merr në shqyrtim dhe analizon kërkesat, që vijnë nga Dhoma dhe nga degët vendore të Dhomës</w:t>
      </w:r>
      <w:r w:rsidR="00885E85">
        <w:rPr>
          <w:rFonts w:ascii="Garamond" w:hAnsi="Garamond"/>
          <w:szCs w:val="24"/>
          <w:lang w:val="sq-AL"/>
        </w:rPr>
        <w:t>;</w:t>
      </w:r>
    </w:p>
    <w:p w14:paraId="7F9A65B0" w14:textId="0CD5D095"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Kryen një auditim të veçantë të veprimtarive financiare dhe ekonomike të Dhomës me iniciativën e vet, ose me kërkesë të 1/5 së anëtarëve të Dhomës, me kërkesë të Këshillit të Dhomës, apo me kërkesë të </w:t>
      </w:r>
      <w:r w:rsidR="00761DD9" w:rsidRPr="006A1274">
        <w:rPr>
          <w:rFonts w:ascii="Garamond" w:hAnsi="Garamond"/>
          <w:szCs w:val="24"/>
          <w:lang w:val="sq-AL"/>
        </w:rPr>
        <w:t xml:space="preserve">kryetarit </w:t>
      </w:r>
      <w:r w:rsidR="000E324C" w:rsidRPr="006A1274">
        <w:rPr>
          <w:rFonts w:ascii="Garamond" w:hAnsi="Garamond"/>
          <w:szCs w:val="24"/>
          <w:lang w:val="sq-AL"/>
        </w:rPr>
        <w:t xml:space="preserve">të Dhomës; </w:t>
      </w:r>
    </w:p>
    <w:p w14:paraId="613BFCFB" w14:textId="00AA7A35"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Harton raportin vjetor dhe raportet e tjerë të veçantë për veprimtaritë financiare dhe ekonomike të Dhomës dhe e dorëzon këtë raport pranë Asamblesë së Përgjithshme dhe Këshillit të</w:t>
      </w:r>
      <w:r w:rsidR="006A1274">
        <w:rPr>
          <w:rFonts w:ascii="Garamond" w:hAnsi="Garamond"/>
          <w:szCs w:val="24"/>
          <w:lang w:val="sq-AL"/>
        </w:rPr>
        <w:t xml:space="preserve"> </w:t>
      </w:r>
      <w:r w:rsidR="000E324C" w:rsidRPr="006A1274">
        <w:rPr>
          <w:rFonts w:ascii="Garamond" w:hAnsi="Garamond"/>
          <w:szCs w:val="24"/>
          <w:lang w:val="sq-AL"/>
        </w:rPr>
        <w:t>Dhomës</w:t>
      </w:r>
      <w:r w:rsidR="00885E85">
        <w:rPr>
          <w:rFonts w:ascii="Garamond" w:hAnsi="Garamond"/>
          <w:szCs w:val="24"/>
          <w:lang w:val="sq-AL"/>
        </w:rPr>
        <w:t>;</w:t>
      </w:r>
      <w:r w:rsidR="000E324C" w:rsidRPr="006A1274">
        <w:rPr>
          <w:rFonts w:ascii="Garamond" w:hAnsi="Garamond"/>
          <w:szCs w:val="24"/>
          <w:lang w:val="sq-AL"/>
        </w:rPr>
        <w:t xml:space="preserve"> </w:t>
      </w:r>
    </w:p>
    <w:p w14:paraId="556526B0" w14:textId="00B425AE"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Mënyra e funksionimit të Bordit përcaktohet në rregulloren e brendshme të këtij organi.</w:t>
      </w:r>
    </w:p>
    <w:p w14:paraId="248A114B" w14:textId="77777777" w:rsidR="000E324C" w:rsidRPr="006A1274" w:rsidRDefault="000E324C" w:rsidP="000E324C">
      <w:pPr>
        <w:ind w:firstLine="284"/>
        <w:jc w:val="both"/>
        <w:rPr>
          <w:rFonts w:ascii="Garamond" w:hAnsi="Garamond"/>
          <w:szCs w:val="24"/>
          <w:lang w:val="sq-AL"/>
        </w:rPr>
      </w:pPr>
    </w:p>
    <w:p w14:paraId="535A1B3C"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48</w:t>
      </w:r>
    </w:p>
    <w:p w14:paraId="42D3A43D"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Mbledhjet</w:t>
      </w:r>
    </w:p>
    <w:p w14:paraId="4C509106" w14:textId="77777777" w:rsidR="000E324C" w:rsidRPr="006A1274" w:rsidRDefault="000E324C" w:rsidP="000E324C">
      <w:pPr>
        <w:ind w:firstLine="284"/>
        <w:jc w:val="both"/>
        <w:rPr>
          <w:rFonts w:ascii="Garamond" w:hAnsi="Garamond"/>
          <w:szCs w:val="24"/>
          <w:lang w:val="sq-AL"/>
        </w:rPr>
      </w:pPr>
    </w:p>
    <w:p w14:paraId="49D87D5A" w14:textId="6C1CBC63"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Mbledhjet e Bordit të Auditimit janë të mbyllura</w:t>
      </w:r>
      <w:r w:rsidR="00885E85">
        <w:rPr>
          <w:rFonts w:ascii="Garamond" w:hAnsi="Garamond"/>
          <w:szCs w:val="24"/>
          <w:lang w:val="sq-AL"/>
        </w:rPr>
        <w:t>;</w:t>
      </w:r>
    </w:p>
    <w:p w14:paraId="114DCE4C" w14:textId="6F8578FA"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Bordi i Auditimit mblidhet brenda 5 ditëve nga data e paraqitjes së kërkesave, që vijnë nga dhoma ose degët vendore për të shqyrtuar kërkesën përkatëse</w:t>
      </w:r>
      <w:r w:rsidR="00885E85">
        <w:rPr>
          <w:rFonts w:ascii="Garamond" w:hAnsi="Garamond"/>
          <w:szCs w:val="24"/>
          <w:lang w:val="sq-AL"/>
        </w:rPr>
        <w:t>;</w:t>
      </w:r>
    </w:p>
    <w:p w14:paraId="70F002F6" w14:textId="314C9AE0"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Bordi i Auditimit operon me vendime, me shkrim, të marra me shumice votash, të cilat i bëhen të njohura në çdo rast Këshillit të Dhomës.</w:t>
      </w:r>
    </w:p>
    <w:p w14:paraId="798181BD" w14:textId="77777777" w:rsidR="00DC65C5" w:rsidRPr="006A1274" w:rsidRDefault="00DC65C5" w:rsidP="000E324C">
      <w:pPr>
        <w:ind w:firstLine="284"/>
        <w:jc w:val="both"/>
        <w:rPr>
          <w:rFonts w:ascii="Garamond" w:hAnsi="Garamond"/>
          <w:szCs w:val="24"/>
          <w:lang w:val="sq-AL"/>
        </w:rPr>
      </w:pPr>
    </w:p>
    <w:p w14:paraId="3DF9B95F"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49</w:t>
      </w:r>
    </w:p>
    <w:p w14:paraId="304947FB"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Mbarimi i parakohshëm i mandatit të anëtarit të Bordit të Auditimit</w:t>
      </w:r>
    </w:p>
    <w:p w14:paraId="065B3331" w14:textId="77777777" w:rsidR="000E324C" w:rsidRPr="006A1274" w:rsidRDefault="000E324C" w:rsidP="000E324C">
      <w:pPr>
        <w:ind w:firstLine="284"/>
        <w:jc w:val="both"/>
        <w:rPr>
          <w:rFonts w:ascii="Garamond" w:hAnsi="Garamond"/>
          <w:szCs w:val="24"/>
          <w:lang w:val="sq-AL"/>
        </w:rPr>
      </w:pPr>
    </w:p>
    <w:p w14:paraId="73C78B75" w14:textId="6E7EF578"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Mandati i anëtarit të Bordit të Auditimit mbaron para kohe</w:t>
      </w:r>
      <w:r w:rsidR="00885E85">
        <w:rPr>
          <w:rFonts w:ascii="Garamond" w:hAnsi="Garamond"/>
          <w:szCs w:val="24"/>
          <w:lang w:val="sq-AL"/>
        </w:rPr>
        <w:t>,</w:t>
      </w:r>
      <w:r w:rsidRPr="006A1274">
        <w:rPr>
          <w:rFonts w:ascii="Garamond" w:hAnsi="Garamond"/>
          <w:szCs w:val="24"/>
          <w:lang w:val="sq-AL"/>
        </w:rPr>
        <w:t xml:space="preserve"> kur:</w:t>
      </w:r>
    </w:p>
    <w:p w14:paraId="493DEB3C" w14:textId="0793D9B1"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a) </w:t>
      </w:r>
      <w:r w:rsidR="000E324C" w:rsidRPr="006A1274">
        <w:rPr>
          <w:rFonts w:ascii="Garamond" w:hAnsi="Garamond"/>
          <w:szCs w:val="24"/>
          <w:lang w:val="sq-AL"/>
        </w:rPr>
        <w:t>i hiqet licenca e ushtrimit të profesionit;</w:t>
      </w:r>
    </w:p>
    <w:p w14:paraId="67762DA4" w14:textId="182C4E10"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b) </w:t>
      </w:r>
      <w:r w:rsidR="000E324C" w:rsidRPr="006A1274">
        <w:rPr>
          <w:rFonts w:ascii="Garamond" w:hAnsi="Garamond"/>
          <w:szCs w:val="24"/>
          <w:lang w:val="sq-AL"/>
        </w:rPr>
        <w:t>shkarkohet nga funksioni me vendim të Asamblesë së Përgjithshme;</w:t>
      </w:r>
    </w:p>
    <w:p w14:paraId="3BC1EC68" w14:textId="76BB835E"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c) </w:t>
      </w:r>
      <w:r w:rsidR="000E324C" w:rsidRPr="006A1274">
        <w:rPr>
          <w:rFonts w:ascii="Garamond" w:hAnsi="Garamond"/>
          <w:szCs w:val="24"/>
          <w:lang w:val="sq-AL"/>
        </w:rPr>
        <w:t xml:space="preserve">i është dhënë një masë disiplinore me vendim të formës së prerë; </w:t>
      </w:r>
    </w:p>
    <w:p w14:paraId="199726FA" w14:textId="12AB98E6"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d) </w:t>
      </w:r>
      <w:r w:rsidR="000E324C" w:rsidRPr="006A1274">
        <w:rPr>
          <w:rFonts w:ascii="Garamond" w:hAnsi="Garamond"/>
          <w:szCs w:val="24"/>
          <w:lang w:val="sq-AL"/>
        </w:rPr>
        <w:t xml:space="preserve">kur dënohet me vendim gjyqësor të formës së prerë për kryerjen e një vepre penale; </w:t>
      </w:r>
    </w:p>
    <w:p w14:paraId="56BF0C73" w14:textId="5C156AD2"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e) </w:t>
      </w:r>
      <w:r w:rsidR="000E324C" w:rsidRPr="006A1274">
        <w:rPr>
          <w:rFonts w:ascii="Garamond" w:hAnsi="Garamond"/>
          <w:szCs w:val="24"/>
          <w:lang w:val="sq-AL"/>
        </w:rPr>
        <w:t xml:space="preserve">kur jep dorëheqjen; </w:t>
      </w:r>
    </w:p>
    <w:p w14:paraId="7A4D8A7D" w14:textId="3CAFEE21"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f) </w:t>
      </w:r>
      <w:r w:rsidR="000E324C" w:rsidRPr="006A1274">
        <w:rPr>
          <w:rFonts w:ascii="Garamond" w:hAnsi="Garamond"/>
          <w:szCs w:val="24"/>
          <w:lang w:val="sq-AL"/>
        </w:rPr>
        <w:t xml:space="preserve">është në kushtet e pamundësisë për të kryer detyrën; </w:t>
      </w:r>
    </w:p>
    <w:p w14:paraId="0BC6E123" w14:textId="444F3AC9"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g) </w:t>
      </w:r>
      <w:r w:rsidR="000E324C" w:rsidRPr="006A1274">
        <w:rPr>
          <w:rFonts w:ascii="Garamond" w:hAnsi="Garamond"/>
          <w:szCs w:val="24"/>
          <w:lang w:val="sq-AL"/>
        </w:rPr>
        <w:t>mungon pa arsye për tre seanca mbledhjesh, gjatë një viti kalendarik.</w:t>
      </w:r>
    </w:p>
    <w:p w14:paraId="67B7BBC7"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Në rast mbarimi të parakohshëm të mandatit të anëtarit të zgjedhur, mandati i anëtarit të ri të zgjedhur është plotësues. </w:t>
      </w:r>
    </w:p>
    <w:p w14:paraId="2E8EFFD8" w14:textId="77777777" w:rsidR="002263DB" w:rsidRPr="006A1274" w:rsidRDefault="002263DB" w:rsidP="000E324C">
      <w:pPr>
        <w:ind w:firstLine="284"/>
        <w:jc w:val="both"/>
        <w:rPr>
          <w:rFonts w:ascii="Garamond" w:hAnsi="Garamond"/>
          <w:szCs w:val="24"/>
          <w:lang w:val="sq-AL"/>
        </w:rPr>
      </w:pPr>
    </w:p>
    <w:p w14:paraId="6A28C4FA" w14:textId="556379AF" w:rsidR="000E324C" w:rsidRPr="00885E85" w:rsidRDefault="00885E85" w:rsidP="002263DB">
      <w:pPr>
        <w:ind w:firstLine="284"/>
        <w:jc w:val="center"/>
        <w:rPr>
          <w:rFonts w:ascii="Garamond" w:hAnsi="Garamond"/>
          <w:szCs w:val="24"/>
          <w:lang w:val="sq-AL"/>
        </w:rPr>
      </w:pPr>
      <w:r w:rsidRPr="00885E85">
        <w:rPr>
          <w:rFonts w:ascii="Garamond" w:hAnsi="Garamond"/>
          <w:szCs w:val="24"/>
          <w:lang w:val="sq-AL"/>
        </w:rPr>
        <w:t>QENDRA SHQIPTARE E TRAJNIMIT TË NOTERËVE</w:t>
      </w:r>
    </w:p>
    <w:p w14:paraId="4CFFF32F" w14:textId="77777777" w:rsidR="00DC65C5" w:rsidRPr="006A1274" w:rsidRDefault="00DC65C5" w:rsidP="000E324C">
      <w:pPr>
        <w:ind w:firstLine="284"/>
        <w:jc w:val="both"/>
        <w:rPr>
          <w:rFonts w:ascii="Garamond" w:hAnsi="Garamond"/>
          <w:szCs w:val="24"/>
          <w:lang w:val="sq-AL"/>
        </w:rPr>
      </w:pPr>
    </w:p>
    <w:p w14:paraId="3919919F"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50</w:t>
      </w:r>
    </w:p>
    <w:p w14:paraId="24F462B2"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Organizimi i Qendrës Shqiptare të Trajnimit të Noterëve</w:t>
      </w:r>
    </w:p>
    <w:p w14:paraId="578AD709" w14:textId="77777777" w:rsidR="00DC65C5" w:rsidRPr="006A1274" w:rsidRDefault="00DC65C5" w:rsidP="000E324C">
      <w:pPr>
        <w:ind w:firstLine="284"/>
        <w:jc w:val="both"/>
        <w:rPr>
          <w:rFonts w:ascii="Garamond" w:hAnsi="Garamond"/>
          <w:szCs w:val="24"/>
          <w:lang w:val="sq-AL"/>
        </w:rPr>
      </w:pPr>
    </w:p>
    <w:p w14:paraId="4E7B09A6" w14:textId="6D57C857"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Qendra Shqiptare e Trajnimit të Noterëve krijohet dhe funksionon si strukturë organizative e Dhomës Kombëtare të Noterisë, në bazë të </w:t>
      </w:r>
      <w:r w:rsidR="00885E85" w:rsidRPr="006A1274">
        <w:rPr>
          <w:rFonts w:ascii="Garamond" w:hAnsi="Garamond"/>
          <w:szCs w:val="24"/>
          <w:lang w:val="sq-AL"/>
        </w:rPr>
        <w:t>l</w:t>
      </w:r>
      <w:r w:rsidR="000E324C" w:rsidRPr="006A1274">
        <w:rPr>
          <w:rFonts w:ascii="Garamond" w:hAnsi="Garamond"/>
          <w:szCs w:val="24"/>
          <w:lang w:val="sq-AL"/>
        </w:rPr>
        <w:t xml:space="preserve">igjit </w:t>
      </w:r>
      <w:r w:rsidR="00000409">
        <w:rPr>
          <w:rFonts w:ascii="Garamond" w:hAnsi="Garamond"/>
          <w:szCs w:val="24"/>
          <w:lang w:val="sq-AL"/>
        </w:rPr>
        <w:t>“Për noterinë”</w:t>
      </w:r>
      <w:r w:rsidR="000E324C" w:rsidRPr="006A1274">
        <w:rPr>
          <w:rFonts w:ascii="Garamond" w:hAnsi="Garamond"/>
          <w:szCs w:val="24"/>
          <w:lang w:val="sq-AL"/>
        </w:rPr>
        <w:t xml:space="preserve"> dhe këtij Statuti.</w:t>
      </w:r>
    </w:p>
    <w:p w14:paraId="612E0DFA" w14:textId="4543D306"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Qendra Shqiptare e Trajnimit të Noterëve është institucioni përgjegjës për formimin fillestar të kandidatëve për noterë dhe formimin vazhdues të anëtarëve të Dhomës Kombëtare të Noterisë.</w:t>
      </w:r>
    </w:p>
    <w:p w14:paraId="3EDB2682" w14:textId="5603745B"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Qendra Shqiptare e Trajnimit të Noterëve ka pavarësi akademike.</w:t>
      </w:r>
    </w:p>
    <w:p w14:paraId="78611846" w14:textId="0EB7E798"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 xml:space="preserve">Qendra e Trajnimit administrohet nga </w:t>
      </w:r>
      <w:r w:rsidR="00000409" w:rsidRPr="006A1274">
        <w:rPr>
          <w:rFonts w:ascii="Garamond" w:hAnsi="Garamond"/>
          <w:szCs w:val="24"/>
          <w:lang w:val="sq-AL"/>
        </w:rPr>
        <w:t>drejtori ekzekutiv</w:t>
      </w:r>
      <w:r w:rsidR="00000409">
        <w:rPr>
          <w:rFonts w:ascii="Garamond" w:hAnsi="Garamond"/>
          <w:szCs w:val="24"/>
          <w:lang w:val="sq-AL"/>
        </w:rPr>
        <w:t xml:space="preserve"> </w:t>
      </w:r>
      <w:r w:rsidR="00000409" w:rsidRPr="006A1274">
        <w:rPr>
          <w:rFonts w:ascii="Garamond" w:hAnsi="Garamond"/>
          <w:szCs w:val="24"/>
          <w:lang w:val="sq-AL"/>
        </w:rPr>
        <w:t xml:space="preserve">i </w:t>
      </w:r>
      <w:r w:rsidR="000E324C" w:rsidRPr="006A1274">
        <w:rPr>
          <w:rFonts w:ascii="Garamond" w:hAnsi="Garamond"/>
          <w:szCs w:val="24"/>
          <w:lang w:val="sq-AL"/>
        </w:rPr>
        <w:t>Qendrës.</w:t>
      </w:r>
    </w:p>
    <w:p w14:paraId="3FED2779" w14:textId="043FC157" w:rsidR="000E324C" w:rsidRPr="006A1274" w:rsidRDefault="002263DB"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Rregulla më të hollësishme mbi organizimin dhe funksionimin e Qendrës, përcaktohen në Rregulloren e Qendrës Shqiptare të Trajnimit për Noterët.</w:t>
      </w:r>
    </w:p>
    <w:p w14:paraId="0810121F" w14:textId="77777777" w:rsidR="000E324C" w:rsidRPr="006A1274" w:rsidRDefault="000E324C" w:rsidP="000E324C">
      <w:pPr>
        <w:ind w:firstLine="284"/>
        <w:jc w:val="both"/>
        <w:rPr>
          <w:rFonts w:ascii="Garamond" w:hAnsi="Garamond"/>
          <w:szCs w:val="24"/>
          <w:lang w:val="sq-AL"/>
        </w:rPr>
      </w:pPr>
    </w:p>
    <w:p w14:paraId="2171753A"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51</w:t>
      </w:r>
    </w:p>
    <w:p w14:paraId="18AAE5B3"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Kompetencat e Qendrës Shqiptare të Trajnimit të Noterëve</w:t>
      </w:r>
    </w:p>
    <w:p w14:paraId="6F3ABD45" w14:textId="77777777" w:rsidR="000E324C" w:rsidRPr="006A1274" w:rsidRDefault="000E324C" w:rsidP="000E324C">
      <w:pPr>
        <w:ind w:firstLine="284"/>
        <w:jc w:val="both"/>
        <w:rPr>
          <w:rFonts w:ascii="Garamond" w:hAnsi="Garamond"/>
          <w:szCs w:val="24"/>
          <w:lang w:val="sq-AL"/>
        </w:rPr>
      </w:pPr>
    </w:p>
    <w:p w14:paraId="3B7BF794" w14:textId="1A41B6F2"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Kompetencat e Qendrës Shqiptare të Trajnimit të Noterëve</w:t>
      </w:r>
      <w:r w:rsidR="00761DD9">
        <w:rPr>
          <w:rFonts w:ascii="Garamond" w:hAnsi="Garamond"/>
          <w:szCs w:val="24"/>
          <w:lang w:val="sq-AL"/>
        </w:rPr>
        <w:t>,</w:t>
      </w:r>
      <w:r w:rsidRPr="006A1274">
        <w:rPr>
          <w:rFonts w:ascii="Garamond" w:hAnsi="Garamond"/>
          <w:szCs w:val="24"/>
          <w:lang w:val="sq-AL"/>
        </w:rPr>
        <w:t xml:space="preserve"> janë:</w:t>
      </w:r>
    </w:p>
    <w:p w14:paraId="1DD5B7D1" w14:textId="663EA2C5"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Administrimi i procesit të shprehjes së interesit të të interesuarve për noterë.</w:t>
      </w:r>
    </w:p>
    <w:p w14:paraId="2AF9989B" w14:textId="27EA1416"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Informimi i Dhomës në lidhje me kërkesat e të interesuarve për noterë.</w:t>
      </w:r>
    </w:p>
    <w:p w14:paraId="44603751" w14:textId="5C8244C1"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Organizimi i provimit të pranimit në formimin fillestar të detyrueshëm, në përputhje me parashikimet e nenit 90</w:t>
      </w:r>
      <w:r w:rsidR="00761DD9">
        <w:rPr>
          <w:rFonts w:ascii="Garamond" w:hAnsi="Garamond"/>
          <w:szCs w:val="24"/>
          <w:lang w:val="sq-AL"/>
        </w:rPr>
        <w:t>,</w:t>
      </w:r>
      <w:r w:rsidR="000E324C" w:rsidRPr="006A1274">
        <w:rPr>
          <w:rFonts w:ascii="Garamond" w:hAnsi="Garamond"/>
          <w:szCs w:val="24"/>
          <w:lang w:val="sq-AL"/>
        </w:rPr>
        <w:t xml:space="preserve"> të ligjit </w:t>
      </w:r>
      <w:r w:rsidR="00000409">
        <w:rPr>
          <w:rFonts w:ascii="Garamond" w:hAnsi="Garamond"/>
          <w:szCs w:val="24"/>
          <w:lang w:val="sq-AL"/>
        </w:rPr>
        <w:t>“Për noterinë”</w:t>
      </w:r>
      <w:r w:rsidR="000E324C" w:rsidRPr="006A1274">
        <w:rPr>
          <w:rFonts w:ascii="Garamond" w:hAnsi="Garamond"/>
          <w:szCs w:val="24"/>
          <w:lang w:val="sq-AL"/>
        </w:rPr>
        <w:t>.</w:t>
      </w:r>
    </w:p>
    <w:p w14:paraId="3A37036E" w14:textId="3825AA2A"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Organizimi i provimit të kualifikimit për noterë ose zëvendësnoterë.</w:t>
      </w:r>
    </w:p>
    <w:p w14:paraId="6B8B671A" w14:textId="402F3A22"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Hartimi i </w:t>
      </w:r>
      <w:r w:rsidR="00761DD9">
        <w:rPr>
          <w:rFonts w:ascii="Garamond" w:hAnsi="Garamond"/>
          <w:szCs w:val="24"/>
          <w:lang w:val="sq-AL"/>
        </w:rPr>
        <w:t>projekt</w:t>
      </w:r>
      <w:r w:rsidR="000E324C" w:rsidRPr="006A1274">
        <w:rPr>
          <w:rFonts w:ascii="Garamond" w:hAnsi="Garamond"/>
          <w:szCs w:val="24"/>
          <w:lang w:val="sq-AL"/>
        </w:rPr>
        <w:t>rregullores së programit të detyrueshëm të formimit fillestar për kandidatët për noterë, të cilën ia paraqet për miratim paraprak Këshillit të Dhomës.</w:t>
      </w:r>
    </w:p>
    <w:p w14:paraId="5DFF4FF9" w14:textId="223AEB2F"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Hartimi i </w:t>
      </w:r>
      <w:r w:rsidR="00761DD9">
        <w:rPr>
          <w:rFonts w:ascii="Garamond" w:hAnsi="Garamond"/>
          <w:szCs w:val="24"/>
          <w:lang w:val="sq-AL"/>
        </w:rPr>
        <w:t>projekt</w:t>
      </w:r>
      <w:r w:rsidR="000E324C" w:rsidRPr="006A1274">
        <w:rPr>
          <w:rFonts w:ascii="Garamond" w:hAnsi="Garamond"/>
          <w:szCs w:val="24"/>
          <w:lang w:val="sq-AL"/>
        </w:rPr>
        <w:t>rregullores së programit të detyrueshëm të formimit të vazhdueshëm për noterët, të cilën ia paraqet për miratim paraprak Këshillit të Dhomës.</w:t>
      </w:r>
    </w:p>
    <w:p w14:paraId="26ABE34B" w14:textId="10E99EED"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Hartimi i rregullores së</w:t>
      </w:r>
      <w:r w:rsidR="00885E85">
        <w:rPr>
          <w:rFonts w:ascii="Garamond" w:hAnsi="Garamond"/>
          <w:szCs w:val="24"/>
          <w:lang w:val="sq-AL"/>
        </w:rPr>
        <w:t xml:space="preserve"> </w:t>
      </w:r>
      <w:r w:rsidR="000E324C" w:rsidRPr="006A1274">
        <w:rPr>
          <w:rFonts w:ascii="Garamond" w:hAnsi="Garamond"/>
          <w:szCs w:val="24"/>
          <w:lang w:val="sq-AL"/>
        </w:rPr>
        <w:t>“Qendrës Shqiptare të Trajnimit të Noterëve”, e cila përcakton në mënyrë të detajuar organizimin dhe funksionimin e kësaj Qendre.</w:t>
      </w:r>
    </w:p>
    <w:p w14:paraId="2B3B73F0" w14:textId="2707C5DA"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Përmirësimi në vazhdimësi i kualifikimit profesional të noterëve dhe zëvendësnoterëve, duke ofruar programe të formimit vazhdues dhe aktivitete të tjer</w:t>
      </w:r>
      <w:r w:rsidR="00D536C2">
        <w:rPr>
          <w:rFonts w:ascii="Garamond" w:hAnsi="Garamond"/>
          <w:szCs w:val="24"/>
          <w:lang w:val="sq-AL"/>
        </w:rPr>
        <w:t>a</w:t>
      </w:r>
      <w:r w:rsidR="000E324C" w:rsidRPr="006A1274">
        <w:rPr>
          <w:rFonts w:ascii="Garamond" w:hAnsi="Garamond"/>
          <w:szCs w:val="24"/>
          <w:lang w:val="sq-AL"/>
        </w:rPr>
        <w:t xml:space="preserve"> trajnues</w:t>
      </w:r>
      <w:r w:rsidR="00D536C2">
        <w:rPr>
          <w:rFonts w:ascii="Garamond" w:hAnsi="Garamond"/>
          <w:szCs w:val="24"/>
          <w:lang w:val="sq-AL"/>
        </w:rPr>
        <w:t>e</w:t>
      </w:r>
      <w:r w:rsidR="000E324C" w:rsidRPr="006A1274">
        <w:rPr>
          <w:rFonts w:ascii="Garamond" w:hAnsi="Garamond"/>
          <w:szCs w:val="24"/>
          <w:lang w:val="sq-AL"/>
        </w:rPr>
        <w:t>.</w:t>
      </w:r>
    </w:p>
    <w:p w14:paraId="22DB80CD" w14:textId="77777777" w:rsidR="000E324C" w:rsidRPr="006A1274" w:rsidRDefault="000E324C" w:rsidP="000E324C">
      <w:pPr>
        <w:ind w:firstLine="284"/>
        <w:jc w:val="both"/>
        <w:rPr>
          <w:rFonts w:ascii="Garamond" w:hAnsi="Garamond"/>
          <w:szCs w:val="24"/>
          <w:lang w:val="sq-AL"/>
        </w:rPr>
      </w:pPr>
    </w:p>
    <w:p w14:paraId="59E8FE4E"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52</w:t>
      </w:r>
    </w:p>
    <w:p w14:paraId="5A70DB43" w14:textId="74881E48" w:rsidR="000E324C" w:rsidRPr="00885E85" w:rsidRDefault="000E324C" w:rsidP="00DC65C5">
      <w:pPr>
        <w:ind w:firstLine="284"/>
        <w:jc w:val="center"/>
        <w:rPr>
          <w:rFonts w:ascii="Garamond" w:hAnsi="Garamond"/>
          <w:b/>
          <w:szCs w:val="24"/>
          <w:lang w:val="sq-AL"/>
        </w:rPr>
      </w:pPr>
      <w:r w:rsidRPr="00885E85">
        <w:rPr>
          <w:rFonts w:ascii="Garamond" w:hAnsi="Garamond"/>
          <w:b/>
          <w:szCs w:val="24"/>
          <w:lang w:val="sq-AL"/>
        </w:rPr>
        <w:t xml:space="preserve">Drejtori </w:t>
      </w:r>
      <w:r w:rsidR="00761DD9">
        <w:rPr>
          <w:rFonts w:ascii="Garamond" w:hAnsi="Garamond"/>
          <w:b/>
          <w:szCs w:val="24"/>
          <w:lang w:val="sq-AL"/>
        </w:rPr>
        <w:t>e</w:t>
      </w:r>
      <w:r w:rsidRPr="00885E85">
        <w:rPr>
          <w:rFonts w:ascii="Garamond" w:hAnsi="Garamond"/>
          <w:b/>
          <w:szCs w:val="24"/>
          <w:lang w:val="sq-AL"/>
        </w:rPr>
        <w:t>kzekutiv i Qendrës së Trajnimit</w:t>
      </w:r>
    </w:p>
    <w:p w14:paraId="36988CE1" w14:textId="77777777" w:rsidR="000E324C" w:rsidRPr="006A1274" w:rsidRDefault="000E324C" w:rsidP="000E324C">
      <w:pPr>
        <w:ind w:firstLine="284"/>
        <w:jc w:val="both"/>
        <w:rPr>
          <w:rFonts w:ascii="Garamond" w:hAnsi="Garamond"/>
          <w:szCs w:val="24"/>
          <w:lang w:val="sq-AL"/>
        </w:rPr>
      </w:pPr>
    </w:p>
    <w:p w14:paraId="15617107" w14:textId="466D988A"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Drejtori </w:t>
      </w:r>
      <w:r w:rsidR="00761DD9">
        <w:rPr>
          <w:rFonts w:ascii="Garamond" w:hAnsi="Garamond"/>
          <w:szCs w:val="24"/>
          <w:lang w:val="sq-AL"/>
        </w:rPr>
        <w:t>e</w:t>
      </w:r>
      <w:r w:rsidR="000E324C" w:rsidRPr="006A1274">
        <w:rPr>
          <w:rFonts w:ascii="Garamond" w:hAnsi="Garamond"/>
          <w:szCs w:val="24"/>
          <w:lang w:val="sq-AL"/>
        </w:rPr>
        <w:t xml:space="preserve">kzekutiv i Qendrës së Trajnimit është drejtuesi i Qendrës dhe zgjidhet nga Këshilli i Dhomës me propozimin e </w:t>
      </w:r>
      <w:r w:rsidR="00761DD9" w:rsidRPr="006A1274">
        <w:rPr>
          <w:rFonts w:ascii="Garamond" w:hAnsi="Garamond"/>
          <w:szCs w:val="24"/>
          <w:lang w:val="sq-AL"/>
        </w:rPr>
        <w:t xml:space="preserve">kryetarit </w:t>
      </w:r>
      <w:r w:rsidR="000E324C" w:rsidRPr="006A1274">
        <w:rPr>
          <w:rFonts w:ascii="Garamond" w:hAnsi="Garamond"/>
          <w:szCs w:val="24"/>
          <w:lang w:val="sq-AL"/>
        </w:rPr>
        <w:t xml:space="preserve">të Dhomës. </w:t>
      </w:r>
    </w:p>
    <w:p w14:paraId="5639D27D" w14:textId="303A381A"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Drejtori </w:t>
      </w:r>
      <w:r w:rsidR="00761DD9">
        <w:rPr>
          <w:rFonts w:ascii="Garamond" w:hAnsi="Garamond"/>
          <w:szCs w:val="24"/>
          <w:lang w:val="sq-AL"/>
        </w:rPr>
        <w:t>e</w:t>
      </w:r>
      <w:r w:rsidR="000E324C" w:rsidRPr="006A1274">
        <w:rPr>
          <w:rFonts w:ascii="Garamond" w:hAnsi="Garamond"/>
          <w:szCs w:val="24"/>
          <w:lang w:val="sq-AL"/>
        </w:rPr>
        <w:t>kzekutiv i Qendrës së Trajnimit ka mandat 4-vjeçar, me të drejtë rizgjedhjeje.</w:t>
      </w:r>
    </w:p>
    <w:p w14:paraId="034CE10D" w14:textId="709E9BD9"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Drejtori </w:t>
      </w:r>
      <w:r w:rsidR="00761DD9">
        <w:rPr>
          <w:rFonts w:ascii="Garamond" w:hAnsi="Garamond"/>
          <w:szCs w:val="24"/>
          <w:lang w:val="sq-AL"/>
        </w:rPr>
        <w:t>e</w:t>
      </w:r>
      <w:r w:rsidR="000E324C" w:rsidRPr="006A1274">
        <w:rPr>
          <w:rFonts w:ascii="Garamond" w:hAnsi="Garamond"/>
          <w:szCs w:val="24"/>
          <w:lang w:val="sq-AL"/>
        </w:rPr>
        <w:t>kzekutiv i Qendrës së Trajnimit trajtohet me pagesë mujore, e cila përcaktohet nga Këshilli i Dhomës dhe është pjesë e buxhetit të Dhomës</w:t>
      </w:r>
      <w:r w:rsidR="00DD7FA7">
        <w:rPr>
          <w:rFonts w:ascii="Garamond" w:hAnsi="Garamond"/>
          <w:szCs w:val="24"/>
          <w:lang w:val="sq-AL"/>
        </w:rPr>
        <w:t>.</w:t>
      </w:r>
      <w:r w:rsidR="000E324C" w:rsidRPr="006A1274">
        <w:rPr>
          <w:rFonts w:ascii="Garamond" w:hAnsi="Garamond"/>
          <w:szCs w:val="24"/>
          <w:lang w:val="sq-AL"/>
        </w:rPr>
        <w:tab/>
      </w:r>
    </w:p>
    <w:p w14:paraId="376268D2" w14:textId="77777777" w:rsidR="000E324C" w:rsidRPr="006A1274" w:rsidRDefault="000E324C" w:rsidP="000E324C">
      <w:pPr>
        <w:ind w:firstLine="284"/>
        <w:jc w:val="both"/>
        <w:rPr>
          <w:rFonts w:ascii="Garamond" w:hAnsi="Garamond"/>
          <w:szCs w:val="24"/>
          <w:lang w:val="sq-AL"/>
        </w:rPr>
      </w:pPr>
    </w:p>
    <w:p w14:paraId="6A6FFB19"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53</w:t>
      </w:r>
    </w:p>
    <w:p w14:paraId="6500E571"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Kompetencat</w:t>
      </w:r>
    </w:p>
    <w:p w14:paraId="6E6F0773" w14:textId="77777777" w:rsidR="000E324C" w:rsidRPr="006A1274" w:rsidRDefault="000E324C" w:rsidP="000E324C">
      <w:pPr>
        <w:ind w:firstLine="284"/>
        <w:jc w:val="both"/>
        <w:rPr>
          <w:rFonts w:ascii="Garamond" w:hAnsi="Garamond"/>
          <w:szCs w:val="24"/>
          <w:lang w:val="sq-AL"/>
        </w:rPr>
      </w:pPr>
    </w:p>
    <w:p w14:paraId="347DBA18" w14:textId="2365FA58"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Kompetencat e </w:t>
      </w:r>
      <w:r w:rsidR="00761DD9" w:rsidRPr="006A1274">
        <w:rPr>
          <w:rFonts w:ascii="Garamond" w:hAnsi="Garamond"/>
          <w:szCs w:val="24"/>
          <w:lang w:val="sq-AL"/>
        </w:rPr>
        <w:t xml:space="preserve">drejtorit ekzekutiv </w:t>
      </w:r>
      <w:r w:rsidRPr="006A1274">
        <w:rPr>
          <w:rFonts w:ascii="Garamond" w:hAnsi="Garamond"/>
          <w:szCs w:val="24"/>
          <w:lang w:val="sq-AL"/>
        </w:rPr>
        <w:t>të Qendrës së Trajnimit:</w:t>
      </w:r>
    </w:p>
    <w:p w14:paraId="5658F32C" w14:textId="41278B8F"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0D5792" w:rsidRPr="006A1274">
        <w:rPr>
          <w:rFonts w:ascii="Garamond" w:hAnsi="Garamond"/>
          <w:szCs w:val="24"/>
          <w:lang w:val="sq-AL"/>
        </w:rPr>
        <w:t xml:space="preserve">harton </w:t>
      </w:r>
      <w:r w:rsidR="000E324C" w:rsidRPr="006A1274">
        <w:rPr>
          <w:rFonts w:ascii="Garamond" w:hAnsi="Garamond"/>
          <w:szCs w:val="24"/>
          <w:lang w:val="sq-AL"/>
        </w:rPr>
        <w:t>Projektrregulloren e Programit të Detyrueshëm të Formimit Fillestar, për kandidatët për noterë dhe ndryshimet përkatëse, të cilën e paraqet për miratim në Këshillin e Dhomës</w:t>
      </w:r>
      <w:r w:rsidR="000D5792">
        <w:rPr>
          <w:rFonts w:ascii="Garamond" w:hAnsi="Garamond"/>
          <w:szCs w:val="24"/>
          <w:lang w:val="sq-AL"/>
        </w:rPr>
        <w:t>;</w:t>
      </w:r>
    </w:p>
    <w:p w14:paraId="2D75D1A0" w14:textId="2521BCE6"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0D5792" w:rsidRPr="006A1274">
        <w:rPr>
          <w:rFonts w:ascii="Garamond" w:hAnsi="Garamond"/>
          <w:szCs w:val="24"/>
          <w:lang w:val="sq-AL"/>
        </w:rPr>
        <w:t xml:space="preserve">harton </w:t>
      </w:r>
      <w:r w:rsidR="000E324C" w:rsidRPr="006A1274">
        <w:rPr>
          <w:rFonts w:ascii="Garamond" w:hAnsi="Garamond"/>
          <w:szCs w:val="24"/>
          <w:lang w:val="sq-AL"/>
        </w:rPr>
        <w:t>Projektrregulloren e Programit të Detyrueshëm të Formimit të Vazhdueshëm për noterët dhe ndryshimet përkatëse, të cilën e paraqet për miratim në Këshillin e Dhomës</w:t>
      </w:r>
      <w:r w:rsidR="000D5792">
        <w:rPr>
          <w:rFonts w:ascii="Garamond" w:hAnsi="Garamond"/>
          <w:szCs w:val="24"/>
          <w:lang w:val="sq-AL"/>
        </w:rPr>
        <w:t>;</w:t>
      </w:r>
    </w:p>
    <w:p w14:paraId="1BF7BD85" w14:textId="7D8CAFEC"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0D5792" w:rsidRPr="006A1274">
        <w:rPr>
          <w:rFonts w:ascii="Garamond" w:hAnsi="Garamond"/>
          <w:szCs w:val="24"/>
          <w:lang w:val="sq-AL"/>
        </w:rPr>
        <w:t xml:space="preserve">zgjedh </w:t>
      </w:r>
      <w:r w:rsidR="000E324C" w:rsidRPr="006A1274">
        <w:rPr>
          <w:rFonts w:ascii="Garamond" w:hAnsi="Garamond"/>
          <w:szCs w:val="24"/>
          <w:lang w:val="sq-AL"/>
        </w:rPr>
        <w:t>anëtarët e Komisionit të Vlerësimit nga radhët e pedagogëve të brendshëm dhe të jashtëm të Qendrës</w:t>
      </w:r>
      <w:r w:rsidR="000D5792">
        <w:rPr>
          <w:rFonts w:ascii="Garamond" w:hAnsi="Garamond"/>
          <w:szCs w:val="24"/>
          <w:lang w:val="sq-AL"/>
        </w:rPr>
        <w:t>;</w:t>
      </w:r>
    </w:p>
    <w:p w14:paraId="0A2E5B5B" w14:textId="325C3240"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4. </w:t>
      </w:r>
      <w:r w:rsidR="000D5792" w:rsidRPr="006A1274">
        <w:rPr>
          <w:rFonts w:ascii="Garamond" w:hAnsi="Garamond"/>
          <w:szCs w:val="24"/>
          <w:lang w:val="sq-AL"/>
        </w:rPr>
        <w:t xml:space="preserve">propozon </w:t>
      </w:r>
      <w:r w:rsidR="000E324C" w:rsidRPr="006A1274">
        <w:rPr>
          <w:rFonts w:ascii="Garamond" w:hAnsi="Garamond"/>
          <w:szCs w:val="24"/>
          <w:lang w:val="sq-AL"/>
        </w:rPr>
        <w:t>trajnerët për trajnimet vazhduese dhe aktivitetet e tjer</w:t>
      </w:r>
      <w:r w:rsidR="00426F91">
        <w:rPr>
          <w:rFonts w:ascii="Garamond" w:hAnsi="Garamond"/>
          <w:szCs w:val="24"/>
          <w:lang w:val="sq-AL"/>
        </w:rPr>
        <w:t>a</w:t>
      </w:r>
      <w:r w:rsidR="000E324C" w:rsidRPr="006A1274">
        <w:rPr>
          <w:rFonts w:ascii="Garamond" w:hAnsi="Garamond"/>
          <w:szCs w:val="24"/>
          <w:lang w:val="sq-AL"/>
        </w:rPr>
        <w:t xml:space="preserve"> trajnuese</w:t>
      </w:r>
      <w:r w:rsidR="000D5792">
        <w:rPr>
          <w:rFonts w:ascii="Garamond" w:hAnsi="Garamond"/>
          <w:szCs w:val="24"/>
          <w:lang w:val="sq-AL"/>
        </w:rPr>
        <w:t>;</w:t>
      </w:r>
    </w:p>
    <w:p w14:paraId="2F7362D7" w14:textId="22A59139"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5. </w:t>
      </w:r>
      <w:r w:rsidR="000D5792" w:rsidRPr="006A1274">
        <w:rPr>
          <w:rFonts w:ascii="Garamond" w:hAnsi="Garamond"/>
          <w:szCs w:val="24"/>
          <w:lang w:val="sq-AL"/>
        </w:rPr>
        <w:t xml:space="preserve">propozon </w:t>
      </w:r>
      <w:r w:rsidR="000E324C" w:rsidRPr="006A1274">
        <w:rPr>
          <w:rFonts w:ascii="Garamond" w:hAnsi="Garamond"/>
          <w:szCs w:val="24"/>
          <w:lang w:val="sq-AL"/>
        </w:rPr>
        <w:t>stafin akademik të brendshëm të Qendrës</w:t>
      </w:r>
      <w:r w:rsidR="000D5792">
        <w:rPr>
          <w:rFonts w:ascii="Garamond" w:hAnsi="Garamond"/>
          <w:szCs w:val="24"/>
          <w:lang w:val="sq-AL"/>
        </w:rPr>
        <w:t>;</w:t>
      </w:r>
      <w:r w:rsidR="000E324C" w:rsidRPr="006A1274">
        <w:rPr>
          <w:rFonts w:ascii="Garamond" w:hAnsi="Garamond"/>
          <w:szCs w:val="24"/>
          <w:lang w:val="sq-AL"/>
        </w:rPr>
        <w:t xml:space="preserve"> </w:t>
      </w:r>
    </w:p>
    <w:p w14:paraId="78A38F18" w14:textId="16008D01"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6. </w:t>
      </w:r>
      <w:r w:rsidR="000D5792" w:rsidRPr="006A1274">
        <w:rPr>
          <w:rFonts w:ascii="Garamond" w:hAnsi="Garamond"/>
          <w:szCs w:val="24"/>
          <w:lang w:val="sq-AL"/>
        </w:rPr>
        <w:t xml:space="preserve">miraton </w:t>
      </w:r>
      <w:r w:rsidR="000E324C" w:rsidRPr="006A1274">
        <w:rPr>
          <w:rFonts w:ascii="Garamond" w:hAnsi="Garamond"/>
          <w:szCs w:val="24"/>
          <w:lang w:val="sq-AL"/>
        </w:rPr>
        <w:t>tezën e provimit/testimit të aplikantëve</w:t>
      </w:r>
      <w:r w:rsidR="00426F91">
        <w:rPr>
          <w:rFonts w:ascii="Garamond" w:hAnsi="Garamond"/>
          <w:szCs w:val="24"/>
          <w:lang w:val="sq-AL"/>
        </w:rPr>
        <w:t>,</w:t>
      </w:r>
      <w:r w:rsidR="000E324C" w:rsidRPr="006A1274">
        <w:rPr>
          <w:rFonts w:ascii="Garamond" w:hAnsi="Garamond"/>
          <w:szCs w:val="24"/>
          <w:lang w:val="sq-AL"/>
        </w:rPr>
        <w:t xml:space="preserve"> për pranimin në programin e formimit fillestar të detyrueshëm</w:t>
      </w:r>
      <w:r w:rsidR="000D5792">
        <w:rPr>
          <w:rFonts w:ascii="Garamond" w:hAnsi="Garamond"/>
          <w:szCs w:val="24"/>
          <w:lang w:val="sq-AL"/>
        </w:rPr>
        <w:t>;</w:t>
      </w:r>
      <w:r w:rsidR="000E324C" w:rsidRPr="006A1274">
        <w:rPr>
          <w:rFonts w:ascii="Garamond" w:hAnsi="Garamond"/>
          <w:szCs w:val="24"/>
          <w:lang w:val="sq-AL"/>
        </w:rPr>
        <w:t xml:space="preserve"> </w:t>
      </w:r>
    </w:p>
    <w:p w14:paraId="35B58661" w14:textId="2ABD4EC8"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7. </w:t>
      </w:r>
      <w:r w:rsidR="000D5792" w:rsidRPr="006A1274">
        <w:rPr>
          <w:rFonts w:ascii="Garamond" w:hAnsi="Garamond"/>
          <w:szCs w:val="24"/>
          <w:lang w:val="sq-AL"/>
        </w:rPr>
        <w:t xml:space="preserve">miraton </w:t>
      </w:r>
      <w:r w:rsidR="000E324C" w:rsidRPr="006A1274">
        <w:rPr>
          <w:rFonts w:ascii="Garamond" w:hAnsi="Garamond"/>
          <w:szCs w:val="24"/>
          <w:lang w:val="sq-AL"/>
        </w:rPr>
        <w:t>tezën e provimit për kandidatët që kanë mbaruar programin e detyrueshëm të formimit fillestar</w:t>
      </w:r>
      <w:r w:rsidR="000D5792">
        <w:rPr>
          <w:rFonts w:ascii="Garamond" w:hAnsi="Garamond"/>
          <w:szCs w:val="24"/>
          <w:lang w:val="sq-AL"/>
        </w:rPr>
        <w:t>;</w:t>
      </w:r>
    </w:p>
    <w:p w14:paraId="0FF0F80E" w14:textId="0E02CE17"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8. </w:t>
      </w:r>
      <w:r w:rsidR="000D5792" w:rsidRPr="006A1274">
        <w:rPr>
          <w:rFonts w:ascii="Garamond" w:hAnsi="Garamond"/>
          <w:szCs w:val="24"/>
          <w:lang w:val="sq-AL"/>
        </w:rPr>
        <w:t xml:space="preserve">lëshon </w:t>
      </w:r>
      <w:r w:rsidR="000E324C" w:rsidRPr="006A1274">
        <w:rPr>
          <w:rFonts w:ascii="Garamond" w:hAnsi="Garamond"/>
          <w:szCs w:val="24"/>
          <w:lang w:val="sq-AL"/>
        </w:rPr>
        <w:t xml:space="preserve">certifikatën e përfundimit të programit të formimit vazhdues. </w:t>
      </w:r>
    </w:p>
    <w:p w14:paraId="2A68E922" w14:textId="77777777" w:rsidR="000E324C" w:rsidRPr="006A1274" w:rsidRDefault="000E324C" w:rsidP="000E324C">
      <w:pPr>
        <w:ind w:firstLine="284"/>
        <w:jc w:val="both"/>
        <w:rPr>
          <w:rFonts w:ascii="Garamond" w:hAnsi="Garamond"/>
          <w:szCs w:val="24"/>
          <w:lang w:val="sq-AL"/>
        </w:rPr>
      </w:pPr>
    </w:p>
    <w:p w14:paraId="15C49219"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54</w:t>
      </w:r>
    </w:p>
    <w:p w14:paraId="31258D45" w14:textId="05CA2513"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 xml:space="preserve">Kriteret e zgjedhjes së </w:t>
      </w:r>
      <w:r w:rsidR="00761DD9" w:rsidRPr="006A1274">
        <w:rPr>
          <w:rFonts w:ascii="Garamond" w:hAnsi="Garamond"/>
          <w:b/>
          <w:szCs w:val="24"/>
          <w:lang w:val="sq-AL"/>
        </w:rPr>
        <w:t>drejtorit ekzekuti</w:t>
      </w:r>
      <w:r w:rsidRPr="006A1274">
        <w:rPr>
          <w:rFonts w:ascii="Garamond" w:hAnsi="Garamond"/>
          <w:b/>
          <w:szCs w:val="24"/>
          <w:lang w:val="sq-AL"/>
        </w:rPr>
        <w:t>v të Qendrës</w:t>
      </w:r>
    </w:p>
    <w:p w14:paraId="1221209A" w14:textId="77777777" w:rsidR="00DC65C5" w:rsidRPr="006A1274" w:rsidRDefault="00DC65C5" w:rsidP="000E324C">
      <w:pPr>
        <w:ind w:firstLine="284"/>
        <w:jc w:val="both"/>
        <w:rPr>
          <w:rFonts w:ascii="Garamond" w:hAnsi="Garamond"/>
          <w:szCs w:val="24"/>
          <w:lang w:val="sq-AL"/>
        </w:rPr>
      </w:pPr>
    </w:p>
    <w:p w14:paraId="08A94EC9" w14:textId="37849266"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Kriteret e zgjedhjes së </w:t>
      </w:r>
      <w:r w:rsidR="00761DD9" w:rsidRPr="006A1274">
        <w:rPr>
          <w:rFonts w:ascii="Garamond" w:hAnsi="Garamond"/>
          <w:szCs w:val="24"/>
          <w:lang w:val="sq-AL"/>
        </w:rPr>
        <w:t xml:space="preserve">drejtorit ekzekutiv </w:t>
      </w:r>
      <w:r w:rsidRPr="006A1274">
        <w:rPr>
          <w:rFonts w:ascii="Garamond" w:hAnsi="Garamond"/>
          <w:szCs w:val="24"/>
          <w:lang w:val="sq-AL"/>
        </w:rPr>
        <w:t xml:space="preserve">të Qendrës, bazuar në </w:t>
      </w:r>
      <w:r w:rsidR="00885E85"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xml:space="preserve"> dhe këtë Statut:</w:t>
      </w:r>
    </w:p>
    <w:p w14:paraId="624029C4" w14:textId="28875791"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885E85" w:rsidRPr="006A1274">
        <w:rPr>
          <w:rFonts w:ascii="Garamond" w:hAnsi="Garamond"/>
          <w:szCs w:val="24"/>
          <w:lang w:val="sq-AL"/>
        </w:rPr>
        <w:t>t</w:t>
      </w:r>
      <w:r w:rsidR="000E324C" w:rsidRPr="006A1274">
        <w:rPr>
          <w:rFonts w:ascii="Garamond" w:hAnsi="Garamond"/>
          <w:szCs w:val="24"/>
          <w:lang w:val="sq-AL"/>
        </w:rPr>
        <w:t>ë ketë jo më pak se 5 vite përvojë profesionale si noter</w:t>
      </w:r>
      <w:r w:rsidR="00885E85">
        <w:rPr>
          <w:rFonts w:ascii="Garamond" w:hAnsi="Garamond"/>
          <w:szCs w:val="24"/>
          <w:lang w:val="sq-AL"/>
        </w:rPr>
        <w:t>;</w:t>
      </w:r>
    </w:p>
    <w:p w14:paraId="528F3F9C" w14:textId="3C3B4E40"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885E85" w:rsidRPr="006A1274">
        <w:rPr>
          <w:rFonts w:ascii="Garamond" w:hAnsi="Garamond"/>
          <w:szCs w:val="24"/>
          <w:lang w:val="sq-AL"/>
        </w:rPr>
        <w:t>t</w:t>
      </w:r>
      <w:r w:rsidR="000E324C" w:rsidRPr="006A1274">
        <w:rPr>
          <w:rFonts w:ascii="Garamond" w:hAnsi="Garamond"/>
          <w:szCs w:val="24"/>
          <w:lang w:val="sq-AL"/>
        </w:rPr>
        <w:t>ë gëzojë integritet të lartë profesional dhe moral dhe të pakën 10 vjet përvojë profesionale në fushën e së drejtës</w:t>
      </w:r>
      <w:r w:rsidR="00885E85">
        <w:rPr>
          <w:rFonts w:ascii="Garamond" w:hAnsi="Garamond"/>
          <w:szCs w:val="24"/>
          <w:lang w:val="sq-AL"/>
        </w:rPr>
        <w:t>;</w:t>
      </w:r>
    </w:p>
    <w:p w14:paraId="5C8823BB" w14:textId="0BB09434"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885E85" w:rsidRPr="006A1274">
        <w:rPr>
          <w:rFonts w:ascii="Garamond" w:hAnsi="Garamond"/>
          <w:szCs w:val="24"/>
          <w:lang w:val="sq-AL"/>
        </w:rPr>
        <w:t>t</w:t>
      </w:r>
      <w:r w:rsidR="000E324C" w:rsidRPr="006A1274">
        <w:rPr>
          <w:rFonts w:ascii="Garamond" w:hAnsi="Garamond"/>
          <w:szCs w:val="24"/>
          <w:lang w:val="sq-AL"/>
        </w:rPr>
        <w:t>ë mos jetë shkarkuar nga detyra për shkaqe disiplinore</w:t>
      </w:r>
      <w:r w:rsidR="00885E85">
        <w:rPr>
          <w:rFonts w:ascii="Garamond" w:hAnsi="Garamond"/>
          <w:szCs w:val="24"/>
          <w:lang w:val="sq-AL"/>
        </w:rPr>
        <w:t xml:space="preserve">, si dhe </w:t>
      </w:r>
      <w:r w:rsidR="000E324C" w:rsidRPr="006A1274">
        <w:rPr>
          <w:rFonts w:ascii="Garamond" w:hAnsi="Garamond"/>
          <w:szCs w:val="24"/>
          <w:lang w:val="sq-AL"/>
        </w:rPr>
        <w:t>të mos ketë masë</w:t>
      </w:r>
      <w:r w:rsidRPr="006A1274">
        <w:rPr>
          <w:rFonts w:ascii="Garamond" w:hAnsi="Garamond"/>
          <w:szCs w:val="24"/>
          <w:lang w:val="sq-AL"/>
        </w:rPr>
        <w:t xml:space="preserve"> </w:t>
      </w:r>
      <w:r w:rsidR="000E324C" w:rsidRPr="006A1274">
        <w:rPr>
          <w:rFonts w:ascii="Garamond" w:hAnsi="Garamond"/>
          <w:szCs w:val="24"/>
          <w:lang w:val="sq-AL"/>
        </w:rPr>
        <w:t>disiplinore në fuqi</w:t>
      </w:r>
      <w:r w:rsidR="00885E85">
        <w:rPr>
          <w:rFonts w:ascii="Garamond" w:hAnsi="Garamond"/>
          <w:szCs w:val="24"/>
          <w:lang w:val="sq-AL"/>
        </w:rPr>
        <w:t>;</w:t>
      </w:r>
    </w:p>
    <w:p w14:paraId="6DCF9186" w14:textId="74CC8EF0"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4. </w:t>
      </w:r>
      <w:r w:rsidR="00885E85" w:rsidRPr="006A1274">
        <w:rPr>
          <w:rFonts w:ascii="Garamond" w:hAnsi="Garamond"/>
          <w:szCs w:val="24"/>
          <w:lang w:val="sq-AL"/>
        </w:rPr>
        <w:t>t</w:t>
      </w:r>
      <w:r w:rsidR="000E324C" w:rsidRPr="006A1274">
        <w:rPr>
          <w:rFonts w:ascii="Garamond" w:hAnsi="Garamond"/>
          <w:szCs w:val="24"/>
          <w:lang w:val="sq-AL"/>
        </w:rPr>
        <w:t>ë mos ketë qenë dënuar me vendim gjyqësor të formës së prerë për kryerjen e një</w:t>
      </w:r>
      <w:r w:rsidRPr="006A1274">
        <w:rPr>
          <w:rFonts w:ascii="Garamond" w:hAnsi="Garamond"/>
          <w:szCs w:val="24"/>
          <w:lang w:val="sq-AL"/>
        </w:rPr>
        <w:t xml:space="preserve"> </w:t>
      </w:r>
      <w:r w:rsidR="000E324C" w:rsidRPr="006A1274">
        <w:rPr>
          <w:rFonts w:ascii="Garamond" w:hAnsi="Garamond"/>
          <w:szCs w:val="24"/>
          <w:lang w:val="sq-AL"/>
        </w:rPr>
        <w:t>vepre penale</w:t>
      </w:r>
      <w:r w:rsidR="00885E85">
        <w:rPr>
          <w:rFonts w:ascii="Garamond" w:hAnsi="Garamond"/>
          <w:szCs w:val="24"/>
          <w:lang w:val="sq-AL"/>
        </w:rPr>
        <w:t>;</w:t>
      </w:r>
    </w:p>
    <w:p w14:paraId="4F0EC4A7" w14:textId="43594AE3"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5. </w:t>
      </w:r>
      <w:r w:rsidR="00885E85" w:rsidRPr="006A1274">
        <w:rPr>
          <w:rFonts w:ascii="Garamond" w:hAnsi="Garamond"/>
          <w:szCs w:val="24"/>
          <w:lang w:val="sq-AL"/>
        </w:rPr>
        <w:t>t</w:t>
      </w:r>
      <w:r w:rsidR="000E324C" w:rsidRPr="006A1274">
        <w:rPr>
          <w:rFonts w:ascii="Garamond" w:hAnsi="Garamond"/>
          <w:szCs w:val="24"/>
          <w:lang w:val="sq-AL"/>
        </w:rPr>
        <w:t>ë mos ketë qenë anëtar, bashkëpunëtor ose i favorizuar i ish-Sigurimit të Shtetit në</w:t>
      </w:r>
      <w:r w:rsidR="000E324C" w:rsidRPr="006A1274">
        <w:rPr>
          <w:rFonts w:ascii="Garamond" w:hAnsi="Garamond"/>
          <w:szCs w:val="24"/>
          <w:lang w:val="sq-AL"/>
        </w:rPr>
        <w:br/>
        <w:t>kuptimin e legjislacionit në fuqi për të drejtën e informimit për dokumentet e ish-Sigurimit të Shtetit të Republikës Popullore Socialiste të Shqipërisë</w:t>
      </w:r>
      <w:r w:rsidR="00885E85">
        <w:rPr>
          <w:rFonts w:ascii="Garamond" w:hAnsi="Garamond"/>
          <w:szCs w:val="24"/>
          <w:lang w:val="sq-AL"/>
        </w:rPr>
        <w:t>;</w:t>
      </w:r>
    </w:p>
    <w:p w14:paraId="049B27FE" w14:textId="6E507C8F"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6. </w:t>
      </w:r>
      <w:r w:rsidR="00885E85" w:rsidRPr="006A1274">
        <w:rPr>
          <w:rFonts w:ascii="Garamond" w:hAnsi="Garamond"/>
          <w:szCs w:val="24"/>
          <w:lang w:val="sq-AL"/>
        </w:rPr>
        <w:t>t</w:t>
      </w:r>
      <w:r w:rsidR="000E324C" w:rsidRPr="006A1274">
        <w:rPr>
          <w:rFonts w:ascii="Garamond" w:hAnsi="Garamond"/>
          <w:szCs w:val="24"/>
          <w:lang w:val="sq-AL"/>
        </w:rPr>
        <w:t xml:space="preserve">ë zotërojë tituj ose grada shkencore, ose të ketë eksperiencë të provuar shkencore dhe/ose profesionale në çështjet e </w:t>
      </w:r>
      <w:r w:rsidR="009E5515">
        <w:rPr>
          <w:rFonts w:ascii="Garamond" w:hAnsi="Garamond"/>
          <w:szCs w:val="24"/>
          <w:lang w:val="sq-AL"/>
        </w:rPr>
        <w:t>s</w:t>
      </w:r>
      <w:r w:rsidR="000E324C" w:rsidRPr="006A1274">
        <w:rPr>
          <w:rFonts w:ascii="Garamond" w:hAnsi="Garamond"/>
          <w:szCs w:val="24"/>
          <w:lang w:val="sq-AL"/>
        </w:rPr>
        <w:t>ë drejtës civile.</w:t>
      </w:r>
    </w:p>
    <w:p w14:paraId="55B0DD9E" w14:textId="77777777" w:rsidR="00AA6BE1" w:rsidRPr="006A1274" w:rsidRDefault="00AA6BE1" w:rsidP="00AA6BE1">
      <w:pPr>
        <w:ind w:firstLine="284"/>
        <w:jc w:val="center"/>
        <w:rPr>
          <w:rFonts w:ascii="Garamond" w:hAnsi="Garamond"/>
          <w:szCs w:val="24"/>
          <w:lang w:val="sq-AL"/>
        </w:rPr>
      </w:pPr>
    </w:p>
    <w:p w14:paraId="6DE1A6DB" w14:textId="66955C11" w:rsidR="000E324C" w:rsidRPr="00885E85" w:rsidRDefault="00885E85" w:rsidP="00AA6BE1">
      <w:pPr>
        <w:ind w:firstLine="284"/>
        <w:jc w:val="center"/>
        <w:rPr>
          <w:rFonts w:ascii="Garamond" w:hAnsi="Garamond"/>
          <w:szCs w:val="24"/>
          <w:lang w:val="sq-AL"/>
        </w:rPr>
      </w:pPr>
      <w:r w:rsidRPr="00885E85">
        <w:rPr>
          <w:rFonts w:ascii="Garamond" w:hAnsi="Garamond"/>
          <w:szCs w:val="24"/>
          <w:lang w:val="sq-AL"/>
        </w:rPr>
        <w:t>KOMISIONI I KUALIFIKIMIT</w:t>
      </w:r>
    </w:p>
    <w:p w14:paraId="1BEC7536" w14:textId="77777777" w:rsidR="00DC65C5" w:rsidRPr="006A1274" w:rsidRDefault="00DC65C5" w:rsidP="000E324C">
      <w:pPr>
        <w:ind w:firstLine="284"/>
        <w:jc w:val="both"/>
        <w:rPr>
          <w:rFonts w:ascii="Garamond" w:hAnsi="Garamond"/>
          <w:szCs w:val="24"/>
          <w:lang w:val="sq-AL"/>
        </w:rPr>
      </w:pPr>
    </w:p>
    <w:p w14:paraId="04CB16C6"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55</w:t>
      </w:r>
    </w:p>
    <w:p w14:paraId="7E355D1A"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Përbërja e Komisionit</w:t>
      </w:r>
    </w:p>
    <w:p w14:paraId="5959541C" w14:textId="77777777" w:rsidR="00DC65C5" w:rsidRPr="006A1274" w:rsidRDefault="00DC65C5" w:rsidP="000E324C">
      <w:pPr>
        <w:ind w:firstLine="284"/>
        <w:jc w:val="both"/>
        <w:rPr>
          <w:rFonts w:ascii="Garamond" w:hAnsi="Garamond"/>
          <w:szCs w:val="24"/>
          <w:lang w:val="sq-AL"/>
        </w:rPr>
      </w:pPr>
    </w:p>
    <w:p w14:paraId="6041B0F8" w14:textId="3D74A800"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Komisioni i Kualifikimit përbëhet nga 5 anëtarë, të cilët emërohen sipas përcaktimeve të bëra në nenin 89 të ligjit </w:t>
      </w:r>
      <w:r w:rsidR="00000409">
        <w:rPr>
          <w:rFonts w:ascii="Garamond" w:hAnsi="Garamond"/>
          <w:szCs w:val="24"/>
          <w:lang w:val="sq-AL"/>
        </w:rPr>
        <w:t>“Për noterinë”</w:t>
      </w:r>
      <w:r w:rsidR="000E324C" w:rsidRPr="006A1274">
        <w:rPr>
          <w:rFonts w:ascii="Garamond" w:hAnsi="Garamond"/>
          <w:szCs w:val="24"/>
          <w:lang w:val="sq-AL"/>
        </w:rPr>
        <w:t xml:space="preserve"> (2 anëtarë emërohen nga ministri i Drejtësisë, 2 anëtarë emërohen nga Këshilli i Dhomës, 1 anëtar zgjidhet nga Këshilli Pedagogjik i Shkollës së Magjistraturës). </w:t>
      </w:r>
    </w:p>
    <w:p w14:paraId="532F041E" w14:textId="699891B9"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Për secilin anëtar të këtij Komisioni, organet emëruese emërojnë edhe 1 anëtar zëvendësues me të njëjtin profil profesional.</w:t>
      </w:r>
    </w:p>
    <w:p w14:paraId="4DBDCD90" w14:textId="1D1B5853"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Anëtarët emërohen për një periudhë 4-vjeçare, pa të drejtë rizgjedhjeje të njëpasnjëshme.</w:t>
      </w:r>
    </w:p>
    <w:p w14:paraId="0583DEEA" w14:textId="3D183421"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Komisioni mbështetet nga sekretari, i zgjedhur midis punonjësve të Dhomës, i cili siguron mbarëvajtjen administrative dhe logjistike të nevojshme për aktivitetet e tij.</w:t>
      </w:r>
    </w:p>
    <w:p w14:paraId="2F0B6311" w14:textId="38385D88"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Komisioni është i përhershëm dhe anëtarët e tij marrin shpërblim për pjesëmarrjen në mbledhje. Masa e shpërblimit përcaktohet nga ministri i Drejtësisë, në konsultim me Këshillin e Dhomës dhe është pjesë e buxhetit të Dhomës.</w:t>
      </w:r>
    </w:p>
    <w:p w14:paraId="62E45585" w14:textId="77777777" w:rsidR="000E324C" w:rsidRPr="006A1274" w:rsidRDefault="000E324C" w:rsidP="000E324C">
      <w:pPr>
        <w:ind w:firstLine="284"/>
        <w:jc w:val="both"/>
        <w:rPr>
          <w:rFonts w:ascii="Garamond" w:hAnsi="Garamond"/>
          <w:szCs w:val="24"/>
          <w:lang w:val="sq-AL"/>
        </w:rPr>
      </w:pPr>
    </w:p>
    <w:p w14:paraId="6CB1C10E"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56</w:t>
      </w:r>
    </w:p>
    <w:p w14:paraId="7A482BF2"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Kriteret për zgjedhjen e anëtarit/zëvendësues nga Këshilli i Dhomës</w:t>
      </w:r>
    </w:p>
    <w:p w14:paraId="52FC988D" w14:textId="77777777" w:rsidR="00DC65C5" w:rsidRPr="006A1274" w:rsidRDefault="00DC65C5" w:rsidP="000E324C">
      <w:pPr>
        <w:ind w:firstLine="284"/>
        <w:jc w:val="both"/>
        <w:rPr>
          <w:rFonts w:ascii="Garamond" w:hAnsi="Garamond"/>
          <w:szCs w:val="24"/>
          <w:lang w:val="sq-AL"/>
        </w:rPr>
      </w:pPr>
    </w:p>
    <w:p w14:paraId="3DCAD87A" w14:textId="6938B0BD"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Kriteret për zgjedhjen e anëtarit/zëvendësues të Komisionit të Kualifikimit nga Këshilli i Dhomës, bazuar në </w:t>
      </w:r>
      <w:r w:rsidR="00885E85"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xml:space="preserve"> dhe këtë Statut:</w:t>
      </w:r>
    </w:p>
    <w:p w14:paraId="29DF9A03" w14:textId="2B9F342E"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885E85" w:rsidRPr="006A1274">
        <w:rPr>
          <w:rFonts w:ascii="Garamond" w:hAnsi="Garamond"/>
          <w:szCs w:val="24"/>
          <w:lang w:val="sq-AL"/>
        </w:rPr>
        <w:t>t</w:t>
      </w:r>
      <w:r w:rsidR="000E324C" w:rsidRPr="006A1274">
        <w:rPr>
          <w:rFonts w:ascii="Garamond" w:hAnsi="Garamond"/>
          <w:szCs w:val="24"/>
          <w:lang w:val="sq-AL"/>
        </w:rPr>
        <w:t>ë ketë jo më pak se 5 vjet përvojë profesionale si noter</w:t>
      </w:r>
      <w:r w:rsidR="00885E85">
        <w:rPr>
          <w:rFonts w:ascii="Garamond" w:hAnsi="Garamond"/>
          <w:szCs w:val="24"/>
          <w:lang w:val="sq-AL"/>
        </w:rPr>
        <w:t>;</w:t>
      </w:r>
    </w:p>
    <w:p w14:paraId="022428D4" w14:textId="3BFF2ADF"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885E85" w:rsidRPr="006A1274">
        <w:rPr>
          <w:rFonts w:ascii="Garamond" w:hAnsi="Garamond"/>
          <w:szCs w:val="24"/>
          <w:lang w:val="sq-AL"/>
        </w:rPr>
        <w:t>t</w:t>
      </w:r>
      <w:r w:rsidR="000E324C" w:rsidRPr="006A1274">
        <w:rPr>
          <w:rFonts w:ascii="Garamond" w:hAnsi="Garamond"/>
          <w:szCs w:val="24"/>
          <w:lang w:val="sq-AL"/>
        </w:rPr>
        <w:t>ë gëzojë integritet të lartë profesional dhe moral dhe të pakën 10 vjet përvojë profesionale në fushën e së drejtës</w:t>
      </w:r>
      <w:r w:rsidR="00885E85">
        <w:rPr>
          <w:rFonts w:ascii="Garamond" w:hAnsi="Garamond"/>
          <w:szCs w:val="24"/>
          <w:lang w:val="sq-AL"/>
        </w:rPr>
        <w:t>;</w:t>
      </w:r>
    </w:p>
    <w:p w14:paraId="403F0849" w14:textId="6AF034EB"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885E85" w:rsidRPr="006A1274">
        <w:rPr>
          <w:rFonts w:ascii="Garamond" w:hAnsi="Garamond"/>
          <w:szCs w:val="24"/>
          <w:lang w:val="sq-AL"/>
        </w:rPr>
        <w:t>t</w:t>
      </w:r>
      <w:r w:rsidR="000E324C" w:rsidRPr="006A1274">
        <w:rPr>
          <w:rFonts w:ascii="Garamond" w:hAnsi="Garamond"/>
          <w:szCs w:val="24"/>
          <w:lang w:val="sq-AL"/>
        </w:rPr>
        <w:t>ë mos jetë shkarkuar nga detyra për shkaqe disiplinore</w:t>
      </w:r>
      <w:r w:rsidR="00885E85">
        <w:rPr>
          <w:rFonts w:ascii="Garamond" w:hAnsi="Garamond"/>
          <w:szCs w:val="24"/>
          <w:lang w:val="sq-AL"/>
        </w:rPr>
        <w:t xml:space="preserve">, si dhe </w:t>
      </w:r>
      <w:r w:rsidR="000E324C" w:rsidRPr="006A1274">
        <w:rPr>
          <w:rFonts w:ascii="Garamond" w:hAnsi="Garamond"/>
          <w:szCs w:val="24"/>
          <w:lang w:val="sq-AL"/>
        </w:rPr>
        <w:t>të mos ketë masë disiplinore në fuq</w:t>
      </w:r>
      <w:r w:rsidR="0052330E">
        <w:rPr>
          <w:rFonts w:ascii="Garamond" w:hAnsi="Garamond"/>
          <w:szCs w:val="24"/>
          <w:lang w:val="sq-AL"/>
        </w:rPr>
        <w:t>i</w:t>
      </w:r>
      <w:r w:rsidR="00885E85">
        <w:rPr>
          <w:rFonts w:ascii="Garamond" w:hAnsi="Garamond"/>
          <w:szCs w:val="24"/>
          <w:lang w:val="sq-AL"/>
        </w:rPr>
        <w:t>;</w:t>
      </w:r>
    </w:p>
    <w:p w14:paraId="4D2DA5FF" w14:textId="009B3E85"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4. </w:t>
      </w:r>
      <w:r w:rsidR="00885E85" w:rsidRPr="006A1274">
        <w:rPr>
          <w:rFonts w:ascii="Garamond" w:hAnsi="Garamond"/>
          <w:szCs w:val="24"/>
          <w:lang w:val="sq-AL"/>
        </w:rPr>
        <w:t>t</w:t>
      </w:r>
      <w:r w:rsidR="000E324C" w:rsidRPr="006A1274">
        <w:rPr>
          <w:rFonts w:ascii="Garamond" w:hAnsi="Garamond"/>
          <w:szCs w:val="24"/>
          <w:lang w:val="sq-AL"/>
        </w:rPr>
        <w:t>ë mos ketë qenë dënuar me vendim gjyqësor të formës së prerë për kryerje</w:t>
      </w:r>
      <w:r w:rsidR="00DC65C5" w:rsidRPr="006A1274">
        <w:rPr>
          <w:rFonts w:ascii="Garamond" w:hAnsi="Garamond"/>
          <w:szCs w:val="24"/>
          <w:lang w:val="sq-AL"/>
        </w:rPr>
        <w:t>n e një</w:t>
      </w:r>
      <w:r w:rsidR="006A1274">
        <w:rPr>
          <w:rFonts w:ascii="Garamond" w:hAnsi="Garamond"/>
          <w:szCs w:val="24"/>
          <w:lang w:val="sq-AL"/>
        </w:rPr>
        <w:t xml:space="preserve"> </w:t>
      </w:r>
      <w:r w:rsidR="000E324C" w:rsidRPr="006A1274">
        <w:rPr>
          <w:rFonts w:ascii="Garamond" w:hAnsi="Garamond"/>
          <w:szCs w:val="24"/>
          <w:lang w:val="sq-AL"/>
        </w:rPr>
        <w:t>vepre penale</w:t>
      </w:r>
      <w:r w:rsidR="00885E85">
        <w:rPr>
          <w:rFonts w:ascii="Garamond" w:hAnsi="Garamond"/>
          <w:szCs w:val="24"/>
          <w:lang w:val="sq-AL"/>
        </w:rPr>
        <w:t>;</w:t>
      </w:r>
    </w:p>
    <w:p w14:paraId="6B46116F" w14:textId="539AC074"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5.</w:t>
      </w:r>
      <w:r w:rsidR="000E324C" w:rsidRPr="006A1274">
        <w:rPr>
          <w:rFonts w:ascii="Garamond" w:hAnsi="Garamond"/>
          <w:szCs w:val="24"/>
          <w:lang w:val="sq-AL"/>
        </w:rPr>
        <w:t xml:space="preserve"> </w:t>
      </w:r>
      <w:r w:rsidR="00885E85" w:rsidRPr="006A1274">
        <w:rPr>
          <w:rFonts w:ascii="Garamond" w:hAnsi="Garamond"/>
          <w:szCs w:val="24"/>
          <w:lang w:val="sq-AL"/>
        </w:rPr>
        <w:t>t</w:t>
      </w:r>
      <w:r w:rsidR="000E324C" w:rsidRPr="006A1274">
        <w:rPr>
          <w:rFonts w:ascii="Garamond" w:hAnsi="Garamond"/>
          <w:szCs w:val="24"/>
          <w:lang w:val="sq-AL"/>
        </w:rPr>
        <w:t>ë mos ketë qenë anëtarë, bashkëpunëtorë ose i favorizuar i ish-Sigurimit të Shtetit në</w:t>
      </w:r>
      <w:r w:rsidR="000E324C" w:rsidRPr="006A1274">
        <w:rPr>
          <w:rFonts w:ascii="Garamond" w:hAnsi="Garamond"/>
          <w:szCs w:val="24"/>
          <w:lang w:val="sq-AL"/>
        </w:rPr>
        <w:br/>
        <w:t xml:space="preserve"> kuptimin e legjislacionit në fuqi për të drejtën e informimit për dokumentet e ish-Sigurimit të Shtetit të Republikës Popullore Socialiste të Shqipërisë</w:t>
      </w:r>
      <w:r w:rsidR="00885E85">
        <w:rPr>
          <w:rFonts w:ascii="Garamond" w:hAnsi="Garamond"/>
          <w:szCs w:val="24"/>
          <w:lang w:val="sq-AL"/>
        </w:rPr>
        <w:t>;</w:t>
      </w:r>
    </w:p>
    <w:p w14:paraId="7A17BB71" w14:textId="156C93C4"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Bazuar në nenin 89 të ligjit </w:t>
      </w:r>
      <w:r w:rsidR="00000409">
        <w:rPr>
          <w:rFonts w:ascii="Garamond" w:hAnsi="Garamond"/>
          <w:szCs w:val="24"/>
          <w:lang w:val="sq-AL"/>
        </w:rPr>
        <w:t>“Për noterinë”</w:t>
      </w:r>
      <w:r w:rsidR="000E324C" w:rsidRPr="006A1274">
        <w:rPr>
          <w:rFonts w:ascii="Garamond" w:hAnsi="Garamond"/>
          <w:szCs w:val="24"/>
          <w:lang w:val="sq-AL"/>
        </w:rPr>
        <w:t>, preferencë do të ketë për kandidatët që zotërojnë tituj ose grada shkencore</w:t>
      </w:r>
      <w:r w:rsidR="00DC0182">
        <w:rPr>
          <w:rFonts w:ascii="Garamond" w:hAnsi="Garamond"/>
          <w:szCs w:val="24"/>
          <w:lang w:val="sq-AL"/>
        </w:rPr>
        <w:t>,</w:t>
      </w:r>
      <w:r w:rsidR="000E324C" w:rsidRPr="006A1274">
        <w:rPr>
          <w:rFonts w:ascii="Garamond" w:hAnsi="Garamond"/>
          <w:szCs w:val="24"/>
          <w:lang w:val="sq-AL"/>
        </w:rPr>
        <w:t xml:space="preserve"> ose kanë eksperiencë të provuar shkencore dhe/ose profesionale n</w:t>
      </w:r>
      <w:r w:rsidR="00242F77" w:rsidRPr="006A1274">
        <w:rPr>
          <w:rFonts w:ascii="Garamond" w:hAnsi="Garamond"/>
          <w:szCs w:val="24"/>
          <w:lang w:val="sq-AL"/>
        </w:rPr>
        <w:t xml:space="preserve">ë çështjet e </w:t>
      </w:r>
      <w:r w:rsidR="009E5515">
        <w:rPr>
          <w:rFonts w:ascii="Garamond" w:hAnsi="Garamond"/>
          <w:szCs w:val="24"/>
          <w:lang w:val="sq-AL"/>
        </w:rPr>
        <w:t>s</w:t>
      </w:r>
      <w:r w:rsidR="00242F77" w:rsidRPr="006A1274">
        <w:rPr>
          <w:rFonts w:ascii="Garamond" w:hAnsi="Garamond"/>
          <w:szCs w:val="24"/>
          <w:lang w:val="sq-AL"/>
        </w:rPr>
        <w:t>ë drejtës civile.</w:t>
      </w:r>
    </w:p>
    <w:p w14:paraId="7B7EE272" w14:textId="77777777" w:rsidR="000E324C" w:rsidRPr="006A1274" w:rsidRDefault="000E324C" w:rsidP="000E324C">
      <w:pPr>
        <w:ind w:firstLine="284"/>
        <w:jc w:val="both"/>
        <w:rPr>
          <w:rFonts w:ascii="Garamond" w:hAnsi="Garamond"/>
          <w:szCs w:val="24"/>
          <w:lang w:val="sq-AL"/>
        </w:rPr>
      </w:pPr>
    </w:p>
    <w:p w14:paraId="2D7014BC" w14:textId="77777777" w:rsidR="000E324C" w:rsidRPr="006A1274" w:rsidRDefault="000E324C" w:rsidP="00AA6BE1">
      <w:pPr>
        <w:ind w:firstLine="284"/>
        <w:jc w:val="center"/>
        <w:rPr>
          <w:rFonts w:ascii="Garamond" w:hAnsi="Garamond"/>
          <w:szCs w:val="24"/>
          <w:lang w:val="sq-AL"/>
        </w:rPr>
      </w:pPr>
      <w:r w:rsidRPr="006A1274">
        <w:rPr>
          <w:rFonts w:ascii="Garamond" w:hAnsi="Garamond"/>
          <w:szCs w:val="24"/>
          <w:lang w:val="sq-AL"/>
        </w:rPr>
        <w:t>Neni 57</w:t>
      </w:r>
    </w:p>
    <w:p w14:paraId="3FD82FFC" w14:textId="77777777" w:rsidR="000E324C" w:rsidRPr="006A1274" w:rsidRDefault="000E324C" w:rsidP="00AA6BE1">
      <w:pPr>
        <w:ind w:firstLine="284"/>
        <w:jc w:val="center"/>
        <w:rPr>
          <w:rFonts w:ascii="Garamond" w:hAnsi="Garamond"/>
          <w:b/>
          <w:szCs w:val="24"/>
          <w:lang w:val="sq-AL"/>
        </w:rPr>
      </w:pPr>
      <w:r w:rsidRPr="006A1274">
        <w:rPr>
          <w:rFonts w:ascii="Garamond" w:hAnsi="Garamond"/>
          <w:b/>
          <w:szCs w:val="24"/>
          <w:lang w:val="sq-AL"/>
        </w:rPr>
        <w:t>Kompetencat e Komisionit të Kualifikimit</w:t>
      </w:r>
    </w:p>
    <w:p w14:paraId="63B5BF85" w14:textId="77777777" w:rsidR="000E324C" w:rsidRPr="006A1274" w:rsidRDefault="000E324C" w:rsidP="000E324C">
      <w:pPr>
        <w:ind w:firstLine="284"/>
        <w:jc w:val="both"/>
        <w:rPr>
          <w:rFonts w:ascii="Garamond" w:hAnsi="Garamond"/>
          <w:szCs w:val="24"/>
          <w:lang w:val="sq-AL"/>
        </w:rPr>
      </w:pPr>
    </w:p>
    <w:p w14:paraId="4E813D83"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Komisioni i Kualifikimit ka këto kompetenca:</w:t>
      </w:r>
    </w:p>
    <w:p w14:paraId="4F21AF85" w14:textId="7C333531"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Komisioni i Kualifikimit përgatit provimin e pranimit në formimin fillestar.</w:t>
      </w:r>
    </w:p>
    <w:p w14:paraId="5A574E7E" w14:textId="5FBD14AB"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Vlerëson njohuritë e të interesuarve në provimin e pranimit në formimin fillestar.</w:t>
      </w:r>
    </w:p>
    <w:p w14:paraId="626B150F" w14:textId="73CEC094"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Bën renditjen në bazë të rezultateve të provimit. </w:t>
      </w:r>
    </w:p>
    <w:p w14:paraId="4113BFC2" w14:textId="15A197EA"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Vlerëson kalimin me sukses të provimit të pranimit në formimin fillestar të kandidatëve të cilët kanë marrë të paktën 80% të pikëve të provimit.</w:t>
      </w:r>
    </w:p>
    <w:p w14:paraId="2DB0511E" w14:textId="0190CB46" w:rsidR="000E324C" w:rsidRPr="006A1274" w:rsidRDefault="00AA6BE1"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Harton lisën e fituesve, në bazë të numrit të caktuar nga udhëzimi përkatës (sipas kuotave të propozuara nga Dhoma).</w:t>
      </w:r>
    </w:p>
    <w:p w14:paraId="6024A4FE" w14:textId="77777777" w:rsidR="000E324C" w:rsidRPr="006A1274" w:rsidRDefault="000E324C" w:rsidP="000E324C">
      <w:pPr>
        <w:ind w:firstLine="284"/>
        <w:jc w:val="both"/>
        <w:rPr>
          <w:rFonts w:ascii="Garamond" w:hAnsi="Garamond"/>
          <w:szCs w:val="24"/>
          <w:lang w:val="sq-AL"/>
        </w:rPr>
      </w:pPr>
    </w:p>
    <w:p w14:paraId="78DA8DD8" w14:textId="03E38A1C" w:rsidR="000E324C" w:rsidRPr="006A1274" w:rsidRDefault="00885E85" w:rsidP="00AA6BE1">
      <w:pPr>
        <w:ind w:firstLine="284"/>
        <w:jc w:val="center"/>
        <w:rPr>
          <w:rFonts w:ascii="Garamond" w:hAnsi="Garamond"/>
          <w:szCs w:val="24"/>
          <w:lang w:val="sq-AL"/>
        </w:rPr>
      </w:pPr>
      <w:r w:rsidRPr="006A1274">
        <w:rPr>
          <w:rFonts w:ascii="Garamond" w:hAnsi="Garamond"/>
          <w:szCs w:val="24"/>
          <w:lang w:val="sq-AL"/>
        </w:rPr>
        <w:t>KREU III</w:t>
      </w:r>
    </w:p>
    <w:p w14:paraId="7380950C" w14:textId="749C2848" w:rsidR="000E324C" w:rsidRPr="006A1274" w:rsidRDefault="00885E85" w:rsidP="00AA6BE1">
      <w:pPr>
        <w:ind w:firstLine="284"/>
        <w:jc w:val="center"/>
        <w:rPr>
          <w:rFonts w:ascii="Garamond" w:hAnsi="Garamond"/>
          <w:szCs w:val="24"/>
          <w:lang w:val="sq-AL"/>
        </w:rPr>
      </w:pPr>
      <w:r w:rsidRPr="006A1274">
        <w:rPr>
          <w:rFonts w:ascii="Garamond" w:hAnsi="Garamond"/>
          <w:szCs w:val="24"/>
          <w:lang w:val="sq-AL"/>
        </w:rPr>
        <w:t>DEGËT VENDORE</w:t>
      </w:r>
    </w:p>
    <w:p w14:paraId="76F178D0" w14:textId="77777777" w:rsidR="00DC65C5" w:rsidRPr="006A1274" w:rsidRDefault="00DC65C5" w:rsidP="000E324C">
      <w:pPr>
        <w:ind w:firstLine="284"/>
        <w:jc w:val="both"/>
        <w:rPr>
          <w:rFonts w:ascii="Garamond" w:hAnsi="Garamond"/>
          <w:szCs w:val="24"/>
          <w:lang w:val="sq-AL"/>
        </w:rPr>
      </w:pPr>
    </w:p>
    <w:p w14:paraId="26E2D7AF"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58</w:t>
      </w:r>
    </w:p>
    <w:p w14:paraId="677924D2" w14:textId="4CA08F68" w:rsidR="000E324C" w:rsidRPr="00885E85" w:rsidRDefault="000E324C" w:rsidP="00DC65C5">
      <w:pPr>
        <w:ind w:firstLine="284"/>
        <w:jc w:val="center"/>
        <w:rPr>
          <w:rFonts w:ascii="Garamond" w:hAnsi="Garamond"/>
          <w:b/>
          <w:szCs w:val="24"/>
          <w:lang w:val="sq-AL"/>
        </w:rPr>
      </w:pPr>
      <w:r w:rsidRPr="00885E85">
        <w:rPr>
          <w:rFonts w:ascii="Garamond" w:hAnsi="Garamond"/>
          <w:b/>
          <w:szCs w:val="24"/>
          <w:lang w:val="sq-AL"/>
        </w:rPr>
        <w:t xml:space="preserve">Dega </w:t>
      </w:r>
      <w:r w:rsidR="00FA7B03" w:rsidRPr="00885E85">
        <w:rPr>
          <w:rFonts w:ascii="Garamond" w:hAnsi="Garamond"/>
          <w:b/>
          <w:szCs w:val="24"/>
          <w:lang w:val="sq-AL"/>
        </w:rPr>
        <w:t>Vendore</w:t>
      </w:r>
    </w:p>
    <w:p w14:paraId="28B4A8F1" w14:textId="77777777" w:rsidR="00DC65C5" w:rsidRPr="006A1274" w:rsidRDefault="00DC65C5" w:rsidP="000E324C">
      <w:pPr>
        <w:ind w:firstLine="284"/>
        <w:jc w:val="both"/>
        <w:rPr>
          <w:rFonts w:ascii="Garamond" w:hAnsi="Garamond"/>
          <w:szCs w:val="24"/>
          <w:lang w:val="sq-AL"/>
        </w:rPr>
      </w:pPr>
    </w:p>
    <w:p w14:paraId="2D867ABC" w14:textId="2CE99714"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Dega </w:t>
      </w:r>
      <w:r w:rsidR="00FA7B03" w:rsidRPr="006A1274">
        <w:rPr>
          <w:rFonts w:ascii="Garamond" w:hAnsi="Garamond"/>
          <w:szCs w:val="24"/>
          <w:lang w:val="sq-AL"/>
        </w:rPr>
        <w:t xml:space="preserve">Vendore </w:t>
      </w:r>
      <w:r w:rsidR="000E324C" w:rsidRPr="006A1274">
        <w:rPr>
          <w:rFonts w:ascii="Garamond" w:hAnsi="Garamond"/>
          <w:szCs w:val="24"/>
          <w:lang w:val="sq-AL"/>
        </w:rPr>
        <w:t>është pjesë organizative e Dhomës, që nuk ka personalitet juridik të veçantë, por vepron si përfaqësuese në nivel vendor të anëtarëve që ushtrojnë profesionin brenda kufijve territorial</w:t>
      </w:r>
      <w:r w:rsidR="00FA7B03">
        <w:rPr>
          <w:rFonts w:ascii="Garamond" w:hAnsi="Garamond"/>
          <w:szCs w:val="24"/>
          <w:lang w:val="sq-AL"/>
        </w:rPr>
        <w:t>ë</w:t>
      </w:r>
      <w:r w:rsidR="000E324C" w:rsidRPr="006A1274">
        <w:rPr>
          <w:rFonts w:ascii="Garamond" w:hAnsi="Garamond"/>
          <w:szCs w:val="24"/>
          <w:lang w:val="sq-AL"/>
        </w:rPr>
        <w:t xml:space="preserve"> të </w:t>
      </w:r>
      <w:r w:rsidR="00722858">
        <w:rPr>
          <w:rFonts w:ascii="Garamond" w:hAnsi="Garamond"/>
          <w:szCs w:val="24"/>
          <w:lang w:val="sq-AL"/>
        </w:rPr>
        <w:t>d</w:t>
      </w:r>
      <w:r w:rsidR="000E324C" w:rsidRPr="006A1274">
        <w:rPr>
          <w:rFonts w:ascii="Garamond" w:hAnsi="Garamond"/>
          <w:szCs w:val="24"/>
          <w:lang w:val="sq-AL"/>
        </w:rPr>
        <w:t xml:space="preserve">egës, të përcaktuara nga </w:t>
      </w:r>
      <w:r w:rsidR="00722858">
        <w:rPr>
          <w:rFonts w:ascii="Garamond" w:hAnsi="Garamond"/>
          <w:szCs w:val="24"/>
          <w:lang w:val="sq-AL"/>
        </w:rPr>
        <w:t>m</w:t>
      </w:r>
      <w:r w:rsidR="000E324C" w:rsidRPr="006A1274">
        <w:rPr>
          <w:rFonts w:ascii="Garamond" w:hAnsi="Garamond"/>
          <w:szCs w:val="24"/>
          <w:lang w:val="sq-AL"/>
        </w:rPr>
        <w:t>inistri i Drejtësisë.</w:t>
      </w:r>
    </w:p>
    <w:p w14:paraId="1B1F4E19" w14:textId="77777777" w:rsidR="000E324C" w:rsidRPr="006A1274" w:rsidRDefault="000E324C" w:rsidP="000E324C">
      <w:pPr>
        <w:ind w:firstLine="284"/>
        <w:jc w:val="both"/>
        <w:rPr>
          <w:rFonts w:ascii="Garamond" w:hAnsi="Garamond"/>
          <w:szCs w:val="24"/>
          <w:lang w:val="sq-AL"/>
        </w:rPr>
      </w:pPr>
    </w:p>
    <w:p w14:paraId="1B03D9B8"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59</w:t>
      </w:r>
    </w:p>
    <w:p w14:paraId="7DC42A01" w14:textId="0CA0514A"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 xml:space="preserve">Organizimi </w:t>
      </w:r>
      <w:r w:rsidR="00761DD9" w:rsidRPr="006A1274">
        <w:rPr>
          <w:rFonts w:ascii="Garamond" w:hAnsi="Garamond"/>
          <w:b/>
          <w:szCs w:val="24"/>
          <w:lang w:val="sq-AL"/>
        </w:rPr>
        <w:t>i degëve vendore</w:t>
      </w:r>
    </w:p>
    <w:p w14:paraId="35C1F640" w14:textId="77777777" w:rsidR="00DC65C5" w:rsidRPr="006A1274" w:rsidRDefault="00DC65C5" w:rsidP="000E324C">
      <w:pPr>
        <w:ind w:firstLine="284"/>
        <w:jc w:val="both"/>
        <w:rPr>
          <w:rFonts w:ascii="Garamond" w:hAnsi="Garamond"/>
          <w:szCs w:val="24"/>
          <w:lang w:val="sq-AL"/>
        </w:rPr>
      </w:pPr>
    </w:p>
    <w:p w14:paraId="698C511C" w14:textId="75EBDF6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1. Organet e Degës Vendore</w:t>
      </w:r>
      <w:r w:rsidR="005D312B">
        <w:rPr>
          <w:rFonts w:ascii="Garamond" w:hAnsi="Garamond"/>
          <w:szCs w:val="24"/>
          <w:lang w:val="sq-AL"/>
        </w:rPr>
        <w:t>,</w:t>
      </w:r>
      <w:r w:rsidRPr="006A1274">
        <w:rPr>
          <w:rFonts w:ascii="Garamond" w:hAnsi="Garamond"/>
          <w:szCs w:val="24"/>
          <w:lang w:val="sq-AL"/>
        </w:rPr>
        <w:t xml:space="preserve"> janë:</w:t>
      </w:r>
    </w:p>
    <w:p w14:paraId="47109CFA" w14:textId="4746B567"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a) </w:t>
      </w:r>
      <w:r w:rsidR="000E324C" w:rsidRPr="006A1274">
        <w:rPr>
          <w:rFonts w:ascii="Garamond" w:hAnsi="Garamond"/>
          <w:szCs w:val="24"/>
          <w:lang w:val="sq-AL"/>
        </w:rPr>
        <w:t>Mbledhja e Përgjithshme e Degës Vendore</w:t>
      </w:r>
      <w:r w:rsidR="005D312B">
        <w:rPr>
          <w:rFonts w:ascii="Garamond" w:hAnsi="Garamond"/>
          <w:szCs w:val="24"/>
          <w:lang w:val="sq-AL"/>
        </w:rPr>
        <w:t>;</w:t>
      </w:r>
    </w:p>
    <w:p w14:paraId="6362FBAF" w14:textId="5D6C4B3B"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b) </w:t>
      </w:r>
      <w:r w:rsidR="000E324C" w:rsidRPr="006A1274">
        <w:rPr>
          <w:rFonts w:ascii="Garamond" w:hAnsi="Garamond"/>
          <w:szCs w:val="24"/>
          <w:lang w:val="sq-AL"/>
        </w:rPr>
        <w:t>Këshilli i Degës Vendore</w:t>
      </w:r>
      <w:r w:rsidR="005D312B">
        <w:rPr>
          <w:rFonts w:ascii="Garamond" w:hAnsi="Garamond"/>
          <w:szCs w:val="24"/>
          <w:lang w:val="sq-AL"/>
        </w:rPr>
        <w:t>;</w:t>
      </w:r>
    </w:p>
    <w:p w14:paraId="675E52BF" w14:textId="2B63A9F4"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c) </w:t>
      </w:r>
      <w:r w:rsidR="000E324C" w:rsidRPr="006A1274">
        <w:rPr>
          <w:rFonts w:ascii="Garamond" w:hAnsi="Garamond"/>
          <w:szCs w:val="24"/>
          <w:lang w:val="sq-AL"/>
        </w:rPr>
        <w:t>Kryetari i Degës Vendore.</w:t>
      </w:r>
    </w:p>
    <w:p w14:paraId="289951FD"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2. Organet e dhomave vendore në detyrë do të vazhdojnë në funksionet e tyre deri në përfundim të mandatit, për sa kohë nuk preken nga riorganizimi.</w:t>
      </w:r>
    </w:p>
    <w:p w14:paraId="1CEB2044" w14:textId="77777777" w:rsidR="000E324C" w:rsidRPr="006A1274" w:rsidRDefault="000E324C" w:rsidP="000E324C">
      <w:pPr>
        <w:ind w:firstLine="284"/>
        <w:jc w:val="both"/>
        <w:rPr>
          <w:rFonts w:ascii="Garamond" w:hAnsi="Garamond"/>
          <w:szCs w:val="24"/>
          <w:lang w:val="sq-AL"/>
        </w:rPr>
      </w:pPr>
    </w:p>
    <w:p w14:paraId="0341A3E1"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60</w:t>
      </w:r>
    </w:p>
    <w:p w14:paraId="083893AF" w14:textId="2FE61068"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 xml:space="preserve">Kompetencat e </w:t>
      </w:r>
      <w:r w:rsidR="00761DD9">
        <w:rPr>
          <w:rFonts w:ascii="Garamond" w:hAnsi="Garamond"/>
          <w:b/>
          <w:szCs w:val="24"/>
          <w:lang w:val="sq-AL"/>
        </w:rPr>
        <w:t>d</w:t>
      </w:r>
      <w:r w:rsidRPr="006A1274">
        <w:rPr>
          <w:rFonts w:ascii="Garamond" w:hAnsi="Garamond"/>
          <w:b/>
          <w:szCs w:val="24"/>
          <w:lang w:val="sq-AL"/>
        </w:rPr>
        <w:t>egëve vendore</w:t>
      </w:r>
    </w:p>
    <w:p w14:paraId="6D10C0C6" w14:textId="77777777" w:rsidR="00DC65C5" w:rsidRPr="006A1274" w:rsidRDefault="00DC65C5" w:rsidP="000E324C">
      <w:pPr>
        <w:ind w:firstLine="284"/>
        <w:jc w:val="both"/>
        <w:rPr>
          <w:rFonts w:ascii="Garamond" w:hAnsi="Garamond"/>
          <w:szCs w:val="24"/>
          <w:lang w:val="sq-AL"/>
        </w:rPr>
      </w:pPr>
    </w:p>
    <w:p w14:paraId="7D8642BE"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Degët vendore të Dhomës Kombëtare të Noterisë kanë këto kompetenca:</w:t>
      </w:r>
    </w:p>
    <w:p w14:paraId="22BB5D44" w14:textId="05070C16"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a) </w:t>
      </w:r>
      <w:r w:rsidR="00302839" w:rsidRPr="006A1274">
        <w:rPr>
          <w:rFonts w:ascii="Garamond" w:hAnsi="Garamond"/>
          <w:szCs w:val="24"/>
          <w:lang w:val="sq-AL"/>
        </w:rPr>
        <w:t xml:space="preserve">ushtrojnë </w:t>
      </w:r>
      <w:r w:rsidR="000E324C" w:rsidRPr="006A1274">
        <w:rPr>
          <w:rFonts w:ascii="Garamond" w:hAnsi="Garamond"/>
          <w:szCs w:val="24"/>
          <w:lang w:val="sq-AL"/>
        </w:rPr>
        <w:t>funksionet e deleguara nga Dhoma Kombëtare e Noterisë</w:t>
      </w:r>
      <w:r w:rsidR="00761DD9">
        <w:rPr>
          <w:rFonts w:ascii="Garamond" w:hAnsi="Garamond"/>
          <w:szCs w:val="24"/>
          <w:lang w:val="sq-AL"/>
        </w:rPr>
        <w:t>;</w:t>
      </w:r>
    </w:p>
    <w:p w14:paraId="08F5B3C7" w14:textId="1A76367F"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b) </w:t>
      </w:r>
      <w:r w:rsidR="00302839" w:rsidRPr="006A1274">
        <w:rPr>
          <w:rFonts w:ascii="Garamond" w:hAnsi="Garamond"/>
          <w:szCs w:val="24"/>
          <w:lang w:val="sq-AL"/>
        </w:rPr>
        <w:t xml:space="preserve">kontrollojnë </w:t>
      </w:r>
      <w:r w:rsidR="000E324C" w:rsidRPr="006A1274">
        <w:rPr>
          <w:rFonts w:ascii="Garamond" w:hAnsi="Garamond"/>
          <w:szCs w:val="24"/>
          <w:lang w:val="sq-AL"/>
        </w:rPr>
        <w:t>kushtet e ofruara në zyrat e noterëve</w:t>
      </w:r>
      <w:r w:rsidR="00761DD9">
        <w:rPr>
          <w:rFonts w:ascii="Garamond" w:hAnsi="Garamond"/>
          <w:szCs w:val="24"/>
          <w:lang w:val="sq-AL"/>
        </w:rPr>
        <w:t>;</w:t>
      </w:r>
    </w:p>
    <w:p w14:paraId="54FE8400" w14:textId="0F012B25"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c) </w:t>
      </w:r>
      <w:r w:rsidR="00302839" w:rsidRPr="006A1274">
        <w:rPr>
          <w:rFonts w:ascii="Garamond" w:hAnsi="Garamond"/>
          <w:szCs w:val="24"/>
          <w:lang w:val="sq-AL"/>
        </w:rPr>
        <w:t xml:space="preserve">verifikojnë </w:t>
      </w:r>
      <w:r w:rsidR="000E324C" w:rsidRPr="006A1274">
        <w:rPr>
          <w:rFonts w:ascii="Garamond" w:hAnsi="Garamond"/>
          <w:szCs w:val="24"/>
          <w:lang w:val="sq-AL"/>
        </w:rPr>
        <w:t>kryerjen e veprimtarisë së asistencës për noterët nga ana e kandidatëve për noterë</w:t>
      </w:r>
      <w:r w:rsidR="0064681C">
        <w:rPr>
          <w:rFonts w:ascii="Garamond" w:hAnsi="Garamond"/>
          <w:szCs w:val="24"/>
          <w:lang w:val="sq-AL"/>
        </w:rPr>
        <w:t>;</w:t>
      </w:r>
    </w:p>
    <w:p w14:paraId="431AE25F" w14:textId="7D097C86"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d) </w:t>
      </w:r>
      <w:r w:rsidR="00302839" w:rsidRPr="006A1274">
        <w:rPr>
          <w:rFonts w:ascii="Garamond" w:hAnsi="Garamond"/>
          <w:szCs w:val="24"/>
          <w:lang w:val="sq-AL"/>
        </w:rPr>
        <w:t xml:space="preserve">verifikojnë </w:t>
      </w:r>
      <w:r w:rsidR="000E324C" w:rsidRPr="006A1274">
        <w:rPr>
          <w:rFonts w:ascii="Garamond" w:hAnsi="Garamond"/>
          <w:szCs w:val="24"/>
          <w:lang w:val="sq-AL"/>
        </w:rPr>
        <w:t>pagesën e kuotave të anëtarësimit të noterëve</w:t>
      </w:r>
      <w:r w:rsidR="00885E85">
        <w:rPr>
          <w:rFonts w:ascii="Garamond" w:hAnsi="Garamond"/>
          <w:szCs w:val="24"/>
          <w:lang w:val="sq-AL"/>
        </w:rPr>
        <w:t xml:space="preserve">, si dhe </w:t>
      </w:r>
      <w:r w:rsidR="000E324C" w:rsidRPr="006A1274">
        <w:rPr>
          <w:rFonts w:ascii="Garamond" w:hAnsi="Garamond"/>
          <w:szCs w:val="24"/>
          <w:lang w:val="sq-AL"/>
        </w:rPr>
        <w:t>pagesën e sigurimit profesional të veprimtarisë noteriale</w:t>
      </w:r>
      <w:r w:rsidR="00761DD9">
        <w:rPr>
          <w:rFonts w:ascii="Garamond" w:hAnsi="Garamond"/>
          <w:szCs w:val="24"/>
          <w:lang w:val="sq-AL"/>
        </w:rPr>
        <w:t>;</w:t>
      </w:r>
    </w:p>
    <w:p w14:paraId="796B1F57" w14:textId="2D85BA29"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e) </w:t>
      </w:r>
      <w:r w:rsidR="00302839" w:rsidRPr="006A1274">
        <w:rPr>
          <w:rFonts w:ascii="Garamond" w:hAnsi="Garamond"/>
          <w:szCs w:val="24"/>
          <w:lang w:val="sq-AL"/>
        </w:rPr>
        <w:t xml:space="preserve">njoftojnë </w:t>
      </w:r>
      <w:r w:rsidR="000E324C" w:rsidRPr="006A1274">
        <w:rPr>
          <w:rFonts w:ascii="Garamond" w:hAnsi="Garamond"/>
          <w:szCs w:val="24"/>
          <w:lang w:val="sq-AL"/>
        </w:rPr>
        <w:t>Dhomën dhe Ministrinë e Drejtësisë, në rast të konstatimit të shkeljeve të ligjit ose të Kodit të Etikës nga ana e noterit ose zëvendësnoterit</w:t>
      </w:r>
      <w:r w:rsidR="00761DD9">
        <w:rPr>
          <w:rFonts w:ascii="Garamond" w:hAnsi="Garamond"/>
          <w:szCs w:val="24"/>
          <w:lang w:val="sq-AL"/>
        </w:rPr>
        <w:t>;</w:t>
      </w:r>
    </w:p>
    <w:p w14:paraId="1D9E3BBA" w14:textId="192F6BD3"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f) </w:t>
      </w:r>
      <w:r w:rsidR="00302839" w:rsidRPr="006A1274">
        <w:rPr>
          <w:rFonts w:ascii="Garamond" w:hAnsi="Garamond"/>
          <w:szCs w:val="24"/>
          <w:lang w:val="sq-AL"/>
        </w:rPr>
        <w:t>i</w:t>
      </w:r>
      <w:r w:rsidR="000E324C" w:rsidRPr="006A1274">
        <w:rPr>
          <w:rFonts w:ascii="Garamond" w:hAnsi="Garamond"/>
          <w:szCs w:val="24"/>
          <w:lang w:val="sq-AL"/>
        </w:rPr>
        <w:t xml:space="preserve"> drejtojnë kërkesë Dhomës për veprimtaritë profesionale dhe kulturore, duke parashtruar edhe arsyetimin dhe vlerën monetare përkatëse</w:t>
      </w:r>
      <w:r w:rsidR="00761DD9">
        <w:rPr>
          <w:rFonts w:ascii="Garamond" w:hAnsi="Garamond"/>
          <w:szCs w:val="24"/>
          <w:lang w:val="sq-AL"/>
        </w:rPr>
        <w:t>;</w:t>
      </w:r>
    </w:p>
    <w:p w14:paraId="5A66106E" w14:textId="1D9BB7E0"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g) </w:t>
      </w:r>
      <w:r w:rsidR="00302839" w:rsidRPr="006A1274">
        <w:rPr>
          <w:rFonts w:ascii="Garamond" w:hAnsi="Garamond"/>
          <w:szCs w:val="24"/>
          <w:lang w:val="sq-AL"/>
        </w:rPr>
        <w:t xml:space="preserve">autorizon </w:t>
      </w:r>
      <w:r w:rsidR="000E324C" w:rsidRPr="006A1274">
        <w:rPr>
          <w:rFonts w:ascii="Garamond" w:hAnsi="Garamond"/>
          <w:szCs w:val="24"/>
          <w:lang w:val="sq-AL"/>
        </w:rPr>
        <w:t xml:space="preserve">personat të cilët marrin pjesë në procesin e nxjerrjes jashtë përdorimit të vulës së noterit që ka ndërruar jetë, ose të atij që ka marrë masën disiplinore të heqjes së licencës. </w:t>
      </w:r>
    </w:p>
    <w:p w14:paraId="18913F34" w14:textId="77777777" w:rsidR="000E324C" w:rsidRPr="006A1274" w:rsidRDefault="000E324C" w:rsidP="000E324C">
      <w:pPr>
        <w:ind w:firstLine="284"/>
        <w:jc w:val="both"/>
        <w:rPr>
          <w:rFonts w:ascii="Garamond" w:hAnsi="Garamond"/>
          <w:szCs w:val="24"/>
          <w:lang w:val="sq-AL"/>
        </w:rPr>
      </w:pPr>
    </w:p>
    <w:p w14:paraId="04E4CCC5"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61</w:t>
      </w:r>
    </w:p>
    <w:p w14:paraId="58905557"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Mbledhja e Përgjithshme e Degës Vendore</w:t>
      </w:r>
    </w:p>
    <w:p w14:paraId="3426D827" w14:textId="77777777" w:rsidR="000E324C" w:rsidRPr="006A1274" w:rsidRDefault="000E324C" w:rsidP="000E324C">
      <w:pPr>
        <w:ind w:firstLine="284"/>
        <w:jc w:val="both"/>
        <w:rPr>
          <w:rFonts w:ascii="Garamond" w:hAnsi="Garamond"/>
          <w:szCs w:val="24"/>
          <w:lang w:val="sq-AL"/>
        </w:rPr>
      </w:pPr>
    </w:p>
    <w:p w14:paraId="513F1913" w14:textId="7D9829CA"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Mbledhja e Përgjithshme e Degës Vendore është forumi më i lartë i Degës Vendore, që përbëhet nga të gjithë anëtarët (noterë dhe zëvendësnoterë) të Degës Vendore.</w:t>
      </w:r>
    </w:p>
    <w:p w14:paraId="7CB1BD9F" w14:textId="31E47B37"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Mbledhja e Përgjithshme e Degës Vendore zgjedh </w:t>
      </w:r>
      <w:r w:rsidR="004A6080" w:rsidRPr="006A1274">
        <w:rPr>
          <w:rFonts w:ascii="Garamond" w:hAnsi="Garamond"/>
          <w:szCs w:val="24"/>
          <w:lang w:val="sq-AL"/>
        </w:rPr>
        <w:t xml:space="preserve">kryetarin </w:t>
      </w:r>
      <w:r w:rsidR="000E324C" w:rsidRPr="006A1274">
        <w:rPr>
          <w:rFonts w:ascii="Garamond" w:hAnsi="Garamond"/>
          <w:szCs w:val="24"/>
          <w:lang w:val="sq-AL"/>
        </w:rPr>
        <w:t xml:space="preserve">e Degës Vendore me shumicën e thjeshtë të votave. </w:t>
      </w:r>
    </w:p>
    <w:p w14:paraId="49C48727" w14:textId="77777777" w:rsidR="000E324C" w:rsidRPr="006A1274" w:rsidRDefault="000E324C" w:rsidP="000E324C">
      <w:pPr>
        <w:ind w:firstLine="284"/>
        <w:jc w:val="both"/>
        <w:rPr>
          <w:rFonts w:ascii="Garamond" w:hAnsi="Garamond"/>
          <w:szCs w:val="24"/>
          <w:lang w:val="sq-AL"/>
        </w:rPr>
      </w:pPr>
    </w:p>
    <w:p w14:paraId="1381CFE4"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62</w:t>
      </w:r>
    </w:p>
    <w:p w14:paraId="761126CE" w14:textId="44CF3488"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 xml:space="preserve">Kompetencat e </w:t>
      </w:r>
      <w:r w:rsidR="004A6080" w:rsidRPr="006A1274">
        <w:rPr>
          <w:rFonts w:ascii="Garamond" w:hAnsi="Garamond"/>
          <w:b/>
          <w:szCs w:val="24"/>
          <w:lang w:val="sq-AL"/>
        </w:rPr>
        <w:t xml:space="preserve">kryetarit </w:t>
      </w:r>
      <w:r w:rsidRPr="006A1274">
        <w:rPr>
          <w:rFonts w:ascii="Garamond" w:hAnsi="Garamond"/>
          <w:b/>
          <w:szCs w:val="24"/>
          <w:lang w:val="sq-AL"/>
        </w:rPr>
        <w:t>të Degës Vendore</w:t>
      </w:r>
    </w:p>
    <w:p w14:paraId="36C06FBB" w14:textId="77777777" w:rsidR="00DC65C5" w:rsidRPr="006A1274" w:rsidRDefault="00DC65C5" w:rsidP="000E324C">
      <w:pPr>
        <w:ind w:firstLine="284"/>
        <w:jc w:val="both"/>
        <w:rPr>
          <w:rFonts w:ascii="Garamond" w:hAnsi="Garamond"/>
          <w:szCs w:val="24"/>
          <w:lang w:val="sq-AL"/>
        </w:rPr>
      </w:pPr>
    </w:p>
    <w:p w14:paraId="0B0AA9E5" w14:textId="271B1D79"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Kryetari i </w:t>
      </w:r>
      <w:r w:rsidR="00722858" w:rsidRPr="006A1274">
        <w:rPr>
          <w:rFonts w:ascii="Garamond" w:hAnsi="Garamond"/>
          <w:szCs w:val="24"/>
          <w:lang w:val="sq-AL"/>
        </w:rPr>
        <w:t xml:space="preserve">Degës Vendore </w:t>
      </w:r>
      <w:r w:rsidRPr="006A1274">
        <w:rPr>
          <w:rFonts w:ascii="Garamond" w:hAnsi="Garamond"/>
          <w:szCs w:val="24"/>
          <w:lang w:val="sq-AL"/>
        </w:rPr>
        <w:t>të Dhomës:</w:t>
      </w:r>
    </w:p>
    <w:p w14:paraId="33246FD0" w14:textId="5BC2F49B"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Administron dhe njofton Dhomën Kombëtare të Noterisë për autorizimin e zëvendësnoterit</w:t>
      </w:r>
      <w:r w:rsidR="00AF4FF3">
        <w:rPr>
          <w:rFonts w:ascii="Garamond" w:hAnsi="Garamond"/>
          <w:szCs w:val="24"/>
          <w:lang w:val="sq-AL"/>
        </w:rPr>
        <w:t>,</w:t>
      </w:r>
      <w:r w:rsidR="000E324C" w:rsidRPr="006A1274">
        <w:rPr>
          <w:rFonts w:ascii="Garamond" w:hAnsi="Garamond"/>
          <w:szCs w:val="24"/>
          <w:lang w:val="sq-AL"/>
        </w:rPr>
        <w:t xml:space="preserve"> në lidhje me nënshkrimin e akteve noteriale ose veprime të tjera noteriale, që do të kryhen prej tij, në mungesë të noterit. Autorizimi përmban numrin e protokollit, datën, nënshkrimin e noterit dhe përcakton afatin kohor të ushtrimit të veprimtarisë së zëvendësnoterit. </w:t>
      </w:r>
    </w:p>
    <w:p w14:paraId="17E24C31" w14:textId="3EA829E5"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Kontrollon zbatimin e akteve dhe politikave të përcaktuara nga Asambleja e Përgjithshme dhe organet e tjera të Dhomës Kombëtare të Noterisë.</w:t>
      </w:r>
    </w:p>
    <w:p w14:paraId="5F91AE2B" w14:textId="77777777" w:rsidR="000E324C" w:rsidRPr="006A1274" w:rsidRDefault="000E324C" w:rsidP="000E324C">
      <w:pPr>
        <w:ind w:firstLine="284"/>
        <w:jc w:val="both"/>
        <w:rPr>
          <w:rFonts w:ascii="Garamond" w:hAnsi="Garamond"/>
          <w:szCs w:val="24"/>
          <w:lang w:val="sq-AL"/>
        </w:rPr>
      </w:pPr>
    </w:p>
    <w:p w14:paraId="72D39490"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63</w:t>
      </w:r>
    </w:p>
    <w:p w14:paraId="39F75C90" w14:textId="77D31C60"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Kriteret e zgjedhjes s</w:t>
      </w:r>
      <w:r w:rsidR="002F56E0">
        <w:rPr>
          <w:rFonts w:ascii="Garamond" w:hAnsi="Garamond"/>
          <w:b/>
          <w:szCs w:val="24"/>
          <w:lang w:val="sq-AL"/>
        </w:rPr>
        <w:t>ë</w:t>
      </w:r>
      <w:r w:rsidRPr="006A1274">
        <w:rPr>
          <w:rFonts w:ascii="Garamond" w:hAnsi="Garamond"/>
          <w:b/>
          <w:szCs w:val="24"/>
          <w:lang w:val="sq-AL"/>
        </w:rPr>
        <w:t xml:space="preserve"> </w:t>
      </w:r>
      <w:r w:rsidR="004A6080" w:rsidRPr="006A1274">
        <w:rPr>
          <w:rFonts w:ascii="Garamond" w:hAnsi="Garamond"/>
          <w:b/>
          <w:szCs w:val="24"/>
          <w:lang w:val="sq-AL"/>
        </w:rPr>
        <w:t xml:space="preserve">kryetarit </w:t>
      </w:r>
      <w:r w:rsidRPr="006A1274">
        <w:rPr>
          <w:rFonts w:ascii="Garamond" w:hAnsi="Garamond"/>
          <w:b/>
          <w:szCs w:val="24"/>
          <w:lang w:val="sq-AL"/>
        </w:rPr>
        <w:t>të Degës Vendore</w:t>
      </w:r>
    </w:p>
    <w:p w14:paraId="61A6CAB7" w14:textId="77777777" w:rsidR="000E324C" w:rsidRPr="006A1274" w:rsidRDefault="000E324C" w:rsidP="000E324C">
      <w:pPr>
        <w:ind w:firstLine="284"/>
        <w:jc w:val="both"/>
        <w:rPr>
          <w:rFonts w:ascii="Garamond" w:hAnsi="Garamond"/>
          <w:szCs w:val="24"/>
          <w:lang w:val="sq-AL"/>
        </w:rPr>
      </w:pPr>
    </w:p>
    <w:p w14:paraId="56BBB67B" w14:textId="1BDD6A3B"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Kriteret e zgjedhjes s</w:t>
      </w:r>
      <w:r w:rsidR="002F56E0">
        <w:rPr>
          <w:rFonts w:ascii="Garamond" w:hAnsi="Garamond"/>
          <w:szCs w:val="24"/>
          <w:lang w:val="sq-AL"/>
        </w:rPr>
        <w:t>ë</w:t>
      </w:r>
      <w:r w:rsidRPr="006A1274">
        <w:rPr>
          <w:rFonts w:ascii="Garamond" w:hAnsi="Garamond"/>
          <w:szCs w:val="24"/>
          <w:lang w:val="sq-AL"/>
        </w:rPr>
        <w:t xml:space="preserve"> kryetarit t</w:t>
      </w:r>
      <w:r w:rsidR="00722858">
        <w:rPr>
          <w:rFonts w:ascii="Garamond" w:hAnsi="Garamond"/>
          <w:szCs w:val="24"/>
          <w:lang w:val="sq-AL"/>
        </w:rPr>
        <w:t>ë</w:t>
      </w:r>
      <w:r w:rsidRPr="006A1274">
        <w:rPr>
          <w:rFonts w:ascii="Garamond" w:hAnsi="Garamond"/>
          <w:szCs w:val="24"/>
          <w:lang w:val="sq-AL"/>
        </w:rPr>
        <w:t xml:space="preserve"> </w:t>
      </w:r>
      <w:r w:rsidR="00722858" w:rsidRPr="006A1274">
        <w:rPr>
          <w:rFonts w:ascii="Garamond" w:hAnsi="Garamond"/>
          <w:szCs w:val="24"/>
          <w:lang w:val="sq-AL"/>
        </w:rPr>
        <w:t>Degës Vendore</w:t>
      </w:r>
      <w:r w:rsidRPr="006A1274">
        <w:rPr>
          <w:rFonts w:ascii="Garamond" w:hAnsi="Garamond"/>
          <w:szCs w:val="24"/>
          <w:lang w:val="sq-AL"/>
        </w:rPr>
        <w:t xml:space="preserve">, bazuar në </w:t>
      </w:r>
      <w:r w:rsidR="004A6080" w:rsidRPr="006A1274">
        <w:rPr>
          <w:rFonts w:ascii="Garamond" w:hAnsi="Garamond"/>
          <w:szCs w:val="24"/>
          <w:lang w:val="sq-AL"/>
        </w:rPr>
        <w:t xml:space="preserve">ligjin </w:t>
      </w:r>
      <w:r w:rsidR="00000409">
        <w:rPr>
          <w:rFonts w:ascii="Garamond" w:hAnsi="Garamond"/>
          <w:szCs w:val="24"/>
          <w:lang w:val="sq-AL"/>
        </w:rPr>
        <w:t>“Për noterinë”</w:t>
      </w:r>
      <w:r w:rsidRPr="006A1274">
        <w:rPr>
          <w:rFonts w:ascii="Garamond" w:hAnsi="Garamond"/>
          <w:szCs w:val="24"/>
          <w:lang w:val="sq-AL"/>
        </w:rPr>
        <w:t xml:space="preserve"> dhe këtë Statut:</w:t>
      </w:r>
    </w:p>
    <w:p w14:paraId="7A546B04" w14:textId="608235B5"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1. </w:t>
      </w:r>
      <w:r w:rsidR="00F809FF">
        <w:rPr>
          <w:rFonts w:ascii="Garamond" w:hAnsi="Garamond"/>
          <w:szCs w:val="24"/>
          <w:lang w:val="sq-AL"/>
        </w:rPr>
        <w:t>t</w:t>
      </w:r>
      <w:r w:rsidR="000E324C" w:rsidRPr="006A1274">
        <w:rPr>
          <w:rFonts w:ascii="Garamond" w:hAnsi="Garamond"/>
          <w:szCs w:val="24"/>
          <w:lang w:val="sq-AL"/>
        </w:rPr>
        <w:t>ë ketë jo më pak se 10 vjet përvojë profesionale si noter</w:t>
      </w:r>
      <w:r w:rsidR="00F809FF">
        <w:rPr>
          <w:rFonts w:ascii="Garamond" w:hAnsi="Garamond"/>
          <w:szCs w:val="24"/>
          <w:lang w:val="sq-AL"/>
        </w:rPr>
        <w:t>;</w:t>
      </w:r>
    </w:p>
    <w:p w14:paraId="139A6C98" w14:textId="4E2EF361"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2. </w:t>
      </w:r>
      <w:r w:rsidR="00F809FF">
        <w:rPr>
          <w:rFonts w:ascii="Garamond" w:hAnsi="Garamond"/>
          <w:szCs w:val="24"/>
          <w:lang w:val="sq-AL"/>
        </w:rPr>
        <w:t>t</w:t>
      </w:r>
      <w:r w:rsidR="000E324C" w:rsidRPr="006A1274">
        <w:rPr>
          <w:rFonts w:ascii="Garamond" w:hAnsi="Garamond"/>
          <w:szCs w:val="24"/>
          <w:lang w:val="sq-AL"/>
        </w:rPr>
        <w:t>ë mos jetë shkarkuar nga detyra për shkaqe disiplinore</w:t>
      </w:r>
      <w:r w:rsidR="00885E85">
        <w:rPr>
          <w:rFonts w:ascii="Garamond" w:hAnsi="Garamond"/>
          <w:szCs w:val="24"/>
          <w:lang w:val="sq-AL"/>
        </w:rPr>
        <w:t xml:space="preserve">, si dhe </w:t>
      </w:r>
      <w:r w:rsidR="000E324C" w:rsidRPr="006A1274">
        <w:rPr>
          <w:rFonts w:ascii="Garamond" w:hAnsi="Garamond"/>
          <w:szCs w:val="24"/>
          <w:lang w:val="sq-AL"/>
        </w:rPr>
        <w:t>të mos ketë masë disiplinore në fuqi</w:t>
      </w:r>
      <w:r w:rsidR="00F809FF">
        <w:rPr>
          <w:rFonts w:ascii="Garamond" w:hAnsi="Garamond"/>
          <w:szCs w:val="24"/>
          <w:lang w:val="sq-AL"/>
        </w:rPr>
        <w:t>;</w:t>
      </w:r>
    </w:p>
    <w:p w14:paraId="2644CBAD" w14:textId="79EF698B"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3. </w:t>
      </w:r>
      <w:r w:rsidR="00F809FF">
        <w:rPr>
          <w:rFonts w:ascii="Garamond" w:hAnsi="Garamond"/>
          <w:szCs w:val="24"/>
          <w:lang w:val="sq-AL"/>
        </w:rPr>
        <w:t>t</w:t>
      </w:r>
      <w:r w:rsidR="000E324C" w:rsidRPr="006A1274">
        <w:rPr>
          <w:rFonts w:ascii="Garamond" w:hAnsi="Garamond"/>
          <w:szCs w:val="24"/>
          <w:lang w:val="sq-AL"/>
        </w:rPr>
        <w:t>ë mos ketë qenë dënuar me vendim gjyqësor të formës së prerë për kryerjen e një vepre penale</w:t>
      </w:r>
      <w:r w:rsidR="00F809FF">
        <w:rPr>
          <w:rFonts w:ascii="Garamond" w:hAnsi="Garamond"/>
          <w:szCs w:val="24"/>
          <w:lang w:val="sq-AL"/>
        </w:rPr>
        <w:t>;</w:t>
      </w:r>
    </w:p>
    <w:p w14:paraId="38467820" w14:textId="58E01A6F"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4. </w:t>
      </w:r>
      <w:r w:rsidR="00F809FF">
        <w:rPr>
          <w:rFonts w:ascii="Garamond" w:hAnsi="Garamond"/>
          <w:szCs w:val="24"/>
          <w:lang w:val="sq-AL"/>
        </w:rPr>
        <w:t>t</w:t>
      </w:r>
      <w:r w:rsidR="000E324C" w:rsidRPr="006A1274">
        <w:rPr>
          <w:rFonts w:ascii="Garamond" w:hAnsi="Garamond"/>
          <w:szCs w:val="24"/>
          <w:lang w:val="sq-AL"/>
        </w:rPr>
        <w:t>ë mos ketë qenë anëtar, bashkëpunëtor ose i favorizuar i ish-Sigurimit të Shtetit në kuptimin e legjislacionit në fuqi për të drejtën e informimit për dokumentet e ish-Sigurimit të Shtetit të Republikës Popullore Socialiste të Shqipërisë.</w:t>
      </w:r>
    </w:p>
    <w:p w14:paraId="027B3A05" w14:textId="77777777" w:rsidR="000E324C" w:rsidRPr="006A1274" w:rsidRDefault="000E324C" w:rsidP="000E324C">
      <w:pPr>
        <w:ind w:firstLine="284"/>
        <w:jc w:val="both"/>
        <w:rPr>
          <w:rFonts w:ascii="Garamond" w:hAnsi="Garamond"/>
          <w:szCs w:val="24"/>
          <w:lang w:val="sq-AL"/>
        </w:rPr>
      </w:pPr>
    </w:p>
    <w:p w14:paraId="4C6D95DA"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64</w:t>
      </w:r>
    </w:p>
    <w:p w14:paraId="231AA357" w14:textId="44C4916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 xml:space="preserve">Kriteret për zgjedhjen e anëtarit të </w:t>
      </w:r>
      <w:r w:rsidR="00F56F63" w:rsidRPr="006A1274">
        <w:rPr>
          <w:rFonts w:ascii="Garamond" w:hAnsi="Garamond"/>
          <w:b/>
          <w:szCs w:val="24"/>
          <w:lang w:val="sq-AL"/>
        </w:rPr>
        <w:t xml:space="preserve">Këshillit </w:t>
      </w:r>
      <w:r w:rsidRPr="006A1274">
        <w:rPr>
          <w:rFonts w:ascii="Garamond" w:hAnsi="Garamond"/>
          <w:b/>
          <w:szCs w:val="24"/>
          <w:lang w:val="sq-AL"/>
        </w:rPr>
        <w:t xml:space="preserve">të </w:t>
      </w:r>
      <w:r w:rsidR="00722858" w:rsidRPr="006A1274">
        <w:rPr>
          <w:rFonts w:ascii="Garamond" w:hAnsi="Garamond"/>
          <w:b/>
          <w:szCs w:val="24"/>
          <w:lang w:val="sq-AL"/>
        </w:rPr>
        <w:t>Degës Vendore</w:t>
      </w:r>
    </w:p>
    <w:p w14:paraId="0F8B1FE5" w14:textId="77777777" w:rsidR="00DC65C5" w:rsidRPr="006A1274" w:rsidRDefault="00DC65C5" w:rsidP="000E324C">
      <w:pPr>
        <w:ind w:firstLine="284"/>
        <w:jc w:val="both"/>
        <w:rPr>
          <w:rFonts w:ascii="Garamond" w:hAnsi="Garamond"/>
          <w:szCs w:val="24"/>
          <w:lang w:val="sq-AL"/>
        </w:rPr>
      </w:pPr>
    </w:p>
    <w:p w14:paraId="4FF91499" w14:textId="4BF0B83A"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Kriteret për zgjedhjen e anëtarit të </w:t>
      </w:r>
      <w:r w:rsidR="00F56F63" w:rsidRPr="006A1274">
        <w:rPr>
          <w:rFonts w:ascii="Garamond" w:hAnsi="Garamond"/>
          <w:szCs w:val="24"/>
          <w:lang w:val="sq-AL"/>
        </w:rPr>
        <w:t xml:space="preserve">Këshillit </w:t>
      </w:r>
      <w:r w:rsidRPr="006A1274">
        <w:rPr>
          <w:rFonts w:ascii="Garamond" w:hAnsi="Garamond"/>
          <w:szCs w:val="24"/>
          <w:lang w:val="sq-AL"/>
        </w:rPr>
        <w:t xml:space="preserve">të </w:t>
      </w:r>
      <w:r w:rsidR="00722858" w:rsidRPr="006A1274">
        <w:rPr>
          <w:rFonts w:ascii="Garamond" w:hAnsi="Garamond"/>
          <w:szCs w:val="24"/>
          <w:lang w:val="sq-AL"/>
        </w:rPr>
        <w:t>Degës Vendore</w:t>
      </w:r>
      <w:r w:rsidR="00722858">
        <w:rPr>
          <w:rFonts w:ascii="Garamond" w:hAnsi="Garamond"/>
          <w:szCs w:val="24"/>
          <w:lang w:val="sq-AL"/>
        </w:rPr>
        <w:t>,</w:t>
      </w:r>
      <w:r w:rsidR="00722858" w:rsidRPr="006A1274">
        <w:rPr>
          <w:rFonts w:ascii="Garamond" w:hAnsi="Garamond"/>
          <w:szCs w:val="24"/>
          <w:lang w:val="sq-AL"/>
        </w:rPr>
        <w:t xml:space="preserve"> </w:t>
      </w:r>
      <w:r w:rsidRPr="006A1274">
        <w:rPr>
          <w:rFonts w:ascii="Garamond" w:hAnsi="Garamond"/>
          <w:szCs w:val="24"/>
          <w:lang w:val="sq-AL"/>
        </w:rPr>
        <w:t>janë:</w:t>
      </w:r>
    </w:p>
    <w:p w14:paraId="2198232D" w14:textId="66496676"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1. </w:t>
      </w:r>
      <w:r w:rsidR="00A66F26">
        <w:rPr>
          <w:rFonts w:ascii="Garamond" w:hAnsi="Garamond"/>
          <w:szCs w:val="24"/>
          <w:lang w:val="sq-AL"/>
        </w:rPr>
        <w:t>t</w:t>
      </w:r>
      <w:r w:rsidR="000E324C" w:rsidRPr="006A1274">
        <w:rPr>
          <w:rFonts w:ascii="Garamond" w:hAnsi="Garamond"/>
          <w:szCs w:val="24"/>
          <w:lang w:val="sq-AL"/>
        </w:rPr>
        <w:t>ë ketë jo më pak se 5 vjet përvojë profesionale si noter</w:t>
      </w:r>
      <w:r w:rsidR="00A66F26">
        <w:rPr>
          <w:rFonts w:ascii="Garamond" w:hAnsi="Garamond"/>
          <w:szCs w:val="24"/>
          <w:lang w:val="sq-AL"/>
        </w:rPr>
        <w:t>;</w:t>
      </w:r>
    </w:p>
    <w:p w14:paraId="648A36E8" w14:textId="1A2FEEF8"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2. </w:t>
      </w:r>
      <w:r w:rsidR="00A66F26">
        <w:rPr>
          <w:rFonts w:ascii="Garamond" w:hAnsi="Garamond"/>
          <w:szCs w:val="24"/>
          <w:lang w:val="sq-AL"/>
        </w:rPr>
        <w:t>t</w:t>
      </w:r>
      <w:r w:rsidR="000E324C" w:rsidRPr="006A1274">
        <w:rPr>
          <w:rFonts w:ascii="Garamond" w:hAnsi="Garamond"/>
          <w:szCs w:val="24"/>
          <w:lang w:val="sq-AL"/>
        </w:rPr>
        <w:t>ë mos jetë shkarkuar nga detyra për shkaqe disiplinore</w:t>
      </w:r>
      <w:r w:rsidR="00885E85">
        <w:rPr>
          <w:rFonts w:ascii="Garamond" w:hAnsi="Garamond"/>
          <w:szCs w:val="24"/>
          <w:lang w:val="sq-AL"/>
        </w:rPr>
        <w:t xml:space="preserve">, si dhe </w:t>
      </w:r>
      <w:r w:rsidR="000E324C" w:rsidRPr="006A1274">
        <w:rPr>
          <w:rFonts w:ascii="Garamond" w:hAnsi="Garamond"/>
          <w:szCs w:val="24"/>
          <w:lang w:val="sq-AL"/>
        </w:rPr>
        <w:t>të mos ketë masë</w:t>
      </w:r>
      <w:r w:rsidR="006A1274">
        <w:rPr>
          <w:rFonts w:ascii="Garamond" w:hAnsi="Garamond"/>
          <w:szCs w:val="24"/>
          <w:lang w:val="sq-AL"/>
        </w:rPr>
        <w:t xml:space="preserve"> </w:t>
      </w:r>
      <w:r w:rsidR="000E324C" w:rsidRPr="006A1274">
        <w:rPr>
          <w:rFonts w:ascii="Garamond" w:hAnsi="Garamond"/>
          <w:szCs w:val="24"/>
          <w:lang w:val="sq-AL"/>
        </w:rPr>
        <w:t>disiplinore në fuqi</w:t>
      </w:r>
      <w:r w:rsidR="00A66F26">
        <w:rPr>
          <w:rFonts w:ascii="Garamond" w:hAnsi="Garamond"/>
          <w:szCs w:val="24"/>
          <w:lang w:val="sq-AL"/>
        </w:rPr>
        <w:t>;</w:t>
      </w:r>
    </w:p>
    <w:p w14:paraId="25696003" w14:textId="678B3807"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3. </w:t>
      </w:r>
      <w:r w:rsidR="00A66F26">
        <w:rPr>
          <w:rFonts w:ascii="Garamond" w:hAnsi="Garamond"/>
          <w:szCs w:val="24"/>
          <w:lang w:val="sq-AL"/>
        </w:rPr>
        <w:t>t</w:t>
      </w:r>
      <w:r w:rsidR="000E324C" w:rsidRPr="006A1274">
        <w:rPr>
          <w:rFonts w:ascii="Garamond" w:hAnsi="Garamond"/>
          <w:szCs w:val="24"/>
          <w:lang w:val="sq-AL"/>
        </w:rPr>
        <w:t>ë mos ketë qenë dënuar me vendim gjyqësor të formës së prerë për kryerjen e një</w:t>
      </w:r>
      <w:r w:rsidR="00242F77" w:rsidRPr="006A1274">
        <w:rPr>
          <w:rFonts w:ascii="Garamond" w:hAnsi="Garamond"/>
          <w:szCs w:val="24"/>
          <w:lang w:val="sq-AL"/>
        </w:rPr>
        <w:t xml:space="preserve"> </w:t>
      </w:r>
      <w:r w:rsidR="000E324C" w:rsidRPr="006A1274">
        <w:rPr>
          <w:rFonts w:ascii="Garamond" w:hAnsi="Garamond"/>
          <w:szCs w:val="24"/>
          <w:lang w:val="sq-AL"/>
        </w:rPr>
        <w:t>vepre penale</w:t>
      </w:r>
      <w:r w:rsidR="00A66F26">
        <w:rPr>
          <w:rFonts w:ascii="Garamond" w:hAnsi="Garamond"/>
          <w:szCs w:val="24"/>
          <w:lang w:val="sq-AL"/>
        </w:rPr>
        <w:t>;</w:t>
      </w:r>
    </w:p>
    <w:p w14:paraId="569524FC" w14:textId="60EF7969" w:rsidR="000E324C" w:rsidRPr="006A1274" w:rsidRDefault="001F71CC" w:rsidP="000E324C">
      <w:pPr>
        <w:ind w:firstLine="284"/>
        <w:jc w:val="both"/>
        <w:rPr>
          <w:rFonts w:ascii="Garamond" w:hAnsi="Garamond"/>
          <w:szCs w:val="24"/>
          <w:lang w:val="sq-AL"/>
        </w:rPr>
      </w:pPr>
      <w:r w:rsidRPr="006A1274">
        <w:rPr>
          <w:rFonts w:ascii="Garamond" w:hAnsi="Garamond"/>
          <w:szCs w:val="24"/>
          <w:lang w:val="sq-AL"/>
        </w:rPr>
        <w:t xml:space="preserve">4. </w:t>
      </w:r>
      <w:r w:rsidR="00A66F26">
        <w:rPr>
          <w:rFonts w:ascii="Garamond" w:hAnsi="Garamond"/>
          <w:szCs w:val="24"/>
          <w:lang w:val="sq-AL"/>
        </w:rPr>
        <w:t>t</w:t>
      </w:r>
      <w:r w:rsidR="000E324C" w:rsidRPr="006A1274">
        <w:rPr>
          <w:rFonts w:ascii="Garamond" w:hAnsi="Garamond"/>
          <w:szCs w:val="24"/>
          <w:lang w:val="sq-AL"/>
        </w:rPr>
        <w:t>ë mos ketë qenë anëtar, bashkëpunëtor ose i favorizuar i ish-Sigurimit të Shtetit në kuptimin e legjislacionit në fuqi për të drejtën e informimit për dokumentet e ish-Sigurimit të Shtetit të Republikës Popullore</w:t>
      </w:r>
      <w:r w:rsidR="006A1274">
        <w:rPr>
          <w:rFonts w:ascii="Garamond" w:hAnsi="Garamond"/>
          <w:szCs w:val="24"/>
          <w:lang w:val="sq-AL"/>
        </w:rPr>
        <w:t xml:space="preserve"> </w:t>
      </w:r>
      <w:r w:rsidR="000E324C" w:rsidRPr="006A1274">
        <w:rPr>
          <w:rFonts w:ascii="Garamond" w:hAnsi="Garamond"/>
          <w:szCs w:val="24"/>
          <w:lang w:val="sq-AL"/>
        </w:rPr>
        <w:t>Socialiste të Shqipërisë.</w:t>
      </w:r>
    </w:p>
    <w:p w14:paraId="32B8C5D8" w14:textId="77777777" w:rsidR="000E324C" w:rsidRPr="006A1274" w:rsidRDefault="000E324C" w:rsidP="000E324C">
      <w:pPr>
        <w:ind w:firstLine="284"/>
        <w:jc w:val="both"/>
        <w:rPr>
          <w:rFonts w:ascii="Garamond" w:hAnsi="Garamond"/>
          <w:szCs w:val="24"/>
          <w:lang w:val="sq-AL"/>
        </w:rPr>
      </w:pPr>
    </w:p>
    <w:p w14:paraId="64C1D6C1" w14:textId="67212CF3" w:rsidR="000E324C" w:rsidRPr="00885E85" w:rsidRDefault="00885E85" w:rsidP="00DC65C5">
      <w:pPr>
        <w:ind w:firstLine="284"/>
        <w:jc w:val="center"/>
        <w:rPr>
          <w:rFonts w:ascii="Garamond" w:hAnsi="Garamond"/>
          <w:szCs w:val="24"/>
          <w:lang w:val="sq-AL"/>
        </w:rPr>
      </w:pPr>
      <w:r w:rsidRPr="00885E85">
        <w:rPr>
          <w:rFonts w:ascii="Garamond" w:hAnsi="Garamond"/>
          <w:szCs w:val="24"/>
          <w:lang w:val="sq-AL"/>
        </w:rPr>
        <w:t>KREU IV</w:t>
      </w:r>
    </w:p>
    <w:p w14:paraId="7B589209" w14:textId="448EEBA7" w:rsidR="000E324C" w:rsidRPr="00885E85" w:rsidRDefault="00885E85" w:rsidP="00DC65C5">
      <w:pPr>
        <w:ind w:firstLine="284"/>
        <w:jc w:val="center"/>
        <w:rPr>
          <w:rFonts w:ascii="Garamond" w:hAnsi="Garamond"/>
          <w:szCs w:val="24"/>
          <w:lang w:val="sq-AL"/>
        </w:rPr>
      </w:pPr>
      <w:r w:rsidRPr="00885E85">
        <w:rPr>
          <w:rFonts w:ascii="Garamond" w:hAnsi="Garamond"/>
          <w:szCs w:val="24"/>
          <w:lang w:val="sq-AL"/>
        </w:rPr>
        <w:t>FINANCIMI, BUXHETI, FONDET DHE MËNYRA E PËRDORIMIT TË TYRE</w:t>
      </w:r>
    </w:p>
    <w:p w14:paraId="0FE76101" w14:textId="77777777" w:rsidR="000E324C" w:rsidRPr="006A1274" w:rsidRDefault="000E324C" w:rsidP="00DC65C5">
      <w:pPr>
        <w:ind w:firstLine="284"/>
        <w:jc w:val="center"/>
        <w:rPr>
          <w:rFonts w:ascii="Garamond" w:hAnsi="Garamond"/>
          <w:szCs w:val="24"/>
          <w:lang w:val="sq-AL"/>
        </w:rPr>
      </w:pPr>
    </w:p>
    <w:p w14:paraId="3A810F0C"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65</w:t>
      </w:r>
    </w:p>
    <w:p w14:paraId="042B153B" w14:textId="77777777" w:rsidR="000E324C" w:rsidRPr="006A1274" w:rsidRDefault="000E324C" w:rsidP="00DC65C5">
      <w:pPr>
        <w:ind w:firstLine="284"/>
        <w:jc w:val="center"/>
        <w:rPr>
          <w:rFonts w:ascii="Garamond" w:hAnsi="Garamond"/>
          <w:szCs w:val="24"/>
          <w:lang w:val="sq-AL"/>
        </w:rPr>
      </w:pPr>
      <w:r w:rsidRPr="00885E85">
        <w:rPr>
          <w:rFonts w:ascii="Garamond" w:hAnsi="Garamond"/>
          <w:b/>
          <w:szCs w:val="24"/>
          <w:lang w:val="sq-AL"/>
        </w:rPr>
        <w:t>Buxheti</w:t>
      </w:r>
    </w:p>
    <w:p w14:paraId="01055BE4" w14:textId="77777777" w:rsidR="00DC65C5" w:rsidRPr="006A1274" w:rsidRDefault="00DC65C5" w:rsidP="000E324C">
      <w:pPr>
        <w:ind w:firstLine="284"/>
        <w:jc w:val="both"/>
        <w:rPr>
          <w:rFonts w:ascii="Garamond" w:hAnsi="Garamond"/>
          <w:szCs w:val="24"/>
          <w:lang w:val="sq-AL"/>
        </w:rPr>
      </w:pPr>
    </w:p>
    <w:p w14:paraId="03DA320F" w14:textId="0B1B9222"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Dhoma siguron buxhetin nga kuotat e anëtarësimit, që mblidhen nga çdo anëtar</w:t>
      </w:r>
      <w:r w:rsidR="00885E85">
        <w:rPr>
          <w:rFonts w:ascii="Garamond" w:hAnsi="Garamond"/>
          <w:szCs w:val="24"/>
          <w:lang w:val="sq-AL"/>
        </w:rPr>
        <w:t xml:space="preserve">, si dhe </w:t>
      </w:r>
      <w:r w:rsidRPr="006A1274">
        <w:rPr>
          <w:rFonts w:ascii="Garamond" w:hAnsi="Garamond"/>
          <w:szCs w:val="24"/>
          <w:lang w:val="sq-AL"/>
        </w:rPr>
        <w:t>nga burime të tjer</w:t>
      </w:r>
      <w:r w:rsidR="00482CDE">
        <w:rPr>
          <w:rFonts w:ascii="Garamond" w:hAnsi="Garamond"/>
          <w:szCs w:val="24"/>
          <w:lang w:val="sq-AL"/>
        </w:rPr>
        <w:t>a</w:t>
      </w:r>
      <w:r w:rsidRPr="006A1274">
        <w:rPr>
          <w:rFonts w:ascii="Garamond" w:hAnsi="Garamond"/>
          <w:szCs w:val="24"/>
          <w:lang w:val="sq-AL"/>
        </w:rPr>
        <w:t xml:space="preserve"> të ligjshm</w:t>
      </w:r>
      <w:r w:rsidR="00482CDE">
        <w:rPr>
          <w:rFonts w:ascii="Garamond" w:hAnsi="Garamond"/>
          <w:szCs w:val="24"/>
          <w:lang w:val="sq-AL"/>
        </w:rPr>
        <w:t>e</w:t>
      </w:r>
      <w:r w:rsidRPr="006A1274">
        <w:rPr>
          <w:rFonts w:ascii="Garamond" w:hAnsi="Garamond"/>
          <w:szCs w:val="24"/>
          <w:lang w:val="sq-AL"/>
        </w:rPr>
        <w:t>, donacionet dhe grandet nga personat fizikë dhe juridikë të vendit të huaj,</w:t>
      </w:r>
      <w:r w:rsidR="00885E85">
        <w:rPr>
          <w:rFonts w:ascii="Garamond" w:hAnsi="Garamond"/>
          <w:szCs w:val="24"/>
          <w:lang w:val="sq-AL"/>
        </w:rPr>
        <w:t xml:space="preserve"> </w:t>
      </w:r>
      <w:r w:rsidRPr="006A1274">
        <w:rPr>
          <w:rFonts w:ascii="Garamond" w:hAnsi="Garamond"/>
          <w:szCs w:val="24"/>
          <w:lang w:val="sq-AL"/>
        </w:rPr>
        <w:t>tarifa të tjera të caktuara nga Dhoma Kombëtare e Noterisë.</w:t>
      </w:r>
    </w:p>
    <w:p w14:paraId="64BF10B6" w14:textId="77777777" w:rsidR="000E324C" w:rsidRPr="006A1274" w:rsidRDefault="000E324C" w:rsidP="000E324C">
      <w:pPr>
        <w:ind w:firstLine="284"/>
        <w:jc w:val="both"/>
        <w:rPr>
          <w:rFonts w:ascii="Garamond" w:hAnsi="Garamond"/>
          <w:szCs w:val="24"/>
          <w:lang w:val="sq-AL"/>
        </w:rPr>
      </w:pPr>
    </w:p>
    <w:p w14:paraId="10F0F6DA"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66</w:t>
      </w:r>
    </w:p>
    <w:p w14:paraId="073ACFC8"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Financimi</w:t>
      </w:r>
    </w:p>
    <w:p w14:paraId="45A2F65F" w14:textId="77777777" w:rsidR="00DC65C5" w:rsidRPr="006A1274" w:rsidRDefault="00DC65C5" w:rsidP="000E324C">
      <w:pPr>
        <w:ind w:firstLine="284"/>
        <w:jc w:val="both"/>
        <w:rPr>
          <w:rFonts w:ascii="Garamond" w:hAnsi="Garamond"/>
          <w:szCs w:val="24"/>
          <w:lang w:val="sq-AL"/>
        </w:rPr>
      </w:pPr>
    </w:p>
    <w:p w14:paraId="7641E32D"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Mjetet financiare të Dhomës: </w:t>
      </w:r>
    </w:p>
    <w:p w14:paraId="58B5260A" w14:textId="3BEA7742"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Kuota e regjistrimit të noterëve, zëvendësnoterëve, kandidatëve dhe praktikantëve për noter.</w:t>
      </w:r>
    </w:p>
    <w:p w14:paraId="38812EAA" w14:textId="53E54F4A"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Tarifat nga shërbimet e Dhomës</w:t>
      </w:r>
      <w:r w:rsidR="0011354A">
        <w:rPr>
          <w:rFonts w:ascii="Garamond" w:hAnsi="Garamond"/>
          <w:szCs w:val="24"/>
          <w:lang w:val="sq-AL"/>
        </w:rPr>
        <w:t>,</w:t>
      </w:r>
      <w:r w:rsidR="000E324C" w:rsidRPr="006A1274">
        <w:rPr>
          <w:rFonts w:ascii="Garamond" w:hAnsi="Garamond"/>
          <w:szCs w:val="24"/>
          <w:lang w:val="sq-AL"/>
        </w:rPr>
        <w:t xml:space="preserve"> në lidhje me mbajtjen e regjistrave noterialë nëpërmjet sistemit elektronik të saj dhe shfrytëzimin e shënimeve dhe shërbimeve të tjera për të tretë</w:t>
      </w:r>
      <w:r w:rsidR="00846927">
        <w:rPr>
          <w:rFonts w:ascii="Garamond" w:hAnsi="Garamond"/>
          <w:szCs w:val="24"/>
          <w:lang w:val="sq-AL"/>
        </w:rPr>
        <w:t>,</w:t>
      </w:r>
      <w:r w:rsidR="000E324C" w:rsidRPr="006A1274">
        <w:rPr>
          <w:rFonts w:ascii="Garamond" w:hAnsi="Garamond"/>
          <w:szCs w:val="24"/>
          <w:lang w:val="sq-AL"/>
        </w:rPr>
        <w:t xml:space="preserve"> lidhur me këta regjistra.</w:t>
      </w:r>
    </w:p>
    <w:p w14:paraId="4EE81237" w14:textId="13EFF529"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Të ardhurat</w:t>
      </w:r>
      <w:r w:rsidR="006A1274">
        <w:rPr>
          <w:rFonts w:ascii="Garamond" w:hAnsi="Garamond"/>
          <w:szCs w:val="24"/>
          <w:lang w:val="sq-AL"/>
        </w:rPr>
        <w:t xml:space="preserve"> </w:t>
      </w:r>
      <w:r w:rsidR="000E324C" w:rsidRPr="006A1274">
        <w:rPr>
          <w:rFonts w:ascii="Garamond" w:hAnsi="Garamond"/>
          <w:szCs w:val="24"/>
          <w:lang w:val="sq-AL"/>
        </w:rPr>
        <w:t>nga gjobat disiplinore.</w:t>
      </w:r>
    </w:p>
    <w:p w14:paraId="380F9562" w14:textId="77777777" w:rsidR="000E324C" w:rsidRPr="006A1274" w:rsidRDefault="000E324C" w:rsidP="000E324C">
      <w:pPr>
        <w:ind w:firstLine="284"/>
        <w:jc w:val="both"/>
        <w:rPr>
          <w:rFonts w:ascii="Garamond" w:hAnsi="Garamond"/>
          <w:szCs w:val="24"/>
          <w:lang w:val="sq-AL"/>
        </w:rPr>
      </w:pPr>
    </w:p>
    <w:p w14:paraId="48E29C6E"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67</w:t>
      </w:r>
    </w:p>
    <w:p w14:paraId="3897FAE8"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Fondet dhe mënyra e përdorimit të tyre</w:t>
      </w:r>
    </w:p>
    <w:p w14:paraId="17D26B5D" w14:textId="77777777" w:rsidR="00DC65C5" w:rsidRPr="006A1274" w:rsidRDefault="00DC65C5" w:rsidP="000E324C">
      <w:pPr>
        <w:ind w:firstLine="284"/>
        <w:jc w:val="both"/>
        <w:rPr>
          <w:rFonts w:ascii="Garamond" w:hAnsi="Garamond"/>
          <w:szCs w:val="24"/>
          <w:lang w:val="sq-AL"/>
        </w:rPr>
      </w:pPr>
    </w:p>
    <w:p w14:paraId="3981730B" w14:textId="63484FCC"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 xml:space="preserve">Dhoma e Noterëve disponon fonde në pajtim me ligjin </w:t>
      </w:r>
      <w:r w:rsidR="00000409">
        <w:rPr>
          <w:rFonts w:ascii="Garamond" w:hAnsi="Garamond"/>
          <w:szCs w:val="24"/>
          <w:lang w:val="sq-AL"/>
        </w:rPr>
        <w:t>“Për noterinë”</w:t>
      </w:r>
      <w:r w:rsidRPr="006A1274">
        <w:rPr>
          <w:rFonts w:ascii="Garamond" w:hAnsi="Garamond"/>
          <w:szCs w:val="24"/>
          <w:lang w:val="sq-AL"/>
        </w:rPr>
        <w:t xml:space="preserve"> dhe këtë Statut, të cilat mund t</w:t>
      </w:r>
      <w:r w:rsidR="00C227B8">
        <w:rPr>
          <w:rFonts w:ascii="Garamond" w:hAnsi="Garamond"/>
          <w:szCs w:val="24"/>
          <w:lang w:val="sq-AL"/>
        </w:rPr>
        <w:t>’</w:t>
      </w:r>
      <w:r w:rsidRPr="006A1274">
        <w:rPr>
          <w:rFonts w:ascii="Garamond" w:hAnsi="Garamond"/>
          <w:szCs w:val="24"/>
          <w:lang w:val="sq-AL"/>
        </w:rPr>
        <w:t>i përdorë</w:t>
      </w:r>
      <w:r w:rsidR="00ED3F2A">
        <w:rPr>
          <w:rFonts w:ascii="Garamond" w:hAnsi="Garamond"/>
          <w:szCs w:val="24"/>
          <w:lang w:val="sq-AL"/>
        </w:rPr>
        <w:t>,</w:t>
      </w:r>
      <w:r w:rsidRPr="006A1274">
        <w:rPr>
          <w:rFonts w:ascii="Garamond" w:hAnsi="Garamond"/>
          <w:szCs w:val="24"/>
          <w:lang w:val="sq-AL"/>
        </w:rPr>
        <w:t xml:space="preserve"> për:</w:t>
      </w:r>
    </w:p>
    <w:p w14:paraId="362741E4" w14:textId="061661C5"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Aktivitetet e saj të rregullta.</w:t>
      </w:r>
    </w:p>
    <w:p w14:paraId="1B1799F4" w14:textId="27FB641C"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Anëtarësimin në organizatat noteriale ndërkombëtare.</w:t>
      </w:r>
    </w:p>
    <w:p w14:paraId="7379DC1C" w14:textId="723C58D1"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Pjesëmarrje në aktivitete e organizatave ndërkombëtare.</w:t>
      </w:r>
    </w:p>
    <w:p w14:paraId="24FE2066" w14:textId="1028312E"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Ndihmë për noterët, familjet e tyre, punonjësit në zyrat noteriale dhe ata të Dhomës së Noterëve, me anë të fondit të solidaritetit.</w:t>
      </w:r>
    </w:p>
    <w:p w14:paraId="442DB734" w14:textId="70F370DF"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Donacione dhe qëllime humanitare.</w:t>
      </w:r>
    </w:p>
    <w:p w14:paraId="28DA310A" w14:textId="463E1FEF"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Shpenzime për funksionimin dhe organizimin e Qendrës Shqiptare të Trajnimit të Noterëve.</w:t>
      </w:r>
    </w:p>
    <w:p w14:paraId="55981CBB" w14:textId="585BF6A7"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Shpenzime për organizimin e veprimtarive shkencore, profesionale (konferenca, simpoziume, sesione, seminare).</w:t>
      </w:r>
    </w:p>
    <w:p w14:paraId="47931271" w14:textId="5B1254E9"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Shpenzime për organizimin e veprimtarive festive apo organizimeve të tjera të kësaj natyre.</w:t>
      </w:r>
    </w:p>
    <w:p w14:paraId="70375117" w14:textId="69504C3A"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Shpenzime për botime me karakter informativ ose shkencor.</w:t>
      </w:r>
    </w:p>
    <w:p w14:paraId="152EC99B" w14:textId="7D9EFD15"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10. </w:t>
      </w:r>
      <w:r w:rsidR="000E324C" w:rsidRPr="006A1274">
        <w:rPr>
          <w:rFonts w:ascii="Garamond" w:hAnsi="Garamond"/>
          <w:szCs w:val="24"/>
          <w:lang w:val="sq-AL"/>
        </w:rPr>
        <w:t>Shpenzime për pritjen e delegacioneve, ose organizmave të ndryshëm ndërkombëtar</w:t>
      </w:r>
      <w:r w:rsidR="00ED3F2A">
        <w:rPr>
          <w:rFonts w:ascii="Garamond" w:hAnsi="Garamond"/>
          <w:szCs w:val="24"/>
          <w:lang w:val="sq-AL"/>
        </w:rPr>
        <w:t>ë</w:t>
      </w:r>
      <w:r w:rsidR="000E324C" w:rsidRPr="006A1274">
        <w:rPr>
          <w:rFonts w:ascii="Garamond" w:hAnsi="Garamond"/>
          <w:szCs w:val="24"/>
          <w:lang w:val="sq-AL"/>
        </w:rPr>
        <w:t>.</w:t>
      </w:r>
    </w:p>
    <w:p w14:paraId="3EF908AA" w14:textId="5393D4F0"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11. </w:t>
      </w:r>
      <w:r w:rsidR="000E324C" w:rsidRPr="006A1274">
        <w:rPr>
          <w:rFonts w:ascii="Garamond" w:hAnsi="Garamond"/>
          <w:szCs w:val="24"/>
          <w:lang w:val="sq-AL"/>
        </w:rPr>
        <w:t xml:space="preserve">Qëllime të tjera, në pajtim me ligjin </w:t>
      </w:r>
      <w:r w:rsidR="00000409">
        <w:rPr>
          <w:rFonts w:ascii="Garamond" w:hAnsi="Garamond"/>
          <w:szCs w:val="24"/>
          <w:lang w:val="sq-AL"/>
        </w:rPr>
        <w:t>“Për noterinë”</w:t>
      </w:r>
      <w:r w:rsidR="000E324C" w:rsidRPr="006A1274">
        <w:rPr>
          <w:rFonts w:ascii="Garamond" w:hAnsi="Garamond"/>
          <w:szCs w:val="24"/>
          <w:lang w:val="sq-AL"/>
        </w:rPr>
        <w:t xml:space="preserve"> dhe këtë Statut, bazuar në vendimin e Asamblesë së Përgjithshme dhe Këshillit të Dhomës.</w:t>
      </w:r>
    </w:p>
    <w:p w14:paraId="72CE34ED" w14:textId="77777777" w:rsidR="000E324C" w:rsidRPr="006A1274" w:rsidRDefault="000E324C" w:rsidP="000E324C">
      <w:pPr>
        <w:ind w:firstLine="284"/>
        <w:jc w:val="both"/>
        <w:rPr>
          <w:rFonts w:ascii="Garamond" w:hAnsi="Garamond"/>
          <w:szCs w:val="24"/>
          <w:lang w:val="sq-AL"/>
        </w:rPr>
      </w:pPr>
    </w:p>
    <w:p w14:paraId="6BD159C3" w14:textId="06CD22C3" w:rsidR="000E324C" w:rsidRPr="006A1274" w:rsidRDefault="00885E85" w:rsidP="00DC65C5">
      <w:pPr>
        <w:ind w:firstLine="284"/>
        <w:jc w:val="center"/>
        <w:rPr>
          <w:rFonts w:ascii="Garamond" w:hAnsi="Garamond"/>
          <w:szCs w:val="24"/>
          <w:lang w:val="sq-AL"/>
        </w:rPr>
      </w:pPr>
      <w:r w:rsidRPr="006A1274">
        <w:rPr>
          <w:rFonts w:ascii="Garamond" w:hAnsi="Garamond"/>
          <w:szCs w:val="24"/>
          <w:lang w:val="sq-AL"/>
        </w:rPr>
        <w:t>KREU V</w:t>
      </w:r>
    </w:p>
    <w:p w14:paraId="596D7CCF" w14:textId="5C7F20D3" w:rsidR="000E324C" w:rsidRPr="006A1274" w:rsidRDefault="00885E85" w:rsidP="00DC65C5">
      <w:pPr>
        <w:ind w:firstLine="284"/>
        <w:jc w:val="center"/>
        <w:rPr>
          <w:rFonts w:ascii="Garamond" w:hAnsi="Garamond"/>
          <w:szCs w:val="24"/>
          <w:lang w:val="sq-AL"/>
        </w:rPr>
      </w:pPr>
      <w:r w:rsidRPr="006A1274">
        <w:rPr>
          <w:rFonts w:ascii="Garamond" w:hAnsi="Garamond"/>
          <w:szCs w:val="24"/>
          <w:lang w:val="sq-AL"/>
        </w:rPr>
        <w:t>REGJISTRAT E DHOMËS KOMBËTARE TË NOTERISË</w:t>
      </w:r>
    </w:p>
    <w:p w14:paraId="7E6D8D59" w14:textId="77777777" w:rsidR="00DC65C5" w:rsidRPr="006A1274" w:rsidRDefault="00DC65C5" w:rsidP="00DC65C5">
      <w:pPr>
        <w:ind w:firstLine="284"/>
        <w:jc w:val="center"/>
        <w:rPr>
          <w:rFonts w:ascii="Garamond" w:hAnsi="Garamond"/>
          <w:szCs w:val="24"/>
          <w:lang w:val="sq-AL"/>
        </w:rPr>
      </w:pPr>
    </w:p>
    <w:p w14:paraId="5859EB7D"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68</w:t>
      </w:r>
    </w:p>
    <w:p w14:paraId="0CABEF88"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Regjistrat e Dhomës</w:t>
      </w:r>
    </w:p>
    <w:p w14:paraId="4BD482DF" w14:textId="77777777" w:rsidR="00DC65C5" w:rsidRPr="006A1274" w:rsidRDefault="00DC65C5" w:rsidP="000E324C">
      <w:pPr>
        <w:ind w:firstLine="284"/>
        <w:jc w:val="both"/>
        <w:rPr>
          <w:rFonts w:ascii="Garamond" w:hAnsi="Garamond"/>
          <w:szCs w:val="24"/>
          <w:lang w:val="sq-AL"/>
        </w:rPr>
      </w:pPr>
    </w:p>
    <w:p w14:paraId="3B10F512" w14:textId="507B3029"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“Regjistri i noterëve” është regjistër i posaçëm ku Dhoma regjistron të dhënat për secilin anëtar noter të Dhomës, në bazë të strukturës së miratuar nga Ministria e Drejtësisë. Regjistri i noterëve përmban të dhëna në lidhje me ushtrimin e profesionit nga ana e noterëve. Në këtë regjistër mbahen të dhënat në lidhje me licencën dhe me vendndodhjen e zyrës noteriale. Në rastet e ndryshimit të vendndodhjes së zyrës noteriale ose të dhënave të tjera të shënuara në këtë regjistër, noteri njofton me shkrim Ministrinë e Drejtësisë dhe Dhomën brenda 15 ditëve nga fillimi i veprimtarisë në adresën e re ose ndryshimit të fakteve të përfshira në Regjistrin e Noterisë.</w:t>
      </w:r>
    </w:p>
    <w:p w14:paraId="14968404" w14:textId="4EF1E599"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“Regjistri i kandidatëve për noterë” është regjistri në të cilin shënohen të dhënat e kandidatëve për noterë.</w:t>
      </w:r>
    </w:p>
    <w:p w14:paraId="6D534413" w14:textId="7CD03500"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“Regjistri i zëvendësnoterëve” përmban të dhëna në lidhje me ushtrimin e profesionit nga ana e zëvendësnoterit. Në këtë regjistër mbahen të dhënat në lidhje me vendndodhjen e zyrës noteriale. Në rastet e ndryshimit të vendndodhjes së zyrës noteriale ose të dhënave të tjera të shënuara në Regjistrin e Noterisë, noteri ose zëvendësnoteri njoftojnë me shkrim Ministrinë e Drejtësisë dhe Dhomën brenda 15 ditëve nga fillimi i veprimtarisë në adresën e re ose ndryshimit të fakteve të përfshira në Regjistrin e Noterisë.</w:t>
      </w:r>
    </w:p>
    <w:p w14:paraId="2E6776B4" w14:textId="7434DAE8"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“Regjistri i masave disiplinore” është regjistri në të cilin shënohen të gjitha masat disiplinore të ma</w:t>
      </w:r>
      <w:r w:rsidR="00DE3138">
        <w:rPr>
          <w:rFonts w:ascii="Garamond" w:hAnsi="Garamond"/>
          <w:szCs w:val="24"/>
          <w:lang w:val="sq-AL"/>
        </w:rPr>
        <w:t>r</w:t>
      </w:r>
      <w:r w:rsidR="000E324C" w:rsidRPr="006A1274">
        <w:rPr>
          <w:rFonts w:ascii="Garamond" w:hAnsi="Garamond"/>
          <w:szCs w:val="24"/>
          <w:lang w:val="sq-AL"/>
        </w:rPr>
        <w:t>ra ndaj anëtarëve të Dhomës.</w:t>
      </w:r>
    </w:p>
    <w:p w14:paraId="52419D26" w14:textId="3707994A"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Regjistri në lidhje me përmbushjen e detyrimeve ligjore dhe ecurinë disiplinore të noterëve, zëvendësnoterëve dhe kandidatëve për noterë mund të jetë një regjistër i veçantë. Në këtë regjistër do </w:t>
      </w:r>
      <w:r w:rsidR="00885E85">
        <w:rPr>
          <w:rFonts w:ascii="Garamond" w:hAnsi="Garamond"/>
          <w:szCs w:val="24"/>
          <w:lang w:val="sq-AL"/>
        </w:rPr>
        <w:t xml:space="preserve">të </w:t>
      </w:r>
      <w:r w:rsidR="000E324C" w:rsidRPr="006A1274">
        <w:rPr>
          <w:rFonts w:ascii="Garamond" w:hAnsi="Garamond"/>
          <w:szCs w:val="24"/>
          <w:lang w:val="sq-AL"/>
        </w:rPr>
        <w:t>shënohen masat dis</w:t>
      </w:r>
      <w:r w:rsidR="00885E85">
        <w:rPr>
          <w:rFonts w:ascii="Garamond" w:hAnsi="Garamond"/>
          <w:szCs w:val="24"/>
          <w:lang w:val="sq-AL"/>
        </w:rPr>
        <w:t>i</w:t>
      </w:r>
      <w:r w:rsidR="000E324C" w:rsidRPr="006A1274">
        <w:rPr>
          <w:rFonts w:ascii="Garamond" w:hAnsi="Garamond"/>
          <w:szCs w:val="24"/>
          <w:lang w:val="sq-AL"/>
        </w:rPr>
        <w:t xml:space="preserve">plinore dhe veprimet e mëtejshme në lidhje me to. Në këtë regjistër mbahen të gjitha shënimet në lidhje me shuarjen ose fshirjen e masave disiplinore, sipas përcaktimeve në ligjin </w:t>
      </w:r>
      <w:r w:rsidR="00000409">
        <w:rPr>
          <w:rFonts w:ascii="Garamond" w:hAnsi="Garamond"/>
          <w:szCs w:val="24"/>
          <w:lang w:val="sq-AL"/>
        </w:rPr>
        <w:t>“Për noterinë”</w:t>
      </w:r>
      <w:r w:rsidR="000E324C" w:rsidRPr="006A1274">
        <w:rPr>
          <w:rFonts w:ascii="Garamond" w:hAnsi="Garamond"/>
          <w:szCs w:val="24"/>
          <w:lang w:val="sq-AL"/>
        </w:rPr>
        <w:t>.</w:t>
      </w:r>
    </w:p>
    <w:p w14:paraId="3A3698C4"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Forma dhe përmbajtja e regjistrave të parashikuar më sipër përcaktohen me urdhër të ministrit të Drejtësisë, pasi të ketë marrë mendimin me shkrim të Dhomës.</w:t>
      </w:r>
    </w:p>
    <w:p w14:paraId="5B8F6880" w14:textId="77777777" w:rsidR="000E324C" w:rsidRPr="006A1274" w:rsidRDefault="000E324C" w:rsidP="000E324C">
      <w:pPr>
        <w:ind w:firstLine="284"/>
        <w:jc w:val="both"/>
        <w:rPr>
          <w:rFonts w:ascii="Garamond" w:hAnsi="Garamond"/>
          <w:szCs w:val="24"/>
          <w:lang w:val="sq-AL"/>
        </w:rPr>
      </w:pPr>
    </w:p>
    <w:p w14:paraId="686051B3"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69</w:t>
      </w:r>
    </w:p>
    <w:p w14:paraId="522B1D9D"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Regjistrat elektronikë të Dhomës</w:t>
      </w:r>
    </w:p>
    <w:p w14:paraId="5B1BE4DA" w14:textId="77777777" w:rsidR="000E324C" w:rsidRPr="006A1274" w:rsidRDefault="000E324C" w:rsidP="000E324C">
      <w:pPr>
        <w:ind w:firstLine="284"/>
        <w:jc w:val="both"/>
        <w:rPr>
          <w:rFonts w:ascii="Garamond" w:hAnsi="Garamond"/>
          <w:b/>
          <w:szCs w:val="24"/>
          <w:lang w:val="sq-AL"/>
        </w:rPr>
      </w:pPr>
    </w:p>
    <w:p w14:paraId="582770B6" w14:textId="673A5215"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“Regjistri Kombëtar i Testamenteve” është regjistri elektronik që mbahet nga Dhoma, ku regjistrohen për ruajtje testamentet e hartuar</w:t>
      </w:r>
      <w:r w:rsidR="003C43D3">
        <w:rPr>
          <w:rFonts w:ascii="Garamond" w:hAnsi="Garamond"/>
          <w:szCs w:val="24"/>
          <w:lang w:val="sq-AL"/>
        </w:rPr>
        <w:t>a</w:t>
      </w:r>
      <w:r w:rsidR="000E324C" w:rsidRPr="006A1274">
        <w:rPr>
          <w:rFonts w:ascii="Garamond" w:hAnsi="Garamond"/>
          <w:szCs w:val="24"/>
          <w:lang w:val="sq-AL"/>
        </w:rPr>
        <w:t xml:space="preserve"> apo regjistruar</w:t>
      </w:r>
      <w:r w:rsidR="003C43D3">
        <w:rPr>
          <w:rFonts w:ascii="Garamond" w:hAnsi="Garamond"/>
          <w:szCs w:val="24"/>
          <w:lang w:val="sq-AL"/>
        </w:rPr>
        <w:t>a</w:t>
      </w:r>
      <w:r w:rsidR="000E324C" w:rsidRPr="006A1274">
        <w:rPr>
          <w:rFonts w:ascii="Garamond" w:hAnsi="Garamond"/>
          <w:szCs w:val="24"/>
          <w:lang w:val="sq-AL"/>
        </w:rPr>
        <w:t xml:space="preserve"> pranë çdo noteri të Republikës së Shqipërisë, ashtu si edhe çdo ndryshim apo revokim i tyre.</w:t>
      </w:r>
    </w:p>
    <w:p w14:paraId="7C1BD712" w14:textId="6D40C7D3"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“Regjistri Kombëtar i Dëshmive të Trashëgimisë” është regjistri elektronik që mbahet nga Dhoma, ku regjistrohen për ruajtje </w:t>
      </w:r>
      <w:r w:rsidR="00481FE9">
        <w:rPr>
          <w:rFonts w:ascii="Garamond" w:hAnsi="Garamond"/>
          <w:szCs w:val="24"/>
          <w:lang w:val="sq-AL"/>
        </w:rPr>
        <w:t>d</w:t>
      </w:r>
      <w:r w:rsidR="000E324C" w:rsidRPr="006A1274">
        <w:rPr>
          <w:rFonts w:ascii="Garamond" w:hAnsi="Garamond"/>
          <w:szCs w:val="24"/>
          <w:lang w:val="sq-AL"/>
        </w:rPr>
        <w:t xml:space="preserve">ëshmitë e </w:t>
      </w:r>
      <w:r w:rsidR="00481FE9">
        <w:rPr>
          <w:rFonts w:ascii="Garamond" w:hAnsi="Garamond"/>
          <w:szCs w:val="24"/>
          <w:lang w:val="sq-AL"/>
        </w:rPr>
        <w:t>t</w:t>
      </w:r>
      <w:r w:rsidR="000E324C" w:rsidRPr="006A1274">
        <w:rPr>
          <w:rFonts w:ascii="Garamond" w:hAnsi="Garamond"/>
          <w:szCs w:val="24"/>
          <w:lang w:val="sq-AL"/>
        </w:rPr>
        <w:t>rashëgimisë që lëshon çdo noter i Republikës së Shqipërisë, ashtu si edhe çdo ndryshim i tyre.</w:t>
      </w:r>
    </w:p>
    <w:p w14:paraId="5316CF64" w14:textId="77777777" w:rsidR="000E324C" w:rsidRPr="006A1274" w:rsidRDefault="000E324C" w:rsidP="000E324C">
      <w:pPr>
        <w:ind w:firstLine="284"/>
        <w:jc w:val="both"/>
        <w:rPr>
          <w:rFonts w:ascii="Garamond" w:hAnsi="Garamond"/>
          <w:szCs w:val="24"/>
          <w:lang w:val="sq-AL"/>
        </w:rPr>
      </w:pPr>
    </w:p>
    <w:p w14:paraId="2D1F00ED"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70</w:t>
      </w:r>
    </w:p>
    <w:p w14:paraId="19735685" w14:textId="6CF08995"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Arkivat noterial</w:t>
      </w:r>
      <w:r w:rsidR="00521BEE">
        <w:rPr>
          <w:rFonts w:ascii="Garamond" w:hAnsi="Garamond"/>
          <w:b/>
          <w:szCs w:val="24"/>
          <w:lang w:val="sq-AL"/>
        </w:rPr>
        <w:t>ë</w:t>
      </w:r>
      <w:r w:rsidRPr="006A1274">
        <w:rPr>
          <w:rFonts w:ascii="Garamond" w:hAnsi="Garamond"/>
          <w:b/>
          <w:szCs w:val="24"/>
          <w:lang w:val="sq-AL"/>
        </w:rPr>
        <w:t xml:space="preserve"> elektronikë</w:t>
      </w:r>
    </w:p>
    <w:p w14:paraId="32AD8273" w14:textId="77777777" w:rsidR="00DC65C5" w:rsidRPr="006A1274" w:rsidRDefault="00DC65C5" w:rsidP="000E324C">
      <w:pPr>
        <w:ind w:firstLine="284"/>
        <w:jc w:val="both"/>
        <w:rPr>
          <w:rFonts w:ascii="Garamond" w:hAnsi="Garamond"/>
          <w:szCs w:val="24"/>
          <w:lang w:val="sq-AL"/>
        </w:rPr>
      </w:pPr>
    </w:p>
    <w:p w14:paraId="78CAFEA9" w14:textId="679A72DE"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Dhoma Kombëtare e Noterisë ngre </w:t>
      </w:r>
      <w:r w:rsidR="00AB70AF">
        <w:rPr>
          <w:rFonts w:ascii="Garamond" w:hAnsi="Garamond"/>
          <w:szCs w:val="24"/>
          <w:lang w:val="sq-AL"/>
        </w:rPr>
        <w:t>s</w:t>
      </w:r>
      <w:r w:rsidR="000E324C" w:rsidRPr="006A1274">
        <w:rPr>
          <w:rFonts w:ascii="Garamond" w:hAnsi="Garamond"/>
          <w:szCs w:val="24"/>
          <w:lang w:val="sq-AL"/>
        </w:rPr>
        <w:t xml:space="preserve">istemin elektronik të saj, duke krijuar Arkivin Elektronik të Shërbimit Noterial Shqiptar, i cili është në administrimin e Këshillit të Dhomës, duke krijuar në vijimësi kushtet për një arkiv të plotë dhe të integruar për të gjithë Sistemin e Noterisë që nga viti 1994. </w:t>
      </w:r>
    </w:p>
    <w:p w14:paraId="1E988B23" w14:textId="5E687145"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Arkivi </w:t>
      </w:r>
      <w:r w:rsidR="004C6421" w:rsidRPr="006A1274">
        <w:rPr>
          <w:rFonts w:ascii="Garamond" w:hAnsi="Garamond"/>
          <w:szCs w:val="24"/>
          <w:lang w:val="sq-AL"/>
        </w:rPr>
        <w:t xml:space="preserve">Elektronik </w:t>
      </w:r>
      <w:r w:rsidR="000E324C" w:rsidRPr="006A1274">
        <w:rPr>
          <w:rFonts w:ascii="Garamond" w:hAnsi="Garamond"/>
          <w:szCs w:val="24"/>
          <w:lang w:val="sq-AL"/>
        </w:rPr>
        <w:t xml:space="preserve">bëhet i disponueshëm vetëm pasi të </w:t>
      </w:r>
      <w:r w:rsidR="00D30A82" w:rsidRPr="006A1274">
        <w:rPr>
          <w:rFonts w:ascii="Garamond" w:hAnsi="Garamond"/>
          <w:szCs w:val="24"/>
          <w:lang w:val="sq-AL"/>
        </w:rPr>
        <w:t>standard</w:t>
      </w:r>
      <w:r w:rsidR="00D30A82">
        <w:rPr>
          <w:rFonts w:ascii="Garamond" w:hAnsi="Garamond"/>
          <w:szCs w:val="24"/>
          <w:lang w:val="sq-AL"/>
        </w:rPr>
        <w:t>i</w:t>
      </w:r>
      <w:r w:rsidR="00D30A82" w:rsidRPr="006A1274">
        <w:rPr>
          <w:rFonts w:ascii="Garamond" w:hAnsi="Garamond"/>
          <w:szCs w:val="24"/>
          <w:lang w:val="sq-AL"/>
        </w:rPr>
        <w:t>zohet</w:t>
      </w:r>
      <w:r w:rsidR="000E324C" w:rsidRPr="006A1274">
        <w:rPr>
          <w:rFonts w:ascii="Garamond" w:hAnsi="Garamond"/>
          <w:szCs w:val="24"/>
          <w:lang w:val="sq-AL"/>
        </w:rPr>
        <w:t xml:space="preserve"> dhe të jetë certifikuar elektronikisht.</w:t>
      </w:r>
    </w:p>
    <w:p w14:paraId="5D1E8D5D" w14:textId="7A8A9F94"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Arkivi </w:t>
      </w:r>
      <w:r w:rsidR="004C6421" w:rsidRPr="006A1274">
        <w:rPr>
          <w:rFonts w:ascii="Garamond" w:hAnsi="Garamond"/>
          <w:szCs w:val="24"/>
          <w:lang w:val="sq-AL"/>
        </w:rPr>
        <w:t xml:space="preserve">Elektronik </w:t>
      </w:r>
      <w:r w:rsidR="000E324C" w:rsidRPr="006A1274">
        <w:rPr>
          <w:rFonts w:ascii="Garamond" w:hAnsi="Garamond"/>
          <w:szCs w:val="24"/>
          <w:lang w:val="sq-AL"/>
        </w:rPr>
        <w:t xml:space="preserve">i </w:t>
      </w:r>
      <w:r w:rsidR="004C6421" w:rsidRPr="006A1274">
        <w:rPr>
          <w:rFonts w:ascii="Garamond" w:hAnsi="Garamond"/>
          <w:szCs w:val="24"/>
          <w:lang w:val="sq-AL"/>
        </w:rPr>
        <w:t xml:space="preserve">Noterit </w:t>
      </w:r>
      <w:r w:rsidR="000E324C" w:rsidRPr="006A1274">
        <w:rPr>
          <w:rFonts w:ascii="Garamond" w:hAnsi="Garamond"/>
          <w:szCs w:val="24"/>
          <w:lang w:val="sq-AL"/>
        </w:rPr>
        <w:t>përmban regjistrimin në format elektronik të akteve dhe veprimeve noteriale.</w:t>
      </w:r>
    </w:p>
    <w:p w14:paraId="782205D8" w14:textId="00964658"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 xml:space="preserve">Arkivi i </w:t>
      </w:r>
      <w:r w:rsidR="004C6421" w:rsidRPr="006A1274">
        <w:rPr>
          <w:rFonts w:ascii="Garamond" w:hAnsi="Garamond"/>
          <w:szCs w:val="24"/>
          <w:lang w:val="sq-AL"/>
        </w:rPr>
        <w:t xml:space="preserve">Noterit </w:t>
      </w:r>
      <w:r w:rsidR="000E324C" w:rsidRPr="006A1274">
        <w:rPr>
          <w:rFonts w:ascii="Garamond" w:hAnsi="Garamond"/>
          <w:szCs w:val="24"/>
          <w:lang w:val="sq-AL"/>
        </w:rPr>
        <w:t>administrohet nga noteri dhe zëvendësnoteri dhe përmban dokumentacionin e krijuar gjatë veprimtarisë së noterit nga aktet dhe veprimet noteriale, me vler</w:t>
      </w:r>
      <w:r w:rsidR="008D62D2">
        <w:rPr>
          <w:rFonts w:ascii="Garamond" w:hAnsi="Garamond"/>
          <w:szCs w:val="24"/>
          <w:lang w:val="sq-AL"/>
        </w:rPr>
        <w:t>ë</w:t>
      </w:r>
      <w:r w:rsidR="000E324C" w:rsidRPr="006A1274">
        <w:rPr>
          <w:rFonts w:ascii="Garamond" w:hAnsi="Garamond"/>
          <w:szCs w:val="24"/>
          <w:lang w:val="sq-AL"/>
        </w:rPr>
        <w:t xml:space="preserve"> të përhershme ose të përkohshme.</w:t>
      </w:r>
    </w:p>
    <w:p w14:paraId="4C47203C" w14:textId="67A227C6"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 xml:space="preserve">Arkivi </w:t>
      </w:r>
      <w:r w:rsidR="004C6421" w:rsidRPr="006A1274">
        <w:rPr>
          <w:rFonts w:ascii="Garamond" w:hAnsi="Garamond"/>
          <w:szCs w:val="24"/>
          <w:lang w:val="sq-AL"/>
        </w:rPr>
        <w:t xml:space="preserve">Qendror Elektronik </w:t>
      </w:r>
      <w:r w:rsidR="000E324C" w:rsidRPr="006A1274">
        <w:rPr>
          <w:rFonts w:ascii="Garamond" w:hAnsi="Garamond"/>
          <w:szCs w:val="24"/>
          <w:lang w:val="sq-AL"/>
        </w:rPr>
        <w:t xml:space="preserve">i </w:t>
      </w:r>
      <w:r w:rsidR="004C6421" w:rsidRPr="006A1274">
        <w:rPr>
          <w:rFonts w:ascii="Garamond" w:hAnsi="Garamond"/>
          <w:szCs w:val="24"/>
          <w:lang w:val="sq-AL"/>
        </w:rPr>
        <w:t xml:space="preserve">Noterisë </w:t>
      </w:r>
      <w:r w:rsidR="000E324C" w:rsidRPr="006A1274">
        <w:rPr>
          <w:rFonts w:ascii="Garamond" w:hAnsi="Garamond"/>
          <w:szCs w:val="24"/>
          <w:lang w:val="sq-AL"/>
        </w:rPr>
        <w:t xml:space="preserve">është krijimi i bazës së të dhënave të Shërbimit Noterial Shqiptar dhe krijimi i bazës së të dhënave për çdo noter gjatë ushtrimit të veprimtarisë së tij, duke e integruar edhe me </w:t>
      </w:r>
      <w:r w:rsidR="00DC32D5" w:rsidRPr="00DC32D5">
        <w:rPr>
          <w:rFonts w:ascii="Garamond" w:hAnsi="Garamond"/>
          <w:i/>
          <w:szCs w:val="24"/>
          <w:lang w:val="sq-AL"/>
        </w:rPr>
        <w:t>data bazat</w:t>
      </w:r>
      <w:r w:rsidR="00DC32D5" w:rsidRPr="006A1274">
        <w:rPr>
          <w:rFonts w:ascii="Garamond" w:hAnsi="Garamond"/>
          <w:szCs w:val="24"/>
          <w:lang w:val="sq-AL"/>
        </w:rPr>
        <w:t xml:space="preserve"> </w:t>
      </w:r>
      <w:r w:rsidR="000E324C" w:rsidRPr="006A1274">
        <w:rPr>
          <w:rFonts w:ascii="Garamond" w:hAnsi="Garamond"/>
          <w:szCs w:val="24"/>
          <w:lang w:val="sq-AL"/>
        </w:rPr>
        <w:t>e tjera shtetërore.</w:t>
      </w:r>
    </w:p>
    <w:p w14:paraId="5FAC85DF" w14:textId="2C47E80E"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 xml:space="preserve">Arkiv </w:t>
      </w:r>
      <w:r w:rsidR="004C6421" w:rsidRPr="006A1274">
        <w:rPr>
          <w:rFonts w:ascii="Garamond" w:hAnsi="Garamond"/>
          <w:szCs w:val="24"/>
          <w:lang w:val="sq-AL"/>
        </w:rPr>
        <w:t xml:space="preserve">Qendror Elektronik </w:t>
      </w:r>
      <w:r w:rsidR="000E324C" w:rsidRPr="006A1274">
        <w:rPr>
          <w:rFonts w:ascii="Garamond" w:hAnsi="Garamond"/>
          <w:szCs w:val="24"/>
          <w:lang w:val="sq-AL"/>
        </w:rPr>
        <w:t>është arkivi elektronik që administrohet nga Dhoma, ku mbahen në ruajtje në format elektronik të gjith</w:t>
      </w:r>
      <w:r w:rsidR="00E331EF">
        <w:rPr>
          <w:rFonts w:ascii="Garamond" w:hAnsi="Garamond"/>
          <w:szCs w:val="24"/>
          <w:lang w:val="sq-AL"/>
        </w:rPr>
        <w:t>a</w:t>
      </w:r>
      <w:r w:rsidR="000E324C" w:rsidRPr="006A1274">
        <w:rPr>
          <w:rFonts w:ascii="Garamond" w:hAnsi="Garamond"/>
          <w:szCs w:val="24"/>
          <w:lang w:val="sq-AL"/>
        </w:rPr>
        <w:t xml:space="preserve"> aktet noteriale të noterëve të Republikës së Shqipërisë. </w:t>
      </w:r>
    </w:p>
    <w:p w14:paraId="7898A150" w14:textId="677A2A07"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 xml:space="preserve">Arkivi </w:t>
      </w:r>
      <w:r w:rsidR="004C6421" w:rsidRPr="006A1274">
        <w:rPr>
          <w:rFonts w:ascii="Garamond" w:hAnsi="Garamond"/>
          <w:szCs w:val="24"/>
          <w:lang w:val="sq-AL"/>
        </w:rPr>
        <w:t xml:space="preserve">Qendror Elektronik </w:t>
      </w:r>
      <w:r w:rsidR="000E324C" w:rsidRPr="006A1274">
        <w:rPr>
          <w:rFonts w:ascii="Garamond" w:hAnsi="Garamond"/>
          <w:szCs w:val="24"/>
          <w:lang w:val="sq-AL"/>
        </w:rPr>
        <w:t xml:space="preserve">i </w:t>
      </w:r>
      <w:r w:rsidR="004C6421" w:rsidRPr="006A1274">
        <w:rPr>
          <w:rFonts w:ascii="Garamond" w:hAnsi="Garamond"/>
          <w:szCs w:val="24"/>
          <w:lang w:val="sq-AL"/>
        </w:rPr>
        <w:t xml:space="preserve">Noterisë </w:t>
      </w:r>
      <w:r w:rsidR="000E324C" w:rsidRPr="006A1274">
        <w:rPr>
          <w:rFonts w:ascii="Garamond" w:hAnsi="Garamond"/>
          <w:szCs w:val="24"/>
          <w:lang w:val="sq-AL"/>
        </w:rPr>
        <w:t>përmban të dhënat e akteve dhe veprimeve noteriale, të dhënat e testamenteve, të dhënat e dëshmive të trashëgimisë, dokumentet e skanuara t</w:t>
      </w:r>
      <w:r w:rsidR="00722858">
        <w:rPr>
          <w:rFonts w:ascii="Garamond" w:hAnsi="Garamond"/>
          <w:szCs w:val="24"/>
          <w:lang w:val="sq-AL"/>
        </w:rPr>
        <w:t>ë</w:t>
      </w:r>
      <w:r w:rsidR="000E324C" w:rsidRPr="006A1274">
        <w:rPr>
          <w:rFonts w:ascii="Garamond" w:hAnsi="Garamond"/>
          <w:szCs w:val="24"/>
          <w:lang w:val="sq-AL"/>
        </w:rPr>
        <w:t xml:space="preserve"> akteve dhe veprimeve noteriale, të dhënat për palët, individët dhe subjektet. Arkivi </w:t>
      </w:r>
      <w:r w:rsidR="00E47874" w:rsidRPr="006A1274">
        <w:rPr>
          <w:rFonts w:ascii="Garamond" w:hAnsi="Garamond"/>
          <w:szCs w:val="24"/>
          <w:lang w:val="sq-AL"/>
        </w:rPr>
        <w:t xml:space="preserve">Qendror Elektronik </w:t>
      </w:r>
      <w:r w:rsidR="000E324C" w:rsidRPr="006A1274">
        <w:rPr>
          <w:rFonts w:ascii="Garamond" w:hAnsi="Garamond"/>
          <w:szCs w:val="24"/>
          <w:lang w:val="sq-AL"/>
        </w:rPr>
        <w:t>përmban</w:t>
      </w:r>
      <w:r w:rsidR="00E47874">
        <w:rPr>
          <w:rFonts w:ascii="Garamond" w:hAnsi="Garamond"/>
          <w:szCs w:val="24"/>
          <w:lang w:val="sq-AL"/>
        </w:rPr>
        <w:t>,</w:t>
      </w:r>
      <w:r w:rsidR="000E324C" w:rsidRPr="006A1274">
        <w:rPr>
          <w:rFonts w:ascii="Garamond" w:hAnsi="Garamond"/>
          <w:szCs w:val="24"/>
          <w:lang w:val="sq-AL"/>
        </w:rPr>
        <w:t xml:space="preserve"> gjithashtu</w:t>
      </w:r>
      <w:r w:rsidR="00E47874">
        <w:rPr>
          <w:rFonts w:ascii="Garamond" w:hAnsi="Garamond"/>
          <w:szCs w:val="24"/>
          <w:lang w:val="sq-AL"/>
        </w:rPr>
        <w:t>,</w:t>
      </w:r>
      <w:r w:rsidR="000E324C" w:rsidRPr="006A1274">
        <w:rPr>
          <w:rFonts w:ascii="Garamond" w:hAnsi="Garamond"/>
          <w:szCs w:val="24"/>
          <w:lang w:val="sq-AL"/>
        </w:rPr>
        <w:t xml:space="preserve"> të gjitha të dhënat për </w:t>
      </w:r>
      <w:r w:rsidR="00885E85" w:rsidRPr="006A1274">
        <w:rPr>
          <w:rFonts w:ascii="Garamond" w:hAnsi="Garamond"/>
          <w:szCs w:val="24"/>
          <w:lang w:val="sq-AL"/>
        </w:rPr>
        <w:t>noterët</w:t>
      </w:r>
      <w:r w:rsidR="000E324C" w:rsidRPr="006A1274">
        <w:rPr>
          <w:rFonts w:ascii="Garamond" w:hAnsi="Garamond"/>
          <w:szCs w:val="24"/>
          <w:lang w:val="sq-AL"/>
        </w:rPr>
        <w:t xml:space="preserve"> dhe zv</w:t>
      </w:r>
      <w:r w:rsidR="00885E85">
        <w:rPr>
          <w:rFonts w:ascii="Garamond" w:hAnsi="Garamond"/>
          <w:szCs w:val="24"/>
          <w:lang w:val="sq-AL"/>
        </w:rPr>
        <w:t>ëvendës</w:t>
      </w:r>
      <w:r w:rsidR="000E324C" w:rsidRPr="006A1274">
        <w:rPr>
          <w:rFonts w:ascii="Garamond" w:hAnsi="Garamond"/>
          <w:szCs w:val="24"/>
          <w:lang w:val="sq-AL"/>
        </w:rPr>
        <w:t>noter</w:t>
      </w:r>
      <w:r w:rsidR="00885E85">
        <w:rPr>
          <w:rFonts w:ascii="Garamond" w:hAnsi="Garamond"/>
          <w:szCs w:val="24"/>
          <w:lang w:val="sq-AL"/>
        </w:rPr>
        <w:t>ë</w:t>
      </w:r>
      <w:r w:rsidR="000E324C" w:rsidRPr="006A1274">
        <w:rPr>
          <w:rFonts w:ascii="Garamond" w:hAnsi="Garamond"/>
          <w:szCs w:val="24"/>
          <w:lang w:val="sq-AL"/>
        </w:rPr>
        <w:t xml:space="preserve">t, që nga çasti i dhënies së licencës deri në çastin e largimit të tij. </w:t>
      </w:r>
    </w:p>
    <w:p w14:paraId="12716A15" w14:textId="7D81AEE2"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 xml:space="preserve">Rregullat për krijimin, ruajtjen dhe administrimin e </w:t>
      </w:r>
      <w:r w:rsidR="00E331EF" w:rsidRPr="006A1274">
        <w:rPr>
          <w:rFonts w:ascii="Garamond" w:hAnsi="Garamond"/>
          <w:szCs w:val="24"/>
          <w:lang w:val="sq-AL"/>
        </w:rPr>
        <w:t xml:space="preserve">Arkivit Elektronik </w:t>
      </w:r>
      <w:r w:rsidR="000E324C" w:rsidRPr="006A1274">
        <w:rPr>
          <w:rFonts w:ascii="Garamond" w:hAnsi="Garamond"/>
          <w:szCs w:val="24"/>
          <w:lang w:val="sq-AL"/>
        </w:rPr>
        <w:t>përcaktohen në një rregullore të posaçme që miratohet nga Këshilli i Dhomës.</w:t>
      </w:r>
    </w:p>
    <w:p w14:paraId="23FF7063" w14:textId="77777777" w:rsidR="000E324C" w:rsidRPr="006A1274" w:rsidRDefault="000E324C" w:rsidP="000E324C">
      <w:pPr>
        <w:ind w:firstLine="284"/>
        <w:jc w:val="both"/>
        <w:rPr>
          <w:rFonts w:ascii="Garamond" w:hAnsi="Garamond"/>
          <w:szCs w:val="24"/>
          <w:lang w:val="sq-AL"/>
        </w:rPr>
      </w:pPr>
    </w:p>
    <w:p w14:paraId="198747C1"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71</w:t>
      </w:r>
    </w:p>
    <w:p w14:paraId="75D87D05" w14:textId="60A7FD35"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 xml:space="preserve">Faqja </w:t>
      </w:r>
      <w:r w:rsidR="00893F9E">
        <w:rPr>
          <w:rFonts w:ascii="Garamond" w:hAnsi="Garamond"/>
          <w:b/>
          <w:szCs w:val="24"/>
          <w:lang w:val="sq-AL"/>
        </w:rPr>
        <w:t>z</w:t>
      </w:r>
      <w:r w:rsidRPr="006A1274">
        <w:rPr>
          <w:rFonts w:ascii="Garamond" w:hAnsi="Garamond"/>
          <w:b/>
          <w:szCs w:val="24"/>
          <w:lang w:val="sq-AL"/>
        </w:rPr>
        <w:t>yrtare e Dhomës</w:t>
      </w:r>
    </w:p>
    <w:p w14:paraId="45723CA9" w14:textId="77777777" w:rsidR="00DC65C5" w:rsidRPr="006A1274" w:rsidRDefault="00DC65C5" w:rsidP="000E324C">
      <w:pPr>
        <w:ind w:firstLine="284"/>
        <w:jc w:val="both"/>
        <w:rPr>
          <w:rFonts w:ascii="Garamond" w:hAnsi="Garamond"/>
          <w:szCs w:val="24"/>
          <w:lang w:val="sq-AL"/>
        </w:rPr>
      </w:pPr>
    </w:p>
    <w:p w14:paraId="0D4114B7" w14:textId="0E2B9A09"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Faqja zyrtare e Dhomës Kombëtare të Noterisë është në administrimin e Këshillit të Dhomës.</w:t>
      </w:r>
    </w:p>
    <w:p w14:paraId="14C4798A" w14:textId="2809825F"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Faqja zyrtare e Dhomës do të ketë </w:t>
      </w:r>
      <w:r w:rsidR="00542F78">
        <w:rPr>
          <w:rFonts w:ascii="Garamond" w:hAnsi="Garamond"/>
          <w:szCs w:val="24"/>
          <w:lang w:val="sq-AL"/>
        </w:rPr>
        <w:t>l</w:t>
      </w:r>
      <w:r w:rsidR="000E324C" w:rsidRPr="006A1274">
        <w:rPr>
          <w:rFonts w:ascii="Garamond" w:hAnsi="Garamond"/>
          <w:szCs w:val="24"/>
          <w:lang w:val="sq-AL"/>
        </w:rPr>
        <w:t xml:space="preserve">istën e </w:t>
      </w:r>
      <w:r w:rsidR="00542F78">
        <w:rPr>
          <w:rFonts w:ascii="Garamond" w:hAnsi="Garamond"/>
          <w:szCs w:val="24"/>
          <w:lang w:val="sq-AL"/>
        </w:rPr>
        <w:t>n</w:t>
      </w:r>
      <w:r w:rsidR="000E324C" w:rsidRPr="006A1274">
        <w:rPr>
          <w:rFonts w:ascii="Garamond" w:hAnsi="Garamond"/>
          <w:szCs w:val="24"/>
          <w:lang w:val="sq-AL"/>
        </w:rPr>
        <w:t>oterëve që janë në detyrë</w:t>
      </w:r>
      <w:r w:rsidR="00241BC6">
        <w:rPr>
          <w:rFonts w:ascii="Garamond" w:hAnsi="Garamond"/>
          <w:szCs w:val="24"/>
          <w:lang w:val="sq-AL"/>
        </w:rPr>
        <w:t>,</w:t>
      </w:r>
      <w:r w:rsidR="000E324C" w:rsidRPr="006A1274">
        <w:rPr>
          <w:rFonts w:ascii="Garamond" w:hAnsi="Garamond"/>
          <w:szCs w:val="24"/>
          <w:lang w:val="sq-AL"/>
        </w:rPr>
        <w:t xml:space="preserve"> me adresat zyrtare, me adresën elektronike zyrtare dhe kontaktet e tjera të nevojshme.</w:t>
      </w:r>
    </w:p>
    <w:p w14:paraId="50775A6E" w14:textId="37D8A714"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Faqja </w:t>
      </w:r>
      <w:r w:rsidR="00893F9E">
        <w:rPr>
          <w:rFonts w:ascii="Garamond" w:hAnsi="Garamond"/>
          <w:szCs w:val="24"/>
          <w:lang w:val="sq-AL"/>
        </w:rPr>
        <w:t>z</w:t>
      </w:r>
      <w:r w:rsidR="000E324C" w:rsidRPr="006A1274">
        <w:rPr>
          <w:rFonts w:ascii="Garamond" w:hAnsi="Garamond"/>
          <w:szCs w:val="24"/>
          <w:lang w:val="sq-AL"/>
        </w:rPr>
        <w:t xml:space="preserve">yrtare e Dhomës do të ketë dhe </w:t>
      </w:r>
      <w:r w:rsidR="00885E85" w:rsidRPr="006A1274">
        <w:rPr>
          <w:rFonts w:ascii="Garamond" w:hAnsi="Garamond"/>
          <w:szCs w:val="24"/>
          <w:lang w:val="sq-AL"/>
        </w:rPr>
        <w:t xml:space="preserve">listën e noterëve </w:t>
      </w:r>
      <w:r w:rsidR="000E324C" w:rsidRPr="006A1274">
        <w:rPr>
          <w:rFonts w:ascii="Garamond" w:hAnsi="Garamond"/>
          <w:szCs w:val="24"/>
          <w:lang w:val="sq-AL"/>
        </w:rPr>
        <w:t xml:space="preserve">që kanë shërbyer në </w:t>
      </w:r>
      <w:r w:rsidR="00885E85" w:rsidRPr="006A1274">
        <w:rPr>
          <w:rFonts w:ascii="Garamond" w:hAnsi="Garamond"/>
          <w:szCs w:val="24"/>
          <w:lang w:val="sq-AL"/>
        </w:rPr>
        <w:t>noteriatin shqiptar.</w:t>
      </w:r>
    </w:p>
    <w:p w14:paraId="0DD509C0" w14:textId="28AF85D0"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4. </w:t>
      </w:r>
      <w:r w:rsidR="000E324C" w:rsidRPr="006A1274">
        <w:rPr>
          <w:rFonts w:ascii="Garamond" w:hAnsi="Garamond"/>
          <w:szCs w:val="24"/>
          <w:lang w:val="sq-AL"/>
        </w:rPr>
        <w:t>Në faqen zyrtare të Dhomës publikohen të gjitha aktet ligjore dhe nënligjore, të cilat lidhen me veprimtarinë noteriale.</w:t>
      </w:r>
    </w:p>
    <w:p w14:paraId="40E3D1C8" w14:textId="41B0C36E"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5. </w:t>
      </w:r>
      <w:r w:rsidR="000E324C" w:rsidRPr="006A1274">
        <w:rPr>
          <w:rFonts w:ascii="Garamond" w:hAnsi="Garamond"/>
          <w:szCs w:val="24"/>
          <w:lang w:val="sq-AL"/>
        </w:rPr>
        <w:t>Në faqen zyrtare të Dhomës publikohen vendimet e Gjykatës së Lartë në lidhje me unifikimin e praktikës gjyqësore, të cilat lidhen me veprimtarinë noteriale.</w:t>
      </w:r>
    </w:p>
    <w:p w14:paraId="7EF3C6FC" w14:textId="44A39241"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6. </w:t>
      </w:r>
      <w:r w:rsidR="000E324C" w:rsidRPr="006A1274">
        <w:rPr>
          <w:rFonts w:ascii="Garamond" w:hAnsi="Garamond"/>
          <w:szCs w:val="24"/>
          <w:lang w:val="sq-AL"/>
        </w:rPr>
        <w:t>Në faqen zyrtare të Dhomës publikohen të gjitha aktet dhe dokumentet juridik</w:t>
      </w:r>
      <w:r w:rsidR="00DF7ACA">
        <w:rPr>
          <w:rFonts w:ascii="Garamond" w:hAnsi="Garamond"/>
          <w:szCs w:val="24"/>
          <w:lang w:val="sq-AL"/>
        </w:rPr>
        <w:t>e</w:t>
      </w:r>
      <w:r w:rsidR="000E324C" w:rsidRPr="006A1274">
        <w:rPr>
          <w:rFonts w:ascii="Garamond" w:hAnsi="Garamond"/>
          <w:szCs w:val="24"/>
          <w:lang w:val="sq-AL"/>
        </w:rPr>
        <w:t xml:space="preserve"> të miratuar</w:t>
      </w:r>
      <w:r w:rsidR="00DF7ACA">
        <w:rPr>
          <w:rFonts w:ascii="Garamond" w:hAnsi="Garamond"/>
          <w:szCs w:val="24"/>
          <w:lang w:val="sq-AL"/>
        </w:rPr>
        <w:t>a</w:t>
      </w:r>
      <w:r w:rsidR="000E324C" w:rsidRPr="006A1274">
        <w:rPr>
          <w:rFonts w:ascii="Garamond" w:hAnsi="Garamond"/>
          <w:szCs w:val="24"/>
          <w:lang w:val="sq-AL"/>
        </w:rPr>
        <w:t xml:space="preserve"> nga Asambleja e Përgjithshme, Këshilli i Dhomës dhe çdo organ tjetër drejtues i Dhomës.</w:t>
      </w:r>
    </w:p>
    <w:p w14:paraId="6925AFE0" w14:textId="725EBEF8"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7. </w:t>
      </w:r>
      <w:r w:rsidR="000E324C" w:rsidRPr="006A1274">
        <w:rPr>
          <w:rFonts w:ascii="Garamond" w:hAnsi="Garamond"/>
          <w:szCs w:val="24"/>
          <w:lang w:val="sq-AL"/>
        </w:rPr>
        <w:t>Në faqen zyrtare të Dhomës publikohen rezultatet e provimit të pranimit në formimin fillestar për të gjithë të interesuarit</w:t>
      </w:r>
      <w:r w:rsidR="001832C2">
        <w:rPr>
          <w:rFonts w:ascii="Garamond" w:hAnsi="Garamond"/>
          <w:szCs w:val="24"/>
          <w:lang w:val="sq-AL"/>
        </w:rPr>
        <w:t>,</w:t>
      </w:r>
      <w:r w:rsidR="000E324C" w:rsidRPr="006A1274">
        <w:rPr>
          <w:rFonts w:ascii="Garamond" w:hAnsi="Garamond"/>
          <w:szCs w:val="24"/>
          <w:lang w:val="sq-AL"/>
        </w:rPr>
        <w:t xml:space="preserve"> brenda 10 ditëve nga data e dhënies së provimit (në përputhje me rregullat për mbrojtjen e të dhënave personale).</w:t>
      </w:r>
    </w:p>
    <w:p w14:paraId="65D907CE" w14:textId="2ABEE4CD"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8. </w:t>
      </w:r>
      <w:r w:rsidR="000E324C" w:rsidRPr="006A1274">
        <w:rPr>
          <w:rFonts w:ascii="Garamond" w:hAnsi="Garamond"/>
          <w:szCs w:val="24"/>
          <w:lang w:val="sq-AL"/>
        </w:rPr>
        <w:t>Në faqen zyrtare të Dhomës publikohet ekstrakti për çdo vendim përfundimtar për çështjet disiplinore të ma</w:t>
      </w:r>
      <w:r w:rsidR="00DE3138">
        <w:rPr>
          <w:rFonts w:ascii="Garamond" w:hAnsi="Garamond"/>
          <w:szCs w:val="24"/>
          <w:lang w:val="sq-AL"/>
        </w:rPr>
        <w:t>r</w:t>
      </w:r>
      <w:r w:rsidR="000E324C" w:rsidRPr="006A1274">
        <w:rPr>
          <w:rFonts w:ascii="Garamond" w:hAnsi="Garamond"/>
          <w:szCs w:val="24"/>
          <w:lang w:val="sq-AL"/>
        </w:rPr>
        <w:t>ra nga Bordi Disiplinor, duke siguruar mbrojtjen e të dhënave personale dhe garantimin e konfidencialitetit.</w:t>
      </w:r>
    </w:p>
    <w:p w14:paraId="520D4519" w14:textId="7F87E84C"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9. </w:t>
      </w:r>
      <w:r w:rsidR="000E324C" w:rsidRPr="006A1274">
        <w:rPr>
          <w:rFonts w:ascii="Garamond" w:hAnsi="Garamond"/>
          <w:szCs w:val="24"/>
          <w:lang w:val="sq-AL"/>
        </w:rPr>
        <w:t>Në faqen zyrtare të Dhomës publikohen të gjitha aktivitetet e Dhomës.</w:t>
      </w:r>
    </w:p>
    <w:p w14:paraId="6220B30F" w14:textId="22D0CFA3"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10. </w:t>
      </w:r>
      <w:r w:rsidR="000E324C" w:rsidRPr="006A1274">
        <w:rPr>
          <w:rFonts w:ascii="Garamond" w:hAnsi="Garamond"/>
          <w:szCs w:val="24"/>
          <w:lang w:val="sq-AL"/>
        </w:rPr>
        <w:t>Në faqen zyrtare të Dhomës publikohen të gjitha aktivitetet që do të zhvillohen në kuadër të trajnimeve vazhduese për noterët dhe zëvendësnoterët, të cilët duhet të hartohen dhe përgatiten nga Qendra e Trajnimeve.</w:t>
      </w:r>
    </w:p>
    <w:p w14:paraId="1B8244A2" w14:textId="77777777" w:rsidR="000E324C" w:rsidRPr="006A1274" w:rsidRDefault="000E324C" w:rsidP="000E324C">
      <w:pPr>
        <w:ind w:firstLine="284"/>
        <w:jc w:val="both"/>
        <w:rPr>
          <w:rFonts w:ascii="Garamond" w:hAnsi="Garamond"/>
          <w:szCs w:val="24"/>
          <w:lang w:val="sq-AL"/>
        </w:rPr>
      </w:pPr>
    </w:p>
    <w:p w14:paraId="6F8FA9D4"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KREU VI</w:t>
      </w:r>
    </w:p>
    <w:p w14:paraId="757325F2" w14:textId="2A4FDE79"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DISPOZITA KALIMTARE DHE TË FUNDIT</w:t>
      </w:r>
    </w:p>
    <w:p w14:paraId="5D839F89" w14:textId="77777777" w:rsidR="000E324C" w:rsidRPr="006A1274" w:rsidRDefault="000E324C" w:rsidP="00DC65C5">
      <w:pPr>
        <w:ind w:firstLine="284"/>
        <w:jc w:val="center"/>
        <w:rPr>
          <w:rFonts w:ascii="Garamond" w:hAnsi="Garamond"/>
          <w:szCs w:val="24"/>
          <w:lang w:val="sq-AL"/>
        </w:rPr>
      </w:pPr>
    </w:p>
    <w:p w14:paraId="1D8C36E5" w14:textId="210970E8" w:rsidR="000E324C" w:rsidRPr="006A1274" w:rsidRDefault="008011F3" w:rsidP="00DC65C5">
      <w:pPr>
        <w:ind w:firstLine="284"/>
        <w:jc w:val="center"/>
        <w:rPr>
          <w:rFonts w:ascii="Garamond" w:hAnsi="Garamond"/>
          <w:szCs w:val="24"/>
          <w:lang w:val="sq-AL"/>
        </w:rPr>
      </w:pPr>
      <w:r>
        <w:rPr>
          <w:rFonts w:ascii="Garamond" w:hAnsi="Garamond"/>
          <w:szCs w:val="24"/>
          <w:lang w:val="sq-AL"/>
        </w:rPr>
        <w:t>Neni 72</w:t>
      </w:r>
      <w:bookmarkStart w:id="0" w:name="_GoBack"/>
      <w:bookmarkEnd w:id="0"/>
    </w:p>
    <w:p w14:paraId="2722A6CA"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Dispozitat kalimtare</w:t>
      </w:r>
    </w:p>
    <w:p w14:paraId="21F84E7A" w14:textId="77777777" w:rsidR="00242F77" w:rsidRPr="006A1274" w:rsidRDefault="00242F77" w:rsidP="000E324C">
      <w:pPr>
        <w:ind w:firstLine="284"/>
        <w:jc w:val="both"/>
        <w:rPr>
          <w:rFonts w:ascii="Garamond" w:hAnsi="Garamond"/>
          <w:szCs w:val="24"/>
          <w:lang w:val="sq-AL"/>
        </w:rPr>
      </w:pPr>
    </w:p>
    <w:p w14:paraId="776564AD" w14:textId="1A3DE192"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 xml:space="preserve">Anëtarët e Këshillit të Dhomës Kombëtare të Noterisë, të zgjedhur në përputhje me parashikimet e ligjit </w:t>
      </w:r>
      <w:r w:rsidR="006A1274">
        <w:rPr>
          <w:rFonts w:ascii="Garamond" w:hAnsi="Garamond"/>
          <w:szCs w:val="24"/>
          <w:lang w:val="sq-AL"/>
        </w:rPr>
        <w:t xml:space="preserve">nr. </w:t>
      </w:r>
      <w:r w:rsidR="000E324C" w:rsidRPr="006A1274">
        <w:rPr>
          <w:rFonts w:ascii="Garamond" w:hAnsi="Garamond"/>
          <w:szCs w:val="24"/>
          <w:lang w:val="sq-AL"/>
        </w:rPr>
        <w:t xml:space="preserve">7829, datë 1.6.1994, </w:t>
      </w:r>
      <w:r w:rsidR="00000409">
        <w:rPr>
          <w:rFonts w:ascii="Garamond" w:hAnsi="Garamond"/>
          <w:szCs w:val="24"/>
          <w:lang w:val="sq-AL"/>
        </w:rPr>
        <w:t>“Për noterinë”</w:t>
      </w:r>
      <w:r w:rsidR="000E324C" w:rsidRPr="006A1274">
        <w:rPr>
          <w:rFonts w:ascii="Garamond" w:hAnsi="Garamond"/>
          <w:szCs w:val="24"/>
          <w:lang w:val="sq-AL"/>
        </w:rPr>
        <w:t>, të ndryshuar, qëndrojnë në detyrë deri në përfundim të mandatit.</w:t>
      </w:r>
    </w:p>
    <w:p w14:paraId="07D44420" w14:textId="40F94B06"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 xml:space="preserve">Kryetari dhe </w:t>
      </w:r>
      <w:r w:rsidR="00000409" w:rsidRPr="006A1274">
        <w:rPr>
          <w:rFonts w:ascii="Garamond" w:hAnsi="Garamond"/>
          <w:szCs w:val="24"/>
          <w:lang w:val="sq-AL"/>
        </w:rPr>
        <w:t>zëvendëskryetari</w:t>
      </w:r>
      <w:r w:rsidR="000E324C" w:rsidRPr="006A1274">
        <w:rPr>
          <w:rFonts w:ascii="Garamond" w:hAnsi="Garamond"/>
          <w:szCs w:val="24"/>
          <w:lang w:val="sq-AL"/>
        </w:rPr>
        <w:t xml:space="preserve">, të zgjedhur në përputhje me parashikimet e ligjit </w:t>
      </w:r>
      <w:r w:rsidR="006A1274">
        <w:rPr>
          <w:rFonts w:ascii="Garamond" w:hAnsi="Garamond"/>
          <w:szCs w:val="24"/>
          <w:lang w:val="sq-AL"/>
        </w:rPr>
        <w:t xml:space="preserve">nr. </w:t>
      </w:r>
      <w:r w:rsidR="000E324C" w:rsidRPr="006A1274">
        <w:rPr>
          <w:rFonts w:ascii="Garamond" w:hAnsi="Garamond"/>
          <w:szCs w:val="24"/>
          <w:lang w:val="sq-AL"/>
        </w:rPr>
        <w:t xml:space="preserve">7829, datë 1.6.1994, </w:t>
      </w:r>
      <w:r w:rsidR="00000409">
        <w:rPr>
          <w:rFonts w:ascii="Garamond" w:hAnsi="Garamond"/>
          <w:szCs w:val="24"/>
          <w:lang w:val="sq-AL"/>
        </w:rPr>
        <w:t>“Për noterinë”</w:t>
      </w:r>
      <w:r w:rsidR="000E324C" w:rsidRPr="006A1274">
        <w:rPr>
          <w:rFonts w:ascii="Garamond" w:hAnsi="Garamond"/>
          <w:szCs w:val="24"/>
          <w:lang w:val="sq-AL"/>
        </w:rPr>
        <w:t>, të ndryshuar, qëndrojnë në detyrë deri në përfundim të mandatit.</w:t>
      </w:r>
    </w:p>
    <w:p w14:paraId="75463C17" w14:textId="756E7976"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Dhomat vendore ekzistuese përshtatin organizimin dhe funksionimin e tyre, pas </w:t>
      </w:r>
      <w:r w:rsidR="00000409">
        <w:rPr>
          <w:rFonts w:ascii="Garamond" w:hAnsi="Garamond"/>
          <w:szCs w:val="24"/>
          <w:lang w:val="sq-AL"/>
        </w:rPr>
        <w:t>ri</w:t>
      </w:r>
      <w:r w:rsidR="000E324C" w:rsidRPr="006A1274">
        <w:rPr>
          <w:rFonts w:ascii="Garamond" w:hAnsi="Garamond"/>
          <w:szCs w:val="24"/>
          <w:lang w:val="sq-AL"/>
        </w:rPr>
        <w:t xml:space="preserve">përcaktimit të numrit minimal të noterëve për një degë vendore, sipas dispozitave të ligjit </w:t>
      </w:r>
      <w:r w:rsidR="00000409">
        <w:rPr>
          <w:rFonts w:ascii="Garamond" w:hAnsi="Garamond"/>
          <w:szCs w:val="24"/>
          <w:lang w:val="sq-AL"/>
        </w:rPr>
        <w:t>“Për noterinë”</w:t>
      </w:r>
      <w:r w:rsidR="000E324C" w:rsidRPr="006A1274">
        <w:rPr>
          <w:rFonts w:ascii="Garamond" w:hAnsi="Garamond"/>
          <w:szCs w:val="24"/>
          <w:lang w:val="sq-AL"/>
        </w:rPr>
        <w:t>, dhe në çdo rast, jo më vonë se 6 muaj pas hyrjes në fuqi të ligjit.</w:t>
      </w:r>
    </w:p>
    <w:p w14:paraId="227C2E9A" w14:textId="77777777" w:rsidR="000E324C" w:rsidRPr="006A1274" w:rsidRDefault="000E324C" w:rsidP="000E324C">
      <w:pPr>
        <w:ind w:firstLine="284"/>
        <w:jc w:val="both"/>
        <w:rPr>
          <w:rFonts w:ascii="Garamond" w:hAnsi="Garamond"/>
          <w:szCs w:val="24"/>
          <w:lang w:val="sq-AL"/>
        </w:rPr>
      </w:pPr>
    </w:p>
    <w:p w14:paraId="11148152"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73</w:t>
      </w:r>
    </w:p>
    <w:p w14:paraId="5AB1E32E"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Hartimi i akteve të reja</w:t>
      </w:r>
    </w:p>
    <w:p w14:paraId="4A8DF2CA" w14:textId="77777777" w:rsidR="00DC65C5" w:rsidRPr="006A1274" w:rsidRDefault="00DC65C5" w:rsidP="000E324C">
      <w:pPr>
        <w:ind w:firstLine="284"/>
        <w:jc w:val="both"/>
        <w:rPr>
          <w:rFonts w:ascii="Garamond" w:hAnsi="Garamond"/>
          <w:szCs w:val="24"/>
          <w:lang w:val="sq-AL"/>
        </w:rPr>
      </w:pPr>
    </w:p>
    <w:p w14:paraId="756544FB" w14:textId="1381E158"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1. </w:t>
      </w:r>
      <w:r w:rsidR="000E324C" w:rsidRPr="006A1274">
        <w:rPr>
          <w:rFonts w:ascii="Garamond" w:hAnsi="Garamond"/>
          <w:szCs w:val="24"/>
          <w:lang w:val="sq-AL"/>
        </w:rPr>
        <w:t>Këshilli i Dhomës harton</w:t>
      </w:r>
      <w:r w:rsidR="00885E85">
        <w:rPr>
          <w:rFonts w:ascii="Garamond" w:hAnsi="Garamond"/>
          <w:szCs w:val="24"/>
          <w:lang w:val="sq-AL"/>
        </w:rPr>
        <w:t xml:space="preserve"> </w:t>
      </w:r>
      <w:r w:rsidR="000E324C" w:rsidRPr="006A1274">
        <w:rPr>
          <w:rFonts w:ascii="Garamond" w:hAnsi="Garamond"/>
          <w:szCs w:val="24"/>
          <w:lang w:val="sq-AL"/>
        </w:rPr>
        <w:t xml:space="preserve">Rregulloren e </w:t>
      </w:r>
      <w:r w:rsidR="001832C2" w:rsidRPr="006A1274">
        <w:rPr>
          <w:rFonts w:ascii="Garamond" w:hAnsi="Garamond"/>
          <w:szCs w:val="24"/>
          <w:lang w:val="sq-AL"/>
        </w:rPr>
        <w:t xml:space="preserve">Fondit </w:t>
      </w:r>
      <w:r w:rsidR="000E324C" w:rsidRPr="006A1274">
        <w:rPr>
          <w:rFonts w:ascii="Garamond" w:hAnsi="Garamond"/>
          <w:szCs w:val="24"/>
          <w:lang w:val="sq-AL"/>
        </w:rPr>
        <w:t xml:space="preserve">të </w:t>
      </w:r>
      <w:r w:rsidR="001832C2" w:rsidRPr="006A1274">
        <w:rPr>
          <w:rFonts w:ascii="Garamond" w:hAnsi="Garamond"/>
          <w:szCs w:val="24"/>
          <w:lang w:val="sq-AL"/>
        </w:rPr>
        <w:t>Solidaritetit</w:t>
      </w:r>
      <w:r w:rsidR="000E324C" w:rsidRPr="006A1274">
        <w:rPr>
          <w:rFonts w:ascii="Garamond" w:hAnsi="Garamond"/>
          <w:szCs w:val="24"/>
          <w:lang w:val="sq-AL"/>
        </w:rPr>
        <w:t xml:space="preserve"> në favor të noterëve në nevojë.</w:t>
      </w:r>
    </w:p>
    <w:p w14:paraId="49145941" w14:textId="5EA5ACE0"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2. </w:t>
      </w:r>
      <w:r w:rsidR="000E324C" w:rsidRPr="006A1274">
        <w:rPr>
          <w:rFonts w:ascii="Garamond" w:hAnsi="Garamond"/>
          <w:szCs w:val="24"/>
          <w:lang w:val="sq-AL"/>
        </w:rPr>
        <w:t>Këshilli i Dhomës harton Rregulloren e Qendrës Shqiptare të Trajnimit të Noterëve. Rregullorja miratohet nga Asambleja e Përgjithshme dhe ministri i Drejtësisë.</w:t>
      </w:r>
    </w:p>
    <w:p w14:paraId="2CB0E70F" w14:textId="14E5FEBF" w:rsidR="000E324C" w:rsidRPr="006A1274" w:rsidRDefault="002A26B7" w:rsidP="000E324C">
      <w:pPr>
        <w:ind w:firstLine="284"/>
        <w:jc w:val="both"/>
        <w:rPr>
          <w:rFonts w:ascii="Garamond" w:hAnsi="Garamond"/>
          <w:szCs w:val="24"/>
          <w:lang w:val="sq-AL"/>
        </w:rPr>
      </w:pPr>
      <w:r w:rsidRPr="006A1274">
        <w:rPr>
          <w:rFonts w:ascii="Garamond" w:hAnsi="Garamond"/>
          <w:szCs w:val="24"/>
          <w:lang w:val="sq-AL"/>
        </w:rPr>
        <w:t xml:space="preserve">3. </w:t>
      </w:r>
      <w:r w:rsidR="000E324C" w:rsidRPr="006A1274">
        <w:rPr>
          <w:rFonts w:ascii="Garamond" w:hAnsi="Garamond"/>
          <w:szCs w:val="24"/>
          <w:lang w:val="sq-AL"/>
        </w:rPr>
        <w:t xml:space="preserve">Drejtori </w:t>
      </w:r>
      <w:r w:rsidR="00000409">
        <w:rPr>
          <w:rFonts w:ascii="Garamond" w:hAnsi="Garamond"/>
          <w:szCs w:val="24"/>
          <w:lang w:val="sq-AL"/>
        </w:rPr>
        <w:t>e</w:t>
      </w:r>
      <w:r w:rsidR="000E324C" w:rsidRPr="006A1274">
        <w:rPr>
          <w:rFonts w:ascii="Garamond" w:hAnsi="Garamond"/>
          <w:szCs w:val="24"/>
          <w:lang w:val="sq-AL"/>
        </w:rPr>
        <w:t>kzekutiv i Qendrës së Trajnimit harton Rregulloren e Programit të Detyrueshëm të Formimit Fillestar dhe Rregulloren e Programit të Detyrueshëm të Formimit të Vazhdueshëm. Rregulloret miratohet nga Asambleja e Përgjithshme dhe ministri i Drejtësisë.</w:t>
      </w:r>
    </w:p>
    <w:p w14:paraId="199CF920" w14:textId="77777777" w:rsidR="000E324C" w:rsidRPr="006A1274" w:rsidRDefault="000E324C" w:rsidP="000E324C">
      <w:pPr>
        <w:ind w:firstLine="284"/>
        <w:jc w:val="both"/>
        <w:rPr>
          <w:rFonts w:ascii="Garamond" w:hAnsi="Garamond"/>
          <w:szCs w:val="24"/>
          <w:lang w:val="sq-AL"/>
        </w:rPr>
      </w:pPr>
    </w:p>
    <w:p w14:paraId="360E0FD3"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74</w:t>
      </w:r>
    </w:p>
    <w:p w14:paraId="5481EB44" w14:textId="77777777" w:rsidR="000E324C" w:rsidRPr="006A1274" w:rsidRDefault="000E324C" w:rsidP="00DC65C5">
      <w:pPr>
        <w:ind w:firstLine="284"/>
        <w:jc w:val="center"/>
        <w:rPr>
          <w:rFonts w:ascii="Garamond" w:hAnsi="Garamond"/>
          <w:b/>
          <w:szCs w:val="24"/>
          <w:lang w:val="sq-AL"/>
        </w:rPr>
      </w:pPr>
      <w:r w:rsidRPr="006A1274">
        <w:rPr>
          <w:rFonts w:ascii="Garamond" w:hAnsi="Garamond"/>
          <w:b/>
          <w:szCs w:val="24"/>
          <w:lang w:val="sq-AL"/>
        </w:rPr>
        <w:t>Shfuqizime</w:t>
      </w:r>
    </w:p>
    <w:p w14:paraId="42A80F97" w14:textId="77777777" w:rsidR="00DC65C5" w:rsidRPr="006A1274" w:rsidRDefault="00DC65C5" w:rsidP="000E324C">
      <w:pPr>
        <w:ind w:firstLine="284"/>
        <w:jc w:val="both"/>
        <w:rPr>
          <w:rFonts w:ascii="Garamond" w:hAnsi="Garamond"/>
          <w:szCs w:val="24"/>
          <w:lang w:val="sq-AL"/>
        </w:rPr>
      </w:pPr>
    </w:p>
    <w:p w14:paraId="172B72D6" w14:textId="13DF881F"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Me hyrjen në</w:t>
      </w:r>
      <w:r w:rsidR="006A1274">
        <w:rPr>
          <w:rFonts w:ascii="Garamond" w:hAnsi="Garamond"/>
          <w:szCs w:val="24"/>
          <w:lang w:val="sq-AL"/>
        </w:rPr>
        <w:t xml:space="preserve"> </w:t>
      </w:r>
      <w:r w:rsidRPr="006A1274">
        <w:rPr>
          <w:rFonts w:ascii="Garamond" w:hAnsi="Garamond"/>
          <w:szCs w:val="24"/>
          <w:lang w:val="sq-AL"/>
        </w:rPr>
        <w:t>fuqi të</w:t>
      </w:r>
      <w:r w:rsidR="006A1274">
        <w:rPr>
          <w:rFonts w:ascii="Garamond" w:hAnsi="Garamond"/>
          <w:szCs w:val="24"/>
          <w:lang w:val="sq-AL"/>
        </w:rPr>
        <w:t xml:space="preserve"> </w:t>
      </w:r>
      <w:r w:rsidRPr="006A1274">
        <w:rPr>
          <w:rFonts w:ascii="Garamond" w:hAnsi="Garamond"/>
          <w:szCs w:val="24"/>
          <w:lang w:val="sq-AL"/>
        </w:rPr>
        <w:t>këtij Statuti, Statuti i mëparshëm shfuqizohet.</w:t>
      </w:r>
    </w:p>
    <w:p w14:paraId="78E13B21" w14:textId="77777777" w:rsidR="000E324C" w:rsidRPr="006A1274" w:rsidRDefault="000E324C" w:rsidP="000E324C">
      <w:pPr>
        <w:ind w:firstLine="284"/>
        <w:jc w:val="both"/>
        <w:rPr>
          <w:rFonts w:ascii="Garamond" w:hAnsi="Garamond"/>
          <w:szCs w:val="24"/>
          <w:lang w:val="sq-AL"/>
        </w:rPr>
      </w:pPr>
    </w:p>
    <w:p w14:paraId="73A65473" w14:textId="77777777" w:rsidR="000E324C" w:rsidRPr="006A1274" w:rsidRDefault="000E324C" w:rsidP="00DC65C5">
      <w:pPr>
        <w:ind w:firstLine="284"/>
        <w:jc w:val="center"/>
        <w:rPr>
          <w:rFonts w:ascii="Garamond" w:hAnsi="Garamond"/>
          <w:szCs w:val="24"/>
          <w:lang w:val="sq-AL"/>
        </w:rPr>
      </w:pPr>
      <w:r w:rsidRPr="006A1274">
        <w:rPr>
          <w:rFonts w:ascii="Garamond" w:hAnsi="Garamond"/>
          <w:szCs w:val="24"/>
          <w:lang w:val="sq-AL"/>
        </w:rPr>
        <w:t>Neni 75</w:t>
      </w:r>
    </w:p>
    <w:p w14:paraId="4F02BC88" w14:textId="77777777" w:rsidR="000E324C" w:rsidRPr="00885E85" w:rsidRDefault="000E324C" w:rsidP="00DC65C5">
      <w:pPr>
        <w:ind w:firstLine="284"/>
        <w:jc w:val="center"/>
        <w:rPr>
          <w:rFonts w:ascii="Garamond" w:hAnsi="Garamond"/>
          <w:b/>
          <w:szCs w:val="24"/>
          <w:lang w:val="sq-AL"/>
        </w:rPr>
      </w:pPr>
      <w:r w:rsidRPr="00885E85">
        <w:rPr>
          <w:rFonts w:ascii="Garamond" w:hAnsi="Garamond"/>
          <w:b/>
          <w:szCs w:val="24"/>
          <w:lang w:val="sq-AL"/>
        </w:rPr>
        <w:t>Hyrja në fuqi</w:t>
      </w:r>
    </w:p>
    <w:p w14:paraId="446AF663" w14:textId="77777777" w:rsidR="00DC65C5" w:rsidRPr="006A1274" w:rsidRDefault="00DC65C5" w:rsidP="000E324C">
      <w:pPr>
        <w:ind w:firstLine="284"/>
        <w:jc w:val="both"/>
        <w:rPr>
          <w:rFonts w:ascii="Garamond" w:hAnsi="Garamond"/>
          <w:szCs w:val="24"/>
          <w:lang w:val="sq-AL"/>
        </w:rPr>
      </w:pPr>
    </w:p>
    <w:p w14:paraId="370797E1" w14:textId="77777777" w:rsidR="000E324C" w:rsidRPr="006A1274" w:rsidRDefault="000E324C" w:rsidP="000E324C">
      <w:pPr>
        <w:ind w:firstLine="284"/>
        <w:jc w:val="both"/>
        <w:rPr>
          <w:rFonts w:ascii="Garamond" w:hAnsi="Garamond"/>
          <w:szCs w:val="24"/>
          <w:lang w:val="sq-AL"/>
        </w:rPr>
      </w:pPr>
      <w:r w:rsidRPr="006A1274">
        <w:rPr>
          <w:rFonts w:ascii="Garamond" w:hAnsi="Garamond"/>
          <w:szCs w:val="24"/>
          <w:lang w:val="sq-AL"/>
        </w:rPr>
        <w:t>Ky Statut hyn në fuqi pas vendimit të miratimit nga Asambleja e Përgjithshme e Dhomës Kombëtare të Noterisë dhe miratimit nga ministri i Drejtësisë.</w:t>
      </w:r>
    </w:p>
    <w:p w14:paraId="6E4246FC" w14:textId="7EDF8066" w:rsidR="00B90732" w:rsidRPr="006A1274" w:rsidRDefault="00B90732" w:rsidP="00D44A2C">
      <w:pPr>
        <w:rPr>
          <w:sz w:val="16"/>
          <w:szCs w:val="12"/>
          <w:lang w:val="sq-AL" w:eastAsia="sq-AL"/>
        </w:rPr>
      </w:pPr>
    </w:p>
    <w:sectPr w:rsidR="00B90732" w:rsidRPr="006A1274" w:rsidSect="00531144">
      <w:headerReference w:type="default" r:id="rId13"/>
      <w:footerReference w:type="default" r:id="rId14"/>
      <w:pgSz w:w="12240" w:h="15840"/>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FDDD1" w14:textId="77777777" w:rsidR="008011F3" w:rsidRDefault="008011F3" w:rsidP="00101D6E">
      <w:r>
        <w:separator/>
      </w:r>
    </w:p>
  </w:endnote>
  <w:endnote w:type="continuationSeparator" w:id="0">
    <w:p w14:paraId="0E830C6B" w14:textId="77777777" w:rsidR="008011F3" w:rsidRDefault="008011F3" w:rsidP="00101D6E">
      <w:r>
        <w:continuationSeparator/>
      </w:r>
    </w:p>
  </w:endnote>
  <w:endnote w:type="continuationNotice" w:id="1">
    <w:p w14:paraId="51A8BAB3" w14:textId="77777777" w:rsidR="008011F3" w:rsidRDefault="00801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753092"/>
      <w:docPartObj>
        <w:docPartGallery w:val="Page Numbers (Bottom of Page)"/>
        <w:docPartUnique/>
      </w:docPartObj>
    </w:sdtPr>
    <w:sdtEndPr>
      <w:rPr>
        <w:noProof/>
      </w:rPr>
    </w:sdtEndPr>
    <w:sdtContent>
      <w:p w14:paraId="6E424708" w14:textId="77777777" w:rsidR="008011F3" w:rsidRDefault="008011F3">
        <w:pPr>
          <w:pStyle w:val="Footer"/>
          <w:jc w:val="right"/>
        </w:pPr>
        <w:r>
          <w:fldChar w:fldCharType="begin"/>
        </w:r>
        <w:r>
          <w:instrText xml:space="preserve"> PAGE   \* MERGEFORMAT </w:instrText>
        </w:r>
        <w:r>
          <w:fldChar w:fldCharType="separate"/>
        </w:r>
        <w:r w:rsidR="0021543D">
          <w:rPr>
            <w:noProof/>
          </w:rPr>
          <w:t>24</w:t>
        </w:r>
        <w:r>
          <w:rPr>
            <w:noProof/>
          </w:rPr>
          <w:fldChar w:fldCharType="end"/>
        </w:r>
      </w:p>
    </w:sdtContent>
  </w:sdt>
  <w:p w14:paraId="6E424709" w14:textId="77777777" w:rsidR="008011F3" w:rsidRDefault="00801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873E2" w14:textId="77777777" w:rsidR="008011F3" w:rsidRDefault="008011F3" w:rsidP="00101D6E">
      <w:r>
        <w:separator/>
      </w:r>
    </w:p>
  </w:footnote>
  <w:footnote w:type="continuationSeparator" w:id="0">
    <w:p w14:paraId="6698030B" w14:textId="77777777" w:rsidR="008011F3" w:rsidRDefault="008011F3" w:rsidP="00101D6E">
      <w:r>
        <w:continuationSeparator/>
      </w:r>
    </w:p>
  </w:footnote>
  <w:footnote w:type="continuationNotice" w:id="1">
    <w:p w14:paraId="1CA28CFC" w14:textId="77777777" w:rsidR="008011F3" w:rsidRDefault="008011F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0703B" w14:textId="77777777" w:rsidR="008011F3" w:rsidRDefault="00801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79"/>
    <w:rsid w:val="00000409"/>
    <w:rsid w:val="000161F8"/>
    <w:rsid w:val="00020275"/>
    <w:rsid w:val="00024A3B"/>
    <w:rsid w:val="00086C84"/>
    <w:rsid w:val="00087C5D"/>
    <w:rsid w:val="000A1385"/>
    <w:rsid w:val="000A78FE"/>
    <w:rsid w:val="000D5792"/>
    <w:rsid w:val="000E2B8E"/>
    <w:rsid w:val="000E324C"/>
    <w:rsid w:val="000E7E1C"/>
    <w:rsid w:val="00101D6E"/>
    <w:rsid w:val="00111DC0"/>
    <w:rsid w:val="0011354A"/>
    <w:rsid w:val="001215B0"/>
    <w:rsid w:val="0015354B"/>
    <w:rsid w:val="001621AE"/>
    <w:rsid w:val="001832C2"/>
    <w:rsid w:val="0018512D"/>
    <w:rsid w:val="001862CC"/>
    <w:rsid w:val="00192DFC"/>
    <w:rsid w:val="001960E2"/>
    <w:rsid w:val="001A0127"/>
    <w:rsid w:val="001A3254"/>
    <w:rsid w:val="001C3AFE"/>
    <w:rsid w:val="001D1085"/>
    <w:rsid w:val="001D30F6"/>
    <w:rsid w:val="001E0C30"/>
    <w:rsid w:val="001E0C8A"/>
    <w:rsid w:val="001E3189"/>
    <w:rsid w:val="001E75CE"/>
    <w:rsid w:val="001F0628"/>
    <w:rsid w:val="001F71CC"/>
    <w:rsid w:val="001F776D"/>
    <w:rsid w:val="00214D47"/>
    <w:rsid w:val="0021543D"/>
    <w:rsid w:val="002246FF"/>
    <w:rsid w:val="00225081"/>
    <w:rsid w:val="002263DB"/>
    <w:rsid w:val="0022690A"/>
    <w:rsid w:val="00241BC6"/>
    <w:rsid w:val="00242F77"/>
    <w:rsid w:val="0024380B"/>
    <w:rsid w:val="00252CE4"/>
    <w:rsid w:val="00264754"/>
    <w:rsid w:val="00270212"/>
    <w:rsid w:val="00274682"/>
    <w:rsid w:val="0028500B"/>
    <w:rsid w:val="00285AFA"/>
    <w:rsid w:val="00293990"/>
    <w:rsid w:val="002A26B7"/>
    <w:rsid w:val="002A44C7"/>
    <w:rsid w:val="002B47E6"/>
    <w:rsid w:val="002B5B33"/>
    <w:rsid w:val="002C449A"/>
    <w:rsid w:val="002E66B4"/>
    <w:rsid w:val="002F56E0"/>
    <w:rsid w:val="00302839"/>
    <w:rsid w:val="00327948"/>
    <w:rsid w:val="00347708"/>
    <w:rsid w:val="00355E6F"/>
    <w:rsid w:val="0035752D"/>
    <w:rsid w:val="0037046A"/>
    <w:rsid w:val="00371CFE"/>
    <w:rsid w:val="00374BCE"/>
    <w:rsid w:val="0039099B"/>
    <w:rsid w:val="00392B2F"/>
    <w:rsid w:val="003A59BC"/>
    <w:rsid w:val="003B29B9"/>
    <w:rsid w:val="003B7001"/>
    <w:rsid w:val="003C410B"/>
    <w:rsid w:val="003C43D3"/>
    <w:rsid w:val="003C44CD"/>
    <w:rsid w:val="003C52BA"/>
    <w:rsid w:val="003C7BB4"/>
    <w:rsid w:val="003D2657"/>
    <w:rsid w:val="0040565C"/>
    <w:rsid w:val="00420543"/>
    <w:rsid w:val="004240E3"/>
    <w:rsid w:val="00426738"/>
    <w:rsid w:val="00426F91"/>
    <w:rsid w:val="00430D7A"/>
    <w:rsid w:val="00432684"/>
    <w:rsid w:val="00442102"/>
    <w:rsid w:val="00443184"/>
    <w:rsid w:val="00453CE0"/>
    <w:rsid w:val="00477F94"/>
    <w:rsid w:val="0048007D"/>
    <w:rsid w:val="00481FE9"/>
    <w:rsid w:val="00482CDE"/>
    <w:rsid w:val="004838B2"/>
    <w:rsid w:val="00484B33"/>
    <w:rsid w:val="004914BD"/>
    <w:rsid w:val="004A6080"/>
    <w:rsid w:val="004B6BFB"/>
    <w:rsid w:val="004C1AF0"/>
    <w:rsid w:val="004C6421"/>
    <w:rsid w:val="004C73C7"/>
    <w:rsid w:val="004E6F24"/>
    <w:rsid w:val="00521BEE"/>
    <w:rsid w:val="0052330E"/>
    <w:rsid w:val="00531144"/>
    <w:rsid w:val="0054133F"/>
    <w:rsid w:val="00541736"/>
    <w:rsid w:val="00542F78"/>
    <w:rsid w:val="00552380"/>
    <w:rsid w:val="0055722C"/>
    <w:rsid w:val="0056274C"/>
    <w:rsid w:val="005722D2"/>
    <w:rsid w:val="005978DF"/>
    <w:rsid w:val="005A2D09"/>
    <w:rsid w:val="005A45CF"/>
    <w:rsid w:val="005B2A87"/>
    <w:rsid w:val="005D1A81"/>
    <w:rsid w:val="005D312B"/>
    <w:rsid w:val="005E186C"/>
    <w:rsid w:val="005E60A3"/>
    <w:rsid w:val="005E716E"/>
    <w:rsid w:val="00624A3F"/>
    <w:rsid w:val="006310B3"/>
    <w:rsid w:val="00634199"/>
    <w:rsid w:val="006367CA"/>
    <w:rsid w:val="0064435D"/>
    <w:rsid w:val="0064681C"/>
    <w:rsid w:val="00650014"/>
    <w:rsid w:val="006554A0"/>
    <w:rsid w:val="006567DA"/>
    <w:rsid w:val="00676432"/>
    <w:rsid w:val="0068291B"/>
    <w:rsid w:val="0069357B"/>
    <w:rsid w:val="0069365C"/>
    <w:rsid w:val="006A1274"/>
    <w:rsid w:val="006B14B6"/>
    <w:rsid w:val="006D5EA8"/>
    <w:rsid w:val="006E244F"/>
    <w:rsid w:val="006E45F1"/>
    <w:rsid w:val="006F184B"/>
    <w:rsid w:val="006F2093"/>
    <w:rsid w:val="006F218B"/>
    <w:rsid w:val="006F46A2"/>
    <w:rsid w:val="00705171"/>
    <w:rsid w:val="007106F4"/>
    <w:rsid w:val="00721F99"/>
    <w:rsid w:val="00722858"/>
    <w:rsid w:val="00725C80"/>
    <w:rsid w:val="00737AAD"/>
    <w:rsid w:val="00755296"/>
    <w:rsid w:val="00761DD9"/>
    <w:rsid w:val="00763943"/>
    <w:rsid w:val="007A4AEF"/>
    <w:rsid w:val="007A5B15"/>
    <w:rsid w:val="007B7C12"/>
    <w:rsid w:val="007C5BEA"/>
    <w:rsid w:val="007D4B59"/>
    <w:rsid w:val="007D5F20"/>
    <w:rsid w:val="007F023D"/>
    <w:rsid w:val="007F7C0A"/>
    <w:rsid w:val="008011F3"/>
    <w:rsid w:val="00801952"/>
    <w:rsid w:val="00824368"/>
    <w:rsid w:val="0084195F"/>
    <w:rsid w:val="00846927"/>
    <w:rsid w:val="0085680B"/>
    <w:rsid w:val="008710DF"/>
    <w:rsid w:val="00874B83"/>
    <w:rsid w:val="00877B15"/>
    <w:rsid w:val="0088347E"/>
    <w:rsid w:val="00884F73"/>
    <w:rsid w:val="008851DD"/>
    <w:rsid w:val="00885E85"/>
    <w:rsid w:val="00886B98"/>
    <w:rsid w:val="00893F9E"/>
    <w:rsid w:val="00895329"/>
    <w:rsid w:val="008A183E"/>
    <w:rsid w:val="008A3B8A"/>
    <w:rsid w:val="008A5634"/>
    <w:rsid w:val="008C136D"/>
    <w:rsid w:val="008C6936"/>
    <w:rsid w:val="008C6D79"/>
    <w:rsid w:val="008D0C04"/>
    <w:rsid w:val="008D62D2"/>
    <w:rsid w:val="008E4EBF"/>
    <w:rsid w:val="008F1B70"/>
    <w:rsid w:val="008F1CE2"/>
    <w:rsid w:val="00910D37"/>
    <w:rsid w:val="00914201"/>
    <w:rsid w:val="00916EEC"/>
    <w:rsid w:val="00947886"/>
    <w:rsid w:val="009479A1"/>
    <w:rsid w:val="009533A8"/>
    <w:rsid w:val="00953877"/>
    <w:rsid w:val="00955C6A"/>
    <w:rsid w:val="00956D1B"/>
    <w:rsid w:val="00960BA6"/>
    <w:rsid w:val="0096147D"/>
    <w:rsid w:val="00970188"/>
    <w:rsid w:val="009701CA"/>
    <w:rsid w:val="00994B3D"/>
    <w:rsid w:val="009A0359"/>
    <w:rsid w:val="009A55D4"/>
    <w:rsid w:val="009D6AFA"/>
    <w:rsid w:val="009E5515"/>
    <w:rsid w:val="009F0A11"/>
    <w:rsid w:val="009F4978"/>
    <w:rsid w:val="00A35110"/>
    <w:rsid w:val="00A40D83"/>
    <w:rsid w:val="00A52612"/>
    <w:rsid w:val="00A61B76"/>
    <w:rsid w:val="00A6401A"/>
    <w:rsid w:val="00A65ACD"/>
    <w:rsid w:val="00A66F26"/>
    <w:rsid w:val="00A705BB"/>
    <w:rsid w:val="00A76392"/>
    <w:rsid w:val="00A76828"/>
    <w:rsid w:val="00A83824"/>
    <w:rsid w:val="00A86931"/>
    <w:rsid w:val="00A92601"/>
    <w:rsid w:val="00AA6BE1"/>
    <w:rsid w:val="00AB13A7"/>
    <w:rsid w:val="00AB70AF"/>
    <w:rsid w:val="00AC63F0"/>
    <w:rsid w:val="00AD50BC"/>
    <w:rsid w:val="00AF109E"/>
    <w:rsid w:val="00AF4FF3"/>
    <w:rsid w:val="00B02B68"/>
    <w:rsid w:val="00B05C4A"/>
    <w:rsid w:val="00B077B2"/>
    <w:rsid w:val="00B1287B"/>
    <w:rsid w:val="00B201C5"/>
    <w:rsid w:val="00B2053A"/>
    <w:rsid w:val="00B242AC"/>
    <w:rsid w:val="00B37107"/>
    <w:rsid w:val="00B4233D"/>
    <w:rsid w:val="00B446F4"/>
    <w:rsid w:val="00B4788C"/>
    <w:rsid w:val="00B55713"/>
    <w:rsid w:val="00B64BB4"/>
    <w:rsid w:val="00B67B5C"/>
    <w:rsid w:val="00B77739"/>
    <w:rsid w:val="00B90732"/>
    <w:rsid w:val="00B94C0D"/>
    <w:rsid w:val="00B952E2"/>
    <w:rsid w:val="00B95776"/>
    <w:rsid w:val="00BA31F5"/>
    <w:rsid w:val="00BB2098"/>
    <w:rsid w:val="00BC1B47"/>
    <w:rsid w:val="00BC47B0"/>
    <w:rsid w:val="00BD25D8"/>
    <w:rsid w:val="00BD3CDA"/>
    <w:rsid w:val="00BF0EF2"/>
    <w:rsid w:val="00BF700D"/>
    <w:rsid w:val="00BF7DAE"/>
    <w:rsid w:val="00C227B8"/>
    <w:rsid w:val="00C23A33"/>
    <w:rsid w:val="00C27B44"/>
    <w:rsid w:val="00C60FD9"/>
    <w:rsid w:val="00C743F5"/>
    <w:rsid w:val="00C82075"/>
    <w:rsid w:val="00C83729"/>
    <w:rsid w:val="00C919D7"/>
    <w:rsid w:val="00C91A4B"/>
    <w:rsid w:val="00CB5AF2"/>
    <w:rsid w:val="00CB714A"/>
    <w:rsid w:val="00CD2820"/>
    <w:rsid w:val="00CE38B5"/>
    <w:rsid w:val="00D10542"/>
    <w:rsid w:val="00D30A82"/>
    <w:rsid w:val="00D44A2C"/>
    <w:rsid w:val="00D44E65"/>
    <w:rsid w:val="00D51BD6"/>
    <w:rsid w:val="00D536C2"/>
    <w:rsid w:val="00D75C5C"/>
    <w:rsid w:val="00D802BD"/>
    <w:rsid w:val="00D83098"/>
    <w:rsid w:val="00D9205A"/>
    <w:rsid w:val="00DB1488"/>
    <w:rsid w:val="00DC0182"/>
    <w:rsid w:val="00DC32D5"/>
    <w:rsid w:val="00DC65C5"/>
    <w:rsid w:val="00DD7FA7"/>
    <w:rsid w:val="00DE282B"/>
    <w:rsid w:val="00DE3138"/>
    <w:rsid w:val="00DF73E3"/>
    <w:rsid w:val="00DF7ACA"/>
    <w:rsid w:val="00E0482D"/>
    <w:rsid w:val="00E0750B"/>
    <w:rsid w:val="00E21B77"/>
    <w:rsid w:val="00E331EF"/>
    <w:rsid w:val="00E3569E"/>
    <w:rsid w:val="00E47874"/>
    <w:rsid w:val="00E717F9"/>
    <w:rsid w:val="00E843D9"/>
    <w:rsid w:val="00E90E9B"/>
    <w:rsid w:val="00E93046"/>
    <w:rsid w:val="00E94DDA"/>
    <w:rsid w:val="00EB50AB"/>
    <w:rsid w:val="00EC0C6C"/>
    <w:rsid w:val="00EC3251"/>
    <w:rsid w:val="00ED0D70"/>
    <w:rsid w:val="00ED3F2A"/>
    <w:rsid w:val="00F0208A"/>
    <w:rsid w:val="00F03820"/>
    <w:rsid w:val="00F04CC3"/>
    <w:rsid w:val="00F0719F"/>
    <w:rsid w:val="00F25658"/>
    <w:rsid w:val="00F321F8"/>
    <w:rsid w:val="00F507D3"/>
    <w:rsid w:val="00F54465"/>
    <w:rsid w:val="00F548FC"/>
    <w:rsid w:val="00F56F63"/>
    <w:rsid w:val="00F62E06"/>
    <w:rsid w:val="00F714A0"/>
    <w:rsid w:val="00F809FF"/>
    <w:rsid w:val="00F91EBB"/>
    <w:rsid w:val="00FA3EB1"/>
    <w:rsid w:val="00FA7B03"/>
    <w:rsid w:val="00FB6B0A"/>
    <w:rsid w:val="00FD0A8E"/>
    <w:rsid w:val="00FD4A4A"/>
    <w:rsid w:val="00FE49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46DC"/>
  <w15:docId w15:val="{0894723C-2613-4C6D-87BD-6372639D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D7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4465"/>
    <w:pPr>
      <w:spacing w:after="0" w:line="240" w:lineRule="auto"/>
    </w:pPr>
  </w:style>
  <w:style w:type="paragraph" w:customStyle="1" w:styleId="Default">
    <w:name w:val="Default"/>
    <w:rsid w:val="006567DA"/>
    <w:pPr>
      <w:autoSpaceDE w:val="0"/>
      <w:autoSpaceDN w:val="0"/>
      <w:adjustRightInd w:val="0"/>
      <w:spacing w:after="0" w:line="240" w:lineRule="auto"/>
    </w:pPr>
    <w:rPr>
      <w:rFonts w:ascii="Garamond" w:eastAsia="Calibri" w:hAnsi="Garamond" w:cs="Garamond"/>
      <w:color w:val="000000"/>
      <w:sz w:val="24"/>
      <w:szCs w:val="24"/>
    </w:rPr>
  </w:style>
  <w:style w:type="paragraph" w:styleId="Header">
    <w:name w:val="header"/>
    <w:basedOn w:val="Normal"/>
    <w:link w:val="HeaderChar"/>
    <w:uiPriority w:val="99"/>
    <w:unhideWhenUsed/>
    <w:rsid w:val="00101D6E"/>
    <w:pPr>
      <w:tabs>
        <w:tab w:val="center" w:pos="4680"/>
        <w:tab w:val="right" w:pos="9360"/>
      </w:tabs>
    </w:pPr>
  </w:style>
  <w:style w:type="character" w:customStyle="1" w:styleId="HeaderChar">
    <w:name w:val="Header Char"/>
    <w:basedOn w:val="DefaultParagraphFont"/>
    <w:link w:val="Header"/>
    <w:uiPriority w:val="99"/>
    <w:rsid w:val="00101D6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01D6E"/>
    <w:pPr>
      <w:tabs>
        <w:tab w:val="center" w:pos="4680"/>
        <w:tab w:val="right" w:pos="9360"/>
      </w:tabs>
    </w:pPr>
  </w:style>
  <w:style w:type="character" w:customStyle="1" w:styleId="FooterChar">
    <w:name w:val="Footer Char"/>
    <w:basedOn w:val="DefaultParagraphFont"/>
    <w:link w:val="Footer"/>
    <w:uiPriority w:val="99"/>
    <w:rsid w:val="00101D6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B14B6"/>
    <w:rPr>
      <w:rFonts w:ascii="Tahoma" w:hAnsi="Tahoma" w:cs="Tahoma"/>
      <w:sz w:val="16"/>
      <w:szCs w:val="16"/>
    </w:rPr>
  </w:style>
  <w:style w:type="character" w:customStyle="1" w:styleId="BalloonTextChar">
    <w:name w:val="Balloon Text Char"/>
    <w:basedOn w:val="DefaultParagraphFont"/>
    <w:link w:val="BalloonText"/>
    <w:uiPriority w:val="99"/>
    <w:semiHidden/>
    <w:rsid w:val="006B14B6"/>
    <w:rPr>
      <w:rFonts w:ascii="Tahoma" w:eastAsia="Times New Roman" w:hAnsi="Tahoma" w:cs="Tahoma"/>
      <w:sz w:val="16"/>
      <w:szCs w:val="16"/>
    </w:rPr>
  </w:style>
  <w:style w:type="paragraph" w:styleId="ListParagraph">
    <w:name w:val="List Paragraph"/>
    <w:basedOn w:val="Normal"/>
    <w:link w:val="ListParagraphChar"/>
    <w:uiPriority w:val="34"/>
    <w:qFormat/>
    <w:rsid w:val="006F184B"/>
    <w:pPr>
      <w:ind w:left="720"/>
      <w:contextualSpacing/>
    </w:pPr>
  </w:style>
  <w:style w:type="paragraph" w:styleId="FootnoteText">
    <w:name w:val="footnote text"/>
    <w:basedOn w:val="Normal"/>
    <w:link w:val="FootnoteTextChar"/>
    <w:uiPriority w:val="99"/>
    <w:unhideWhenUsed/>
    <w:rsid w:val="000E324C"/>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0E324C"/>
    <w:rPr>
      <w:sz w:val="20"/>
      <w:szCs w:val="20"/>
    </w:rPr>
  </w:style>
  <w:style w:type="character" w:styleId="FootnoteReference">
    <w:name w:val="footnote reference"/>
    <w:basedOn w:val="DefaultParagraphFont"/>
    <w:uiPriority w:val="99"/>
    <w:semiHidden/>
    <w:unhideWhenUsed/>
    <w:rsid w:val="000E324C"/>
    <w:rPr>
      <w:vertAlign w:val="superscript"/>
    </w:rPr>
  </w:style>
  <w:style w:type="paragraph" w:styleId="BodyText">
    <w:name w:val="Body Text"/>
    <w:basedOn w:val="Normal"/>
    <w:link w:val="BodyTextChar"/>
    <w:uiPriority w:val="99"/>
    <w:rsid w:val="000E324C"/>
    <w:pPr>
      <w:widowControl w:val="0"/>
      <w:autoSpaceDE w:val="0"/>
      <w:autoSpaceDN w:val="0"/>
    </w:pPr>
    <w:rPr>
      <w:rFonts w:eastAsia="MS Mincho"/>
      <w:sz w:val="25"/>
      <w:szCs w:val="25"/>
      <w:lang w:val="sq-AL" w:eastAsia="sq-AL"/>
    </w:rPr>
  </w:style>
  <w:style w:type="character" w:customStyle="1" w:styleId="BodyTextChar">
    <w:name w:val="Body Text Char"/>
    <w:basedOn w:val="DefaultParagraphFont"/>
    <w:link w:val="BodyText"/>
    <w:uiPriority w:val="99"/>
    <w:rsid w:val="000E324C"/>
    <w:rPr>
      <w:rFonts w:ascii="Times New Roman" w:eastAsia="MS Mincho" w:hAnsi="Times New Roman" w:cs="Times New Roman"/>
      <w:sz w:val="25"/>
      <w:szCs w:val="25"/>
      <w:lang w:val="sq-AL" w:eastAsia="sq-AL"/>
    </w:rPr>
  </w:style>
  <w:style w:type="paragraph" w:customStyle="1" w:styleId="t-9-8">
    <w:name w:val="t-9-8"/>
    <w:basedOn w:val="Normal"/>
    <w:uiPriority w:val="99"/>
    <w:rsid w:val="000E324C"/>
    <w:pPr>
      <w:spacing w:before="100" w:beforeAutospacing="1" w:after="100" w:afterAutospacing="1"/>
    </w:pPr>
    <w:rPr>
      <w:rFonts w:eastAsia="MS Mincho"/>
      <w:szCs w:val="24"/>
      <w:lang w:val="hr-HR" w:eastAsia="hr-HR"/>
    </w:rPr>
  </w:style>
  <w:style w:type="paragraph" w:customStyle="1" w:styleId="m-1274425203762796428gmail-msolistparagraph">
    <w:name w:val="m_-1274425203762796428gmail-msolistparagraph"/>
    <w:basedOn w:val="Normal"/>
    <w:rsid w:val="000E324C"/>
    <w:pPr>
      <w:spacing w:before="100" w:beforeAutospacing="1" w:after="100" w:afterAutospacing="1"/>
    </w:pPr>
    <w:rPr>
      <w:szCs w:val="24"/>
    </w:rPr>
  </w:style>
  <w:style w:type="paragraph" w:customStyle="1" w:styleId="m-1274425203762796428gmail-msonospacing">
    <w:name w:val="m_-1274425203762796428gmail-msonospacing"/>
    <w:basedOn w:val="Normal"/>
    <w:rsid w:val="000E324C"/>
    <w:pPr>
      <w:spacing w:before="100" w:beforeAutospacing="1" w:after="100" w:afterAutospacing="1"/>
    </w:pPr>
    <w:rPr>
      <w:szCs w:val="24"/>
    </w:rPr>
  </w:style>
  <w:style w:type="paragraph" w:customStyle="1" w:styleId="m2666657682826471328ydp4861e91fmsolistparagraph">
    <w:name w:val="m_2666657682826471328ydp4861e91fmsolistparagraph"/>
    <w:basedOn w:val="Normal"/>
    <w:rsid w:val="000E324C"/>
    <w:pPr>
      <w:spacing w:before="100" w:beforeAutospacing="1" w:after="100" w:afterAutospacing="1"/>
    </w:pPr>
    <w:rPr>
      <w:szCs w:val="24"/>
    </w:rPr>
  </w:style>
  <w:style w:type="paragraph" w:customStyle="1" w:styleId="m2666657682826471328ydp4861e91fmsonormal">
    <w:name w:val="m_2666657682826471328ydp4861e91fmsonormal"/>
    <w:basedOn w:val="Normal"/>
    <w:rsid w:val="000E324C"/>
    <w:pPr>
      <w:spacing w:before="100" w:beforeAutospacing="1" w:after="100" w:afterAutospacing="1"/>
    </w:pPr>
    <w:rPr>
      <w:szCs w:val="24"/>
    </w:rPr>
  </w:style>
  <w:style w:type="character" w:styleId="CommentReference">
    <w:name w:val="annotation reference"/>
    <w:basedOn w:val="DefaultParagraphFont"/>
    <w:uiPriority w:val="99"/>
    <w:semiHidden/>
    <w:unhideWhenUsed/>
    <w:rsid w:val="000E324C"/>
    <w:rPr>
      <w:sz w:val="18"/>
      <w:szCs w:val="18"/>
    </w:rPr>
  </w:style>
  <w:style w:type="paragraph" w:styleId="CommentText">
    <w:name w:val="annotation text"/>
    <w:basedOn w:val="Normal"/>
    <w:link w:val="CommentTextChar"/>
    <w:uiPriority w:val="99"/>
    <w:semiHidden/>
    <w:unhideWhenUsed/>
    <w:rsid w:val="000E324C"/>
    <w:pPr>
      <w:spacing w:after="160"/>
    </w:pPr>
    <w:rPr>
      <w:rFonts w:asciiTheme="minorHAnsi" w:eastAsiaTheme="minorHAnsi" w:hAnsiTheme="minorHAnsi" w:cstheme="minorBidi"/>
      <w:szCs w:val="24"/>
    </w:rPr>
  </w:style>
  <w:style w:type="character" w:customStyle="1" w:styleId="CommentTextChar">
    <w:name w:val="Comment Text Char"/>
    <w:basedOn w:val="DefaultParagraphFont"/>
    <w:link w:val="CommentText"/>
    <w:uiPriority w:val="99"/>
    <w:semiHidden/>
    <w:rsid w:val="000E324C"/>
    <w:rPr>
      <w:sz w:val="24"/>
      <w:szCs w:val="24"/>
    </w:rPr>
  </w:style>
  <w:style w:type="paragraph" w:styleId="NormalWeb">
    <w:name w:val="Normal (Web)"/>
    <w:basedOn w:val="Normal"/>
    <w:uiPriority w:val="99"/>
    <w:unhideWhenUsed/>
    <w:rsid w:val="000E324C"/>
    <w:pPr>
      <w:spacing w:before="100" w:beforeAutospacing="1" w:after="100" w:afterAutospacing="1"/>
    </w:pPr>
    <w:rPr>
      <w:szCs w:val="24"/>
    </w:rPr>
  </w:style>
  <w:style w:type="character" w:customStyle="1" w:styleId="ListParagraphChar">
    <w:name w:val="List Paragraph Char"/>
    <w:link w:val="ListParagraph"/>
    <w:uiPriority w:val="34"/>
    <w:locked/>
    <w:rsid w:val="000E324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7D7E357E8B640FC82316FD045A100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445</Nr_x002e__x0020_akti>
    <Data_x0020_e_x0020_Krijimit xmlns="0e656187-b300-4fb0-8bf4-3a50f872073c">2019-10-18T09:15:40Z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2019-10-13T22:00:00Z</Date_x0020_protokolli>
    <Titulli xmlns="0e656187-b300-4fb0-8bf4-3a50f872073c">Për miratimin e Statutit të Dhomës Kombëtare të Noterisë</Titulli>
    <Modifikuesi xmlns="0e656187-b300-4fb0-8bf4-3a50f872073c">jorina.kryeziu</Modifikuesi>
    <Nr_x002e__x0020_prot_x0020_QBZ xmlns="0e656187-b300-4fb0-8bf4-3a50f872073c">1436/2</Nr_x002e__x0020_prot_x0020_QBZ>
    <Data_x0020_e_x0020_Modifikimit xmlns="0e656187-b300-4fb0-8bf4-3a50f872073c">2019-10-21T11:21:18Z</Data_x0020_e_x0020_Modifikimit>
    <Dekretuar xmlns="0e656187-b300-4fb0-8bf4-3a50f872073c">false</Dekretuar>
    <Data xmlns="0e656187-b300-4fb0-8bf4-3a50f872073c">2019-09-29T22:00:00Z</Data>
    <Nr_x002e__x0020_protokolli_x0020_i_x0020_aktit xmlns="0e656187-b300-4fb0-8bf4-3a50f872073c">5834/3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D7D7E357E8B640FC82316FD045A100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772A4-8B13-4568-8BAC-E71B1EB58BFC}">
  <ds:schemaRefs>
    <ds:schemaRef ds:uri="http://schemas.microsoft.com/sharepoint/v3/contenttype/forms"/>
  </ds:schemaRefs>
</ds:datastoreItem>
</file>

<file path=customXml/itemProps2.xml><?xml version="1.0" encoding="utf-8"?>
<ds:datastoreItem xmlns:ds="http://schemas.openxmlformats.org/officeDocument/2006/customXml" ds:itemID="{E09CB507-A286-4E06-A575-030FCEABE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8853D47-7CE2-4557-A9FC-589BE75B3354}">
  <ds:schemaRefs>
    <ds:schemaRef ds:uri="http://purl.org/dc/elements/1.1/"/>
    <ds:schemaRef ds:uri="http://www.w3.org/XML/1998/namespace"/>
    <ds:schemaRef ds:uri="http://purl.org/dc/terms/"/>
    <ds:schemaRef ds:uri="http://schemas.microsoft.com/office/2006/documentManagement/types"/>
    <ds:schemaRef ds:uri="0e656187-b300-4fb0-8bf4-3a50f872073c"/>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2317E416-06A9-417B-9FCB-682D9F2AA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20E1E0B-7C14-4A9B-846B-DA712DCE328E}">
  <ds:schemaRefs>
    <ds:schemaRef ds:uri="http://schemas.microsoft.com/sharepoint/v3/contenttype/forms"/>
  </ds:schemaRefs>
</ds:datastoreItem>
</file>

<file path=customXml/itemProps6.xml><?xml version="1.0" encoding="utf-8"?>
<ds:datastoreItem xmlns:ds="http://schemas.openxmlformats.org/officeDocument/2006/customXml" ds:itemID="{43423120-E37F-4BDD-B4CF-F2C03FDE9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24</Pages>
  <Words>9000</Words>
  <Characters>51304</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Për miratimin e Statutit të Dhomës Kombëtare të Noterisë</vt:lpstr>
    </vt:vector>
  </TitlesOfParts>
  <Company/>
  <LinksUpToDate>false</LinksUpToDate>
  <CharactersWithSpaces>60184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Statutit të Dhomës Kombëtare të Noterisë</dc:title>
  <dc:creator>Windows User</dc:creator>
  <cp:lastModifiedBy>Entela Suli</cp:lastModifiedBy>
  <cp:revision>133</cp:revision>
  <cp:lastPrinted>2019-10-21T09:40:00Z</cp:lastPrinted>
  <dcterms:created xsi:type="dcterms:W3CDTF">2019-08-22T07:12:00Z</dcterms:created>
  <dcterms:modified xsi:type="dcterms:W3CDTF">2019-10-21T11:47:00Z</dcterms:modified>
</cp:coreProperties>
</file>