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5B258" w14:textId="2CF87BF1" w:rsidR="00C1343A" w:rsidRPr="00A6701A" w:rsidRDefault="00A6701A" w:rsidP="00A670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701A">
        <w:rPr>
          <w:rFonts w:ascii="Garamond" w:hAnsi="Garamond"/>
          <w:b/>
          <w:sz w:val="24"/>
          <w:szCs w:val="24"/>
        </w:rPr>
        <w:t>URDHËR</w:t>
      </w:r>
    </w:p>
    <w:p w14:paraId="075FEE5B" w14:textId="27534C15" w:rsidR="00BD1B17" w:rsidRPr="00A6701A" w:rsidRDefault="00C1343A" w:rsidP="00A670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701A">
        <w:rPr>
          <w:rFonts w:ascii="Garamond" w:hAnsi="Garamond"/>
          <w:b/>
          <w:sz w:val="24"/>
          <w:szCs w:val="24"/>
        </w:rPr>
        <w:t>N</w:t>
      </w:r>
      <w:r w:rsidR="00A6701A">
        <w:rPr>
          <w:rFonts w:ascii="Garamond" w:hAnsi="Garamond"/>
          <w:b/>
          <w:sz w:val="24"/>
          <w:szCs w:val="24"/>
        </w:rPr>
        <w:t xml:space="preserve">r.142, </w:t>
      </w:r>
      <w:proofErr w:type="spellStart"/>
      <w:r w:rsidR="00A6701A">
        <w:rPr>
          <w:rFonts w:ascii="Garamond" w:hAnsi="Garamond"/>
          <w:b/>
          <w:sz w:val="24"/>
          <w:szCs w:val="24"/>
        </w:rPr>
        <w:t>datë</w:t>
      </w:r>
      <w:proofErr w:type="spellEnd"/>
      <w:r w:rsidR="0033389A" w:rsidRPr="00A6701A">
        <w:rPr>
          <w:rFonts w:ascii="Garamond" w:hAnsi="Garamond"/>
          <w:b/>
          <w:sz w:val="24"/>
          <w:szCs w:val="24"/>
        </w:rPr>
        <w:t xml:space="preserve"> 13.5.2020</w:t>
      </w:r>
    </w:p>
    <w:p w14:paraId="68A8A20A" w14:textId="77777777" w:rsidR="00C1343A" w:rsidRPr="00A6701A" w:rsidRDefault="00C1343A" w:rsidP="00A670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E76ACC8" w14:textId="450A8777" w:rsidR="00C1343A" w:rsidRPr="00A6701A" w:rsidRDefault="00C1343A" w:rsidP="00A670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701A">
        <w:rPr>
          <w:rFonts w:ascii="Garamond" w:hAnsi="Garamond"/>
          <w:b/>
          <w:sz w:val="24"/>
          <w:szCs w:val="24"/>
        </w:rPr>
        <w:t>“P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>R P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>RCAKTIMIN E ADRESAVE T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 xml:space="preserve"> POST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>S ELEKTRONIKE P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>R KOMUNIKIMIN ZYRTAR ME MINISTRIN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 xml:space="preserve"> E DREJTESIS</w:t>
      </w:r>
      <w:r w:rsidR="00A6701A" w:rsidRPr="00A6701A">
        <w:rPr>
          <w:rFonts w:ascii="Garamond" w:hAnsi="Garamond"/>
          <w:b/>
          <w:sz w:val="24"/>
          <w:szCs w:val="24"/>
        </w:rPr>
        <w:t>Ë</w:t>
      </w:r>
      <w:r w:rsidRPr="00A6701A">
        <w:rPr>
          <w:rFonts w:ascii="Garamond" w:hAnsi="Garamond"/>
          <w:b/>
          <w:sz w:val="24"/>
          <w:szCs w:val="24"/>
        </w:rPr>
        <w:t>”</w:t>
      </w:r>
    </w:p>
    <w:p w14:paraId="285D4E4C" w14:textId="77777777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C356E1" w14:textId="2568B4B5" w:rsidR="00C1343A" w:rsidRP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1343A">
        <w:rPr>
          <w:rFonts w:ascii="Garamond" w:hAnsi="Garamond"/>
          <w:sz w:val="24"/>
          <w:szCs w:val="24"/>
        </w:rPr>
        <w:t>N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mb</w:t>
      </w:r>
      <w:r w:rsidR="00A6701A">
        <w:rPr>
          <w:rFonts w:ascii="Garamond" w:hAnsi="Garamond"/>
          <w:sz w:val="24"/>
          <w:szCs w:val="24"/>
        </w:rPr>
        <w:t>ë</w:t>
      </w:r>
      <w:r w:rsidR="00627C1F">
        <w:rPr>
          <w:rFonts w:ascii="Garamond" w:hAnsi="Garamond"/>
          <w:sz w:val="24"/>
          <w:szCs w:val="24"/>
        </w:rPr>
        <w:t>shtetj</w:t>
      </w:r>
      <w:r w:rsidRPr="00C1343A">
        <w:rPr>
          <w:rFonts w:ascii="Garamond" w:hAnsi="Garamond"/>
          <w:sz w:val="24"/>
          <w:szCs w:val="24"/>
        </w:rPr>
        <w:t>e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nenit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102</w:t>
      </w:r>
      <w:r w:rsidR="00627C1F">
        <w:rPr>
          <w:rFonts w:ascii="Garamond" w:hAnsi="Garamond"/>
          <w:sz w:val="24"/>
          <w:szCs w:val="24"/>
        </w:rPr>
        <w:t xml:space="preserve">, </w:t>
      </w:r>
      <w:proofErr w:type="spellStart"/>
      <w:r w:rsidR="00627C1F">
        <w:rPr>
          <w:rFonts w:ascii="Garamond" w:hAnsi="Garamond"/>
          <w:sz w:val="24"/>
          <w:szCs w:val="24"/>
        </w:rPr>
        <w:t>pika</w:t>
      </w:r>
      <w:proofErr w:type="spellEnd"/>
      <w:r w:rsidR="00627C1F">
        <w:rPr>
          <w:rFonts w:ascii="Garamond" w:hAnsi="Garamond"/>
          <w:sz w:val="24"/>
          <w:szCs w:val="24"/>
        </w:rPr>
        <w:t xml:space="preserve"> 4</w:t>
      </w:r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Kushtetut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s</w:t>
      </w:r>
      <w:proofErr w:type="spellEnd"/>
      <w:r w:rsidRP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nenit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7,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ligjit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nr.8678, </w:t>
      </w:r>
      <w:proofErr w:type="spellStart"/>
      <w:r w:rsidRPr="00C1343A">
        <w:rPr>
          <w:rFonts w:ascii="Garamond" w:hAnsi="Garamond"/>
          <w:sz w:val="24"/>
          <w:szCs w:val="24"/>
        </w:rPr>
        <w:t>dat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14.5.2001, “</w:t>
      </w:r>
      <w:proofErr w:type="spellStart"/>
      <w:r w:rsidRPr="00C1343A"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r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organizimin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dhe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funksionimin</w:t>
      </w:r>
      <w:proofErr w:type="spellEnd"/>
      <w:r w:rsidRPr="00C1343A">
        <w:rPr>
          <w:rFonts w:ascii="Garamond" w:hAnsi="Garamond"/>
          <w:sz w:val="24"/>
          <w:szCs w:val="24"/>
        </w:rPr>
        <w:t xml:space="preserve"> e </w:t>
      </w:r>
      <w:proofErr w:type="spellStart"/>
      <w:r w:rsidRPr="00C1343A">
        <w:rPr>
          <w:rFonts w:ascii="Garamond" w:hAnsi="Garamond"/>
          <w:sz w:val="24"/>
          <w:szCs w:val="24"/>
        </w:rPr>
        <w:t>Ministris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Drejt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sis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="00627C1F">
        <w:rPr>
          <w:rFonts w:ascii="Garamond" w:hAnsi="Garamond"/>
          <w:sz w:val="24"/>
          <w:szCs w:val="24"/>
        </w:rPr>
        <w:t xml:space="preserve">”, </w:t>
      </w:r>
      <w:proofErr w:type="spellStart"/>
      <w:r w:rsidR="00627C1F">
        <w:rPr>
          <w:rFonts w:ascii="Garamond" w:hAnsi="Garamond"/>
          <w:sz w:val="24"/>
          <w:szCs w:val="24"/>
        </w:rPr>
        <w:t>të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ndryshuar</w:t>
      </w:r>
      <w:proofErr w:type="spellEnd"/>
      <w:r w:rsidRP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Pr="00C1343A">
        <w:rPr>
          <w:rFonts w:ascii="Garamond" w:hAnsi="Garamond"/>
          <w:sz w:val="24"/>
          <w:szCs w:val="24"/>
        </w:rPr>
        <w:t>si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dhe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nenit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37, </w:t>
      </w:r>
      <w:proofErr w:type="spellStart"/>
      <w:r w:rsidRPr="00C1343A">
        <w:rPr>
          <w:rFonts w:ascii="Garamond" w:hAnsi="Garamond"/>
          <w:sz w:val="24"/>
          <w:szCs w:val="24"/>
        </w:rPr>
        <w:t>pika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i</w:t>
      </w:r>
      <w:proofErr w:type="spellEnd"/>
      <w:r w:rsidRP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ligjit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nr.26/2019 “</w:t>
      </w:r>
      <w:proofErr w:type="spellStart"/>
      <w:r w:rsidRPr="00C1343A"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r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Sh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rbimin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rmbarimor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Gjyq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sor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Privat</w:t>
      </w:r>
      <w:proofErr w:type="spellEnd"/>
      <w:r w:rsidRPr="00C1343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C1343A">
        <w:rPr>
          <w:rFonts w:ascii="Garamond" w:hAnsi="Garamond"/>
          <w:sz w:val="24"/>
          <w:szCs w:val="24"/>
        </w:rPr>
        <w:t>q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llim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leht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simin</w:t>
      </w:r>
      <w:proofErr w:type="spellEnd"/>
      <w:r w:rsidRPr="00C1343A">
        <w:rPr>
          <w:rFonts w:ascii="Garamond" w:hAnsi="Garamond"/>
          <w:sz w:val="24"/>
          <w:szCs w:val="24"/>
        </w:rPr>
        <w:t xml:space="preserve"> e </w:t>
      </w:r>
      <w:proofErr w:type="spellStart"/>
      <w:r w:rsidRPr="00C1343A">
        <w:rPr>
          <w:rFonts w:ascii="Garamond" w:hAnsi="Garamond"/>
          <w:sz w:val="24"/>
          <w:szCs w:val="24"/>
        </w:rPr>
        <w:t>procedurave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komunikimit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1343A"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rmbaruesit</w:t>
      </w:r>
      <w:proofErr w:type="spellEnd"/>
      <w:r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Pr="00C1343A">
        <w:rPr>
          <w:rFonts w:ascii="Garamond" w:hAnsi="Garamond"/>
          <w:sz w:val="24"/>
          <w:szCs w:val="24"/>
        </w:rPr>
        <w:t>privat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 w:rsidRPr="00C1343A">
        <w:rPr>
          <w:rFonts w:ascii="Garamond" w:hAnsi="Garamond"/>
          <w:sz w:val="24"/>
          <w:szCs w:val="24"/>
        </w:rPr>
        <w:t>,</w:t>
      </w:r>
    </w:p>
    <w:p w14:paraId="1EF100AB" w14:textId="77777777" w:rsidR="00C1343A" w:rsidRP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419EC0" w14:textId="224841EB" w:rsidR="00C1343A" w:rsidRPr="00C1343A" w:rsidRDefault="00C1343A" w:rsidP="00A670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1343A">
        <w:rPr>
          <w:rFonts w:ascii="Garamond" w:hAnsi="Garamond"/>
          <w:sz w:val="24"/>
          <w:szCs w:val="24"/>
        </w:rPr>
        <w:t>URDH</w:t>
      </w:r>
      <w:r w:rsidR="00A6701A">
        <w:rPr>
          <w:rFonts w:ascii="Garamond" w:hAnsi="Garamond"/>
          <w:sz w:val="24"/>
          <w:szCs w:val="24"/>
        </w:rPr>
        <w:t>Ë</w:t>
      </w:r>
      <w:r w:rsidRPr="00C1343A">
        <w:rPr>
          <w:rFonts w:ascii="Garamond" w:hAnsi="Garamond"/>
          <w:sz w:val="24"/>
          <w:szCs w:val="24"/>
        </w:rPr>
        <w:t>ROJ:</w:t>
      </w:r>
    </w:p>
    <w:p w14:paraId="1E918C55" w14:textId="77777777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7422AA" w14:textId="419A8357" w:rsidR="00C1343A" w:rsidRDefault="00A6701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C1343A" w:rsidRPr="00C1343A">
        <w:rPr>
          <w:rFonts w:ascii="Garamond" w:hAnsi="Garamond"/>
          <w:sz w:val="24"/>
          <w:szCs w:val="24"/>
        </w:rPr>
        <w:t>Çdo</w:t>
      </w:r>
      <w:proofErr w:type="spellEnd"/>
      <w:r w:rsidR="00C1343A" w:rsidRP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 w:rsidRPr="00C1343A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="00C1343A" w:rsidRPr="00C1343A">
        <w:rPr>
          <w:rFonts w:ascii="Garamond" w:hAnsi="Garamond"/>
          <w:sz w:val="24"/>
          <w:szCs w:val="24"/>
        </w:rPr>
        <w:t>rmbarues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gjyq</w:t>
      </w:r>
      <w:r>
        <w:rPr>
          <w:rFonts w:ascii="Garamond" w:hAnsi="Garamond"/>
          <w:sz w:val="24"/>
          <w:szCs w:val="24"/>
        </w:rPr>
        <w:t>ë</w:t>
      </w:r>
      <w:r w:rsidR="00C1343A">
        <w:rPr>
          <w:rFonts w:ascii="Garamond" w:hAnsi="Garamond"/>
          <w:sz w:val="24"/>
          <w:szCs w:val="24"/>
        </w:rPr>
        <w:t>sor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privat</w:t>
      </w:r>
      <w:proofErr w:type="spellEnd"/>
      <w:r w:rsid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="00C1343A">
        <w:rPr>
          <w:rFonts w:ascii="Garamond" w:hAnsi="Garamond"/>
          <w:sz w:val="24"/>
          <w:szCs w:val="24"/>
        </w:rPr>
        <w:t>si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dhe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çdo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zyr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="00C1343A">
        <w:rPr>
          <w:rFonts w:ascii="Garamond" w:hAnsi="Garamond"/>
          <w:sz w:val="24"/>
          <w:szCs w:val="24"/>
        </w:rPr>
        <w:t>rmbarimore</w:t>
      </w:r>
      <w:proofErr w:type="spellEnd"/>
      <w:r w:rsid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="00C1343A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depozitoj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pran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Ministris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Drejt</w:t>
      </w:r>
      <w:r>
        <w:rPr>
          <w:rFonts w:ascii="Garamond" w:hAnsi="Garamond"/>
          <w:sz w:val="24"/>
          <w:szCs w:val="24"/>
        </w:rPr>
        <w:t>ë</w:t>
      </w:r>
      <w:r w:rsidR="00C1343A">
        <w:rPr>
          <w:rFonts w:ascii="Garamond" w:hAnsi="Garamond"/>
          <w:sz w:val="24"/>
          <w:szCs w:val="24"/>
        </w:rPr>
        <w:t>sis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="00C1343A">
        <w:rPr>
          <w:rFonts w:ascii="Garamond" w:hAnsi="Garamond"/>
          <w:sz w:val="24"/>
          <w:szCs w:val="24"/>
        </w:rPr>
        <w:t>nj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adres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post</w:t>
      </w:r>
      <w:r>
        <w:rPr>
          <w:rFonts w:ascii="Garamond" w:hAnsi="Garamond"/>
          <w:sz w:val="24"/>
          <w:szCs w:val="24"/>
        </w:rPr>
        <w:t>ë</w:t>
      </w:r>
      <w:r w:rsidR="00C1343A">
        <w:rPr>
          <w:rFonts w:ascii="Garamond" w:hAnsi="Garamond"/>
          <w:sz w:val="24"/>
          <w:szCs w:val="24"/>
        </w:rPr>
        <w:t>s</w:t>
      </w:r>
      <w:proofErr w:type="spellEnd"/>
      <w:r w:rsidR="00C1343A">
        <w:rPr>
          <w:rFonts w:ascii="Garamond" w:hAnsi="Garamond"/>
          <w:sz w:val="24"/>
          <w:szCs w:val="24"/>
        </w:rPr>
        <w:t xml:space="preserve"> </w:t>
      </w:r>
      <w:proofErr w:type="spellStart"/>
      <w:r w:rsidR="00C1343A">
        <w:rPr>
          <w:rFonts w:ascii="Garamond" w:hAnsi="Garamond"/>
          <w:sz w:val="24"/>
          <w:szCs w:val="24"/>
        </w:rPr>
        <w:t>elektronike</w:t>
      </w:r>
      <w:proofErr w:type="spellEnd"/>
      <w:r w:rsidR="00C1343A">
        <w:rPr>
          <w:rFonts w:ascii="Garamond" w:hAnsi="Garamond"/>
          <w:sz w:val="24"/>
          <w:szCs w:val="24"/>
        </w:rPr>
        <w:t xml:space="preserve">, </w:t>
      </w:r>
      <w:proofErr w:type="spellStart"/>
      <w:r w:rsidR="00C1343A">
        <w:rPr>
          <w:rFonts w:ascii="Garamond" w:hAnsi="Garamond"/>
          <w:sz w:val="24"/>
          <w:szCs w:val="24"/>
        </w:rPr>
        <w:t>funksionale</w:t>
      </w:r>
      <w:proofErr w:type="spellEnd"/>
      <w:r w:rsidR="00C1343A">
        <w:rPr>
          <w:rFonts w:ascii="Garamond" w:hAnsi="Garamond"/>
          <w:sz w:val="24"/>
          <w:szCs w:val="24"/>
        </w:rPr>
        <w:t>.</w:t>
      </w:r>
    </w:p>
    <w:p w14:paraId="25A8ED8E" w14:textId="1352BFFF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Çdo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adres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postë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elektronike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rcituar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njoftohet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>
        <w:rPr>
          <w:rFonts w:ascii="Garamond" w:hAnsi="Garamond"/>
          <w:sz w:val="24"/>
          <w:szCs w:val="24"/>
        </w:rPr>
        <w:t>brenda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dit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pun</w:t>
      </w:r>
      <w:r w:rsidR="00627C1F">
        <w:rPr>
          <w:rFonts w:ascii="Garamond" w:hAnsi="Garamond"/>
          <w:sz w:val="24"/>
          <w:szCs w:val="24"/>
        </w:rPr>
        <w:t>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nga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kryerje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ndryshimi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pran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Ministris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Drejt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elektronikisht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adres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administruar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struktura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rgjegj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rregullimit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profesioneve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lira, me </w:t>
      </w:r>
      <w:proofErr w:type="spellStart"/>
      <w:r>
        <w:rPr>
          <w:rFonts w:ascii="Garamond" w:hAnsi="Garamond"/>
          <w:sz w:val="24"/>
          <w:szCs w:val="24"/>
        </w:rPr>
        <w:t>q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llim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rcjelljen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tyre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komunikimeve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shkres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435FD1AB" w14:textId="6EF90592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rmbaruesi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gjyq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privat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apo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zyra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ërmbarimore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regjistron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kë</w:t>
      </w:r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çdo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regjistrin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tregtar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sipas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parashikimeve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legjislacionit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6884820C" w14:textId="56332ABD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Çdo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kominikim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elektronik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Ministris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Drejt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lidhet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ushtrimin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profesionit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rmbaruesi</w:t>
      </w:r>
      <w:r w:rsidR="00A6701A">
        <w:rPr>
          <w:rFonts w:ascii="Garamond" w:hAnsi="Garamond"/>
          <w:sz w:val="24"/>
          <w:szCs w:val="24"/>
        </w:rPr>
        <w:t>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gjyq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privat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kryhet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saj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adrese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lektronike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375A6584" w14:textId="3CF667A6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A6701A"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d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komunikimit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adresat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post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elektronike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rcjella</w:t>
      </w:r>
      <w:proofErr w:type="spellEnd"/>
      <w:r>
        <w:rPr>
          <w:rFonts w:ascii="Garamond" w:hAnsi="Garamond"/>
          <w:sz w:val="24"/>
          <w:szCs w:val="24"/>
        </w:rPr>
        <w:t xml:space="preserve">, do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konsiderohet</w:t>
      </w:r>
      <w:proofErr w:type="spellEnd"/>
      <w:r>
        <w:rPr>
          <w:rFonts w:ascii="Garamond" w:hAnsi="Garamond"/>
          <w:sz w:val="24"/>
          <w:szCs w:val="24"/>
        </w:rPr>
        <w:t xml:space="preserve"> se </w:t>
      </w:r>
      <w:proofErr w:type="spellStart"/>
      <w:r>
        <w:rPr>
          <w:rFonts w:ascii="Garamond" w:hAnsi="Garamond"/>
          <w:sz w:val="24"/>
          <w:szCs w:val="24"/>
        </w:rPr>
        <w:t>njoftimi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kryer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17F693ED" w14:textId="55B330FD" w:rsidR="00C1343A" w:rsidRDefault="00C1343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rast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munges</w:t>
      </w:r>
      <w:r w:rsidR="00A6701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A6701A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njoftimit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nga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përmbaruesi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gjyqësor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privat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mbi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ndryshimin</w:t>
      </w:r>
      <w:proofErr w:type="spellEnd"/>
      <w:r w:rsidR="00A6701A">
        <w:rPr>
          <w:rFonts w:ascii="Garamond" w:hAnsi="Garamond"/>
          <w:sz w:val="24"/>
          <w:szCs w:val="24"/>
        </w:rPr>
        <w:t xml:space="preserve"> e </w:t>
      </w:r>
      <w:proofErr w:type="spellStart"/>
      <w:r w:rsidR="00A6701A">
        <w:rPr>
          <w:rFonts w:ascii="Garamond" w:hAnsi="Garamond"/>
          <w:sz w:val="24"/>
          <w:szCs w:val="24"/>
        </w:rPr>
        <w:t>adresës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së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postës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elektronike</w:t>
      </w:r>
      <w:proofErr w:type="spellEnd"/>
      <w:r w:rsidR="00627C1F">
        <w:rPr>
          <w:rFonts w:ascii="Garamond" w:hAnsi="Garamond"/>
          <w:sz w:val="24"/>
          <w:szCs w:val="24"/>
        </w:rPr>
        <w:t>,</w:t>
      </w:r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të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parashikuar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pikën</w:t>
      </w:r>
      <w:proofErr w:type="spellEnd"/>
      <w:r w:rsidR="00A6701A">
        <w:rPr>
          <w:rFonts w:ascii="Garamond" w:hAnsi="Garamond"/>
          <w:sz w:val="24"/>
          <w:szCs w:val="24"/>
        </w:rPr>
        <w:t xml:space="preserve"> 2 </w:t>
      </w:r>
      <w:proofErr w:type="spellStart"/>
      <w:r w:rsidR="00A6701A">
        <w:rPr>
          <w:rFonts w:ascii="Garamond" w:hAnsi="Garamond"/>
          <w:sz w:val="24"/>
          <w:szCs w:val="24"/>
        </w:rPr>
        <w:t>të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këtij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urdhri</w:t>
      </w:r>
      <w:proofErr w:type="spellEnd"/>
      <w:r w:rsidR="00A6701A">
        <w:rPr>
          <w:rFonts w:ascii="Garamond" w:hAnsi="Garamond"/>
          <w:sz w:val="24"/>
          <w:szCs w:val="24"/>
        </w:rPr>
        <w:t xml:space="preserve">, </w:t>
      </w:r>
      <w:proofErr w:type="spellStart"/>
      <w:r w:rsidR="00A6701A">
        <w:rPr>
          <w:rFonts w:ascii="Garamond" w:hAnsi="Garamond"/>
          <w:sz w:val="24"/>
          <w:szCs w:val="24"/>
        </w:rPr>
        <w:t>njoftimi</w:t>
      </w:r>
      <w:proofErr w:type="spellEnd"/>
      <w:r w:rsidR="00A6701A">
        <w:rPr>
          <w:rFonts w:ascii="Garamond" w:hAnsi="Garamond"/>
          <w:sz w:val="24"/>
          <w:szCs w:val="24"/>
        </w:rPr>
        <w:t xml:space="preserve"> do </w:t>
      </w:r>
      <w:proofErr w:type="spellStart"/>
      <w:r w:rsidR="00A6701A">
        <w:rPr>
          <w:rFonts w:ascii="Garamond" w:hAnsi="Garamond"/>
          <w:sz w:val="24"/>
          <w:szCs w:val="24"/>
        </w:rPr>
        <w:t>të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konsiderohet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i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kryer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adresën</w:t>
      </w:r>
      <w:proofErr w:type="spellEnd"/>
      <w:r w:rsidR="00A6701A">
        <w:rPr>
          <w:rFonts w:ascii="Garamond" w:hAnsi="Garamond"/>
          <w:sz w:val="24"/>
          <w:szCs w:val="24"/>
        </w:rPr>
        <w:t xml:space="preserve"> e </w:t>
      </w:r>
      <w:proofErr w:type="spellStart"/>
      <w:r w:rsidR="00A6701A">
        <w:rPr>
          <w:rFonts w:ascii="Garamond" w:hAnsi="Garamond"/>
          <w:sz w:val="24"/>
          <w:szCs w:val="24"/>
        </w:rPr>
        <w:t>deklaruar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më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parë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prej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tij</w:t>
      </w:r>
      <w:proofErr w:type="spellEnd"/>
      <w:r w:rsidR="00A6701A">
        <w:rPr>
          <w:rFonts w:ascii="Garamond" w:hAnsi="Garamond"/>
          <w:sz w:val="24"/>
          <w:szCs w:val="24"/>
        </w:rPr>
        <w:t>.</w:t>
      </w:r>
    </w:p>
    <w:p w14:paraId="672FCE08" w14:textId="7DF754CD" w:rsidR="00A6701A" w:rsidRDefault="00A6701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Dhoma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Kombëtare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Përmbaruesve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Gjyqësorë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Privatë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marrë</w:t>
      </w:r>
      <w:proofErr w:type="spellEnd"/>
      <w:r>
        <w:rPr>
          <w:rFonts w:ascii="Garamond" w:hAnsi="Garamond"/>
          <w:sz w:val="24"/>
          <w:szCs w:val="24"/>
        </w:rPr>
        <w:t xml:space="preserve"> masa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zbatimin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këtij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urdhri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përcjellë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pranë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Drejtësisë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një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listë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përditësuar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adresat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elektronike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përmbaruesit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>
        <w:rPr>
          <w:rFonts w:ascii="Garamond" w:hAnsi="Garamond"/>
          <w:sz w:val="24"/>
          <w:szCs w:val="24"/>
        </w:rPr>
        <w:t>brenda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dhjetë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ditëve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hyrja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këtij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urdhri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0A6A9FDE" w14:textId="6AEC3010" w:rsidR="00A6701A" w:rsidRDefault="00627C1F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Ngarkohet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struktur</w:t>
      </w:r>
      <w:r w:rsidR="00A6701A">
        <w:rPr>
          <w:rFonts w:ascii="Garamond" w:hAnsi="Garamond"/>
          <w:sz w:val="24"/>
          <w:szCs w:val="24"/>
        </w:rPr>
        <w:t>a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përgjegjëse</w:t>
      </w:r>
      <w:proofErr w:type="spellEnd"/>
      <w:r w:rsidR="00A6701A">
        <w:rPr>
          <w:rFonts w:ascii="Garamond" w:hAnsi="Garamond"/>
          <w:sz w:val="24"/>
          <w:szCs w:val="24"/>
        </w:rPr>
        <w:t xml:space="preserve"> e </w:t>
      </w:r>
      <w:proofErr w:type="spellStart"/>
      <w:r w:rsidR="00A6701A">
        <w:rPr>
          <w:rFonts w:ascii="Garamond" w:hAnsi="Garamond"/>
          <w:sz w:val="24"/>
          <w:szCs w:val="24"/>
        </w:rPr>
        <w:t>monitorimit</w:t>
      </w:r>
      <w:proofErr w:type="spellEnd"/>
      <w:r w:rsidR="00A6701A">
        <w:rPr>
          <w:rFonts w:ascii="Garamond" w:hAnsi="Garamond"/>
          <w:sz w:val="24"/>
          <w:szCs w:val="24"/>
        </w:rPr>
        <w:t>/</w:t>
      </w:r>
      <w:proofErr w:type="spellStart"/>
      <w:r w:rsidR="00A6701A">
        <w:rPr>
          <w:rFonts w:ascii="Garamond" w:hAnsi="Garamond"/>
          <w:sz w:val="24"/>
          <w:szCs w:val="24"/>
        </w:rPr>
        <w:t>rregullimit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të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profesioneve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të</w:t>
      </w:r>
      <w:proofErr w:type="spellEnd"/>
      <w:r w:rsidR="00A6701A">
        <w:rPr>
          <w:rFonts w:ascii="Garamond" w:hAnsi="Garamond"/>
          <w:sz w:val="24"/>
          <w:szCs w:val="24"/>
        </w:rPr>
        <w:t xml:space="preserve"> lira, </w:t>
      </w:r>
      <w:proofErr w:type="spellStart"/>
      <w:r w:rsidR="00A6701A">
        <w:rPr>
          <w:rFonts w:ascii="Garamond" w:hAnsi="Garamond"/>
          <w:sz w:val="24"/>
          <w:szCs w:val="24"/>
        </w:rPr>
        <w:t>në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Ministrinë</w:t>
      </w:r>
      <w:proofErr w:type="spellEnd"/>
      <w:r w:rsidR="00A6701A">
        <w:rPr>
          <w:rFonts w:ascii="Garamond" w:hAnsi="Garamond"/>
          <w:sz w:val="24"/>
          <w:szCs w:val="24"/>
        </w:rPr>
        <w:t xml:space="preserve"> e </w:t>
      </w:r>
      <w:proofErr w:type="spellStart"/>
      <w:r w:rsidR="00A6701A">
        <w:rPr>
          <w:rFonts w:ascii="Garamond" w:hAnsi="Garamond"/>
          <w:sz w:val="24"/>
          <w:szCs w:val="24"/>
        </w:rPr>
        <w:t>Drejtësisë</w:t>
      </w:r>
      <w:proofErr w:type="spellEnd"/>
      <w:r w:rsidR="00A6701A">
        <w:rPr>
          <w:rFonts w:ascii="Garamond" w:hAnsi="Garamond"/>
          <w:sz w:val="24"/>
          <w:szCs w:val="24"/>
        </w:rPr>
        <w:t xml:space="preserve">, </w:t>
      </w:r>
      <w:proofErr w:type="spellStart"/>
      <w:r w:rsidR="00A6701A">
        <w:rPr>
          <w:rFonts w:ascii="Garamond" w:hAnsi="Garamond"/>
          <w:sz w:val="24"/>
          <w:szCs w:val="24"/>
        </w:rPr>
        <w:t>për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ndjekjen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dhe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zbatimin</w:t>
      </w:r>
      <w:proofErr w:type="spellEnd"/>
      <w:r w:rsidR="00A6701A">
        <w:rPr>
          <w:rFonts w:ascii="Garamond" w:hAnsi="Garamond"/>
          <w:sz w:val="24"/>
          <w:szCs w:val="24"/>
        </w:rPr>
        <w:t xml:space="preserve"> e </w:t>
      </w:r>
      <w:proofErr w:type="spellStart"/>
      <w:r w:rsidR="00A6701A">
        <w:rPr>
          <w:rFonts w:ascii="Garamond" w:hAnsi="Garamond"/>
          <w:sz w:val="24"/>
          <w:szCs w:val="24"/>
        </w:rPr>
        <w:t>këtij</w:t>
      </w:r>
      <w:proofErr w:type="spellEnd"/>
      <w:r w:rsidR="00A6701A">
        <w:rPr>
          <w:rFonts w:ascii="Garamond" w:hAnsi="Garamond"/>
          <w:sz w:val="24"/>
          <w:szCs w:val="24"/>
        </w:rPr>
        <w:t xml:space="preserve"> </w:t>
      </w:r>
      <w:proofErr w:type="spellStart"/>
      <w:r w:rsidR="00A6701A">
        <w:rPr>
          <w:rFonts w:ascii="Garamond" w:hAnsi="Garamond"/>
          <w:sz w:val="24"/>
          <w:szCs w:val="24"/>
        </w:rPr>
        <w:t>urdhri</w:t>
      </w:r>
      <w:proofErr w:type="spellEnd"/>
      <w:r w:rsidR="00A6701A">
        <w:rPr>
          <w:rFonts w:ascii="Garamond" w:hAnsi="Garamond"/>
          <w:sz w:val="24"/>
          <w:szCs w:val="24"/>
        </w:rPr>
        <w:t>.</w:t>
      </w:r>
    </w:p>
    <w:p w14:paraId="544F850E" w14:textId="28B8A25F" w:rsidR="00A6701A" w:rsidRDefault="00A6701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Ky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urdhër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menjëherë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4A026E94" w14:textId="77777777" w:rsidR="00A6701A" w:rsidRDefault="00A6701A" w:rsidP="00C134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DA5464" w14:textId="01FCD87E" w:rsidR="00A6701A" w:rsidRDefault="00A6701A" w:rsidP="00A670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</w:t>
      </w:r>
      <w:r w:rsidR="00627C1F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Ë</w:t>
      </w:r>
    </w:p>
    <w:p w14:paraId="3D6E08BE" w14:textId="1416853E" w:rsidR="00A6701A" w:rsidRPr="00A6701A" w:rsidRDefault="00A6701A" w:rsidP="00A670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6701A">
        <w:rPr>
          <w:rFonts w:ascii="Garamond" w:hAnsi="Garamond"/>
          <w:b/>
          <w:sz w:val="24"/>
          <w:szCs w:val="24"/>
        </w:rPr>
        <w:t>Etilda</w:t>
      </w:r>
      <w:proofErr w:type="spellEnd"/>
      <w:r w:rsidRPr="00A670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6701A">
        <w:rPr>
          <w:rFonts w:ascii="Garamond" w:hAnsi="Garamond"/>
          <w:b/>
          <w:sz w:val="24"/>
          <w:szCs w:val="24"/>
        </w:rPr>
        <w:t>Gjonaj</w:t>
      </w:r>
      <w:proofErr w:type="spellEnd"/>
      <w:r w:rsidRPr="00A6701A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A6701A">
        <w:rPr>
          <w:rFonts w:ascii="Garamond" w:hAnsi="Garamond"/>
          <w:b/>
          <w:sz w:val="24"/>
          <w:szCs w:val="24"/>
        </w:rPr>
        <w:t>Saliu</w:t>
      </w:r>
      <w:proofErr w:type="spellEnd"/>
      <w:r w:rsidRPr="00A6701A">
        <w:rPr>
          <w:rFonts w:ascii="Garamond" w:hAnsi="Garamond"/>
          <w:b/>
          <w:sz w:val="24"/>
          <w:szCs w:val="24"/>
        </w:rPr>
        <w:t>)</w:t>
      </w:r>
    </w:p>
    <w:p w14:paraId="6F6EE902" w14:textId="77777777" w:rsidR="00C1343A" w:rsidRDefault="00C1343A" w:rsidP="00A6701A">
      <w:pPr>
        <w:jc w:val="right"/>
      </w:pPr>
    </w:p>
    <w:p w14:paraId="19B3427B" w14:textId="77777777" w:rsidR="00C1343A" w:rsidRDefault="00C1343A"/>
    <w:sectPr w:rsidR="00C13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9A"/>
    <w:rsid w:val="002F17D6"/>
    <w:rsid w:val="0033389A"/>
    <w:rsid w:val="00355122"/>
    <w:rsid w:val="00627C1F"/>
    <w:rsid w:val="007236DE"/>
    <w:rsid w:val="00A6701A"/>
    <w:rsid w:val="00BD1B17"/>
    <w:rsid w:val="00C1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FEE5B"/>
  <w15:docId w15:val="{8C44CC69-7A80-41C0-928C-45F6D112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2020-05-22T14:41:04Z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përcaktimin e adresave të postës elektronike për komunikim zyrtar me Ministrinë e Drejtësisë</Titulli>
    <Modifikuesi xmlns="0e656187-b300-4fb0-8bf4-3a50f872073c">vjollca.pacrami</Modifikuesi>
    <Nr_x002e__x0020_prot_x0020_QBZ xmlns="0e656187-b300-4fb0-8bf4-3a50f872073c">807/1</Nr_x002e__x0020_prot_x0020_QBZ>
    <Data_x0020_e_x0020_Modifikimit xmlns="0e656187-b300-4fb0-8bf4-3a50f872073c">2020-05-27T08:02:37Z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2865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DBA5135B44F71B03BF19F0F38E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DBA5135B44F71B03BF19F0F38E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10AF9-D56B-43DA-8090-C0F911207996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45AEBA-A6EC-43C0-9CDB-B047CD925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B4D8B-B796-4069-A06D-CC6184350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42D21D-9842-4511-9840-FE06DEFA35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41B856-41D0-4B39-9CA1-1095A7D43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CB0DD9-4C8D-4768-9AE4-2B7ACE72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adresave të postës elektronike për komunikim zyrtar me Ministrinë e Drejtësisë</vt:lpstr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adresave të postës elektronike për komunikim zyrtar me Ministrinë e Drejtësisë</dc:title>
  <dc:creator>Entela Suli</dc:creator>
  <cp:lastModifiedBy>Entela Suli</cp:lastModifiedBy>
  <cp:revision>4</cp:revision>
  <dcterms:created xsi:type="dcterms:W3CDTF">2020-05-22T14:37:00Z</dcterms:created>
  <dcterms:modified xsi:type="dcterms:W3CDTF">2020-05-27T08:31:00Z</dcterms:modified>
</cp:coreProperties>
</file>