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75189" w14:textId="2E102119" w:rsidR="003C61E4" w:rsidRPr="000A63AE" w:rsidRDefault="003C61E4" w:rsidP="00B3759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63A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6C9C604" w14:textId="055BA066" w:rsidR="003C61E4" w:rsidRPr="000A63AE" w:rsidRDefault="003C61E4" w:rsidP="00B3759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63AE">
        <w:rPr>
          <w:rFonts w:ascii="Garamond" w:hAnsi="Garamond"/>
          <w:b/>
          <w:sz w:val="24"/>
          <w:szCs w:val="24"/>
          <w:lang w:val="sq-AL"/>
        </w:rPr>
        <w:t>Nr.</w:t>
      </w:r>
      <w:r w:rsidR="000A63A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E48C9" w:rsidRPr="000A63AE">
        <w:rPr>
          <w:rFonts w:ascii="Garamond" w:hAnsi="Garamond"/>
          <w:b/>
          <w:sz w:val="24"/>
          <w:szCs w:val="24"/>
          <w:lang w:val="sq-AL"/>
        </w:rPr>
        <w:t>168</w:t>
      </w:r>
      <w:r w:rsidRPr="000A63AE">
        <w:rPr>
          <w:rFonts w:ascii="Garamond" w:hAnsi="Garamond"/>
          <w:b/>
          <w:sz w:val="24"/>
          <w:szCs w:val="24"/>
          <w:lang w:val="sq-AL"/>
        </w:rPr>
        <w:t>, datë</w:t>
      </w:r>
      <w:r w:rsidR="009E48C9" w:rsidRPr="000A63AE">
        <w:rPr>
          <w:rFonts w:ascii="Garamond" w:hAnsi="Garamond"/>
          <w:b/>
          <w:sz w:val="24"/>
          <w:szCs w:val="24"/>
          <w:lang w:val="sq-AL"/>
        </w:rPr>
        <w:t xml:space="preserve"> 10.6</w:t>
      </w:r>
      <w:r w:rsidRPr="000A63AE">
        <w:rPr>
          <w:rFonts w:ascii="Garamond" w:hAnsi="Garamond"/>
          <w:b/>
          <w:sz w:val="24"/>
          <w:szCs w:val="24"/>
          <w:lang w:val="sq-AL"/>
        </w:rPr>
        <w:t>.2020</w:t>
      </w:r>
    </w:p>
    <w:p w14:paraId="15BE6365" w14:textId="68B4AA52" w:rsidR="003C61E4" w:rsidRPr="000A63AE" w:rsidRDefault="003C61E4" w:rsidP="00B3759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3F7C84C" w14:textId="13E74D68" w:rsidR="003C61E4" w:rsidRPr="000A63AE" w:rsidRDefault="003C61E4" w:rsidP="00B3759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63AE">
        <w:rPr>
          <w:rFonts w:ascii="Garamond" w:hAnsi="Garamond"/>
          <w:b/>
          <w:sz w:val="24"/>
          <w:szCs w:val="24"/>
          <w:lang w:val="sq-AL"/>
        </w:rPr>
        <w:t>PËR EVIDENTIMIN DHE MARRJEN NË DORËZIM TË AR</w:t>
      </w:r>
      <w:r w:rsidR="000A63AE" w:rsidRPr="000A63AE">
        <w:rPr>
          <w:rFonts w:ascii="Garamond" w:hAnsi="Garamond"/>
          <w:b/>
          <w:sz w:val="24"/>
          <w:szCs w:val="24"/>
          <w:lang w:val="sq-AL"/>
        </w:rPr>
        <w:t xml:space="preserve">KIVAVE TË </w:t>
      </w:r>
      <w:proofErr w:type="spellStart"/>
      <w:r w:rsidR="000A63AE" w:rsidRPr="000A63AE">
        <w:rPr>
          <w:rFonts w:ascii="Garamond" w:hAnsi="Garamond"/>
          <w:b/>
          <w:sz w:val="24"/>
          <w:szCs w:val="24"/>
          <w:lang w:val="sq-AL"/>
        </w:rPr>
        <w:t>PADORËZUARA</w:t>
      </w:r>
      <w:proofErr w:type="spellEnd"/>
      <w:r w:rsidR="000A63AE" w:rsidRPr="000A63AE">
        <w:rPr>
          <w:rFonts w:ascii="Garamond" w:hAnsi="Garamond"/>
          <w:b/>
          <w:sz w:val="24"/>
          <w:szCs w:val="24"/>
          <w:lang w:val="sq-AL"/>
        </w:rPr>
        <w:t xml:space="preserve"> NDËR VITE</w:t>
      </w:r>
    </w:p>
    <w:p w14:paraId="10117FBF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5E7844" w14:textId="110B5960" w:rsidR="003C61E4" w:rsidRPr="000A63AE" w:rsidRDefault="003C61E4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N</w:t>
      </w:r>
      <w:r w:rsidR="00594C38" w:rsidRPr="000A63AE">
        <w:rPr>
          <w:rFonts w:ascii="Garamond" w:hAnsi="Garamond"/>
          <w:sz w:val="24"/>
          <w:szCs w:val="24"/>
          <w:lang w:val="sq-AL"/>
        </w:rPr>
        <w:t>ë mbështetje të nenit 102, pika</w:t>
      </w:r>
      <w:r w:rsidRPr="000A63AE">
        <w:rPr>
          <w:rFonts w:ascii="Garamond" w:hAnsi="Garamond"/>
          <w:sz w:val="24"/>
          <w:szCs w:val="24"/>
          <w:lang w:val="sq-AL"/>
        </w:rPr>
        <w:t xml:space="preserve"> 4, t</w:t>
      </w:r>
      <w:r w:rsidR="00594C38" w:rsidRPr="000A63AE">
        <w:rPr>
          <w:rFonts w:ascii="Garamond" w:hAnsi="Garamond"/>
          <w:sz w:val="24"/>
          <w:szCs w:val="24"/>
          <w:lang w:val="sq-AL"/>
        </w:rPr>
        <w:t>ë Kushtetutës, të nenit 7, pika</w:t>
      </w:r>
      <w:r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="000A63AE" w:rsidRPr="000A63AE">
        <w:rPr>
          <w:rFonts w:ascii="Garamond" w:hAnsi="Garamond"/>
          <w:sz w:val="24"/>
          <w:szCs w:val="24"/>
          <w:lang w:val="sq-AL"/>
        </w:rPr>
        <w:t>2, të ligjit nr. 8678, datë 14.</w:t>
      </w:r>
      <w:r w:rsidRPr="000A63AE">
        <w:rPr>
          <w:rFonts w:ascii="Garamond" w:hAnsi="Garamond"/>
          <w:sz w:val="24"/>
          <w:szCs w:val="24"/>
          <w:lang w:val="sq-AL"/>
        </w:rPr>
        <w:t xml:space="preserve">5.2001, “Për organizimin dhe funksionimin e Ministrisë së Drejtësisë”, </w:t>
      </w:r>
      <w:r w:rsidR="00C62717" w:rsidRPr="000A63AE">
        <w:rPr>
          <w:rFonts w:ascii="Garamond" w:hAnsi="Garamond"/>
          <w:sz w:val="24"/>
          <w:szCs w:val="24"/>
          <w:lang w:val="sq-AL"/>
        </w:rPr>
        <w:t>të</w:t>
      </w:r>
      <w:r w:rsidR="00594C38" w:rsidRPr="000A63AE">
        <w:rPr>
          <w:rFonts w:ascii="Garamond" w:hAnsi="Garamond"/>
          <w:sz w:val="24"/>
          <w:szCs w:val="24"/>
          <w:lang w:val="sq-AL"/>
        </w:rPr>
        <w:t xml:space="preserve"> ndryshuar, të nenit 142, pika</w:t>
      </w:r>
      <w:r w:rsidRPr="000A63AE">
        <w:rPr>
          <w:rFonts w:ascii="Garamond" w:hAnsi="Garamond"/>
          <w:sz w:val="24"/>
          <w:szCs w:val="24"/>
          <w:lang w:val="sq-AL"/>
        </w:rPr>
        <w:t xml:space="preserve"> 10</w:t>
      </w:r>
      <w:r w:rsidR="00594C38" w:rsidRPr="000A63AE">
        <w:rPr>
          <w:rFonts w:ascii="Garamond" w:hAnsi="Garamond"/>
          <w:sz w:val="24"/>
          <w:szCs w:val="24"/>
          <w:lang w:val="sq-AL"/>
        </w:rPr>
        <w:t>, të ligjit nr. 110/2018 “Për n</w:t>
      </w:r>
      <w:r w:rsidRPr="000A63AE">
        <w:rPr>
          <w:rFonts w:ascii="Garamond" w:hAnsi="Garamond"/>
          <w:sz w:val="24"/>
          <w:szCs w:val="24"/>
          <w:lang w:val="sq-AL"/>
        </w:rPr>
        <w:t>oterinë”,</w:t>
      </w:r>
    </w:p>
    <w:p w14:paraId="40B37CE5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CB3768" w14:textId="652F7552" w:rsidR="003C61E4" w:rsidRPr="000A63AE" w:rsidRDefault="00B37595" w:rsidP="00B3759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URDHËROJ</w:t>
      </w:r>
      <w:r w:rsidR="003C61E4" w:rsidRPr="000A63AE">
        <w:rPr>
          <w:rFonts w:ascii="Garamond" w:hAnsi="Garamond"/>
          <w:sz w:val="24"/>
          <w:szCs w:val="24"/>
          <w:lang w:val="sq-AL"/>
        </w:rPr>
        <w:t>:</w:t>
      </w:r>
    </w:p>
    <w:p w14:paraId="4F195EEE" w14:textId="7A98DF8C" w:rsidR="003C61E4" w:rsidRPr="000A63AE" w:rsidRDefault="003C61E4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391FC6" w14:textId="47A2D40A" w:rsidR="003C61E4" w:rsidRPr="000A63AE" w:rsidRDefault="003C61E4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1.</w:t>
      </w:r>
      <w:r w:rsidR="00B37595"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="00D87E83" w:rsidRPr="000A63AE">
        <w:rPr>
          <w:rFonts w:ascii="Garamond" w:hAnsi="Garamond"/>
          <w:sz w:val="24"/>
          <w:szCs w:val="24"/>
          <w:lang w:val="sq-AL"/>
        </w:rPr>
        <w:t>Drejtoria e P</w:t>
      </w:r>
      <w:r w:rsidR="00E23960" w:rsidRPr="000A63AE">
        <w:rPr>
          <w:rFonts w:ascii="Garamond" w:hAnsi="Garamond"/>
          <w:sz w:val="24"/>
          <w:szCs w:val="24"/>
          <w:lang w:val="sq-AL"/>
        </w:rPr>
        <w:t>ë</w:t>
      </w:r>
      <w:r w:rsidR="00D87E83" w:rsidRPr="000A63AE">
        <w:rPr>
          <w:rFonts w:ascii="Garamond" w:hAnsi="Garamond"/>
          <w:sz w:val="24"/>
          <w:szCs w:val="24"/>
          <w:lang w:val="sq-AL"/>
        </w:rPr>
        <w:t>rgjithshme</w:t>
      </w:r>
      <w:r w:rsidR="00E23960" w:rsidRPr="000A63AE">
        <w:rPr>
          <w:rFonts w:ascii="Garamond" w:hAnsi="Garamond"/>
          <w:sz w:val="24"/>
          <w:szCs w:val="24"/>
          <w:lang w:val="sq-AL"/>
        </w:rPr>
        <w:t xml:space="preserve"> e Çështjeve </w:t>
      </w:r>
      <w:proofErr w:type="spellStart"/>
      <w:r w:rsidR="00E23960" w:rsidRPr="000A63AE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E23960" w:rsidRPr="000A63AE">
        <w:rPr>
          <w:rFonts w:ascii="Garamond" w:hAnsi="Garamond"/>
          <w:sz w:val="24"/>
          <w:szCs w:val="24"/>
          <w:lang w:val="sq-AL"/>
        </w:rPr>
        <w:t xml:space="preserve"> të Drejtësisë</w:t>
      </w:r>
      <w:r w:rsidR="00F60E9F" w:rsidRPr="000A63AE">
        <w:rPr>
          <w:rFonts w:ascii="Garamond" w:hAnsi="Garamond"/>
          <w:sz w:val="24"/>
          <w:szCs w:val="24"/>
          <w:lang w:val="sq-AL"/>
        </w:rPr>
        <w:t xml:space="preserve"> në Ministrinë e Drejtësisë kryen verifikimin në regjistrin e n</w:t>
      </w:r>
      <w:r w:rsidRPr="000A63AE">
        <w:rPr>
          <w:rFonts w:ascii="Garamond" w:hAnsi="Garamond"/>
          <w:sz w:val="24"/>
          <w:szCs w:val="24"/>
          <w:lang w:val="sq-AL"/>
        </w:rPr>
        <w:t>oterëve, duke evidentuar në një listë të gjithë noterët të cilëve iu është hequr licenca e ushtrimit të profesionit të noterit dhe për të cilët në regjistër nuk ka të dhëna mbi noterin që ka marrë në dorëzim arkivin.</w:t>
      </w:r>
    </w:p>
    <w:p w14:paraId="23E589D4" w14:textId="026204B7" w:rsidR="003C61E4" w:rsidRPr="000A63AE" w:rsidRDefault="003C61E4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2.</w:t>
      </w:r>
      <w:r w:rsidR="00B37595"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Pr="000A63AE">
        <w:rPr>
          <w:rFonts w:ascii="Garamond" w:hAnsi="Garamond"/>
          <w:sz w:val="24"/>
          <w:szCs w:val="24"/>
          <w:lang w:val="sq-AL"/>
        </w:rPr>
        <w:t>Sektori i Arkiv-Protokollit në Ministrinë e Drejtësisë kryen verifikimet përkatëse dhe n</w:t>
      </w:r>
      <w:r w:rsidR="00900E56" w:rsidRPr="000A63AE">
        <w:rPr>
          <w:rFonts w:ascii="Garamond" w:hAnsi="Garamond"/>
          <w:sz w:val="24"/>
          <w:szCs w:val="24"/>
          <w:lang w:val="sq-AL"/>
        </w:rPr>
        <w:t>xjerr nga arkiva të gjithë urdh</w:t>
      </w:r>
      <w:r w:rsidRPr="000A63AE">
        <w:rPr>
          <w:rFonts w:ascii="Garamond" w:hAnsi="Garamond"/>
          <w:sz w:val="24"/>
          <w:szCs w:val="24"/>
          <w:lang w:val="sq-AL"/>
        </w:rPr>
        <w:t xml:space="preserve">rat e </w:t>
      </w:r>
      <w:r w:rsidR="000A63AE">
        <w:rPr>
          <w:rFonts w:ascii="Garamond" w:hAnsi="Garamond"/>
          <w:sz w:val="24"/>
          <w:szCs w:val="24"/>
          <w:lang w:val="sq-AL"/>
        </w:rPr>
        <w:t>m</w:t>
      </w:r>
      <w:r w:rsidRPr="000A63AE">
        <w:rPr>
          <w:rFonts w:ascii="Garamond" w:hAnsi="Garamond"/>
          <w:sz w:val="24"/>
          <w:szCs w:val="24"/>
          <w:lang w:val="sq-AL"/>
        </w:rPr>
        <w:t>inistrit të Drejtësisë për</w:t>
      </w:r>
      <w:r w:rsidR="00E23960"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Pr="000A63AE">
        <w:rPr>
          <w:rFonts w:ascii="Garamond" w:hAnsi="Garamond"/>
          <w:sz w:val="24"/>
          <w:szCs w:val="24"/>
          <w:lang w:val="sq-AL"/>
        </w:rPr>
        <w:t>heqjen e licencës</w:t>
      </w:r>
      <w:r w:rsidR="00D87E83" w:rsidRPr="000A63AE">
        <w:rPr>
          <w:rFonts w:ascii="Garamond" w:hAnsi="Garamond"/>
          <w:sz w:val="24"/>
          <w:szCs w:val="24"/>
          <w:lang w:val="sq-AL"/>
        </w:rPr>
        <w:t xml:space="preserve"> p</w:t>
      </w:r>
      <w:r w:rsidR="000F101E" w:rsidRPr="000A63AE">
        <w:rPr>
          <w:rFonts w:ascii="Garamond" w:hAnsi="Garamond"/>
          <w:sz w:val="24"/>
          <w:szCs w:val="24"/>
          <w:lang w:val="sq-AL"/>
        </w:rPr>
        <w:t>ë</w:t>
      </w:r>
      <w:r w:rsidR="00D87E83" w:rsidRPr="000A63AE">
        <w:rPr>
          <w:rFonts w:ascii="Garamond" w:hAnsi="Garamond"/>
          <w:sz w:val="24"/>
          <w:szCs w:val="24"/>
          <w:lang w:val="sq-AL"/>
        </w:rPr>
        <w:t>r ushtrimin e profesionit t</w:t>
      </w:r>
      <w:r w:rsidR="000F101E" w:rsidRPr="000A63AE">
        <w:rPr>
          <w:rFonts w:ascii="Garamond" w:hAnsi="Garamond"/>
          <w:sz w:val="24"/>
          <w:szCs w:val="24"/>
          <w:lang w:val="sq-AL"/>
        </w:rPr>
        <w:t>ë</w:t>
      </w:r>
      <w:r w:rsidR="00D87E83" w:rsidRPr="000A63AE">
        <w:rPr>
          <w:rFonts w:ascii="Garamond" w:hAnsi="Garamond"/>
          <w:sz w:val="24"/>
          <w:szCs w:val="24"/>
          <w:lang w:val="sq-AL"/>
        </w:rPr>
        <w:t xml:space="preserve"> noterit</w:t>
      </w:r>
      <w:r w:rsidR="00900E56" w:rsidRPr="000A63AE">
        <w:rPr>
          <w:rFonts w:ascii="Garamond" w:hAnsi="Garamond"/>
          <w:sz w:val="24"/>
          <w:szCs w:val="24"/>
          <w:lang w:val="sq-AL"/>
        </w:rPr>
        <w:t>,</w:t>
      </w:r>
      <w:r w:rsidRPr="000A63AE">
        <w:rPr>
          <w:rFonts w:ascii="Garamond" w:hAnsi="Garamond"/>
          <w:sz w:val="24"/>
          <w:szCs w:val="24"/>
          <w:lang w:val="sq-AL"/>
        </w:rPr>
        <w:t xml:space="preserve"> të cilët përmbajnë dhe detyrimin e dorëzimit të arkivit dhe vulave noteriale</w:t>
      </w:r>
      <w:r w:rsidR="000F101E" w:rsidRPr="000A63AE">
        <w:rPr>
          <w:rFonts w:ascii="Garamond" w:hAnsi="Garamond"/>
          <w:sz w:val="24"/>
          <w:szCs w:val="24"/>
          <w:lang w:val="sq-AL"/>
        </w:rPr>
        <w:t>,</w:t>
      </w:r>
      <w:r w:rsidR="00D87E83" w:rsidRPr="000A63AE">
        <w:rPr>
          <w:rFonts w:ascii="Garamond" w:hAnsi="Garamond"/>
          <w:sz w:val="24"/>
          <w:szCs w:val="24"/>
          <w:lang w:val="sq-AL"/>
        </w:rPr>
        <w:t xml:space="preserve"> si</w:t>
      </w:r>
      <w:r w:rsidRPr="000A63AE">
        <w:rPr>
          <w:rFonts w:ascii="Garamond" w:hAnsi="Garamond"/>
          <w:sz w:val="24"/>
          <w:szCs w:val="24"/>
          <w:lang w:val="sq-AL"/>
        </w:rPr>
        <w:t xml:space="preserve"> dhe për marrje</w:t>
      </w:r>
      <w:r w:rsidR="000120B5" w:rsidRPr="000A63AE">
        <w:rPr>
          <w:rFonts w:ascii="Garamond" w:hAnsi="Garamond"/>
          <w:sz w:val="24"/>
          <w:szCs w:val="24"/>
          <w:lang w:val="sq-AL"/>
        </w:rPr>
        <w:t>n në dorëzim të arkivave të ish-</w:t>
      </w:r>
      <w:r w:rsidRPr="000A63AE">
        <w:rPr>
          <w:rFonts w:ascii="Garamond" w:hAnsi="Garamond"/>
          <w:sz w:val="24"/>
          <w:szCs w:val="24"/>
          <w:lang w:val="sq-AL"/>
        </w:rPr>
        <w:t>noterëve</w:t>
      </w:r>
      <w:r w:rsidR="00CB6914" w:rsidRPr="000A63AE">
        <w:rPr>
          <w:rFonts w:ascii="Garamond" w:hAnsi="Garamond"/>
          <w:sz w:val="24"/>
          <w:szCs w:val="24"/>
          <w:lang w:val="sq-AL"/>
        </w:rPr>
        <w:t>.</w:t>
      </w:r>
    </w:p>
    <w:p w14:paraId="7537A59C" w14:textId="0F9467D3" w:rsidR="000323B7" w:rsidRPr="000A63AE" w:rsidRDefault="00E23960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3</w:t>
      </w:r>
      <w:r w:rsidR="003C61E4" w:rsidRPr="000A63AE">
        <w:rPr>
          <w:rFonts w:ascii="Garamond" w:hAnsi="Garamond"/>
          <w:sz w:val="24"/>
          <w:szCs w:val="24"/>
          <w:lang w:val="sq-AL"/>
        </w:rPr>
        <w:t>.</w:t>
      </w:r>
      <w:r w:rsidR="00B37595"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Pr="000A63AE">
        <w:rPr>
          <w:rFonts w:ascii="Garamond" w:hAnsi="Garamond"/>
          <w:sz w:val="24"/>
          <w:szCs w:val="24"/>
          <w:lang w:val="sq-AL"/>
        </w:rPr>
        <w:t xml:space="preserve">Drejtoria e Përgjithshme e Çështjeve </w:t>
      </w:r>
      <w:proofErr w:type="spellStart"/>
      <w:r w:rsidRPr="000A63AE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0A63AE">
        <w:rPr>
          <w:rFonts w:ascii="Garamond" w:hAnsi="Garamond"/>
          <w:sz w:val="24"/>
          <w:szCs w:val="24"/>
          <w:lang w:val="sq-AL"/>
        </w:rPr>
        <w:t xml:space="preserve"> të Drejtësisë në Ministrinë e Drejtësisë</w:t>
      </w:r>
      <w:r w:rsidR="00D87E83" w:rsidRPr="000A63AE">
        <w:rPr>
          <w:rFonts w:ascii="Garamond" w:hAnsi="Garamond"/>
          <w:sz w:val="24"/>
          <w:szCs w:val="24"/>
          <w:lang w:val="sq-AL"/>
        </w:rPr>
        <w:t xml:space="preserve"> mund t</w:t>
      </w:r>
      <w:r w:rsidR="000F101E" w:rsidRPr="000A63AE">
        <w:rPr>
          <w:rFonts w:ascii="Garamond" w:hAnsi="Garamond"/>
          <w:sz w:val="24"/>
          <w:szCs w:val="24"/>
          <w:lang w:val="sq-AL"/>
        </w:rPr>
        <w:t>ë</w:t>
      </w:r>
      <w:r w:rsidR="00D87E83" w:rsidRPr="000A63AE">
        <w:rPr>
          <w:rFonts w:ascii="Garamond" w:hAnsi="Garamond"/>
          <w:sz w:val="24"/>
          <w:szCs w:val="24"/>
          <w:lang w:val="sq-AL"/>
        </w:rPr>
        <w:t xml:space="preserve"> kërkoj</w:t>
      </w:r>
      <w:r w:rsidR="000F101E" w:rsidRPr="000A63AE">
        <w:rPr>
          <w:rFonts w:ascii="Garamond" w:hAnsi="Garamond"/>
          <w:sz w:val="24"/>
          <w:szCs w:val="24"/>
          <w:lang w:val="sq-AL"/>
        </w:rPr>
        <w:t>ë</w:t>
      </w:r>
      <w:r w:rsidR="003C61E4" w:rsidRPr="000A63AE">
        <w:rPr>
          <w:rFonts w:ascii="Garamond" w:hAnsi="Garamond"/>
          <w:sz w:val="24"/>
          <w:szCs w:val="24"/>
          <w:lang w:val="sq-AL"/>
        </w:rPr>
        <w:t xml:space="preserve"> bashkëpunimin e Dhomën Kombëtare të Noterisë për të evidentuar nëse arkivat janë marrë në dorëzim</w:t>
      </w:r>
      <w:r w:rsidR="00D87E83" w:rsidRPr="000A63AE">
        <w:rPr>
          <w:rFonts w:ascii="Garamond" w:hAnsi="Garamond"/>
          <w:sz w:val="24"/>
          <w:szCs w:val="24"/>
          <w:lang w:val="sq-AL"/>
        </w:rPr>
        <w:t xml:space="preserve"> nga noter</w:t>
      </w:r>
      <w:r w:rsidR="000F101E" w:rsidRPr="000A63AE">
        <w:rPr>
          <w:rFonts w:ascii="Garamond" w:hAnsi="Garamond"/>
          <w:sz w:val="24"/>
          <w:szCs w:val="24"/>
          <w:lang w:val="sq-AL"/>
        </w:rPr>
        <w:t>ë</w:t>
      </w:r>
      <w:r w:rsidR="00D87E83" w:rsidRPr="000A63AE">
        <w:rPr>
          <w:rFonts w:ascii="Garamond" w:hAnsi="Garamond"/>
          <w:sz w:val="24"/>
          <w:szCs w:val="24"/>
          <w:lang w:val="sq-AL"/>
        </w:rPr>
        <w:t>t</w:t>
      </w:r>
      <w:r w:rsidR="003C61E4" w:rsidRPr="000A63AE">
        <w:rPr>
          <w:rFonts w:ascii="Garamond" w:hAnsi="Garamond"/>
          <w:sz w:val="24"/>
          <w:szCs w:val="24"/>
          <w:lang w:val="sq-AL"/>
        </w:rPr>
        <w:t xml:space="preserve"> dhe noter</w:t>
      </w:r>
      <w:r w:rsidR="00D87E83" w:rsidRPr="000A63AE">
        <w:rPr>
          <w:rFonts w:ascii="Garamond" w:hAnsi="Garamond"/>
          <w:sz w:val="24"/>
          <w:szCs w:val="24"/>
          <w:lang w:val="sq-AL"/>
        </w:rPr>
        <w:t>in</w:t>
      </w:r>
      <w:r w:rsidR="00690561" w:rsidRPr="000A63AE">
        <w:rPr>
          <w:rFonts w:ascii="Garamond" w:hAnsi="Garamond"/>
          <w:sz w:val="24"/>
          <w:szCs w:val="24"/>
          <w:lang w:val="sq-AL"/>
        </w:rPr>
        <w:t xml:space="preserve"> që </w:t>
      </w:r>
      <w:r w:rsidR="00D87E83" w:rsidRPr="000A63AE">
        <w:rPr>
          <w:rFonts w:ascii="Garamond" w:hAnsi="Garamond"/>
          <w:sz w:val="24"/>
          <w:szCs w:val="24"/>
          <w:lang w:val="sq-AL"/>
        </w:rPr>
        <w:t>ka</w:t>
      </w:r>
      <w:r w:rsidR="00690561" w:rsidRPr="000A63AE">
        <w:rPr>
          <w:rFonts w:ascii="Garamond" w:hAnsi="Garamond"/>
          <w:sz w:val="24"/>
          <w:szCs w:val="24"/>
          <w:lang w:val="sq-AL"/>
        </w:rPr>
        <w:t xml:space="preserve"> marrë në dorëzim</w:t>
      </w:r>
      <w:r w:rsidR="000F101E" w:rsidRPr="000A63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F101E" w:rsidRPr="000A63AE">
        <w:rPr>
          <w:rFonts w:ascii="Garamond" w:hAnsi="Garamond"/>
          <w:sz w:val="24"/>
          <w:szCs w:val="24"/>
          <w:lang w:val="sq-AL"/>
        </w:rPr>
        <w:t>arkivë</w:t>
      </w:r>
      <w:r w:rsidR="00D87E83" w:rsidRPr="000A63AE">
        <w:rPr>
          <w:rFonts w:ascii="Garamond" w:hAnsi="Garamond"/>
          <w:sz w:val="24"/>
          <w:szCs w:val="24"/>
          <w:lang w:val="sq-AL"/>
        </w:rPr>
        <w:t>n</w:t>
      </w:r>
      <w:proofErr w:type="spellEnd"/>
      <w:r w:rsidR="003C61E4" w:rsidRPr="000A63AE">
        <w:rPr>
          <w:rFonts w:ascii="Garamond" w:hAnsi="Garamond"/>
          <w:sz w:val="24"/>
          <w:szCs w:val="24"/>
          <w:lang w:val="sq-AL"/>
        </w:rPr>
        <w:t>. Dhoma</w:t>
      </w:r>
      <w:r w:rsidR="00F53ED1" w:rsidRPr="000A63AE">
        <w:rPr>
          <w:rFonts w:ascii="Garamond" w:hAnsi="Garamond"/>
          <w:sz w:val="24"/>
          <w:szCs w:val="24"/>
          <w:lang w:val="sq-AL"/>
        </w:rPr>
        <w:t xml:space="preserve"> Kombëtare e Noterëve</w:t>
      </w:r>
      <w:r w:rsidR="003C61E4"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="008449F3" w:rsidRPr="000A63AE">
        <w:rPr>
          <w:rFonts w:ascii="Garamond" w:hAnsi="Garamond"/>
          <w:sz w:val="24"/>
          <w:szCs w:val="24"/>
          <w:lang w:val="sq-AL"/>
        </w:rPr>
        <w:t>nëse ka dijeni</w:t>
      </w:r>
      <w:r w:rsidR="00F53ED1" w:rsidRPr="000A63AE">
        <w:rPr>
          <w:rFonts w:ascii="Garamond" w:hAnsi="Garamond"/>
          <w:sz w:val="24"/>
          <w:szCs w:val="24"/>
          <w:lang w:val="sq-AL"/>
        </w:rPr>
        <w:t>,</w:t>
      </w:r>
      <w:r w:rsidR="008449F3" w:rsidRPr="000A63AE">
        <w:rPr>
          <w:rFonts w:ascii="Garamond" w:hAnsi="Garamond"/>
          <w:sz w:val="24"/>
          <w:szCs w:val="24"/>
          <w:lang w:val="sq-AL"/>
        </w:rPr>
        <w:t xml:space="preserve"> informon nëse arkivat mbahen në </w:t>
      </w:r>
      <w:r w:rsidR="00F85671" w:rsidRPr="000A63AE">
        <w:rPr>
          <w:rFonts w:ascii="Garamond" w:hAnsi="Garamond"/>
          <w:sz w:val="24"/>
          <w:szCs w:val="24"/>
          <w:lang w:val="sq-AL"/>
        </w:rPr>
        <w:t xml:space="preserve">ngarkim </w:t>
      </w:r>
      <w:r w:rsidR="003C61E4" w:rsidRPr="000A63AE">
        <w:rPr>
          <w:rFonts w:ascii="Garamond" w:hAnsi="Garamond"/>
          <w:sz w:val="24"/>
          <w:szCs w:val="24"/>
          <w:lang w:val="sq-AL"/>
        </w:rPr>
        <w:t>nga persona të tretë.</w:t>
      </w:r>
    </w:p>
    <w:p w14:paraId="12F0B51D" w14:textId="70C06D94" w:rsidR="003C61E4" w:rsidRPr="000A63AE" w:rsidRDefault="00E23960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4</w:t>
      </w:r>
      <w:r w:rsidR="003C61E4" w:rsidRPr="000A63AE">
        <w:rPr>
          <w:rFonts w:ascii="Garamond" w:hAnsi="Garamond"/>
          <w:sz w:val="24"/>
          <w:szCs w:val="24"/>
          <w:lang w:val="sq-AL"/>
        </w:rPr>
        <w:t>.</w:t>
      </w:r>
      <w:r w:rsidR="00B37595"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Pr="000A63AE">
        <w:rPr>
          <w:rFonts w:ascii="Garamond" w:hAnsi="Garamond"/>
          <w:sz w:val="24"/>
          <w:szCs w:val="24"/>
          <w:lang w:val="sq-AL"/>
        </w:rPr>
        <w:t xml:space="preserve">Drejtoria e Përgjithshme e Çështjeve </w:t>
      </w:r>
      <w:proofErr w:type="spellStart"/>
      <w:r w:rsidRPr="000A63AE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0A63AE">
        <w:rPr>
          <w:rFonts w:ascii="Garamond" w:hAnsi="Garamond"/>
          <w:sz w:val="24"/>
          <w:szCs w:val="24"/>
          <w:lang w:val="sq-AL"/>
        </w:rPr>
        <w:t xml:space="preserve"> të Drejtësisë</w:t>
      </w:r>
      <w:r w:rsidR="00D87E83" w:rsidRPr="000A63AE">
        <w:rPr>
          <w:rFonts w:ascii="Garamond" w:hAnsi="Garamond"/>
          <w:sz w:val="24"/>
          <w:szCs w:val="24"/>
          <w:lang w:val="sq-AL"/>
        </w:rPr>
        <w:t>,</w:t>
      </w:r>
      <w:r w:rsidR="003C61E4" w:rsidRPr="000A63AE">
        <w:rPr>
          <w:rFonts w:ascii="Garamond" w:hAnsi="Garamond"/>
          <w:sz w:val="24"/>
          <w:szCs w:val="24"/>
          <w:lang w:val="sq-AL"/>
        </w:rPr>
        <w:t xml:space="preserve"> në bashkëpunim me Dhomën Kombëtare të Noterisë, identifikon </w:t>
      </w:r>
      <w:r w:rsidR="00F53ED1" w:rsidRPr="000A63AE">
        <w:rPr>
          <w:rFonts w:ascii="Garamond" w:hAnsi="Garamond"/>
          <w:sz w:val="24"/>
          <w:szCs w:val="24"/>
          <w:lang w:val="sq-AL"/>
        </w:rPr>
        <w:t>noterët q</w:t>
      </w:r>
      <w:r w:rsidR="003C61E4" w:rsidRPr="000A63AE">
        <w:rPr>
          <w:rFonts w:ascii="Garamond" w:hAnsi="Garamond"/>
          <w:sz w:val="24"/>
          <w:szCs w:val="24"/>
          <w:lang w:val="sq-AL"/>
        </w:rPr>
        <w:t>ë kanë ndërruar jetë, trashëgimtarët e tyre ligjorë apo testamentar</w:t>
      </w:r>
      <w:r w:rsidR="00972C8D" w:rsidRPr="000A63AE">
        <w:rPr>
          <w:rFonts w:ascii="Garamond" w:hAnsi="Garamond"/>
          <w:sz w:val="24"/>
          <w:szCs w:val="24"/>
          <w:lang w:val="sq-AL"/>
        </w:rPr>
        <w:t>ë</w:t>
      </w:r>
      <w:r w:rsidR="003C61E4" w:rsidRPr="000A63AE">
        <w:rPr>
          <w:rFonts w:ascii="Garamond" w:hAnsi="Garamond"/>
          <w:sz w:val="24"/>
          <w:szCs w:val="24"/>
          <w:lang w:val="sq-AL"/>
        </w:rPr>
        <w:t>, të cilët mund të kenë dijeni a</w:t>
      </w:r>
      <w:r w:rsidR="00DB24F9" w:rsidRPr="000A63AE">
        <w:rPr>
          <w:rFonts w:ascii="Garamond" w:hAnsi="Garamond"/>
          <w:sz w:val="24"/>
          <w:szCs w:val="24"/>
          <w:lang w:val="sq-AL"/>
        </w:rPr>
        <w:t xml:space="preserve">po kanë në ngarkim </w:t>
      </w:r>
      <w:proofErr w:type="spellStart"/>
      <w:r w:rsidR="00DB24F9" w:rsidRPr="000A63AE">
        <w:rPr>
          <w:rFonts w:ascii="Garamond" w:hAnsi="Garamond"/>
          <w:sz w:val="24"/>
          <w:szCs w:val="24"/>
          <w:lang w:val="sq-AL"/>
        </w:rPr>
        <w:t>arkivën</w:t>
      </w:r>
      <w:proofErr w:type="spellEnd"/>
      <w:r w:rsidR="00DB24F9" w:rsidRPr="000A63AE">
        <w:rPr>
          <w:rFonts w:ascii="Garamond" w:hAnsi="Garamond"/>
          <w:sz w:val="24"/>
          <w:szCs w:val="24"/>
          <w:lang w:val="sq-AL"/>
        </w:rPr>
        <w:t xml:space="preserve"> e pa</w:t>
      </w:r>
      <w:r w:rsidR="003C61E4" w:rsidRPr="000A63AE">
        <w:rPr>
          <w:rFonts w:ascii="Garamond" w:hAnsi="Garamond"/>
          <w:sz w:val="24"/>
          <w:szCs w:val="24"/>
          <w:lang w:val="sq-AL"/>
        </w:rPr>
        <w:t>dorëzuar.</w:t>
      </w:r>
    </w:p>
    <w:p w14:paraId="170A84C0" w14:textId="3C0F3667" w:rsidR="003C61E4" w:rsidRPr="000A63AE" w:rsidRDefault="00E23960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5</w:t>
      </w:r>
      <w:r w:rsidR="003C61E4" w:rsidRPr="000A63AE">
        <w:rPr>
          <w:rFonts w:ascii="Garamond" w:hAnsi="Garamond"/>
          <w:sz w:val="24"/>
          <w:szCs w:val="24"/>
          <w:lang w:val="sq-AL"/>
        </w:rPr>
        <w:t>.</w:t>
      </w:r>
      <w:r w:rsidR="00B37595"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Pr="000A63AE">
        <w:rPr>
          <w:rFonts w:ascii="Garamond" w:hAnsi="Garamond"/>
          <w:sz w:val="24"/>
          <w:szCs w:val="24"/>
          <w:lang w:val="sq-AL"/>
        </w:rPr>
        <w:t xml:space="preserve">Drejtoria e Përgjithshme e Çështjeve </w:t>
      </w:r>
      <w:proofErr w:type="spellStart"/>
      <w:r w:rsidRPr="000A63AE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0A63AE">
        <w:rPr>
          <w:rFonts w:ascii="Garamond" w:hAnsi="Garamond"/>
          <w:sz w:val="24"/>
          <w:szCs w:val="24"/>
          <w:lang w:val="sq-AL"/>
        </w:rPr>
        <w:t xml:space="preserve"> të Drejtësisë </w:t>
      </w:r>
      <w:r w:rsidR="003C61E4" w:rsidRPr="000A63AE">
        <w:rPr>
          <w:rFonts w:ascii="Garamond" w:hAnsi="Garamond"/>
          <w:sz w:val="24"/>
          <w:szCs w:val="24"/>
          <w:lang w:val="sq-AL"/>
        </w:rPr>
        <w:t>kërkon bashkëpunimin e Zyrave të Gj</w:t>
      </w:r>
      <w:r w:rsidR="006E2250" w:rsidRPr="000A63AE">
        <w:rPr>
          <w:rFonts w:ascii="Garamond" w:hAnsi="Garamond"/>
          <w:sz w:val="24"/>
          <w:szCs w:val="24"/>
          <w:lang w:val="sq-AL"/>
        </w:rPr>
        <w:t>endjes Civile për përcjelljen e</w:t>
      </w:r>
      <w:r w:rsidR="003C61E4" w:rsidRPr="000A63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0479" w:rsidRPr="000A63AE">
        <w:rPr>
          <w:rFonts w:ascii="Garamond" w:hAnsi="Garamond"/>
          <w:sz w:val="24"/>
          <w:szCs w:val="24"/>
          <w:lang w:val="sq-AL"/>
        </w:rPr>
        <w:t>ç</w:t>
      </w:r>
      <w:r w:rsidR="003C61E4" w:rsidRPr="000A63AE">
        <w:rPr>
          <w:rFonts w:ascii="Garamond" w:hAnsi="Garamond"/>
          <w:sz w:val="24"/>
          <w:szCs w:val="24"/>
          <w:lang w:val="sq-AL"/>
        </w:rPr>
        <w:t>ertifikatave</w:t>
      </w:r>
      <w:proofErr w:type="spellEnd"/>
      <w:r w:rsidR="003C61E4" w:rsidRPr="000A63AE">
        <w:rPr>
          <w:rFonts w:ascii="Garamond" w:hAnsi="Garamond"/>
          <w:sz w:val="24"/>
          <w:szCs w:val="24"/>
          <w:lang w:val="sq-AL"/>
        </w:rPr>
        <w:t xml:space="preserve"> familjare të ish</w:t>
      </w:r>
      <w:r w:rsidR="00083871">
        <w:rPr>
          <w:rFonts w:ascii="Garamond" w:hAnsi="Garamond"/>
          <w:sz w:val="24"/>
          <w:szCs w:val="24"/>
          <w:lang w:val="sq-AL"/>
        </w:rPr>
        <w:t>-</w:t>
      </w:r>
      <w:r w:rsidR="003C61E4" w:rsidRPr="000A63AE">
        <w:rPr>
          <w:rFonts w:ascii="Garamond" w:hAnsi="Garamond"/>
          <w:sz w:val="24"/>
          <w:szCs w:val="24"/>
          <w:lang w:val="sq-AL"/>
        </w:rPr>
        <w:t>noterëve me qëllim identifikimin e personave të cilët mund të kenë dijeni a</w:t>
      </w:r>
      <w:r w:rsidR="00F660C0" w:rsidRPr="000A63AE">
        <w:rPr>
          <w:rFonts w:ascii="Garamond" w:hAnsi="Garamond"/>
          <w:sz w:val="24"/>
          <w:szCs w:val="24"/>
          <w:lang w:val="sq-AL"/>
        </w:rPr>
        <w:t xml:space="preserve">po kanë në ngarkim </w:t>
      </w:r>
      <w:proofErr w:type="spellStart"/>
      <w:r w:rsidR="00F660C0" w:rsidRPr="000A63AE">
        <w:rPr>
          <w:rFonts w:ascii="Garamond" w:hAnsi="Garamond"/>
          <w:sz w:val="24"/>
          <w:szCs w:val="24"/>
          <w:lang w:val="sq-AL"/>
        </w:rPr>
        <w:t>arkivën</w:t>
      </w:r>
      <w:proofErr w:type="spellEnd"/>
      <w:r w:rsidR="00F660C0" w:rsidRPr="000A63AE">
        <w:rPr>
          <w:rFonts w:ascii="Garamond" w:hAnsi="Garamond"/>
          <w:sz w:val="24"/>
          <w:szCs w:val="24"/>
          <w:lang w:val="sq-AL"/>
        </w:rPr>
        <w:t xml:space="preserve"> e pa</w:t>
      </w:r>
      <w:r w:rsidR="003C61E4" w:rsidRPr="000A63AE">
        <w:rPr>
          <w:rFonts w:ascii="Garamond" w:hAnsi="Garamond"/>
          <w:sz w:val="24"/>
          <w:szCs w:val="24"/>
          <w:lang w:val="sq-AL"/>
        </w:rPr>
        <w:t>dorëzuar.</w:t>
      </w:r>
    </w:p>
    <w:p w14:paraId="769BA9B5" w14:textId="73132716" w:rsidR="003C61E4" w:rsidRPr="000A63AE" w:rsidRDefault="00E23960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6</w:t>
      </w:r>
      <w:r w:rsidR="003C61E4" w:rsidRPr="000A63AE">
        <w:rPr>
          <w:rFonts w:ascii="Garamond" w:hAnsi="Garamond"/>
          <w:sz w:val="24"/>
          <w:szCs w:val="24"/>
          <w:lang w:val="sq-AL"/>
        </w:rPr>
        <w:t>.</w:t>
      </w:r>
      <w:r w:rsidR="00B37595"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Pr="000A63AE">
        <w:rPr>
          <w:rFonts w:ascii="Garamond" w:hAnsi="Garamond"/>
          <w:sz w:val="24"/>
          <w:szCs w:val="24"/>
          <w:lang w:val="sq-AL"/>
        </w:rPr>
        <w:t xml:space="preserve">Drejtoria e Përgjithshme e Çështjeve </w:t>
      </w:r>
      <w:proofErr w:type="spellStart"/>
      <w:r w:rsidRPr="000A63AE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0A63AE">
        <w:rPr>
          <w:rFonts w:ascii="Garamond" w:hAnsi="Garamond"/>
          <w:sz w:val="24"/>
          <w:szCs w:val="24"/>
          <w:lang w:val="sq-AL"/>
        </w:rPr>
        <w:t xml:space="preserve"> të Drejtësisë </w:t>
      </w:r>
      <w:r w:rsidR="003C61E4" w:rsidRPr="000A63AE">
        <w:rPr>
          <w:rFonts w:ascii="Garamond" w:hAnsi="Garamond"/>
          <w:sz w:val="24"/>
          <w:szCs w:val="24"/>
          <w:lang w:val="sq-AL"/>
        </w:rPr>
        <w:t>pas evidentimit të l</w:t>
      </w:r>
      <w:r w:rsidR="00CB1A4D" w:rsidRPr="000A63AE">
        <w:rPr>
          <w:rFonts w:ascii="Garamond" w:hAnsi="Garamond"/>
          <w:sz w:val="24"/>
          <w:szCs w:val="24"/>
          <w:lang w:val="sq-AL"/>
        </w:rPr>
        <w:t xml:space="preserve">istës së plotë të </w:t>
      </w:r>
      <w:r w:rsidR="00ED0E44">
        <w:rPr>
          <w:rFonts w:ascii="Garamond" w:hAnsi="Garamond"/>
          <w:sz w:val="24"/>
          <w:szCs w:val="24"/>
          <w:lang w:val="sq-AL"/>
        </w:rPr>
        <w:t>ish-n</w:t>
      </w:r>
      <w:r w:rsidR="00CB1A4D" w:rsidRPr="000A63AE">
        <w:rPr>
          <w:rFonts w:ascii="Garamond" w:hAnsi="Garamond"/>
          <w:sz w:val="24"/>
          <w:szCs w:val="24"/>
          <w:lang w:val="sq-AL"/>
        </w:rPr>
        <w:t>oterëve q</w:t>
      </w:r>
      <w:r w:rsidR="003C61E4" w:rsidRPr="000A63AE">
        <w:rPr>
          <w:rFonts w:ascii="Garamond" w:hAnsi="Garamond"/>
          <w:sz w:val="24"/>
          <w:szCs w:val="24"/>
          <w:lang w:val="sq-AL"/>
        </w:rPr>
        <w:t xml:space="preserve">ë nuk kanë dorëzuar </w:t>
      </w:r>
      <w:proofErr w:type="spellStart"/>
      <w:r w:rsidR="003C61E4" w:rsidRPr="000A63AE">
        <w:rPr>
          <w:rFonts w:ascii="Garamond" w:hAnsi="Garamond"/>
          <w:sz w:val="24"/>
          <w:szCs w:val="24"/>
          <w:lang w:val="sq-AL"/>
        </w:rPr>
        <w:t>arkivën</w:t>
      </w:r>
      <w:proofErr w:type="spellEnd"/>
      <w:r w:rsidR="003C61E4" w:rsidRPr="000A63AE">
        <w:rPr>
          <w:rFonts w:ascii="Garamond" w:hAnsi="Garamond"/>
          <w:sz w:val="24"/>
          <w:szCs w:val="24"/>
          <w:lang w:val="sq-AL"/>
        </w:rPr>
        <w:t xml:space="preserve"> noteriale, brenda 45 ditëve pune, </w:t>
      </w:r>
      <w:r w:rsidRPr="000A63AE">
        <w:rPr>
          <w:rFonts w:ascii="Garamond" w:hAnsi="Garamond"/>
          <w:sz w:val="24"/>
          <w:szCs w:val="24"/>
          <w:lang w:val="sq-AL"/>
        </w:rPr>
        <w:t>dërgon njoftimin, me postë të porositur, për dorëzimin</w:t>
      </w:r>
      <w:r w:rsidR="003C61E4" w:rsidRPr="000A63AE">
        <w:rPr>
          <w:rFonts w:ascii="Garamond" w:hAnsi="Garamond"/>
          <w:sz w:val="24"/>
          <w:szCs w:val="24"/>
          <w:lang w:val="sq-AL"/>
        </w:rPr>
        <w:t xml:space="preserve"> prej tyre apo prej personave të tretë</w:t>
      </w:r>
      <w:r w:rsidRPr="000A63AE">
        <w:rPr>
          <w:rFonts w:ascii="Garamond" w:hAnsi="Garamond"/>
          <w:sz w:val="24"/>
          <w:szCs w:val="24"/>
          <w:lang w:val="sq-AL"/>
        </w:rPr>
        <w:t>,</w:t>
      </w:r>
      <w:r w:rsidR="003C61E4" w:rsidRPr="000A63AE">
        <w:rPr>
          <w:rFonts w:ascii="Garamond" w:hAnsi="Garamond"/>
          <w:sz w:val="24"/>
          <w:szCs w:val="24"/>
          <w:lang w:val="sq-AL"/>
        </w:rPr>
        <w:t xml:space="preserve"> në mënyrë vullnetare të </w:t>
      </w:r>
      <w:proofErr w:type="spellStart"/>
      <w:r w:rsidR="003C61E4" w:rsidRPr="000A63AE">
        <w:rPr>
          <w:rFonts w:ascii="Garamond" w:hAnsi="Garamond"/>
          <w:sz w:val="24"/>
          <w:szCs w:val="24"/>
          <w:lang w:val="sq-AL"/>
        </w:rPr>
        <w:t>arkivës</w:t>
      </w:r>
      <w:proofErr w:type="spellEnd"/>
      <w:r w:rsidR="003C61E4" w:rsidRPr="000A63AE">
        <w:rPr>
          <w:rFonts w:ascii="Garamond" w:hAnsi="Garamond"/>
          <w:sz w:val="24"/>
          <w:szCs w:val="24"/>
          <w:lang w:val="sq-AL"/>
        </w:rPr>
        <w:t xml:space="preserve"> përkatëse.</w:t>
      </w:r>
      <w:r w:rsidR="00755403" w:rsidRPr="000A63AE">
        <w:rPr>
          <w:rFonts w:ascii="Garamond" w:hAnsi="Garamond"/>
          <w:sz w:val="24"/>
          <w:szCs w:val="24"/>
          <w:lang w:val="sq-AL"/>
        </w:rPr>
        <w:t xml:space="preserve"> </w:t>
      </w:r>
    </w:p>
    <w:p w14:paraId="0DFFD7EA" w14:textId="732F7049" w:rsidR="003C61E4" w:rsidRPr="000A63AE" w:rsidRDefault="00E23960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7</w:t>
      </w:r>
      <w:r w:rsidR="003C61E4" w:rsidRPr="000A63AE">
        <w:rPr>
          <w:rFonts w:ascii="Garamond" w:hAnsi="Garamond"/>
          <w:sz w:val="24"/>
          <w:szCs w:val="24"/>
          <w:lang w:val="sq-AL"/>
        </w:rPr>
        <w:t>.</w:t>
      </w:r>
      <w:r w:rsidR="00B37595"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="003C61E4" w:rsidRPr="000A63AE">
        <w:rPr>
          <w:rFonts w:ascii="Garamond" w:hAnsi="Garamond"/>
          <w:sz w:val="24"/>
          <w:szCs w:val="24"/>
          <w:lang w:val="sq-AL"/>
        </w:rPr>
        <w:t xml:space="preserve">Për </w:t>
      </w:r>
      <w:proofErr w:type="spellStart"/>
      <w:r w:rsidR="003C61E4" w:rsidRPr="000A63AE">
        <w:rPr>
          <w:rFonts w:ascii="Garamond" w:hAnsi="Garamond"/>
          <w:sz w:val="24"/>
          <w:szCs w:val="24"/>
          <w:lang w:val="sq-AL"/>
        </w:rPr>
        <w:t>marjen</w:t>
      </w:r>
      <w:proofErr w:type="spellEnd"/>
      <w:r w:rsidR="003C61E4" w:rsidRPr="000A63AE">
        <w:rPr>
          <w:rFonts w:ascii="Garamond" w:hAnsi="Garamond"/>
          <w:sz w:val="24"/>
          <w:szCs w:val="24"/>
          <w:lang w:val="sq-AL"/>
        </w:rPr>
        <w:t xml:space="preserve"> e arkivit në dorëzim, personi (ish-noteri, personi i ngarkuar prej tij ose personi që ka në ruajtje arkivin), njoftohet të paktën 10 ditë përpara për ditën dhe orën e dorëzimit dhe i jepet edhe një kopje e urdhrit të </w:t>
      </w:r>
      <w:r w:rsidR="00B16DED">
        <w:rPr>
          <w:rFonts w:ascii="Garamond" w:hAnsi="Garamond"/>
          <w:sz w:val="24"/>
          <w:szCs w:val="24"/>
          <w:lang w:val="sq-AL"/>
        </w:rPr>
        <w:t>m</w:t>
      </w:r>
      <w:r w:rsidR="003C61E4" w:rsidRPr="000A63AE">
        <w:rPr>
          <w:rFonts w:ascii="Garamond" w:hAnsi="Garamond"/>
          <w:sz w:val="24"/>
          <w:szCs w:val="24"/>
          <w:lang w:val="sq-AL"/>
        </w:rPr>
        <w:t>inistrit.</w:t>
      </w:r>
      <w:r w:rsidR="00F87AE6">
        <w:rPr>
          <w:rFonts w:ascii="Garamond" w:hAnsi="Garamond"/>
          <w:sz w:val="24"/>
          <w:szCs w:val="24"/>
          <w:lang w:val="sq-AL"/>
        </w:rPr>
        <w:t xml:space="preserve"> </w:t>
      </w:r>
    </w:p>
    <w:p w14:paraId="599CDBB2" w14:textId="229EE97E" w:rsidR="003C61E4" w:rsidRPr="000A63AE" w:rsidRDefault="00E23960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8</w:t>
      </w:r>
      <w:r w:rsidR="003C61E4" w:rsidRPr="000A63AE">
        <w:rPr>
          <w:rFonts w:ascii="Garamond" w:hAnsi="Garamond"/>
          <w:sz w:val="24"/>
          <w:szCs w:val="24"/>
          <w:lang w:val="sq-AL"/>
        </w:rPr>
        <w:t>.</w:t>
      </w:r>
      <w:bookmarkStart w:id="0" w:name="_Hlk42455868"/>
      <w:r w:rsidR="00B37595"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="003C61E4" w:rsidRPr="000A63AE">
        <w:rPr>
          <w:rFonts w:ascii="Garamond" w:hAnsi="Garamond"/>
          <w:sz w:val="24"/>
          <w:szCs w:val="24"/>
          <w:lang w:val="sq-AL"/>
        </w:rPr>
        <w:t>Kur personit nuk i dihet vendbanimi</w:t>
      </w:r>
      <w:r w:rsidR="00110479" w:rsidRPr="000A63AE">
        <w:rPr>
          <w:rFonts w:ascii="Garamond" w:hAnsi="Garamond"/>
          <w:sz w:val="24"/>
          <w:szCs w:val="24"/>
          <w:lang w:val="sq-AL"/>
        </w:rPr>
        <w:t>,</w:t>
      </w:r>
      <w:r w:rsidRPr="000A63AE">
        <w:rPr>
          <w:rFonts w:ascii="Garamond" w:hAnsi="Garamond"/>
          <w:sz w:val="24"/>
          <w:szCs w:val="24"/>
          <w:lang w:val="sq-AL"/>
        </w:rPr>
        <w:t xml:space="preserve"> si dhe kur njoftimi nuk mund të kryhet në asnjë prej vendeve të përcaktuara në nenin 151</w:t>
      </w:r>
      <w:r w:rsidR="00501E85">
        <w:rPr>
          <w:rFonts w:ascii="Garamond" w:hAnsi="Garamond"/>
          <w:sz w:val="24"/>
          <w:szCs w:val="24"/>
          <w:lang w:val="sq-AL"/>
        </w:rPr>
        <w:t>,</w:t>
      </w:r>
      <w:r w:rsidRPr="000A63AE">
        <w:rPr>
          <w:rFonts w:ascii="Garamond" w:hAnsi="Garamond"/>
          <w:sz w:val="24"/>
          <w:szCs w:val="24"/>
          <w:lang w:val="sq-AL"/>
        </w:rPr>
        <w:t xml:space="preserve"> të Kodit të Procedurës Administrative</w:t>
      </w:r>
      <w:r w:rsidR="003C61E4" w:rsidRPr="000A63AE">
        <w:rPr>
          <w:rFonts w:ascii="Garamond" w:hAnsi="Garamond"/>
          <w:sz w:val="24"/>
          <w:szCs w:val="24"/>
          <w:lang w:val="sq-AL"/>
        </w:rPr>
        <w:t xml:space="preserve">, </w:t>
      </w:r>
      <w:r w:rsidR="00385395" w:rsidRPr="000A63AE">
        <w:rPr>
          <w:rFonts w:ascii="Garamond" w:hAnsi="Garamond"/>
          <w:sz w:val="24"/>
          <w:szCs w:val="24"/>
          <w:lang w:val="sq-AL"/>
        </w:rPr>
        <w:t>kryhet njoftimi publik sipas parashikimit të nenit 162</w:t>
      </w:r>
      <w:r w:rsidR="00501E85">
        <w:rPr>
          <w:rFonts w:ascii="Garamond" w:hAnsi="Garamond"/>
          <w:sz w:val="24"/>
          <w:szCs w:val="24"/>
          <w:lang w:val="sq-AL"/>
        </w:rPr>
        <w:t>,</w:t>
      </w:r>
      <w:r w:rsidR="00385395" w:rsidRPr="000A63AE">
        <w:rPr>
          <w:rFonts w:ascii="Garamond" w:hAnsi="Garamond"/>
          <w:sz w:val="24"/>
          <w:szCs w:val="24"/>
          <w:lang w:val="sq-AL"/>
        </w:rPr>
        <w:t xml:space="preserve"> të Kodit të Procedurës Administrative</w:t>
      </w:r>
      <w:bookmarkEnd w:id="0"/>
      <w:r w:rsidR="00385395" w:rsidRPr="000A63AE">
        <w:rPr>
          <w:rFonts w:ascii="Garamond" w:hAnsi="Garamond"/>
          <w:sz w:val="24"/>
          <w:szCs w:val="24"/>
          <w:lang w:val="sq-AL"/>
        </w:rPr>
        <w:t>.</w:t>
      </w:r>
      <w:bookmarkStart w:id="1" w:name="_GoBack"/>
      <w:bookmarkEnd w:id="1"/>
    </w:p>
    <w:p w14:paraId="64C0ECD6" w14:textId="6AC7925C" w:rsidR="003C61E4" w:rsidRPr="000A63AE" w:rsidRDefault="00E23960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9</w:t>
      </w:r>
      <w:r w:rsidR="003C61E4" w:rsidRPr="000A63AE">
        <w:rPr>
          <w:rFonts w:ascii="Garamond" w:hAnsi="Garamond"/>
          <w:sz w:val="24"/>
          <w:szCs w:val="24"/>
          <w:lang w:val="sq-AL"/>
        </w:rPr>
        <w:t>.</w:t>
      </w:r>
      <w:r w:rsidR="00B37595"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="003C61E4" w:rsidRPr="000A63AE">
        <w:rPr>
          <w:rFonts w:ascii="Garamond" w:hAnsi="Garamond"/>
          <w:sz w:val="24"/>
          <w:szCs w:val="24"/>
          <w:lang w:val="sq-AL"/>
        </w:rPr>
        <w:t xml:space="preserve">Në rast moszbatimi vullnetar, urdhri i </w:t>
      </w:r>
      <w:r w:rsidR="001628F4">
        <w:rPr>
          <w:rFonts w:ascii="Garamond" w:hAnsi="Garamond"/>
          <w:sz w:val="24"/>
          <w:szCs w:val="24"/>
          <w:lang w:val="sq-AL"/>
        </w:rPr>
        <w:t>m</w:t>
      </w:r>
      <w:r w:rsidR="003C61E4" w:rsidRPr="000A63AE">
        <w:rPr>
          <w:rFonts w:ascii="Garamond" w:hAnsi="Garamond"/>
          <w:sz w:val="24"/>
          <w:szCs w:val="24"/>
          <w:lang w:val="sq-AL"/>
        </w:rPr>
        <w:t>inistrit të Drejtësisë për dorëzimin e dokumentacionit</w:t>
      </w:r>
      <w:r w:rsidR="002F6EBC" w:rsidRPr="000A63AE">
        <w:rPr>
          <w:rFonts w:ascii="Garamond" w:hAnsi="Garamond"/>
          <w:sz w:val="24"/>
          <w:szCs w:val="24"/>
          <w:lang w:val="sq-AL"/>
        </w:rPr>
        <w:t xml:space="preserve"> që përmban arkivi i noterit, </w:t>
      </w:r>
      <w:r w:rsidR="003C61E4" w:rsidRPr="000A63AE">
        <w:rPr>
          <w:rFonts w:ascii="Garamond" w:hAnsi="Garamond"/>
          <w:sz w:val="24"/>
          <w:szCs w:val="24"/>
          <w:lang w:val="sq-AL"/>
        </w:rPr>
        <w:t>përbën titull ekzekutiv dhe ngarkohet zyra e përmbarimit me ekze</w:t>
      </w:r>
      <w:r w:rsidR="000120B5" w:rsidRPr="000A63AE">
        <w:rPr>
          <w:rFonts w:ascii="Garamond" w:hAnsi="Garamond"/>
          <w:sz w:val="24"/>
          <w:szCs w:val="24"/>
          <w:lang w:val="sq-AL"/>
        </w:rPr>
        <w:t>kutimin e tij sipas parashikimeve</w:t>
      </w:r>
      <w:r w:rsidR="003C61E4" w:rsidRPr="000A63AE">
        <w:rPr>
          <w:rFonts w:ascii="Garamond" w:hAnsi="Garamond"/>
          <w:sz w:val="24"/>
          <w:szCs w:val="24"/>
          <w:lang w:val="sq-AL"/>
        </w:rPr>
        <w:t xml:space="preserve"> në ligjin për noterinë. </w:t>
      </w:r>
    </w:p>
    <w:p w14:paraId="455076AD" w14:textId="7DF397E0" w:rsidR="003C61E4" w:rsidRPr="000A63AE" w:rsidRDefault="003C61E4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1</w:t>
      </w:r>
      <w:r w:rsidR="00E23960" w:rsidRPr="000A63AE">
        <w:rPr>
          <w:rFonts w:ascii="Garamond" w:hAnsi="Garamond"/>
          <w:sz w:val="24"/>
          <w:szCs w:val="24"/>
          <w:lang w:val="sq-AL"/>
        </w:rPr>
        <w:t>0</w:t>
      </w:r>
      <w:r w:rsidRPr="000A63AE">
        <w:rPr>
          <w:rFonts w:ascii="Garamond" w:hAnsi="Garamond"/>
          <w:sz w:val="24"/>
          <w:szCs w:val="24"/>
          <w:lang w:val="sq-AL"/>
        </w:rPr>
        <w:t>.</w:t>
      </w:r>
      <w:bookmarkStart w:id="2" w:name="_Hlk42455807"/>
      <w:r w:rsidR="00B37595"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="00385395" w:rsidRPr="000A63AE">
        <w:rPr>
          <w:rFonts w:ascii="Garamond" w:hAnsi="Garamond"/>
          <w:sz w:val="24"/>
          <w:szCs w:val="24"/>
          <w:lang w:val="sq-AL"/>
        </w:rPr>
        <w:t xml:space="preserve">Ministria e Drejtësisë merr masa për ndjekjen e procedurave ligjore për lëshimin e urdhrit të ekzekutimit mbi titullin ekzekutiv. Drejtoria e Përgjithshme e Çështjeve </w:t>
      </w:r>
      <w:proofErr w:type="spellStart"/>
      <w:r w:rsidR="00385395" w:rsidRPr="000A63AE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385395" w:rsidRPr="000A63AE">
        <w:rPr>
          <w:rFonts w:ascii="Garamond" w:hAnsi="Garamond"/>
          <w:sz w:val="24"/>
          <w:szCs w:val="24"/>
          <w:lang w:val="sq-AL"/>
        </w:rPr>
        <w:t xml:space="preserve"> të Drejtësisë i kërkon sektorit të përfaqësimit gjyqësor në Ministrinë e Drejtësisë paraqitjen e kërkesës për lëshimin e urdhrit të ekzekutimit. Sektori i përfaqësimit gjyqësor paraqet në gjykatë kërkesën brenda 20 ditëve nga përfundimi i afatit të përcaktuara në pikën 7 ose 8</w:t>
      </w:r>
      <w:r w:rsidR="00F87AE6">
        <w:rPr>
          <w:rFonts w:ascii="Garamond" w:hAnsi="Garamond"/>
          <w:sz w:val="24"/>
          <w:szCs w:val="24"/>
          <w:lang w:val="sq-AL"/>
        </w:rPr>
        <w:t>,</w:t>
      </w:r>
      <w:r w:rsidR="00385395" w:rsidRPr="000A63AE">
        <w:rPr>
          <w:rFonts w:ascii="Garamond" w:hAnsi="Garamond"/>
          <w:sz w:val="24"/>
          <w:szCs w:val="24"/>
          <w:lang w:val="sq-AL"/>
        </w:rPr>
        <w:t xml:space="preserve"> të këtij urdhri. Pas lëshimit të urdhrit të ekzekutimit Drejtoria e Përgjithshme e Çështjeve </w:t>
      </w:r>
      <w:proofErr w:type="spellStart"/>
      <w:r w:rsidR="00385395" w:rsidRPr="000A63AE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385395" w:rsidRPr="000A63AE">
        <w:rPr>
          <w:rFonts w:ascii="Garamond" w:hAnsi="Garamond"/>
          <w:sz w:val="24"/>
          <w:szCs w:val="24"/>
          <w:lang w:val="sq-AL"/>
        </w:rPr>
        <w:t xml:space="preserve"> të Drejtësisë i kërkon zyrës së përmbarimit shtetëror vënien në ekzekutim të titullit ekzekutiv. </w:t>
      </w:r>
      <w:bookmarkEnd w:id="2"/>
      <w:r w:rsidRPr="000A63AE">
        <w:rPr>
          <w:rFonts w:ascii="Garamond" w:hAnsi="Garamond"/>
          <w:sz w:val="24"/>
          <w:szCs w:val="24"/>
          <w:lang w:val="sq-AL"/>
        </w:rPr>
        <w:t>Ministria e Drejtësisë ndjek procedurat ligjore për lëshimin e urdhrave të ekzekutimit mbi titujt ekzekutiv</w:t>
      </w:r>
      <w:r w:rsidR="00B13EA2" w:rsidRPr="000A63AE">
        <w:rPr>
          <w:rFonts w:ascii="Garamond" w:hAnsi="Garamond"/>
          <w:sz w:val="24"/>
          <w:szCs w:val="24"/>
          <w:lang w:val="sq-AL"/>
        </w:rPr>
        <w:t>ë, urdh</w:t>
      </w:r>
      <w:r w:rsidRPr="000A63AE">
        <w:rPr>
          <w:rFonts w:ascii="Garamond" w:hAnsi="Garamond"/>
          <w:sz w:val="24"/>
          <w:szCs w:val="24"/>
          <w:lang w:val="sq-AL"/>
        </w:rPr>
        <w:t xml:space="preserve">rat e </w:t>
      </w:r>
      <w:r w:rsidR="00DD12A2">
        <w:rPr>
          <w:rFonts w:ascii="Garamond" w:hAnsi="Garamond"/>
          <w:sz w:val="24"/>
          <w:szCs w:val="24"/>
          <w:lang w:val="sq-AL"/>
        </w:rPr>
        <w:t>m</w:t>
      </w:r>
      <w:r w:rsidRPr="000A63AE">
        <w:rPr>
          <w:rFonts w:ascii="Garamond" w:hAnsi="Garamond"/>
          <w:sz w:val="24"/>
          <w:szCs w:val="24"/>
          <w:lang w:val="sq-AL"/>
        </w:rPr>
        <w:t xml:space="preserve">inistrit të </w:t>
      </w:r>
      <w:r w:rsidRPr="000A63AE">
        <w:rPr>
          <w:rFonts w:ascii="Garamond" w:hAnsi="Garamond"/>
          <w:sz w:val="24"/>
          <w:szCs w:val="24"/>
          <w:lang w:val="sq-AL"/>
        </w:rPr>
        <w:lastRenderedPageBreak/>
        <w:t xml:space="preserve">Drejtësisë për heqjen e licencës së ushtrimit të veprimtarisë noteriale dhe marrjen në dorëzim të </w:t>
      </w:r>
      <w:proofErr w:type="spellStart"/>
      <w:r w:rsidRPr="000A63AE">
        <w:rPr>
          <w:rFonts w:ascii="Garamond" w:hAnsi="Garamond"/>
          <w:sz w:val="24"/>
          <w:szCs w:val="24"/>
          <w:lang w:val="sq-AL"/>
        </w:rPr>
        <w:t>arkivës</w:t>
      </w:r>
      <w:proofErr w:type="spellEnd"/>
      <w:r w:rsidRPr="000A63AE">
        <w:rPr>
          <w:rFonts w:ascii="Garamond" w:hAnsi="Garamond"/>
          <w:sz w:val="24"/>
          <w:szCs w:val="24"/>
          <w:lang w:val="sq-AL"/>
        </w:rPr>
        <w:t xml:space="preserve"> noteriale.</w:t>
      </w:r>
    </w:p>
    <w:p w14:paraId="18953279" w14:textId="3689F15B" w:rsidR="00DE61A1" w:rsidRPr="000A63AE" w:rsidRDefault="003C61E4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1</w:t>
      </w:r>
      <w:r w:rsidR="00E23960" w:rsidRPr="000A63AE">
        <w:rPr>
          <w:rFonts w:ascii="Garamond" w:hAnsi="Garamond"/>
          <w:sz w:val="24"/>
          <w:szCs w:val="24"/>
          <w:lang w:val="sq-AL"/>
        </w:rPr>
        <w:t>1</w:t>
      </w:r>
      <w:r w:rsidRPr="000A63AE">
        <w:rPr>
          <w:rFonts w:ascii="Garamond" w:hAnsi="Garamond"/>
          <w:sz w:val="24"/>
          <w:szCs w:val="24"/>
          <w:lang w:val="sq-AL"/>
        </w:rPr>
        <w:t>.</w:t>
      </w:r>
      <w:r w:rsidR="00B37595" w:rsidRPr="000A63AE">
        <w:rPr>
          <w:rFonts w:ascii="Garamond" w:hAnsi="Garamond"/>
          <w:sz w:val="24"/>
          <w:szCs w:val="24"/>
          <w:lang w:val="sq-AL"/>
        </w:rPr>
        <w:t xml:space="preserve"> </w:t>
      </w:r>
      <w:r w:rsidR="00C611BD" w:rsidRPr="000A63AE">
        <w:rPr>
          <w:rFonts w:ascii="Garamond" w:hAnsi="Garamond"/>
          <w:sz w:val="24"/>
          <w:szCs w:val="24"/>
          <w:lang w:val="sq-AL"/>
        </w:rPr>
        <w:t>Me administrimin e urdh</w:t>
      </w:r>
      <w:r w:rsidRPr="000A63AE">
        <w:rPr>
          <w:rFonts w:ascii="Garamond" w:hAnsi="Garamond"/>
          <w:sz w:val="24"/>
          <w:szCs w:val="24"/>
          <w:lang w:val="sq-AL"/>
        </w:rPr>
        <w:t>rave pë</w:t>
      </w:r>
      <w:r w:rsidR="00B13EA2" w:rsidRPr="000A63AE">
        <w:rPr>
          <w:rFonts w:ascii="Garamond" w:hAnsi="Garamond"/>
          <w:sz w:val="24"/>
          <w:szCs w:val="24"/>
          <w:lang w:val="sq-AL"/>
        </w:rPr>
        <w:t>rkatës të ekzekutimit, nxirret urdh</w:t>
      </w:r>
      <w:r w:rsidRPr="000A63AE">
        <w:rPr>
          <w:rFonts w:ascii="Garamond" w:hAnsi="Garamond"/>
          <w:sz w:val="24"/>
          <w:szCs w:val="24"/>
          <w:lang w:val="sq-AL"/>
        </w:rPr>
        <w:t>r</w:t>
      </w:r>
      <w:r w:rsidR="00B13EA2" w:rsidRPr="000A63AE">
        <w:rPr>
          <w:rFonts w:ascii="Garamond" w:hAnsi="Garamond"/>
          <w:sz w:val="24"/>
          <w:szCs w:val="24"/>
          <w:lang w:val="sq-AL"/>
        </w:rPr>
        <w:t>i</w:t>
      </w:r>
      <w:r w:rsidRPr="000A63AE">
        <w:rPr>
          <w:rFonts w:ascii="Garamond" w:hAnsi="Garamond"/>
          <w:sz w:val="24"/>
          <w:szCs w:val="24"/>
          <w:lang w:val="sq-AL"/>
        </w:rPr>
        <w:t xml:space="preserve"> për ngritjen e komisioneve për marrjen në dorëzim të arkivave noteriale me përfaqësues nga Dhoma Kombëtare e Noterisë dhe </w:t>
      </w:r>
      <w:r w:rsidR="00DD12A2">
        <w:rPr>
          <w:rFonts w:ascii="Garamond" w:hAnsi="Garamond"/>
          <w:sz w:val="24"/>
          <w:szCs w:val="24"/>
          <w:lang w:val="sq-AL"/>
        </w:rPr>
        <w:t>d</w:t>
      </w:r>
      <w:r w:rsidRPr="000A63AE">
        <w:rPr>
          <w:rFonts w:ascii="Garamond" w:hAnsi="Garamond"/>
          <w:sz w:val="24"/>
          <w:szCs w:val="24"/>
          <w:lang w:val="sq-AL"/>
        </w:rPr>
        <w:t xml:space="preserve">egët </w:t>
      </w:r>
      <w:r w:rsidR="00DD12A2">
        <w:rPr>
          <w:rFonts w:ascii="Garamond" w:hAnsi="Garamond"/>
          <w:sz w:val="24"/>
          <w:szCs w:val="24"/>
          <w:lang w:val="sq-AL"/>
        </w:rPr>
        <w:t>v</w:t>
      </w:r>
      <w:r w:rsidRPr="000A63AE">
        <w:rPr>
          <w:rFonts w:ascii="Garamond" w:hAnsi="Garamond"/>
          <w:sz w:val="24"/>
          <w:szCs w:val="24"/>
          <w:lang w:val="sq-AL"/>
        </w:rPr>
        <w:t xml:space="preserve">endore </w:t>
      </w:r>
      <w:r w:rsidR="00B13EA2" w:rsidRPr="000A63AE">
        <w:rPr>
          <w:rFonts w:ascii="Garamond" w:hAnsi="Garamond"/>
          <w:sz w:val="24"/>
          <w:szCs w:val="24"/>
          <w:lang w:val="sq-AL"/>
        </w:rPr>
        <w:t xml:space="preserve">dhe dorëzimin e tyre noterëve </w:t>
      </w:r>
      <w:r w:rsidR="00FA019E" w:rsidRPr="000A63AE">
        <w:rPr>
          <w:rFonts w:ascii="Garamond" w:hAnsi="Garamond"/>
          <w:sz w:val="24"/>
          <w:szCs w:val="24"/>
          <w:lang w:val="sq-AL"/>
        </w:rPr>
        <w:t>të</w:t>
      </w:r>
      <w:r w:rsidR="00226D02" w:rsidRPr="000A63AE">
        <w:rPr>
          <w:rFonts w:ascii="Garamond" w:hAnsi="Garamond"/>
          <w:sz w:val="24"/>
          <w:szCs w:val="24"/>
          <w:lang w:val="sq-AL"/>
        </w:rPr>
        <w:t xml:space="preserve"> caktuar </w:t>
      </w:r>
      <w:r w:rsidRPr="000A63AE">
        <w:rPr>
          <w:rFonts w:ascii="Garamond" w:hAnsi="Garamond"/>
          <w:sz w:val="24"/>
          <w:szCs w:val="24"/>
          <w:lang w:val="sq-AL"/>
        </w:rPr>
        <w:t>sipas parashikimeve ligjore në fuqi.</w:t>
      </w:r>
    </w:p>
    <w:p w14:paraId="4A81510C" w14:textId="0A728DB2" w:rsidR="000E6FF8" w:rsidRPr="000A63AE" w:rsidRDefault="000E6FF8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1</w:t>
      </w:r>
      <w:r w:rsidR="00E23960" w:rsidRPr="000A63AE">
        <w:rPr>
          <w:rFonts w:ascii="Garamond" w:hAnsi="Garamond"/>
          <w:sz w:val="24"/>
          <w:szCs w:val="24"/>
          <w:lang w:val="sq-AL"/>
        </w:rPr>
        <w:t>2</w:t>
      </w:r>
      <w:r w:rsidR="00022842" w:rsidRPr="000A63AE">
        <w:rPr>
          <w:rFonts w:ascii="Garamond" w:hAnsi="Garamond"/>
          <w:sz w:val="24"/>
          <w:szCs w:val="24"/>
          <w:lang w:val="sq-AL"/>
        </w:rPr>
        <w:t>. Për zbatimin e këtij urdhri n</w:t>
      </w:r>
      <w:r w:rsidR="00DE61A1" w:rsidRPr="000A63AE">
        <w:rPr>
          <w:rFonts w:ascii="Garamond" w:hAnsi="Garamond"/>
          <w:sz w:val="24"/>
          <w:szCs w:val="24"/>
          <w:lang w:val="sq-AL"/>
        </w:rPr>
        <w:t>garkohen Ministria e Drejtësisë</w:t>
      </w:r>
      <w:r w:rsidR="00F67FCC" w:rsidRPr="000A63AE">
        <w:rPr>
          <w:rFonts w:ascii="Garamond" w:hAnsi="Garamond"/>
          <w:sz w:val="24"/>
          <w:szCs w:val="24"/>
          <w:lang w:val="sq-AL"/>
        </w:rPr>
        <w:t xml:space="preserve"> dhe Dhoma Kombëtare e Noterisë.</w:t>
      </w:r>
    </w:p>
    <w:p w14:paraId="5E0F14FF" w14:textId="2EC2A731" w:rsidR="000E6FF8" w:rsidRPr="000A63AE" w:rsidRDefault="0058591F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1</w:t>
      </w:r>
      <w:r w:rsidR="00E23960" w:rsidRPr="000A63AE">
        <w:rPr>
          <w:rFonts w:ascii="Garamond" w:hAnsi="Garamond"/>
          <w:sz w:val="24"/>
          <w:szCs w:val="24"/>
          <w:lang w:val="sq-AL"/>
        </w:rPr>
        <w:t>3</w:t>
      </w:r>
      <w:r w:rsidR="000E6FF8" w:rsidRPr="000A63AE">
        <w:rPr>
          <w:rFonts w:ascii="Garamond" w:hAnsi="Garamond"/>
          <w:sz w:val="24"/>
          <w:szCs w:val="24"/>
          <w:lang w:val="sq-AL"/>
        </w:rPr>
        <w:t xml:space="preserve">. Ngarkohet Sektori i Arkiv-Protokollit </w:t>
      </w:r>
      <w:r w:rsidR="000E6FF8" w:rsidRPr="000A63AE">
        <w:rPr>
          <w:rFonts w:ascii="Garamond" w:eastAsia="MS Mincho" w:hAnsi="Garamond"/>
          <w:sz w:val="24"/>
          <w:szCs w:val="24"/>
          <w:lang w:val="sq-AL"/>
        </w:rPr>
        <w:t>për marrjen e masave për njoftimin e këtij urdhri.</w:t>
      </w:r>
    </w:p>
    <w:p w14:paraId="797E344A" w14:textId="77777777" w:rsidR="003C61E4" w:rsidRPr="000A63AE" w:rsidRDefault="003C61E4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903DEC" w:rsidRPr="000A63AE">
        <w:rPr>
          <w:rFonts w:ascii="Garamond" w:hAnsi="Garamond"/>
          <w:sz w:val="24"/>
          <w:szCs w:val="24"/>
          <w:lang w:val="sq-AL"/>
        </w:rPr>
        <w:t>menjëherë</w:t>
      </w:r>
      <w:r w:rsidR="005945F0" w:rsidRPr="000A63AE">
        <w:rPr>
          <w:rFonts w:ascii="Garamond" w:hAnsi="Garamond"/>
          <w:sz w:val="24"/>
          <w:szCs w:val="24"/>
          <w:lang w:val="sq-AL"/>
        </w:rPr>
        <w:t xml:space="preserve"> dhe botohet në Fletoren Zyrtare</w:t>
      </w:r>
      <w:r w:rsidR="00903DEC" w:rsidRPr="000A63AE">
        <w:rPr>
          <w:rFonts w:ascii="Garamond" w:hAnsi="Garamond"/>
          <w:sz w:val="24"/>
          <w:szCs w:val="24"/>
          <w:lang w:val="sq-AL"/>
        </w:rPr>
        <w:t>.</w:t>
      </w:r>
    </w:p>
    <w:p w14:paraId="79A8F876" w14:textId="77777777" w:rsidR="003C61E4" w:rsidRPr="000A63AE" w:rsidRDefault="003C61E4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593BCE" w14:textId="13757FD0" w:rsidR="003C61E4" w:rsidRPr="000A63AE" w:rsidRDefault="00DD12A2" w:rsidP="00B375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A63AE">
        <w:rPr>
          <w:rFonts w:ascii="Garamond" w:hAnsi="Garamond"/>
          <w:sz w:val="24"/>
          <w:szCs w:val="24"/>
          <w:lang w:val="sq-AL"/>
        </w:rPr>
        <w:t>MINISTËR</w:t>
      </w:r>
      <w:r>
        <w:rPr>
          <w:rFonts w:ascii="Garamond" w:hAnsi="Garamond"/>
          <w:sz w:val="24"/>
          <w:szCs w:val="24"/>
          <w:lang w:val="sq-AL"/>
        </w:rPr>
        <w:t xml:space="preserve"> I DREJTËSISË</w:t>
      </w:r>
    </w:p>
    <w:p w14:paraId="7375BAD9" w14:textId="4C6A6E26" w:rsidR="00903DEC" w:rsidRPr="000A63AE" w:rsidRDefault="00B37595" w:rsidP="00B3759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A63AE">
        <w:rPr>
          <w:rFonts w:ascii="Garamond" w:hAnsi="Garamond"/>
          <w:b/>
          <w:sz w:val="24"/>
          <w:szCs w:val="24"/>
          <w:lang w:val="sq-AL"/>
        </w:rPr>
        <w:t>Etilda</w:t>
      </w:r>
      <w:proofErr w:type="spellEnd"/>
      <w:r w:rsidRPr="000A63A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A63AE">
        <w:rPr>
          <w:rFonts w:ascii="Garamond" w:hAnsi="Garamond"/>
          <w:b/>
          <w:sz w:val="24"/>
          <w:szCs w:val="24"/>
          <w:lang w:val="sq-AL"/>
        </w:rPr>
        <w:t>Gjonaj</w:t>
      </w:r>
      <w:proofErr w:type="spellEnd"/>
      <w:r w:rsidRPr="000A63AE">
        <w:rPr>
          <w:rFonts w:ascii="Garamond" w:hAnsi="Garamond"/>
          <w:b/>
          <w:sz w:val="24"/>
          <w:szCs w:val="24"/>
          <w:lang w:val="sq-AL"/>
        </w:rPr>
        <w:t xml:space="preserve"> (</w:t>
      </w:r>
      <w:proofErr w:type="spellStart"/>
      <w:r w:rsidRPr="000A63AE">
        <w:rPr>
          <w:rFonts w:ascii="Garamond" w:hAnsi="Garamond"/>
          <w:b/>
          <w:sz w:val="24"/>
          <w:szCs w:val="24"/>
          <w:lang w:val="sq-AL"/>
        </w:rPr>
        <w:t>Saliu</w:t>
      </w:r>
      <w:proofErr w:type="spellEnd"/>
      <w:r w:rsidRPr="000A63AE">
        <w:rPr>
          <w:rFonts w:ascii="Garamond" w:hAnsi="Garamond"/>
          <w:b/>
          <w:sz w:val="24"/>
          <w:szCs w:val="24"/>
          <w:lang w:val="sq-AL"/>
        </w:rPr>
        <w:t>)</w:t>
      </w:r>
    </w:p>
    <w:p w14:paraId="068DFF5C" w14:textId="77777777" w:rsidR="00903DEC" w:rsidRPr="000A63AE" w:rsidRDefault="00903DEC" w:rsidP="00B3759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108A2EE3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2035725D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3D712098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37FC33A5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61562545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40E0AA39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05EF249A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425BDDE5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595C6BA3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499A3710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3C3F3B67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60D6A90B" w14:textId="77777777" w:rsidR="00506E69" w:rsidRPr="000A63AE" w:rsidRDefault="00506E69" w:rsidP="00B3759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262007E7" w14:textId="77777777" w:rsidR="00C611BD" w:rsidRPr="000A63AE" w:rsidRDefault="00C611BD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DBFAE4" w14:textId="77777777" w:rsidR="00C611BD" w:rsidRPr="000A63AE" w:rsidRDefault="00C611BD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34CBBA" w14:textId="77777777" w:rsidR="00C611BD" w:rsidRPr="000A63AE" w:rsidRDefault="00C611BD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7882AD" w14:textId="77777777" w:rsidR="00C611BD" w:rsidRPr="000A63AE" w:rsidRDefault="00C611BD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39F419" w14:textId="77777777" w:rsidR="00C611BD" w:rsidRPr="000A63AE" w:rsidRDefault="00C611BD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564756" w14:textId="77777777" w:rsidR="00C611BD" w:rsidRPr="000A63AE" w:rsidRDefault="00C611BD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FB896E" w14:textId="77777777" w:rsidR="00C611BD" w:rsidRPr="000A63AE" w:rsidRDefault="00C611BD" w:rsidP="00B3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C611BD" w:rsidRPr="000A63AE" w:rsidSect="00BF176F">
      <w:pgSz w:w="12240" w:h="15840"/>
      <w:pgMar w:top="1418" w:right="1440" w:bottom="3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4EE75C" w14:textId="77777777" w:rsidR="000A63AE" w:rsidRDefault="000A63AE">
      <w:pPr>
        <w:spacing w:after="0" w:line="240" w:lineRule="auto"/>
      </w:pPr>
      <w:r>
        <w:separator/>
      </w:r>
    </w:p>
  </w:endnote>
  <w:endnote w:type="continuationSeparator" w:id="0">
    <w:p w14:paraId="6D89ED2F" w14:textId="77777777" w:rsidR="000A63AE" w:rsidRDefault="000A63AE">
      <w:pPr>
        <w:spacing w:after="0" w:line="240" w:lineRule="auto"/>
      </w:pPr>
      <w:r>
        <w:continuationSeparator/>
      </w:r>
    </w:p>
  </w:endnote>
  <w:endnote w:type="continuationNotice" w:id="1">
    <w:p w14:paraId="11AA7BF6" w14:textId="77777777" w:rsidR="000A63AE" w:rsidRDefault="000A63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G Times">
    <w:altName w:val="Times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8F1616" w14:textId="77777777" w:rsidR="000A63AE" w:rsidRDefault="000A63AE">
      <w:pPr>
        <w:spacing w:after="0" w:line="240" w:lineRule="auto"/>
      </w:pPr>
      <w:r>
        <w:separator/>
      </w:r>
    </w:p>
  </w:footnote>
  <w:footnote w:type="continuationSeparator" w:id="0">
    <w:p w14:paraId="5D3852E3" w14:textId="77777777" w:rsidR="000A63AE" w:rsidRDefault="000A63AE">
      <w:pPr>
        <w:spacing w:after="0" w:line="240" w:lineRule="auto"/>
      </w:pPr>
      <w:r>
        <w:continuationSeparator/>
      </w:r>
    </w:p>
  </w:footnote>
  <w:footnote w:type="continuationNotice" w:id="1">
    <w:p w14:paraId="63F52895" w14:textId="77777777" w:rsidR="000A63AE" w:rsidRDefault="000A63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9F"/>
      </v:shape>
    </w:pict>
  </w:numPicBullet>
  <w:abstractNum w:abstractNumId="0">
    <w:nsid w:val="05ED1224"/>
    <w:multiLevelType w:val="hybridMultilevel"/>
    <w:tmpl w:val="24366CA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6096DBD8">
      <w:start w:val="1"/>
      <w:numFmt w:val="bullet"/>
      <w:lvlText w:val="-"/>
      <w:lvlJc w:val="left"/>
      <w:pPr>
        <w:ind w:left="2940" w:hanging="360"/>
      </w:pPr>
      <w:rPr>
        <w:rFonts w:ascii="Times New Roman" w:eastAsia="MS Mincho" w:hAnsi="Times New Roman" w:cs="Times New Roman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6563C6C"/>
    <w:multiLevelType w:val="hybridMultilevel"/>
    <w:tmpl w:val="6F581720"/>
    <w:lvl w:ilvl="0" w:tplc="0494F73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6D2156"/>
    <w:multiLevelType w:val="hybridMultilevel"/>
    <w:tmpl w:val="E96A3D88"/>
    <w:lvl w:ilvl="0" w:tplc="0494F73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17008"/>
    <w:multiLevelType w:val="hybridMultilevel"/>
    <w:tmpl w:val="153E3A68"/>
    <w:lvl w:ilvl="0" w:tplc="F20A084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E82DB6"/>
    <w:multiLevelType w:val="hybridMultilevel"/>
    <w:tmpl w:val="CE064C52"/>
    <w:lvl w:ilvl="0" w:tplc="5488762A">
      <w:start w:val="1"/>
      <w:numFmt w:val="decimal"/>
      <w:lvlText w:val="%1."/>
      <w:lvlJc w:val="left"/>
      <w:pPr>
        <w:ind w:left="720" w:hanging="360"/>
      </w:pPr>
      <w:rPr>
        <w:rFonts w:eastAsia="Times New Roman" w:cs="CG Times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330E4"/>
    <w:multiLevelType w:val="hybridMultilevel"/>
    <w:tmpl w:val="4BCC56C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74B9C"/>
    <w:multiLevelType w:val="hybridMultilevel"/>
    <w:tmpl w:val="0C08D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A30BDF"/>
    <w:multiLevelType w:val="hybridMultilevel"/>
    <w:tmpl w:val="B1826F04"/>
    <w:lvl w:ilvl="0" w:tplc="8FE6D242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411DF8"/>
    <w:multiLevelType w:val="hybridMultilevel"/>
    <w:tmpl w:val="D1EA9602"/>
    <w:lvl w:ilvl="0" w:tplc="0494F73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F26B36"/>
    <w:multiLevelType w:val="hybridMultilevel"/>
    <w:tmpl w:val="74880ED8"/>
    <w:lvl w:ilvl="0" w:tplc="0494F73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D6137F"/>
    <w:multiLevelType w:val="hybridMultilevel"/>
    <w:tmpl w:val="59441AE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2BF46A77"/>
    <w:multiLevelType w:val="hybridMultilevel"/>
    <w:tmpl w:val="FDA8D2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F5485F"/>
    <w:multiLevelType w:val="hybridMultilevel"/>
    <w:tmpl w:val="43A2F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CE6389"/>
    <w:multiLevelType w:val="hybridMultilevel"/>
    <w:tmpl w:val="B5A4D55C"/>
    <w:lvl w:ilvl="0" w:tplc="0494F73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CE7E3D"/>
    <w:multiLevelType w:val="hybridMultilevel"/>
    <w:tmpl w:val="AE5A59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B191F"/>
    <w:multiLevelType w:val="hybridMultilevel"/>
    <w:tmpl w:val="711EFEFE"/>
    <w:lvl w:ilvl="0" w:tplc="3DE86E78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4BD3990"/>
    <w:multiLevelType w:val="hybridMultilevel"/>
    <w:tmpl w:val="F572D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541A6F"/>
    <w:multiLevelType w:val="hybridMultilevel"/>
    <w:tmpl w:val="BEF67324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96410A"/>
    <w:multiLevelType w:val="hybridMultilevel"/>
    <w:tmpl w:val="00D40F1E"/>
    <w:lvl w:ilvl="0" w:tplc="CE88E4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455156"/>
    <w:multiLevelType w:val="hybridMultilevel"/>
    <w:tmpl w:val="20640706"/>
    <w:lvl w:ilvl="0" w:tplc="0494F73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DD5784"/>
    <w:multiLevelType w:val="hybridMultilevel"/>
    <w:tmpl w:val="593A7E20"/>
    <w:lvl w:ilvl="0" w:tplc="F20A084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02589A"/>
    <w:multiLevelType w:val="hybridMultilevel"/>
    <w:tmpl w:val="84A407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D05C7"/>
    <w:multiLevelType w:val="hybridMultilevel"/>
    <w:tmpl w:val="A07C2D04"/>
    <w:lvl w:ilvl="0" w:tplc="78D614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407C74"/>
    <w:multiLevelType w:val="hybridMultilevel"/>
    <w:tmpl w:val="93F495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975DC1"/>
    <w:multiLevelType w:val="hybridMultilevel"/>
    <w:tmpl w:val="63C640A4"/>
    <w:lvl w:ilvl="0" w:tplc="0494F73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C55F0F"/>
    <w:multiLevelType w:val="hybridMultilevel"/>
    <w:tmpl w:val="CB8651F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D84E7C"/>
    <w:multiLevelType w:val="hybridMultilevel"/>
    <w:tmpl w:val="6882D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D22CCF"/>
    <w:multiLevelType w:val="hybridMultilevel"/>
    <w:tmpl w:val="9E92D6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5"/>
  </w:num>
  <w:num w:numId="3">
    <w:abstractNumId w:val="17"/>
  </w:num>
  <w:num w:numId="4">
    <w:abstractNumId w:val="18"/>
  </w:num>
  <w:num w:numId="5">
    <w:abstractNumId w:val="19"/>
  </w:num>
  <w:num w:numId="6">
    <w:abstractNumId w:val="1"/>
  </w:num>
  <w:num w:numId="7">
    <w:abstractNumId w:val="2"/>
  </w:num>
  <w:num w:numId="8">
    <w:abstractNumId w:val="24"/>
  </w:num>
  <w:num w:numId="9">
    <w:abstractNumId w:val="8"/>
  </w:num>
  <w:num w:numId="10">
    <w:abstractNumId w:val="9"/>
  </w:num>
  <w:num w:numId="11">
    <w:abstractNumId w:val="13"/>
  </w:num>
  <w:num w:numId="12">
    <w:abstractNumId w:val="25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2"/>
  </w:num>
  <w:num w:numId="18">
    <w:abstractNumId w:val="10"/>
  </w:num>
  <w:num w:numId="19">
    <w:abstractNumId w:val="0"/>
  </w:num>
  <w:num w:numId="20">
    <w:abstractNumId w:val="26"/>
  </w:num>
  <w:num w:numId="21">
    <w:abstractNumId w:val="3"/>
  </w:num>
  <w:num w:numId="22">
    <w:abstractNumId w:val="20"/>
  </w:num>
  <w:num w:numId="23">
    <w:abstractNumId w:val="22"/>
  </w:num>
  <w:num w:numId="24">
    <w:abstractNumId w:val="14"/>
  </w:num>
  <w:num w:numId="25">
    <w:abstractNumId w:val="11"/>
  </w:num>
  <w:num w:numId="26">
    <w:abstractNumId w:val="23"/>
  </w:num>
  <w:num w:numId="27">
    <w:abstractNumId w:val="27"/>
  </w:num>
  <w:num w:numId="28">
    <w:abstractNumId w:val="21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783"/>
    <w:rsid w:val="0000223A"/>
    <w:rsid w:val="000120B5"/>
    <w:rsid w:val="000124FB"/>
    <w:rsid w:val="000129FE"/>
    <w:rsid w:val="00016074"/>
    <w:rsid w:val="00022842"/>
    <w:rsid w:val="000250D7"/>
    <w:rsid w:val="00025DE9"/>
    <w:rsid w:val="00026400"/>
    <w:rsid w:val="0002667E"/>
    <w:rsid w:val="00030854"/>
    <w:rsid w:val="000323B7"/>
    <w:rsid w:val="000330C9"/>
    <w:rsid w:val="000404D1"/>
    <w:rsid w:val="000406D2"/>
    <w:rsid w:val="000443DC"/>
    <w:rsid w:val="00052FD9"/>
    <w:rsid w:val="00057E3B"/>
    <w:rsid w:val="00060166"/>
    <w:rsid w:val="000607BF"/>
    <w:rsid w:val="00060A02"/>
    <w:rsid w:val="000657C9"/>
    <w:rsid w:val="00066667"/>
    <w:rsid w:val="00071C13"/>
    <w:rsid w:val="00083871"/>
    <w:rsid w:val="0008574E"/>
    <w:rsid w:val="00087236"/>
    <w:rsid w:val="00090B96"/>
    <w:rsid w:val="00092459"/>
    <w:rsid w:val="00094359"/>
    <w:rsid w:val="0009627D"/>
    <w:rsid w:val="000A10B6"/>
    <w:rsid w:val="000A3CCA"/>
    <w:rsid w:val="000A430E"/>
    <w:rsid w:val="000A6354"/>
    <w:rsid w:val="000A63AE"/>
    <w:rsid w:val="000B4C4C"/>
    <w:rsid w:val="000B7024"/>
    <w:rsid w:val="000C21FD"/>
    <w:rsid w:val="000C3A8C"/>
    <w:rsid w:val="000C4655"/>
    <w:rsid w:val="000C6963"/>
    <w:rsid w:val="000D5745"/>
    <w:rsid w:val="000E4AAA"/>
    <w:rsid w:val="000E5C63"/>
    <w:rsid w:val="000E6FF8"/>
    <w:rsid w:val="000E705A"/>
    <w:rsid w:val="000F008C"/>
    <w:rsid w:val="000F101E"/>
    <w:rsid w:val="001028CC"/>
    <w:rsid w:val="00102DFD"/>
    <w:rsid w:val="00110479"/>
    <w:rsid w:val="001118C0"/>
    <w:rsid w:val="00112F52"/>
    <w:rsid w:val="00113755"/>
    <w:rsid w:val="00115F32"/>
    <w:rsid w:val="00116DBF"/>
    <w:rsid w:val="001205E0"/>
    <w:rsid w:val="001224BE"/>
    <w:rsid w:val="00125526"/>
    <w:rsid w:val="00125C46"/>
    <w:rsid w:val="0013132A"/>
    <w:rsid w:val="00142514"/>
    <w:rsid w:val="00147A19"/>
    <w:rsid w:val="0015030F"/>
    <w:rsid w:val="00160A24"/>
    <w:rsid w:val="001628F4"/>
    <w:rsid w:val="00166883"/>
    <w:rsid w:val="00172D68"/>
    <w:rsid w:val="00173DF0"/>
    <w:rsid w:val="001758B3"/>
    <w:rsid w:val="00181A8A"/>
    <w:rsid w:val="00183302"/>
    <w:rsid w:val="00183627"/>
    <w:rsid w:val="001A117C"/>
    <w:rsid w:val="001C080B"/>
    <w:rsid w:val="001D49B9"/>
    <w:rsid w:val="001E1CEC"/>
    <w:rsid w:val="001E288E"/>
    <w:rsid w:val="001E46C6"/>
    <w:rsid w:val="001E4A82"/>
    <w:rsid w:val="001F03F2"/>
    <w:rsid w:val="001F7C90"/>
    <w:rsid w:val="0020320B"/>
    <w:rsid w:val="00203CB5"/>
    <w:rsid w:val="00204C64"/>
    <w:rsid w:val="00211005"/>
    <w:rsid w:val="002135F3"/>
    <w:rsid w:val="00226D02"/>
    <w:rsid w:val="002278E7"/>
    <w:rsid w:val="00227C14"/>
    <w:rsid w:val="00234B79"/>
    <w:rsid w:val="00236493"/>
    <w:rsid w:val="00243597"/>
    <w:rsid w:val="0025141B"/>
    <w:rsid w:val="002515E3"/>
    <w:rsid w:val="00251BEB"/>
    <w:rsid w:val="00251E16"/>
    <w:rsid w:val="0025425C"/>
    <w:rsid w:val="0025515F"/>
    <w:rsid w:val="0026654E"/>
    <w:rsid w:val="00267F9F"/>
    <w:rsid w:val="0027613C"/>
    <w:rsid w:val="00280919"/>
    <w:rsid w:val="00284A80"/>
    <w:rsid w:val="00286E14"/>
    <w:rsid w:val="002877D3"/>
    <w:rsid w:val="0029141C"/>
    <w:rsid w:val="00291FD3"/>
    <w:rsid w:val="00294AF8"/>
    <w:rsid w:val="00295B31"/>
    <w:rsid w:val="00296C0D"/>
    <w:rsid w:val="002A4555"/>
    <w:rsid w:val="002A4B21"/>
    <w:rsid w:val="002B0D50"/>
    <w:rsid w:val="002B5A38"/>
    <w:rsid w:val="002B5B57"/>
    <w:rsid w:val="002B7D8C"/>
    <w:rsid w:val="002C35EC"/>
    <w:rsid w:val="002D3C3B"/>
    <w:rsid w:val="002D4D2D"/>
    <w:rsid w:val="002D667A"/>
    <w:rsid w:val="002E2420"/>
    <w:rsid w:val="002E2662"/>
    <w:rsid w:val="002E604E"/>
    <w:rsid w:val="002F4BC4"/>
    <w:rsid w:val="002F52CE"/>
    <w:rsid w:val="002F6EBC"/>
    <w:rsid w:val="00310864"/>
    <w:rsid w:val="00310F66"/>
    <w:rsid w:val="00312E02"/>
    <w:rsid w:val="003217DD"/>
    <w:rsid w:val="00323409"/>
    <w:rsid w:val="00324B39"/>
    <w:rsid w:val="0032546A"/>
    <w:rsid w:val="0033182E"/>
    <w:rsid w:val="003324C7"/>
    <w:rsid w:val="003348F9"/>
    <w:rsid w:val="00334B52"/>
    <w:rsid w:val="00334F2A"/>
    <w:rsid w:val="003354E5"/>
    <w:rsid w:val="003375C9"/>
    <w:rsid w:val="003479BA"/>
    <w:rsid w:val="0035718A"/>
    <w:rsid w:val="00364044"/>
    <w:rsid w:val="00364117"/>
    <w:rsid w:val="00373F25"/>
    <w:rsid w:val="003779C8"/>
    <w:rsid w:val="00385395"/>
    <w:rsid w:val="003866B4"/>
    <w:rsid w:val="00393E50"/>
    <w:rsid w:val="003A0B7F"/>
    <w:rsid w:val="003A746E"/>
    <w:rsid w:val="003B2F2A"/>
    <w:rsid w:val="003B51D0"/>
    <w:rsid w:val="003C1AC2"/>
    <w:rsid w:val="003C3EB5"/>
    <w:rsid w:val="003C61E4"/>
    <w:rsid w:val="003D2023"/>
    <w:rsid w:val="003D3B0A"/>
    <w:rsid w:val="003D578B"/>
    <w:rsid w:val="003E034D"/>
    <w:rsid w:val="003E6325"/>
    <w:rsid w:val="003F356D"/>
    <w:rsid w:val="003F62FA"/>
    <w:rsid w:val="003F6F52"/>
    <w:rsid w:val="004011DF"/>
    <w:rsid w:val="00413433"/>
    <w:rsid w:val="00423B4D"/>
    <w:rsid w:val="00424B6C"/>
    <w:rsid w:val="004442D6"/>
    <w:rsid w:val="00447F06"/>
    <w:rsid w:val="00451823"/>
    <w:rsid w:val="00453833"/>
    <w:rsid w:val="00466DE7"/>
    <w:rsid w:val="00472B2F"/>
    <w:rsid w:val="0047535B"/>
    <w:rsid w:val="00484518"/>
    <w:rsid w:val="004847A8"/>
    <w:rsid w:val="0048650A"/>
    <w:rsid w:val="0049662D"/>
    <w:rsid w:val="004970CB"/>
    <w:rsid w:val="004A3500"/>
    <w:rsid w:val="004A7F35"/>
    <w:rsid w:val="004B17D9"/>
    <w:rsid w:val="004B561C"/>
    <w:rsid w:val="004C035D"/>
    <w:rsid w:val="004C7E44"/>
    <w:rsid w:val="004D5F64"/>
    <w:rsid w:val="004D7A34"/>
    <w:rsid w:val="004E5BBA"/>
    <w:rsid w:val="004F2D89"/>
    <w:rsid w:val="004F5ADB"/>
    <w:rsid w:val="004F7DDF"/>
    <w:rsid w:val="005005C9"/>
    <w:rsid w:val="00501E85"/>
    <w:rsid w:val="005026DE"/>
    <w:rsid w:val="00503972"/>
    <w:rsid w:val="00503C01"/>
    <w:rsid w:val="0050483A"/>
    <w:rsid w:val="00506E69"/>
    <w:rsid w:val="00510980"/>
    <w:rsid w:val="005138B5"/>
    <w:rsid w:val="00514539"/>
    <w:rsid w:val="00520986"/>
    <w:rsid w:val="00522F9E"/>
    <w:rsid w:val="00525E57"/>
    <w:rsid w:val="00532124"/>
    <w:rsid w:val="0054340F"/>
    <w:rsid w:val="00547C0B"/>
    <w:rsid w:val="00554D73"/>
    <w:rsid w:val="00562580"/>
    <w:rsid w:val="005628A7"/>
    <w:rsid w:val="00566F29"/>
    <w:rsid w:val="005712C5"/>
    <w:rsid w:val="00573119"/>
    <w:rsid w:val="005732D2"/>
    <w:rsid w:val="005734CC"/>
    <w:rsid w:val="0057400F"/>
    <w:rsid w:val="00581149"/>
    <w:rsid w:val="0058345C"/>
    <w:rsid w:val="005844F6"/>
    <w:rsid w:val="0058591F"/>
    <w:rsid w:val="00592EF6"/>
    <w:rsid w:val="005945F0"/>
    <w:rsid w:val="0059485E"/>
    <w:rsid w:val="00594C38"/>
    <w:rsid w:val="005A544A"/>
    <w:rsid w:val="005B2443"/>
    <w:rsid w:val="005B4D26"/>
    <w:rsid w:val="005C0205"/>
    <w:rsid w:val="005C30DC"/>
    <w:rsid w:val="005C45BF"/>
    <w:rsid w:val="005D1EDE"/>
    <w:rsid w:val="005D2181"/>
    <w:rsid w:val="005D2BE3"/>
    <w:rsid w:val="005D3A14"/>
    <w:rsid w:val="005F2030"/>
    <w:rsid w:val="005F455A"/>
    <w:rsid w:val="006017CD"/>
    <w:rsid w:val="0060507F"/>
    <w:rsid w:val="006071C1"/>
    <w:rsid w:val="00610E87"/>
    <w:rsid w:val="00626298"/>
    <w:rsid w:val="00626F5A"/>
    <w:rsid w:val="006277FC"/>
    <w:rsid w:val="00640F75"/>
    <w:rsid w:val="0064735C"/>
    <w:rsid w:val="00650F95"/>
    <w:rsid w:val="00652E9C"/>
    <w:rsid w:val="006536EE"/>
    <w:rsid w:val="00653CFD"/>
    <w:rsid w:val="00657129"/>
    <w:rsid w:val="006613CB"/>
    <w:rsid w:val="0067526E"/>
    <w:rsid w:val="00690561"/>
    <w:rsid w:val="00692184"/>
    <w:rsid w:val="00693732"/>
    <w:rsid w:val="006A4835"/>
    <w:rsid w:val="006A794A"/>
    <w:rsid w:val="006B765A"/>
    <w:rsid w:val="006C66DB"/>
    <w:rsid w:val="006D0C09"/>
    <w:rsid w:val="006D29BA"/>
    <w:rsid w:val="006E1C18"/>
    <w:rsid w:val="006E2250"/>
    <w:rsid w:val="006E604E"/>
    <w:rsid w:val="006E7940"/>
    <w:rsid w:val="006F50E7"/>
    <w:rsid w:val="00702136"/>
    <w:rsid w:val="00712739"/>
    <w:rsid w:val="0071324A"/>
    <w:rsid w:val="007150A2"/>
    <w:rsid w:val="00721AFA"/>
    <w:rsid w:val="00725B99"/>
    <w:rsid w:val="00725E04"/>
    <w:rsid w:val="00726F91"/>
    <w:rsid w:val="00730D27"/>
    <w:rsid w:val="00737BAD"/>
    <w:rsid w:val="007402D3"/>
    <w:rsid w:val="00747550"/>
    <w:rsid w:val="00747EAE"/>
    <w:rsid w:val="00755403"/>
    <w:rsid w:val="007625A5"/>
    <w:rsid w:val="00770CD5"/>
    <w:rsid w:val="007807D1"/>
    <w:rsid w:val="00782190"/>
    <w:rsid w:val="007861CA"/>
    <w:rsid w:val="00791CB1"/>
    <w:rsid w:val="00793A78"/>
    <w:rsid w:val="00793F10"/>
    <w:rsid w:val="00796F6B"/>
    <w:rsid w:val="007A35F3"/>
    <w:rsid w:val="007B2F60"/>
    <w:rsid w:val="007B3866"/>
    <w:rsid w:val="007B4848"/>
    <w:rsid w:val="007B4951"/>
    <w:rsid w:val="007B56FC"/>
    <w:rsid w:val="007C356B"/>
    <w:rsid w:val="007C632D"/>
    <w:rsid w:val="007D1166"/>
    <w:rsid w:val="007D2596"/>
    <w:rsid w:val="007D554D"/>
    <w:rsid w:val="007D780C"/>
    <w:rsid w:val="007E31B4"/>
    <w:rsid w:val="007E4404"/>
    <w:rsid w:val="007E4A38"/>
    <w:rsid w:val="007F6C98"/>
    <w:rsid w:val="00802B90"/>
    <w:rsid w:val="00804589"/>
    <w:rsid w:val="00805077"/>
    <w:rsid w:val="00814507"/>
    <w:rsid w:val="008173F9"/>
    <w:rsid w:val="00817AEE"/>
    <w:rsid w:val="00823EA0"/>
    <w:rsid w:val="00823FFA"/>
    <w:rsid w:val="00825B43"/>
    <w:rsid w:val="00833812"/>
    <w:rsid w:val="00834AC5"/>
    <w:rsid w:val="00841BE7"/>
    <w:rsid w:val="008449F3"/>
    <w:rsid w:val="00852783"/>
    <w:rsid w:val="00860C62"/>
    <w:rsid w:val="00873EF7"/>
    <w:rsid w:val="008757D4"/>
    <w:rsid w:val="0088675F"/>
    <w:rsid w:val="00886AC7"/>
    <w:rsid w:val="00887040"/>
    <w:rsid w:val="008879B0"/>
    <w:rsid w:val="00895029"/>
    <w:rsid w:val="008A03CD"/>
    <w:rsid w:val="008A23C3"/>
    <w:rsid w:val="008A3422"/>
    <w:rsid w:val="008A4845"/>
    <w:rsid w:val="008A6689"/>
    <w:rsid w:val="008B1A8F"/>
    <w:rsid w:val="008B5D22"/>
    <w:rsid w:val="008C1D30"/>
    <w:rsid w:val="008C221F"/>
    <w:rsid w:val="008C2F7A"/>
    <w:rsid w:val="008C5097"/>
    <w:rsid w:val="008D03AF"/>
    <w:rsid w:val="008D0BDD"/>
    <w:rsid w:val="008D518E"/>
    <w:rsid w:val="008D6C3F"/>
    <w:rsid w:val="008D716D"/>
    <w:rsid w:val="008E042F"/>
    <w:rsid w:val="008E5CE4"/>
    <w:rsid w:val="008E5E83"/>
    <w:rsid w:val="008F11BD"/>
    <w:rsid w:val="008F1E39"/>
    <w:rsid w:val="008F379C"/>
    <w:rsid w:val="00900E56"/>
    <w:rsid w:val="00902D4D"/>
    <w:rsid w:val="00903ADF"/>
    <w:rsid w:val="00903DEC"/>
    <w:rsid w:val="00903F71"/>
    <w:rsid w:val="0090432A"/>
    <w:rsid w:val="009054C2"/>
    <w:rsid w:val="00907FA4"/>
    <w:rsid w:val="009108BC"/>
    <w:rsid w:val="00923E8B"/>
    <w:rsid w:val="00934048"/>
    <w:rsid w:val="00934DE4"/>
    <w:rsid w:val="009416DA"/>
    <w:rsid w:val="009439A0"/>
    <w:rsid w:val="00946CCC"/>
    <w:rsid w:val="0094709B"/>
    <w:rsid w:val="0094763E"/>
    <w:rsid w:val="00951713"/>
    <w:rsid w:val="00972C8D"/>
    <w:rsid w:val="009752D5"/>
    <w:rsid w:val="00985CD2"/>
    <w:rsid w:val="0098695B"/>
    <w:rsid w:val="009873A3"/>
    <w:rsid w:val="0099213B"/>
    <w:rsid w:val="00996178"/>
    <w:rsid w:val="009974F7"/>
    <w:rsid w:val="009A2976"/>
    <w:rsid w:val="009A4496"/>
    <w:rsid w:val="009B0FC1"/>
    <w:rsid w:val="009B2D11"/>
    <w:rsid w:val="009B3AFE"/>
    <w:rsid w:val="009B4389"/>
    <w:rsid w:val="009B7873"/>
    <w:rsid w:val="009C7E10"/>
    <w:rsid w:val="009D1A9F"/>
    <w:rsid w:val="009D4164"/>
    <w:rsid w:val="009E127C"/>
    <w:rsid w:val="009E1527"/>
    <w:rsid w:val="009E2D25"/>
    <w:rsid w:val="009E2FB1"/>
    <w:rsid w:val="009E48C9"/>
    <w:rsid w:val="009E7DDC"/>
    <w:rsid w:val="00A01654"/>
    <w:rsid w:val="00A11049"/>
    <w:rsid w:val="00A11421"/>
    <w:rsid w:val="00A13572"/>
    <w:rsid w:val="00A15F72"/>
    <w:rsid w:val="00A213C3"/>
    <w:rsid w:val="00A237CE"/>
    <w:rsid w:val="00A239BF"/>
    <w:rsid w:val="00A272C7"/>
    <w:rsid w:val="00A27453"/>
    <w:rsid w:val="00A27FEB"/>
    <w:rsid w:val="00A449A2"/>
    <w:rsid w:val="00A63246"/>
    <w:rsid w:val="00A658E6"/>
    <w:rsid w:val="00A65C5C"/>
    <w:rsid w:val="00A671C0"/>
    <w:rsid w:val="00A674B7"/>
    <w:rsid w:val="00A73AB2"/>
    <w:rsid w:val="00A741B4"/>
    <w:rsid w:val="00A80B60"/>
    <w:rsid w:val="00A80BF7"/>
    <w:rsid w:val="00A90F49"/>
    <w:rsid w:val="00AA0BDD"/>
    <w:rsid w:val="00AA6711"/>
    <w:rsid w:val="00AB1F5F"/>
    <w:rsid w:val="00AB3AD7"/>
    <w:rsid w:val="00AC1C82"/>
    <w:rsid w:val="00AC50F7"/>
    <w:rsid w:val="00AE2F01"/>
    <w:rsid w:val="00AE6D1E"/>
    <w:rsid w:val="00AE751F"/>
    <w:rsid w:val="00B02DB6"/>
    <w:rsid w:val="00B0309C"/>
    <w:rsid w:val="00B06AFF"/>
    <w:rsid w:val="00B12075"/>
    <w:rsid w:val="00B127DE"/>
    <w:rsid w:val="00B12D9B"/>
    <w:rsid w:val="00B1302F"/>
    <w:rsid w:val="00B13EA2"/>
    <w:rsid w:val="00B16DED"/>
    <w:rsid w:val="00B22A31"/>
    <w:rsid w:val="00B31E76"/>
    <w:rsid w:val="00B347D2"/>
    <w:rsid w:val="00B35DC3"/>
    <w:rsid w:val="00B37595"/>
    <w:rsid w:val="00B44C58"/>
    <w:rsid w:val="00B638F9"/>
    <w:rsid w:val="00B675A2"/>
    <w:rsid w:val="00B741AD"/>
    <w:rsid w:val="00B74466"/>
    <w:rsid w:val="00B8265F"/>
    <w:rsid w:val="00B85872"/>
    <w:rsid w:val="00B924BA"/>
    <w:rsid w:val="00B932DE"/>
    <w:rsid w:val="00B966E0"/>
    <w:rsid w:val="00BA1BE2"/>
    <w:rsid w:val="00BA6595"/>
    <w:rsid w:val="00BB01EF"/>
    <w:rsid w:val="00BB24D4"/>
    <w:rsid w:val="00BC3A3A"/>
    <w:rsid w:val="00BD0304"/>
    <w:rsid w:val="00BE50E1"/>
    <w:rsid w:val="00BF176F"/>
    <w:rsid w:val="00BF2258"/>
    <w:rsid w:val="00BF2D19"/>
    <w:rsid w:val="00BF31B2"/>
    <w:rsid w:val="00BF440A"/>
    <w:rsid w:val="00BF4F9E"/>
    <w:rsid w:val="00BF6DD2"/>
    <w:rsid w:val="00C001E9"/>
    <w:rsid w:val="00C016F4"/>
    <w:rsid w:val="00C02B59"/>
    <w:rsid w:val="00C03E78"/>
    <w:rsid w:val="00C10DAA"/>
    <w:rsid w:val="00C1322B"/>
    <w:rsid w:val="00C13543"/>
    <w:rsid w:val="00C143C0"/>
    <w:rsid w:val="00C17F70"/>
    <w:rsid w:val="00C30AD2"/>
    <w:rsid w:val="00C31A4A"/>
    <w:rsid w:val="00C356E2"/>
    <w:rsid w:val="00C4173C"/>
    <w:rsid w:val="00C41E82"/>
    <w:rsid w:val="00C47F48"/>
    <w:rsid w:val="00C50D42"/>
    <w:rsid w:val="00C52CD9"/>
    <w:rsid w:val="00C53DFB"/>
    <w:rsid w:val="00C611BD"/>
    <w:rsid w:val="00C62178"/>
    <w:rsid w:val="00C62717"/>
    <w:rsid w:val="00C63C62"/>
    <w:rsid w:val="00C7083F"/>
    <w:rsid w:val="00C71C88"/>
    <w:rsid w:val="00C82811"/>
    <w:rsid w:val="00C851E3"/>
    <w:rsid w:val="00C86A0F"/>
    <w:rsid w:val="00C86E5E"/>
    <w:rsid w:val="00C87656"/>
    <w:rsid w:val="00C90677"/>
    <w:rsid w:val="00C924C6"/>
    <w:rsid w:val="00C9414B"/>
    <w:rsid w:val="00CA41B6"/>
    <w:rsid w:val="00CA77EB"/>
    <w:rsid w:val="00CB1A4D"/>
    <w:rsid w:val="00CB6914"/>
    <w:rsid w:val="00CC0257"/>
    <w:rsid w:val="00CC730E"/>
    <w:rsid w:val="00CC7A4F"/>
    <w:rsid w:val="00CD0D90"/>
    <w:rsid w:val="00CD20B2"/>
    <w:rsid w:val="00CE3F06"/>
    <w:rsid w:val="00CE79B8"/>
    <w:rsid w:val="00CE7E26"/>
    <w:rsid w:val="00CF05D6"/>
    <w:rsid w:val="00CF3638"/>
    <w:rsid w:val="00CF3C93"/>
    <w:rsid w:val="00CF50C6"/>
    <w:rsid w:val="00CF5A82"/>
    <w:rsid w:val="00CF5FBA"/>
    <w:rsid w:val="00CF7121"/>
    <w:rsid w:val="00D033CE"/>
    <w:rsid w:val="00D03595"/>
    <w:rsid w:val="00D05AF5"/>
    <w:rsid w:val="00D07C1E"/>
    <w:rsid w:val="00D13142"/>
    <w:rsid w:val="00D15F5A"/>
    <w:rsid w:val="00D16213"/>
    <w:rsid w:val="00D22313"/>
    <w:rsid w:val="00D3117D"/>
    <w:rsid w:val="00D319B7"/>
    <w:rsid w:val="00D34D1A"/>
    <w:rsid w:val="00D46E67"/>
    <w:rsid w:val="00D475FC"/>
    <w:rsid w:val="00D51250"/>
    <w:rsid w:val="00D514E4"/>
    <w:rsid w:val="00D52B04"/>
    <w:rsid w:val="00D57F87"/>
    <w:rsid w:val="00D614CC"/>
    <w:rsid w:val="00D6435C"/>
    <w:rsid w:val="00D72698"/>
    <w:rsid w:val="00D85E12"/>
    <w:rsid w:val="00D879CD"/>
    <w:rsid w:val="00D87E83"/>
    <w:rsid w:val="00D93543"/>
    <w:rsid w:val="00D945B6"/>
    <w:rsid w:val="00D95BE0"/>
    <w:rsid w:val="00D965FF"/>
    <w:rsid w:val="00DA0C48"/>
    <w:rsid w:val="00DA0E17"/>
    <w:rsid w:val="00DA4E61"/>
    <w:rsid w:val="00DB24F9"/>
    <w:rsid w:val="00DB4A58"/>
    <w:rsid w:val="00DD12A2"/>
    <w:rsid w:val="00DD2EA2"/>
    <w:rsid w:val="00DE4831"/>
    <w:rsid w:val="00DE61A1"/>
    <w:rsid w:val="00DF357E"/>
    <w:rsid w:val="00E048FC"/>
    <w:rsid w:val="00E10C36"/>
    <w:rsid w:val="00E14185"/>
    <w:rsid w:val="00E154EC"/>
    <w:rsid w:val="00E17C21"/>
    <w:rsid w:val="00E17EFC"/>
    <w:rsid w:val="00E22EFC"/>
    <w:rsid w:val="00E23960"/>
    <w:rsid w:val="00E242E1"/>
    <w:rsid w:val="00E25C77"/>
    <w:rsid w:val="00E2774F"/>
    <w:rsid w:val="00E302D9"/>
    <w:rsid w:val="00E32DA2"/>
    <w:rsid w:val="00E4274A"/>
    <w:rsid w:val="00E452C6"/>
    <w:rsid w:val="00E55D52"/>
    <w:rsid w:val="00E63AED"/>
    <w:rsid w:val="00E64582"/>
    <w:rsid w:val="00E64B54"/>
    <w:rsid w:val="00E6641C"/>
    <w:rsid w:val="00E7240B"/>
    <w:rsid w:val="00E76948"/>
    <w:rsid w:val="00E77D40"/>
    <w:rsid w:val="00E91EAD"/>
    <w:rsid w:val="00E93435"/>
    <w:rsid w:val="00E9437F"/>
    <w:rsid w:val="00E97445"/>
    <w:rsid w:val="00EB06C4"/>
    <w:rsid w:val="00EB1B24"/>
    <w:rsid w:val="00EB57D6"/>
    <w:rsid w:val="00EC2DC1"/>
    <w:rsid w:val="00EC3446"/>
    <w:rsid w:val="00EC3A25"/>
    <w:rsid w:val="00EC5305"/>
    <w:rsid w:val="00EC7C72"/>
    <w:rsid w:val="00ED0E44"/>
    <w:rsid w:val="00ED2E02"/>
    <w:rsid w:val="00ED6347"/>
    <w:rsid w:val="00ED67F0"/>
    <w:rsid w:val="00EE3BDC"/>
    <w:rsid w:val="00EE3C21"/>
    <w:rsid w:val="00EE77EE"/>
    <w:rsid w:val="00F04D31"/>
    <w:rsid w:val="00F07744"/>
    <w:rsid w:val="00F109E8"/>
    <w:rsid w:val="00F12515"/>
    <w:rsid w:val="00F155DD"/>
    <w:rsid w:val="00F244A9"/>
    <w:rsid w:val="00F300CC"/>
    <w:rsid w:val="00F4678A"/>
    <w:rsid w:val="00F518D6"/>
    <w:rsid w:val="00F53DAB"/>
    <w:rsid w:val="00F53ED1"/>
    <w:rsid w:val="00F560E8"/>
    <w:rsid w:val="00F60E9F"/>
    <w:rsid w:val="00F6446A"/>
    <w:rsid w:val="00F660C0"/>
    <w:rsid w:val="00F662A4"/>
    <w:rsid w:val="00F66509"/>
    <w:rsid w:val="00F670FD"/>
    <w:rsid w:val="00F67FCC"/>
    <w:rsid w:val="00F707BF"/>
    <w:rsid w:val="00F716F2"/>
    <w:rsid w:val="00F80332"/>
    <w:rsid w:val="00F81FC9"/>
    <w:rsid w:val="00F85671"/>
    <w:rsid w:val="00F87093"/>
    <w:rsid w:val="00F87AE6"/>
    <w:rsid w:val="00F93ABC"/>
    <w:rsid w:val="00F94B84"/>
    <w:rsid w:val="00F94C90"/>
    <w:rsid w:val="00F9621E"/>
    <w:rsid w:val="00F9724C"/>
    <w:rsid w:val="00FA019E"/>
    <w:rsid w:val="00FA0D61"/>
    <w:rsid w:val="00FA130B"/>
    <w:rsid w:val="00FA69DE"/>
    <w:rsid w:val="00FB4E4D"/>
    <w:rsid w:val="00FC11DC"/>
    <w:rsid w:val="00FC28BA"/>
    <w:rsid w:val="00FC3796"/>
    <w:rsid w:val="00FC7756"/>
    <w:rsid w:val="00FD24C7"/>
    <w:rsid w:val="00FD3715"/>
    <w:rsid w:val="00FD373E"/>
    <w:rsid w:val="00FD495E"/>
    <w:rsid w:val="00FD4C59"/>
    <w:rsid w:val="00FE63E3"/>
    <w:rsid w:val="00FE7BA2"/>
    <w:rsid w:val="00FF3478"/>
    <w:rsid w:val="00FF76B6"/>
    <w:rsid w:val="00FF7A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0550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4B7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903F7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F7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527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783"/>
  </w:style>
  <w:style w:type="character" w:styleId="Hyperlink">
    <w:name w:val="Hyperlink"/>
    <w:uiPriority w:val="99"/>
    <w:unhideWhenUsed/>
    <w:rsid w:val="0085278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27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311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17D"/>
  </w:style>
  <w:style w:type="character" w:customStyle="1" w:styleId="NoSpacingChar">
    <w:name w:val="No Spacing Char"/>
    <w:link w:val="NoSpacing"/>
    <w:uiPriority w:val="1"/>
    <w:locked/>
    <w:rsid w:val="00B675A2"/>
    <w:rPr>
      <w:rFonts w:ascii="Times New Roman" w:eastAsia="MS Mincho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B675A2"/>
    <w:rPr>
      <w:rFonts w:ascii="Times New Roman" w:eastAsia="MS Mincho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1086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A0C48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Emphasis">
    <w:name w:val="Emphasis"/>
    <w:uiPriority w:val="20"/>
    <w:qFormat/>
    <w:rsid w:val="00DA0C48"/>
    <w:rPr>
      <w:i/>
      <w:iCs/>
    </w:rPr>
  </w:style>
  <w:style w:type="paragraph" w:customStyle="1" w:styleId="Normal1">
    <w:name w:val="Normal1"/>
    <w:basedOn w:val="Normal"/>
    <w:rsid w:val="00CF36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rsid w:val="00CF3638"/>
  </w:style>
  <w:style w:type="character" w:customStyle="1" w:styleId="apple-converted-space">
    <w:name w:val="apple-converted-space"/>
    <w:basedOn w:val="DefaultParagraphFont"/>
    <w:rsid w:val="00CF3638"/>
  </w:style>
  <w:style w:type="paragraph" w:customStyle="1" w:styleId="normal10">
    <w:name w:val="normal1"/>
    <w:basedOn w:val="Normal"/>
    <w:rsid w:val="00B02D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char">
    <w:name w:val="normal____char__char"/>
    <w:basedOn w:val="DefaultParagraphFont"/>
    <w:rsid w:val="00B02DB6"/>
  </w:style>
  <w:style w:type="paragraph" w:customStyle="1" w:styleId="normal00200028web0029">
    <w:name w:val="normal_0020_0028web_0029"/>
    <w:basedOn w:val="Normal"/>
    <w:rsid w:val="00EB57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00200028web0029char">
    <w:name w:val="normal_0020_0028web_0029__char"/>
    <w:basedOn w:val="DefaultParagraphFont"/>
    <w:rsid w:val="00EB57D6"/>
  </w:style>
  <w:style w:type="character" w:customStyle="1" w:styleId="f01char">
    <w:name w:val="f01__char"/>
    <w:basedOn w:val="DefaultParagraphFont"/>
    <w:rsid w:val="00EB57D6"/>
  </w:style>
  <w:style w:type="paragraph" w:customStyle="1" w:styleId="default">
    <w:name w:val="default"/>
    <w:basedOn w:val="Normal"/>
    <w:rsid w:val="00EB57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DefaultParagraphFont"/>
    <w:rsid w:val="0025425C"/>
  </w:style>
  <w:style w:type="character" w:customStyle="1" w:styleId="Heading1Char">
    <w:name w:val="Heading 1 Char"/>
    <w:link w:val="Heading1"/>
    <w:uiPriority w:val="9"/>
    <w:rsid w:val="00903F71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3Char">
    <w:name w:val="Heading 3 Char"/>
    <w:link w:val="Heading3"/>
    <w:uiPriority w:val="9"/>
    <w:semiHidden/>
    <w:rsid w:val="00903F71"/>
    <w:rPr>
      <w:rFonts w:ascii="Cambria" w:eastAsia="Times New Roman" w:hAnsi="Cambria" w:cs="Times New Roman"/>
      <w:b/>
      <w:bCs/>
      <w:color w:val="4F81BD"/>
      <w:lang w:val="en-US"/>
    </w:rPr>
  </w:style>
  <w:style w:type="character" w:styleId="Strong">
    <w:name w:val="Strong"/>
    <w:uiPriority w:val="22"/>
    <w:qFormat/>
    <w:rsid w:val="00903F71"/>
    <w:rPr>
      <w:b/>
      <w:bCs/>
    </w:rPr>
  </w:style>
  <w:style w:type="character" w:styleId="FollowedHyperlink">
    <w:name w:val="FollowedHyperlink"/>
    <w:uiPriority w:val="99"/>
    <w:semiHidden/>
    <w:unhideWhenUsed/>
    <w:rsid w:val="00903F71"/>
    <w:rPr>
      <w:color w:val="800080"/>
      <w:u w:val="single"/>
    </w:rPr>
  </w:style>
  <w:style w:type="paragraph" w:customStyle="1" w:styleId="no0020spacing">
    <w:name w:val="no_0020spacing"/>
    <w:basedOn w:val="Normal"/>
    <w:rsid w:val="001028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0020spacingchar">
    <w:name w:val="no_0020spacing__char"/>
    <w:basedOn w:val="DefaultParagraphFont"/>
    <w:rsid w:val="001028CC"/>
  </w:style>
  <w:style w:type="paragraph" w:styleId="FootnoteText">
    <w:name w:val="footnote text"/>
    <w:basedOn w:val="Normal"/>
    <w:link w:val="FootnoteTextChar"/>
    <w:uiPriority w:val="99"/>
    <w:semiHidden/>
    <w:unhideWhenUsed/>
    <w:rsid w:val="000266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2667E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02667E"/>
    <w:rPr>
      <w:vertAlign w:val="superscript"/>
    </w:rPr>
  </w:style>
  <w:style w:type="paragraph" w:customStyle="1" w:styleId="Default0">
    <w:name w:val="Default"/>
    <w:rsid w:val="005D3A14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customStyle="1" w:styleId="Normal2">
    <w:name w:val="Normal2"/>
    <w:basedOn w:val="Normal"/>
    <w:rsid w:val="003C61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ist0020paragraph">
    <w:name w:val="list_0020paragraph"/>
    <w:basedOn w:val="Normal"/>
    <w:rsid w:val="003C61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list0020paragraphchar">
    <w:name w:val="list_0020paragraph__char"/>
    <w:basedOn w:val="DefaultParagraphFont"/>
    <w:rsid w:val="003C61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4B7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903F7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F7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527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783"/>
  </w:style>
  <w:style w:type="character" w:styleId="Hyperlink">
    <w:name w:val="Hyperlink"/>
    <w:uiPriority w:val="99"/>
    <w:unhideWhenUsed/>
    <w:rsid w:val="0085278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27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311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17D"/>
  </w:style>
  <w:style w:type="character" w:customStyle="1" w:styleId="NoSpacingChar">
    <w:name w:val="No Spacing Char"/>
    <w:link w:val="NoSpacing"/>
    <w:uiPriority w:val="1"/>
    <w:locked/>
    <w:rsid w:val="00B675A2"/>
    <w:rPr>
      <w:rFonts w:ascii="Times New Roman" w:eastAsia="MS Mincho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B675A2"/>
    <w:rPr>
      <w:rFonts w:ascii="Times New Roman" w:eastAsia="MS Mincho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1086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A0C48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Emphasis">
    <w:name w:val="Emphasis"/>
    <w:uiPriority w:val="20"/>
    <w:qFormat/>
    <w:rsid w:val="00DA0C48"/>
    <w:rPr>
      <w:i/>
      <w:iCs/>
    </w:rPr>
  </w:style>
  <w:style w:type="paragraph" w:customStyle="1" w:styleId="Normal1">
    <w:name w:val="Normal1"/>
    <w:basedOn w:val="Normal"/>
    <w:rsid w:val="00CF36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rsid w:val="00CF3638"/>
  </w:style>
  <w:style w:type="character" w:customStyle="1" w:styleId="apple-converted-space">
    <w:name w:val="apple-converted-space"/>
    <w:basedOn w:val="DefaultParagraphFont"/>
    <w:rsid w:val="00CF3638"/>
  </w:style>
  <w:style w:type="paragraph" w:customStyle="1" w:styleId="normal10">
    <w:name w:val="normal1"/>
    <w:basedOn w:val="Normal"/>
    <w:rsid w:val="00B02D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char">
    <w:name w:val="normal____char__char"/>
    <w:basedOn w:val="DefaultParagraphFont"/>
    <w:rsid w:val="00B02DB6"/>
  </w:style>
  <w:style w:type="paragraph" w:customStyle="1" w:styleId="normal00200028web0029">
    <w:name w:val="normal_0020_0028web_0029"/>
    <w:basedOn w:val="Normal"/>
    <w:rsid w:val="00EB57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00200028web0029char">
    <w:name w:val="normal_0020_0028web_0029__char"/>
    <w:basedOn w:val="DefaultParagraphFont"/>
    <w:rsid w:val="00EB57D6"/>
  </w:style>
  <w:style w:type="character" w:customStyle="1" w:styleId="f01char">
    <w:name w:val="f01__char"/>
    <w:basedOn w:val="DefaultParagraphFont"/>
    <w:rsid w:val="00EB57D6"/>
  </w:style>
  <w:style w:type="paragraph" w:customStyle="1" w:styleId="default">
    <w:name w:val="default"/>
    <w:basedOn w:val="Normal"/>
    <w:rsid w:val="00EB57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DefaultParagraphFont"/>
    <w:rsid w:val="0025425C"/>
  </w:style>
  <w:style w:type="character" w:customStyle="1" w:styleId="Heading1Char">
    <w:name w:val="Heading 1 Char"/>
    <w:link w:val="Heading1"/>
    <w:uiPriority w:val="9"/>
    <w:rsid w:val="00903F71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3Char">
    <w:name w:val="Heading 3 Char"/>
    <w:link w:val="Heading3"/>
    <w:uiPriority w:val="9"/>
    <w:semiHidden/>
    <w:rsid w:val="00903F71"/>
    <w:rPr>
      <w:rFonts w:ascii="Cambria" w:eastAsia="Times New Roman" w:hAnsi="Cambria" w:cs="Times New Roman"/>
      <w:b/>
      <w:bCs/>
      <w:color w:val="4F81BD"/>
      <w:lang w:val="en-US"/>
    </w:rPr>
  </w:style>
  <w:style w:type="character" w:styleId="Strong">
    <w:name w:val="Strong"/>
    <w:uiPriority w:val="22"/>
    <w:qFormat/>
    <w:rsid w:val="00903F71"/>
    <w:rPr>
      <w:b/>
      <w:bCs/>
    </w:rPr>
  </w:style>
  <w:style w:type="character" w:styleId="FollowedHyperlink">
    <w:name w:val="FollowedHyperlink"/>
    <w:uiPriority w:val="99"/>
    <w:semiHidden/>
    <w:unhideWhenUsed/>
    <w:rsid w:val="00903F71"/>
    <w:rPr>
      <w:color w:val="800080"/>
      <w:u w:val="single"/>
    </w:rPr>
  </w:style>
  <w:style w:type="paragraph" w:customStyle="1" w:styleId="no0020spacing">
    <w:name w:val="no_0020spacing"/>
    <w:basedOn w:val="Normal"/>
    <w:rsid w:val="001028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0020spacingchar">
    <w:name w:val="no_0020spacing__char"/>
    <w:basedOn w:val="DefaultParagraphFont"/>
    <w:rsid w:val="001028CC"/>
  </w:style>
  <w:style w:type="paragraph" w:styleId="FootnoteText">
    <w:name w:val="footnote text"/>
    <w:basedOn w:val="Normal"/>
    <w:link w:val="FootnoteTextChar"/>
    <w:uiPriority w:val="99"/>
    <w:semiHidden/>
    <w:unhideWhenUsed/>
    <w:rsid w:val="000266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2667E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02667E"/>
    <w:rPr>
      <w:vertAlign w:val="superscript"/>
    </w:rPr>
  </w:style>
  <w:style w:type="paragraph" w:customStyle="1" w:styleId="Default0">
    <w:name w:val="Default"/>
    <w:rsid w:val="005D3A14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customStyle="1" w:styleId="Normal2">
    <w:name w:val="Normal2"/>
    <w:basedOn w:val="Normal"/>
    <w:rsid w:val="003C61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ist0020paragraph">
    <w:name w:val="list_0020paragraph"/>
    <w:basedOn w:val="Normal"/>
    <w:rsid w:val="003C61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list0020paragraphchar">
    <w:name w:val="list_0020paragraph__char"/>
    <w:basedOn w:val="DefaultParagraphFont"/>
    <w:rsid w:val="003C6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2020-06-16T09:16:46Z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2020-06-14T22:00:00Z</Date_x0020_protokolli>
    <Titulli xmlns="0e656187-b300-4fb0-8bf4-3a50f872073c">Për evidentimin dhe marrjen në dorëzim të arkivave të padorëzuara ndër vite</Titulli>
    <Modifikuesi xmlns="0e656187-b300-4fb0-8bf4-3a50f872073c">vjollca.pacrami</Modifikuesi>
    <Nr_x002e__x0020_prot_x0020_QBZ xmlns="0e656187-b300-4fb0-8bf4-3a50f872073c">942/5</Nr_x002e__x0020_prot_x0020_QBZ>
    <Data_x0020_e_x0020_Modifikimit xmlns="0e656187-b300-4fb0-8bf4-3a50f872073c">2020-06-16T09:54:03Z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3489/1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3F96D3E6124ADFB877580103DA74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3F96D3E6124ADFB877580103DA74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90A3F-05E9-429C-A249-E7226E6B0D5A}">
  <ds:schemaRefs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F49ED7C-DFCE-45E0-A225-B6CAA75FE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665C03-942B-41CC-9F60-D73B22DE8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4277C0-9590-49FC-A871-E5C42A34A2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48D482-29C9-4FC5-8F20-5077A8616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874EEC0-7446-4C83-AAB4-34FF8EA6E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evidentimin dhe marrjen në dorëzim të arkivave të padorëzuara ndër vite</vt:lpstr>
    </vt:vector>
  </TitlesOfParts>
  <Company>CtrlSoft</Company>
  <LinksUpToDate>false</LinksUpToDate>
  <CharactersWithSpaces>4582</CharactersWithSpaces>
  <SharedDoc>false</SharedDoc>
  <HLinks>
    <vt:vector size="6" baseType="variant"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mailto:info@drejtesia.gov.al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evidentimin dhe marrjen në dorëzim të arkivave të padorëzuara ndër vite</dc:title>
  <dc:creator>Arlind Arapi</dc:creator>
  <cp:lastModifiedBy>Jorina Kryeziu</cp:lastModifiedBy>
  <cp:revision>14</cp:revision>
  <cp:lastPrinted>2020-06-09T19:52:00Z</cp:lastPrinted>
  <dcterms:created xsi:type="dcterms:W3CDTF">2020-06-16T09:10:00Z</dcterms:created>
  <dcterms:modified xsi:type="dcterms:W3CDTF">2020-06-16T10:21:00Z</dcterms:modified>
</cp:coreProperties>
</file>