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56F743" w14:textId="792A40A6" w:rsidR="00613F7F" w:rsidRPr="00815B93" w:rsidRDefault="00613F7F" w:rsidP="001076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15B93">
        <w:rPr>
          <w:rFonts w:ascii="Garamond" w:hAnsi="Garamond"/>
          <w:b/>
          <w:sz w:val="24"/>
          <w:szCs w:val="24"/>
          <w:lang w:val="sq-AL"/>
        </w:rPr>
        <w:t>URDHËR</w:t>
      </w:r>
    </w:p>
    <w:p w14:paraId="68D8F07C" w14:textId="5DE1D510" w:rsidR="00282CD6" w:rsidRPr="00815B93" w:rsidRDefault="00613F7F" w:rsidP="001076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15B93">
        <w:rPr>
          <w:rFonts w:ascii="Garamond" w:hAnsi="Garamond"/>
          <w:b/>
          <w:sz w:val="24"/>
          <w:szCs w:val="24"/>
          <w:lang w:val="sq-AL"/>
        </w:rPr>
        <w:t>Nr</w:t>
      </w:r>
      <w:r w:rsidR="006D59FB" w:rsidRPr="00815B93">
        <w:rPr>
          <w:rFonts w:ascii="Garamond" w:hAnsi="Garamond"/>
          <w:b/>
          <w:sz w:val="24"/>
          <w:szCs w:val="24"/>
          <w:lang w:val="sq-AL"/>
        </w:rPr>
        <w:t>.</w:t>
      </w:r>
      <w:r w:rsidR="00815B9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D59FB" w:rsidRPr="00815B93">
        <w:rPr>
          <w:rFonts w:ascii="Garamond" w:hAnsi="Garamond"/>
          <w:b/>
          <w:sz w:val="24"/>
          <w:szCs w:val="24"/>
          <w:lang w:val="sq-AL"/>
        </w:rPr>
        <w:t>75, datë 30.6.2021</w:t>
      </w:r>
    </w:p>
    <w:p w14:paraId="4CDAB9AD" w14:textId="77777777" w:rsidR="00107615" w:rsidRPr="00815B93" w:rsidRDefault="00107615" w:rsidP="001076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3710981" w14:textId="359B1378" w:rsidR="00613F7F" w:rsidRPr="00815B93" w:rsidRDefault="00613F7F" w:rsidP="001076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815B93">
        <w:rPr>
          <w:rFonts w:ascii="Garamond" w:hAnsi="Garamond"/>
          <w:b/>
          <w:sz w:val="24"/>
          <w:szCs w:val="24"/>
          <w:lang w:val="sq-AL"/>
        </w:rPr>
        <w:t>P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>R DELEGIMIN E KOMPETENCAVE</w:t>
      </w:r>
      <w:r w:rsidR="00D86DE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b/>
          <w:sz w:val="24"/>
          <w:szCs w:val="24"/>
          <w:lang w:val="sq-AL"/>
        </w:rPr>
        <w:t>P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>R MIRATIMIN, PUBLIKIMIN E PROGRAMIT T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 xml:space="preserve"> TRANSPARENC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>S DHE T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 xml:space="preserve"> REGJISTRIT T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 xml:space="preserve"> K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>RKESAVE DHE P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Pr="00815B93">
        <w:rPr>
          <w:rFonts w:ascii="Garamond" w:hAnsi="Garamond"/>
          <w:b/>
          <w:sz w:val="24"/>
          <w:szCs w:val="24"/>
          <w:lang w:val="sq-AL"/>
        </w:rPr>
        <w:t>RGJIGJEVE T</w:t>
      </w:r>
      <w:r w:rsidR="00107615" w:rsidRPr="00815B93">
        <w:rPr>
          <w:rFonts w:ascii="Garamond" w:hAnsi="Garamond"/>
          <w:b/>
          <w:sz w:val="24"/>
          <w:szCs w:val="24"/>
          <w:lang w:val="sq-AL"/>
        </w:rPr>
        <w:t>Ë</w:t>
      </w:r>
      <w:r w:rsidR="003D59CB" w:rsidRPr="00815B93">
        <w:rPr>
          <w:rFonts w:ascii="Garamond" w:hAnsi="Garamond"/>
          <w:b/>
          <w:sz w:val="24"/>
          <w:szCs w:val="24"/>
          <w:lang w:val="sq-AL"/>
        </w:rPr>
        <w:t xml:space="preserve"> RISHIKUARA</w:t>
      </w:r>
    </w:p>
    <w:p w14:paraId="7E11EE59" w14:textId="77777777" w:rsidR="00107615" w:rsidRPr="00815B93" w:rsidRDefault="00107615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A7568F5" w14:textId="7D85F914" w:rsidR="00613F7F" w:rsidRPr="00815B93" w:rsidRDefault="00613F7F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>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mb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shtetje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nenit 22, pika 3, 28 dhe 29,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ligjit nr.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44/2015</w:t>
      </w:r>
      <w:r w:rsidR="00815B93">
        <w:rPr>
          <w:rFonts w:ascii="Garamond" w:hAnsi="Garamond"/>
          <w:sz w:val="24"/>
          <w:szCs w:val="24"/>
          <w:lang w:val="sq-AL"/>
        </w:rPr>
        <w:t>, “</w:t>
      </w:r>
      <w:r w:rsidRPr="00815B93">
        <w:rPr>
          <w:rFonts w:ascii="Garamond" w:hAnsi="Garamond"/>
          <w:sz w:val="24"/>
          <w:szCs w:val="24"/>
          <w:lang w:val="sq-AL"/>
        </w:rPr>
        <w:t>Kodi i Procedurave Administrative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Republik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s s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Shqip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ris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”,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ligjit nr.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90/2012</w:t>
      </w:r>
      <w:r w:rsidR="00BB0B9E">
        <w:rPr>
          <w:rFonts w:ascii="Garamond" w:hAnsi="Garamond"/>
          <w:sz w:val="24"/>
          <w:szCs w:val="24"/>
          <w:lang w:val="sq-AL"/>
        </w:rPr>
        <w:t>,</w:t>
      </w:r>
      <w:r w:rsidRPr="00815B93">
        <w:rPr>
          <w:rFonts w:ascii="Garamond" w:hAnsi="Garamond"/>
          <w:sz w:val="24"/>
          <w:szCs w:val="24"/>
          <w:lang w:val="sq-AL"/>
        </w:rPr>
        <w:t xml:space="preserve"> “P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r organizimin dhe funksionimin e </w:t>
      </w:r>
      <w:r w:rsidR="00815B93" w:rsidRPr="00815B93">
        <w:rPr>
          <w:rFonts w:ascii="Garamond" w:hAnsi="Garamond"/>
          <w:sz w:val="24"/>
          <w:szCs w:val="24"/>
          <w:lang w:val="sq-AL"/>
        </w:rPr>
        <w:t>administratës</w:t>
      </w:r>
      <w:r w:rsidRPr="00815B93">
        <w:rPr>
          <w:rFonts w:ascii="Garamond" w:hAnsi="Garamond"/>
          <w:sz w:val="24"/>
          <w:szCs w:val="24"/>
          <w:lang w:val="sq-AL"/>
        </w:rPr>
        <w:t xml:space="preserve"> shtet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rore”, 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nenin 19, pika 2,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ligjit nr.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119/2014</w:t>
      </w:r>
      <w:r w:rsidR="00BB0B9E">
        <w:rPr>
          <w:rFonts w:ascii="Garamond" w:hAnsi="Garamond"/>
          <w:sz w:val="24"/>
          <w:szCs w:val="24"/>
          <w:lang w:val="sq-AL"/>
        </w:rPr>
        <w:t>,</w:t>
      </w:r>
      <w:r w:rsidRPr="00815B93">
        <w:rPr>
          <w:rFonts w:ascii="Garamond" w:hAnsi="Garamond"/>
          <w:sz w:val="24"/>
          <w:szCs w:val="24"/>
          <w:lang w:val="sq-AL"/>
        </w:rPr>
        <w:t xml:space="preserve"> “P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r </w:t>
      </w:r>
      <w:r w:rsidR="00E42407" w:rsidRPr="00815B93">
        <w:rPr>
          <w:rFonts w:ascii="Garamond" w:hAnsi="Garamond"/>
          <w:sz w:val="24"/>
          <w:szCs w:val="24"/>
          <w:lang w:val="sq-AL"/>
        </w:rPr>
        <w:t>të drejtën e inf</w:t>
      </w:r>
      <w:r w:rsidRPr="00815B93">
        <w:rPr>
          <w:rFonts w:ascii="Garamond" w:hAnsi="Garamond"/>
          <w:sz w:val="24"/>
          <w:szCs w:val="24"/>
          <w:lang w:val="sq-AL"/>
        </w:rPr>
        <w:t>ormimit” dhe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ligjit nr.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78/2020</w:t>
      </w:r>
      <w:r w:rsidR="0080569A">
        <w:rPr>
          <w:rFonts w:ascii="Garamond" w:hAnsi="Garamond"/>
          <w:sz w:val="24"/>
          <w:szCs w:val="24"/>
          <w:lang w:val="sq-AL"/>
        </w:rPr>
        <w:t>,</w:t>
      </w:r>
      <w:r w:rsidRPr="00815B93">
        <w:rPr>
          <w:rFonts w:ascii="Garamond" w:hAnsi="Garamond"/>
          <w:sz w:val="24"/>
          <w:szCs w:val="24"/>
          <w:lang w:val="sq-AL"/>
        </w:rPr>
        <w:t xml:space="preserve"> “P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r </w:t>
      </w:r>
      <w:r w:rsidR="00E42407" w:rsidRPr="00815B93">
        <w:rPr>
          <w:rFonts w:ascii="Garamond" w:hAnsi="Garamond"/>
          <w:sz w:val="24"/>
          <w:szCs w:val="24"/>
          <w:lang w:val="sq-AL"/>
        </w:rPr>
        <w:t>organizimin dhe funksionimin e shërbimit të provës</w:t>
      </w:r>
      <w:r w:rsidRPr="00815B93">
        <w:rPr>
          <w:rFonts w:ascii="Garamond" w:hAnsi="Garamond"/>
          <w:sz w:val="24"/>
          <w:szCs w:val="24"/>
          <w:lang w:val="sq-AL"/>
        </w:rPr>
        <w:t>”.</w:t>
      </w:r>
    </w:p>
    <w:p w14:paraId="10F1B7A2" w14:textId="77777777" w:rsidR="00107615" w:rsidRPr="00815B93" w:rsidRDefault="00107615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03AF3D8" w14:textId="2BB9B970" w:rsidR="00613F7F" w:rsidRPr="00815B93" w:rsidRDefault="00613F7F" w:rsidP="0010761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>URDH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ROJ:</w:t>
      </w:r>
    </w:p>
    <w:p w14:paraId="6FDC1D9B" w14:textId="77777777" w:rsidR="00107615" w:rsidRPr="00815B93" w:rsidRDefault="00107615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6229A3FF" w14:textId="257FF507" w:rsidR="00613F7F" w:rsidRPr="00815B93" w:rsidRDefault="00613F7F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>1.</w:t>
      </w:r>
      <w:r w:rsidR="00107615" w:rsidRP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Delegimin e kompetencave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titullarit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Drejtoris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s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rgjithshme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="00FD5600">
        <w:rPr>
          <w:rFonts w:ascii="Garamond" w:hAnsi="Garamond"/>
          <w:sz w:val="24"/>
          <w:szCs w:val="24"/>
          <w:lang w:val="sq-AL"/>
        </w:rPr>
        <w:t xml:space="preserve"> Shërbimit të</w:t>
      </w:r>
      <w:r w:rsidRPr="00815B93">
        <w:rPr>
          <w:rFonts w:ascii="Garamond" w:hAnsi="Garamond"/>
          <w:sz w:val="24"/>
          <w:szCs w:val="24"/>
          <w:lang w:val="sq-AL"/>
        </w:rPr>
        <w:t xml:space="preserve"> Prov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s 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r ushtrimin e funksioneve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parashikuara 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pik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n 1,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nenit 4, pika</w:t>
      </w:r>
      <w:r w:rsidR="00E42407">
        <w:rPr>
          <w:rFonts w:ascii="Garamond" w:hAnsi="Garamond"/>
          <w:sz w:val="24"/>
          <w:szCs w:val="24"/>
          <w:lang w:val="sq-AL"/>
        </w:rPr>
        <w:t>t</w:t>
      </w:r>
      <w:r w:rsidRPr="00815B93">
        <w:rPr>
          <w:rFonts w:ascii="Garamond" w:hAnsi="Garamond"/>
          <w:sz w:val="24"/>
          <w:szCs w:val="24"/>
          <w:lang w:val="sq-AL"/>
        </w:rPr>
        <w:t xml:space="preserve"> 1 dhe 2,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nenit 5, pika</w:t>
      </w:r>
      <w:r w:rsidR="00E42407">
        <w:rPr>
          <w:rFonts w:ascii="Garamond" w:hAnsi="Garamond"/>
          <w:sz w:val="24"/>
          <w:szCs w:val="24"/>
          <w:lang w:val="sq-AL"/>
        </w:rPr>
        <w:t>t</w:t>
      </w:r>
      <w:r w:rsidRPr="00815B93">
        <w:rPr>
          <w:rFonts w:ascii="Garamond" w:hAnsi="Garamond"/>
          <w:sz w:val="24"/>
          <w:szCs w:val="24"/>
          <w:lang w:val="sq-AL"/>
        </w:rPr>
        <w:t xml:space="preserve"> 1 dhe 2,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nenit 13,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ligjit nr.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119/2014</w:t>
      </w:r>
      <w:r w:rsidR="00E42407">
        <w:rPr>
          <w:rFonts w:ascii="Garamond" w:hAnsi="Garamond"/>
          <w:sz w:val="24"/>
          <w:szCs w:val="24"/>
          <w:lang w:val="sq-AL"/>
        </w:rPr>
        <w:t>,</w:t>
      </w:r>
      <w:r w:rsidRPr="00815B93">
        <w:rPr>
          <w:rFonts w:ascii="Garamond" w:hAnsi="Garamond"/>
          <w:sz w:val="24"/>
          <w:szCs w:val="24"/>
          <w:lang w:val="sq-AL"/>
        </w:rPr>
        <w:t xml:space="preserve"> “P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r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="009A0EBE">
        <w:rPr>
          <w:rFonts w:ascii="Garamond" w:hAnsi="Garamond"/>
          <w:sz w:val="24"/>
          <w:szCs w:val="24"/>
          <w:lang w:val="sq-AL"/>
        </w:rPr>
        <w:t xml:space="preserve"> d</w:t>
      </w:r>
      <w:r w:rsidRPr="00815B93">
        <w:rPr>
          <w:rFonts w:ascii="Garamond" w:hAnsi="Garamond"/>
          <w:sz w:val="24"/>
          <w:szCs w:val="24"/>
          <w:lang w:val="sq-AL"/>
        </w:rPr>
        <w:t>rejt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="009A0EBE">
        <w:rPr>
          <w:rFonts w:ascii="Garamond" w:hAnsi="Garamond"/>
          <w:sz w:val="24"/>
          <w:szCs w:val="24"/>
          <w:lang w:val="sq-AL"/>
        </w:rPr>
        <w:t>n e i</w:t>
      </w:r>
      <w:r w:rsidRPr="00815B93">
        <w:rPr>
          <w:rFonts w:ascii="Garamond" w:hAnsi="Garamond"/>
          <w:sz w:val="24"/>
          <w:szCs w:val="24"/>
          <w:lang w:val="sq-AL"/>
        </w:rPr>
        <w:t>nformimit”, te Drejtori i Mbik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qyrjes Elektronike, z.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="00FD5600">
        <w:rPr>
          <w:rFonts w:ascii="Garamond" w:hAnsi="Garamond"/>
          <w:sz w:val="24"/>
          <w:szCs w:val="24"/>
          <w:lang w:val="sq-AL"/>
        </w:rPr>
        <w:t>Er</w:t>
      </w:r>
      <w:r w:rsidRPr="00815B93">
        <w:rPr>
          <w:rFonts w:ascii="Garamond" w:hAnsi="Garamond"/>
          <w:sz w:val="24"/>
          <w:szCs w:val="24"/>
          <w:lang w:val="sq-AL"/>
        </w:rPr>
        <w:t>i</w:t>
      </w:r>
      <w:r w:rsidR="00FD5600">
        <w:rPr>
          <w:rFonts w:ascii="Garamond" w:hAnsi="Garamond"/>
          <w:sz w:val="24"/>
          <w:szCs w:val="24"/>
          <w:lang w:val="sq-AL"/>
        </w:rPr>
        <w:t>s</w:t>
      </w:r>
      <w:r w:rsidRPr="00815B93">
        <w:rPr>
          <w:rFonts w:ascii="Garamond" w:hAnsi="Garamond"/>
          <w:sz w:val="24"/>
          <w:szCs w:val="24"/>
          <w:lang w:val="sq-AL"/>
        </w:rPr>
        <w:t xml:space="preserve"> Sheshi, si 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pun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s m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i lart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civil 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DPSHP, sipas klasifikimit t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 xml:space="preserve"> ligjit nr.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Pr="00815B93">
        <w:rPr>
          <w:rFonts w:ascii="Garamond" w:hAnsi="Garamond"/>
          <w:sz w:val="24"/>
          <w:szCs w:val="24"/>
          <w:lang w:val="sq-AL"/>
        </w:rPr>
        <w:t>152/2013</w:t>
      </w:r>
      <w:r w:rsidR="00E42407">
        <w:rPr>
          <w:rFonts w:ascii="Garamond" w:hAnsi="Garamond"/>
          <w:sz w:val="24"/>
          <w:szCs w:val="24"/>
          <w:lang w:val="sq-AL"/>
        </w:rPr>
        <w:t>,</w:t>
      </w:r>
      <w:r w:rsidRPr="00815B93">
        <w:rPr>
          <w:rFonts w:ascii="Garamond" w:hAnsi="Garamond"/>
          <w:sz w:val="24"/>
          <w:szCs w:val="24"/>
          <w:lang w:val="sq-AL"/>
        </w:rPr>
        <w:t xml:space="preserve"> “P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="009A0EBE">
        <w:rPr>
          <w:rFonts w:ascii="Garamond" w:hAnsi="Garamond"/>
          <w:sz w:val="24"/>
          <w:szCs w:val="24"/>
          <w:lang w:val="sq-AL"/>
        </w:rPr>
        <w:t>r 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Pr="00815B93">
        <w:rPr>
          <w:rFonts w:ascii="Garamond" w:hAnsi="Garamond"/>
          <w:sz w:val="24"/>
          <w:szCs w:val="24"/>
          <w:lang w:val="sq-AL"/>
        </w:rPr>
        <w:t>pun</w:t>
      </w:r>
      <w:r w:rsidR="00107615" w:rsidRPr="00815B93">
        <w:rPr>
          <w:rFonts w:ascii="Garamond" w:hAnsi="Garamond"/>
          <w:sz w:val="24"/>
          <w:szCs w:val="24"/>
          <w:lang w:val="sq-AL"/>
        </w:rPr>
        <w:t>ë</w:t>
      </w:r>
      <w:r w:rsidR="009A0EBE">
        <w:rPr>
          <w:rFonts w:ascii="Garamond" w:hAnsi="Garamond"/>
          <w:sz w:val="24"/>
          <w:szCs w:val="24"/>
          <w:lang w:val="sq-AL"/>
        </w:rPr>
        <w:t>sin c</w:t>
      </w:r>
      <w:bookmarkStart w:id="0" w:name="_GoBack"/>
      <w:bookmarkEnd w:id="0"/>
      <w:r w:rsidRPr="00815B93">
        <w:rPr>
          <w:rFonts w:ascii="Garamond" w:hAnsi="Garamond"/>
          <w:sz w:val="24"/>
          <w:szCs w:val="24"/>
          <w:lang w:val="sq-AL"/>
        </w:rPr>
        <w:t>ivil”</w:t>
      </w:r>
      <w:r w:rsidR="00107615" w:rsidRPr="00815B93">
        <w:rPr>
          <w:rFonts w:ascii="Garamond" w:hAnsi="Garamond"/>
          <w:sz w:val="24"/>
          <w:szCs w:val="24"/>
          <w:lang w:val="sq-AL"/>
        </w:rPr>
        <w:t>, të ndryshuar.</w:t>
      </w:r>
    </w:p>
    <w:p w14:paraId="45807778" w14:textId="34151C58" w:rsidR="00107615" w:rsidRPr="00815B93" w:rsidRDefault="00107615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>2. Ngarkohet z.</w:t>
      </w:r>
      <w:r w:rsidR="00815B93">
        <w:rPr>
          <w:rFonts w:ascii="Garamond" w:hAnsi="Garamond"/>
          <w:sz w:val="24"/>
          <w:szCs w:val="24"/>
          <w:lang w:val="sq-AL"/>
        </w:rPr>
        <w:t xml:space="preserve"> </w:t>
      </w:r>
      <w:r w:rsidR="00FD5600">
        <w:rPr>
          <w:rFonts w:ascii="Garamond" w:hAnsi="Garamond"/>
          <w:sz w:val="24"/>
          <w:szCs w:val="24"/>
          <w:lang w:val="sq-AL"/>
        </w:rPr>
        <w:t>Er</w:t>
      </w:r>
      <w:r w:rsidRPr="00815B93">
        <w:rPr>
          <w:rFonts w:ascii="Garamond" w:hAnsi="Garamond"/>
          <w:sz w:val="24"/>
          <w:szCs w:val="24"/>
          <w:lang w:val="sq-AL"/>
        </w:rPr>
        <w:t>i</w:t>
      </w:r>
      <w:r w:rsidR="00FD5600">
        <w:rPr>
          <w:rFonts w:ascii="Garamond" w:hAnsi="Garamond"/>
          <w:sz w:val="24"/>
          <w:szCs w:val="24"/>
          <w:lang w:val="sq-AL"/>
        </w:rPr>
        <w:t>s</w:t>
      </w:r>
      <w:r w:rsidRPr="00815B93">
        <w:rPr>
          <w:rFonts w:ascii="Garamond" w:hAnsi="Garamond"/>
          <w:sz w:val="24"/>
          <w:szCs w:val="24"/>
          <w:lang w:val="sq-AL"/>
        </w:rPr>
        <w:t xml:space="preserve"> Sheshi për zbatimin e këtij urdhri.</w:t>
      </w:r>
    </w:p>
    <w:p w14:paraId="3DA6ECFA" w14:textId="654883BD" w:rsidR="00107615" w:rsidRPr="00815B93" w:rsidRDefault="00107615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>3. Ky urdhër hyn në fuqi menjëherë dhe botohet në Fletoren Zyrtare.</w:t>
      </w:r>
    </w:p>
    <w:p w14:paraId="241E7986" w14:textId="77777777" w:rsidR="00107615" w:rsidRPr="00815B93" w:rsidRDefault="00107615" w:rsidP="001076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028E1F2" w14:textId="6F4DA354" w:rsidR="00107615" w:rsidRPr="00815B93" w:rsidRDefault="00107615" w:rsidP="0010761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 xml:space="preserve">DREJTOR I DREJTORISË SË INSPEKTIMIT </w:t>
      </w:r>
    </w:p>
    <w:p w14:paraId="2BD509DD" w14:textId="061600F2" w:rsidR="00107615" w:rsidRPr="00815B93" w:rsidRDefault="00107615" w:rsidP="0010761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815B93">
        <w:rPr>
          <w:rFonts w:ascii="Garamond" w:hAnsi="Garamond"/>
          <w:sz w:val="24"/>
          <w:szCs w:val="24"/>
          <w:lang w:val="sq-AL"/>
        </w:rPr>
        <w:t>DHE SHËRBIMEVE KOMUNITARE</w:t>
      </w:r>
    </w:p>
    <w:p w14:paraId="41AF8ADE" w14:textId="00C0709B" w:rsidR="00107615" w:rsidRPr="00815B93" w:rsidRDefault="00107615" w:rsidP="0010761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815B93">
        <w:rPr>
          <w:rFonts w:ascii="Garamond" w:hAnsi="Garamond"/>
          <w:b/>
          <w:sz w:val="24"/>
          <w:szCs w:val="24"/>
          <w:lang w:val="sq-AL"/>
        </w:rPr>
        <w:t>Anesti Kapllani</w:t>
      </w:r>
    </w:p>
    <w:p w14:paraId="107FC33B" w14:textId="77777777" w:rsidR="00107615" w:rsidRPr="00815B93" w:rsidRDefault="0010761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</w:p>
    <w:sectPr w:rsidR="00107615" w:rsidRPr="00815B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9FB"/>
    <w:rsid w:val="00107615"/>
    <w:rsid w:val="001E7E2F"/>
    <w:rsid w:val="00243686"/>
    <w:rsid w:val="00282CD6"/>
    <w:rsid w:val="003D59CB"/>
    <w:rsid w:val="00613F7F"/>
    <w:rsid w:val="006D59FB"/>
    <w:rsid w:val="007F001D"/>
    <w:rsid w:val="0080569A"/>
    <w:rsid w:val="00815B93"/>
    <w:rsid w:val="008C081C"/>
    <w:rsid w:val="009A0EBE"/>
    <w:rsid w:val="00B426F6"/>
    <w:rsid w:val="00BB0B9E"/>
    <w:rsid w:val="00D86DE8"/>
    <w:rsid w:val="00E42407"/>
    <w:rsid w:val="00FD5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8F07C"/>
  <w15:docId w15:val="{6169BC54-73EB-4347-8041-1AC6B89B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4C34139994E4893BB76B0A3C4E84E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75</Nr_x002e__x0020_akti>
    <Data_x0020_e_x0020_Krijimit xmlns="0e656187-b300-4fb0-8bf4-3a50f872073c">2021-07-27T12:31:46Z</Data_x0020_e_x0020_Krijimit>
    <URL xmlns="0e656187-b300-4fb0-8bf4-3a50f872073c" xsi:nil="true"/>
    <Institucion_x0020_Pergjegjes xmlns="0e656187-b300-4fb0-8bf4-3a50f872073c">http://qbz.gov.al/resource/authority/legal-institution/29|ministria-e-drejtesise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2021-07-26T22:00:00Z</Date_x0020_protokolli>
    <Titulli xmlns="0e656187-b300-4fb0-8bf4-3a50f872073c">Për delegimin e kompetencave për miratimin, publikimin e programit të transparencës dhe të regjistrit të kërkesave dhe përgjigjeve të rishikuara</Titulli>
    <Modifikuesi xmlns="0e656187-b300-4fb0-8bf4-3a50f872073c">valjeta.kaftalli</Modifikuesi>
    <Nr_x002e__x0020_prot_x0020_QBZ xmlns="0e656187-b300-4fb0-8bf4-3a50f872073c">1087/1</Nr_x002e__x0020_prot_x0020_QBZ>
    <Data_x0020_e_x0020_Modifikimit xmlns="0e656187-b300-4fb0-8bf4-3a50f872073c">2021-07-28T08:45:15Z</Data_x0020_e_x0020_Modifikimit>
    <Dekretuar xmlns="0e656187-b300-4fb0-8bf4-3a50f872073c">false</Dekretuar>
    <Data xmlns="0e656187-b300-4fb0-8bf4-3a50f872073c">2021-06-29T22:00:00Z</Data>
    <Nr_x002e__x0020_protokolli_x0020_i_x0020_aktit xmlns="0e656187-b300-4fb0-8bf4-3a50f872073c">672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2420B-9B87-4C12-A963-2EB34CDB0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BB2E8DE-F553-4A52-88AB-52B31DEBC8CE}">
  <ds:schemaRefs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7E46257-12BA-4974-B503-4647C5A991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812889-FB29-4CBC-86AF-5592042A5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delegimin e kompetencave për miratimin, publikimin e programit të transparencës dhe të regjistrit të kërkesave dhe përgjigjeve të rishikuara</vt:lpstr>
    </vt:vector>
  </TitlesOfParts>
  <Company/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delegimin e kompetencave për miratimin, publikimin e programit të transparencës dhe të regjistrit të kërkesave dhe përgjigjeve të rishikuara</dc:title>
  <dc:creator>Entela Suli</dc:creator>
  <cp:lastModifiedBy>Entela Suli</cp:lastModifiedBy>
  <cp:revision>12</cp:revision>
  <dcterms:created xsi:type="dcterms:W3CDTF">2021-07-27T12:37:00Z</dcterms:created>
  <dcterms:modified xsi:type="dcterms:W3CDTF">2021-07-28T08:52:00Z</dcterms:modified>
</cp:coreProperties>
</file>