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E0875" w14:textId="77777777" w:rsidR="00E1234A" w:rsidRPr="00556500" w:rsidRDefault="00556500" w:rsidP="005565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56500">
        <w:rPr>
          <w:rFonts w:ascii="Garamond" w:hAnsi="Garamond"/>
          <w:b/>
          <w:sz w:val="24"/>
          <w:szCs w:val="24"/>
        </w:rPr>
        <w:t>URDH</w:t>
      </w:r>
      <w:r w:rsidR="000C1C97">
        <w:rPr>
          <w:rFonts w:ascii="Garamond" w:hAnsi="Garamond"/>
          <w:b/>
          <w:sz w:val="24"/>
          <w:szCs w:val="24"/>
        </w:rPr>
        <w:t>Ë</w:t>
      </w:r>
      <w:r w:rsidRPr="00556500">
        <w:rPr>
          <w:rFonts w:ascii="Garamond" w:hAnsi="Garamond"/>
          <w:b/>
          <w:sz w:val="24"/>
          <w:szCs w:val="24"/>
        </w:rPr>
        <w:t>R</w:t>
      </w:r>
    </w:p>
    <w:p w14:paraId="2A7742A1" w14:textId="77777777" w:rsidR="00556500" w:rsidRDefault="00556500" w:rsidP="005565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475, datë 20.7.2023</w:t>
      </w:r>
    </w:p>
    <w:p w14:paraId="3C43D0F6" w14:textId="77777777" w:rsidR="00556500" w:rsidRDefault="00556500" w:rsidP="005565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0B4493C" w14:textId="77777777" w:rsidR="00556500" w:rsidRDefault="00556500" w:rsidP="005565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</w:t>
      </w:r>
      <w:r w:rsidR="000C1C9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R MIRATIMIN E FORM</w:t>
      </w:r>
      <w:r w:rsidR="000C1C9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S S</w:t>
      </w:r>
      <w:r w:rsidR="000C1C9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DOKUMENTIT T</w:t>
      </w:r>
      <w:r w:rsidR="000C1C9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IDENTIFIKIMIT T</w:t>
      </w:r>
      <w:r w:rsidR="000C1C9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P</w:t>
      </w:r>
      <w:r w:rsidR="000C1C9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RMBARUESIT GJYQ</w:t>
      </w:r>
      <w:r w:rsidR="000C1C9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SOR SHTET</w:t>
      </w:r>
      <w:r w:rsidR="000C1C9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ROR</w:t>
      </w:r>
    </w:p>
    <w:p w14:paraId="6F6A2A6E" w14:textId="77777777" w:rsidR="00556500" w:rsidRPr="00556500" w:rsidRDefault="00556500" w:rsidP="005565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EAC189" w14:textId="77777777" w:rsidR="00556500" w:rsidRPr="00556500" w:rsidRDefault="00556500" w:rsidP="005565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6500">
        <w:rPr>
          <w:rFonts w:ascii="Garamond" w:hAnsi="Garamond"/>
          <w:sz w:val="24"/>
          <w:szCs w:val="24"/>
        </w:rPr>
        <w:t>N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 xml:space="preserve"> mb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>shtetje t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 xml:space="preserve"> nenit 102, pika 4 t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 xml:space="preserve"> Kushtetut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>s, t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 xml:space="preserve"> nenit 7, pika 2, t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 xml:space="preserve"> ligjit nr. 8678, dat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 xml:space="preserve"> 14.5.2001, “P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>r organizimin dhe funksionimin e Ministris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 xml:space="preserve"> s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 xml:space="preserve"> Drejt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>sis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>”, i ndryshuar dhe t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 xml:space="preserve"> nenit 28, pika 4 t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 xml:space="preserve"> ligjit nr 8/2023, “P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>r organizimin dhe funksionimin e Sh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>rbimit P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>rmbarimor Gjyq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>sor Shtet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>ror”,</w:t>
      </w:r>
    </w:p>
    <w:p w14:paraId="070F7D1D" w14:textId="77777777" w:rsidR="00556500" w:rsidRDefault="00556500" w:rsidP="005565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83F7AED" w14:textId="77777777" w:rsidR="00556500" w:rsidRPr="00556500" w:rsidRDefault="00556500" w:rsidP="005565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56500">
        <w:rPr>
          <w:rFonts w:ascii="Garamond" w:hAnsi="Garamond"/>
          <w:sz w:val="24"/>
          <w:szCs w:val="24"/>
        </w:rPr>
        <w:t>URDH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>ROJ</w:t>
      </w:r>
    </w:p>
    <w:p w14:paraId="365BDB8C" w14:textId="77777777" w:rsidR="00556500" w:rsidRDefault="00556500" w:rsidP="005565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D0250AA" w14:textId="77777777" w:rsidR="00556500" w:rsidRPr="000C1C97" w:rsidRDefault="00556500" w:rsidP="000C1C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1C97">
        <w:rPr>
          <w:rFonts w:ascii="Garamond" w:hAnsi="Garamond"/>
          <w:sz w:val="24"/>
          <w:szCs w:val="24"/>
        </w:rPr>
        <w:t>1. Miratimin e form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s s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dokumentit t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identifikimit t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p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rmbaruesit gjyq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sor shtet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ror, sipas modelit t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p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rcaktuar n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shtojc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n nr. 1, bashk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lidhur k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tij urdhri dhe pjes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p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rb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se e tij.</w:t>
      </w:r>
    </w:p>
    <w:p w14:paraId="5CDD7C8C" w14:textId="77777777" w:rsidR="00556500" w:rsidRPr="000C1C97" w:rsidRDefault="00556500" w:rsidP="000C1C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1C97">
        <w:rPr>
          <w:rFonts w:ascii="Garamond" w:hAnsi="Garamond"/>
          <w:sz w:val="24"/>
          <w:szCs w:val="24"/>
        </w:rPr>
        <w:t>2. Ngarkohet Drejtoria e P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rgjithshme e P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rmbarimit dhe p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rmbaruesit gjyq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sor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shtet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ror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p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 ndjekjen dhe zbatimin e k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tij urdhri.</w:t>
      </w:r>
    </w:p>
    <w:p w14:paraId="37FFEB30" w14:textId="77777777" w:rsidR="00556500" w:rsidRPr="000C1C97" w:rsidRDefault="00556500" w:rsidP="000C1C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1C97">
        <w:rPr>
          <w:rFonts w:ascii="Garamond" w:hAnsi="Garamond"/>
          <w:sz w:val="24"/>
          <w:szCs w:val="24"/>
        </w:rPr>
        <w:t xml:space="preserve">3. Ngarkohet Sektori </w:t>
      </w:r>
      <w:r w:rsidR="000C1C97">
        <w:rPr>
          <w:rFonts w:ascii="Garamond" w:hAnsi="Garamond"/>
          <w:sz w:val="24"/>
          <w:szCs w:val="24"/>
        </w:rPr>
        <w:t>i</w:t>
      </w:r>
      <w:r w:rsidRPr="000C1C97">
        <w:rPr>
          <w:rFonts w:ascii="Garamond" w:hAnsi="Garamond"/>
          <w:sz w:val="24"/>
          <w:szCs w:val="24"/>
        </w:rPr>
        <w:t xml:space="preserve"> Arkiv-Protokollit n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Ministrin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e Drejt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sis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p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 marrjen e masave t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nevojshme p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 njoftimin e k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tij urdhri.</w:t>
      </w:r>
    </w:p>
    <w:p w14:paraId="6FEE7297" w14:textId="77777777" w:rsidR="00556500" w:rsidRPr="000C1C97" w:rsidRDefault="00556500" w:rsidP="000C1C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1C97">
        <w:rPr>
          <w:rFonts w:ascii="Garamond" w:hAnsi="Garamond"/>
          <w:sz w:val="24"/>
          <w:szCs w:val="24"/>
        </w:rPr>
        <w:t>Ky urdh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 hyn n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fuqi pas botimit n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Fletoren Zyrtare.</w:t>
      </w:r>
    </w:p>
    <w:p w14:paraId="29AF091D" w14:textId="77777777" w:rsidR="00556500" w:rsidRPr="000C1C97" w:rsidRDefault="00556500" w:rsidP="000C1C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FD538F" w14:textId="77777777" w:rsidR="00556500" w:rsidRPr="00556500" w:rsidRDefault="00556500" w:rsidP="005565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56500">
        <w:rPr>
          <w:rFonts w:ascii="Garamond" w:hAnsi="Garamond"/>
          <w:sz w:val="24"/>
          <w:szCs w:val="24"/>
        </w:rPr>
        <w:t>MINIST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>R I DREJT</w:t>
      </w:r>
      <w:r w:rsidR="000C1C97">
        <w:rPr>
          <w:rFonts w:ascii="Garamond" w:hAnsi="Garamond"/>
          <w:sz w:val="24"/>
          <w:szCs w:val="24"/>
        </w:rPr>
        <w:t>Ë</w:t>
      </w:r>
      <w:r w:rsidRPr="00556500">
        <w:rPr>
          <w:rFonts w:ascii="Garamond" w:hAnsi="Garamond"/>
          <w:sz w:val="24"/>
          <w:szCs w:val="24"/>
        </w:rPr>
        <w:t>SIS</w:t>
      </w:r>
      <w:r w:rsidR="000C1C97">
        <w:rPr>
          <w:rFonts w:ascii="Garamond" w:hAnsi="Garamond"/>
          <w:sz w:val="24"/>
          <w:szCs w:val="24"/>
        </w:rPr>
        <w:t>Ë</w:t>
      </w:r>
    </w:p>
    <w:p w14:paraId="237B6D5E" w14:textId="77777777" w:rsidR="00556500" w:rsidRDefault="00556500" w:rsidP="005565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Ulsi Manja</w:t>
      </w:r>
    </w:p>
    <w:p w14:paraId="511F6F83" w14:textId="77777777" w:rsidR="00556500" w:rsidRDefault="00556500" w:rsidP="005565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E05CF8E" w14:textId="77777777" w:rsidR="004249C9" w:rsidRDefault="004249C9" w:rsidP="005565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FF841B0" w14:textId="77777777" w:rsidR="00556500" w:rsidRDefault="00556500" w:rsidP="005565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SHTOJC</w:t>
      </w:r>
      <w:r w:rsidR="000C1C9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NR. 1 </w:t>
      </w:r>
    </w:p>
    <w:p w14:paraId="71FD0B99" w14:textId="77777777" w:rsidR="00556500" w:rsidRDefault="00556500" w:rsidP="005565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3B2E6CB" w14:textId="77777777" w:rsidR="00556500" w:rsidRDefault="00556500" w:rsidP="005565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FORMA E DOKUMENTIT T</w:t>
      </w:r>
      <w:r w:rsidR="000C1C9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IDENTIFIKIMIT T</w:t>
      </w:r>
      <w:r w:rsidR="000C1C9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P</w:t>
      </w:r>
      <w:r w:rsidR="000C1C9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RMBARUESIT GJYQ</w:t>
      </w:r>
      <w:r w:rsidR="000C1C9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SOR SHTET</w:t>
      </w:r>
      <w:r w:rsidR="000C1C9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ROR</w:t>
      </w:r>
    </w:p>
    <w:p w14:paraId="514CB71D" w14:textId="77777777" w:rsidR="00556500" w:rsidRDefault="00556500" w:rsidP="005565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719A450" w14:textId="7C39AE05" w:rsidR="000C1C97" w:rsidRDefault="00556500" w:rsidP="000C1C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1C97">
        <w:rPr>
          <w:rFonts w:ascii="Garamond" w:hAnsi="Garamond"/>
          <w:sz w:val="24"/>
          <w:szCs w:val="24"/>
        </w:rPr>
        <w:t xml:space="preserve">Dokumenti </w:t>
      </w:r>
      <w:r w:rsidR="000C1C97" w:rsidRPr="000C1C97">
        <w:rPr>
          <w:rFonts w:ascii="Garamond" w:hAnsi="Garamond"/>
          <w:sz w:val="24"/>
          <w:szCs w:val="24"/>
        </w:rPr>
        <w:t>i</w:t>
      </w:r>
      <w:r w:rsidRPr="000C1C97">
        <w:rPr>
          <w:rFonts w:ascii="Garamond" w:hAnsi="Garamond"/>
          <w:sz w:val="24"/>
          <w:szCs w:val="24"/>
        </w:rPr>
        <w:t xml:space="preserve"> identifikimit t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p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rmbaruesit gjyq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sor shtet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ror ka form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 drejtk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nd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>she, me p</w:t>
      </w:r>
      <w:r w:rsidR="000C1C97">
        <w:rPr>
          <w:rFonts w:ascii="Garamond" w:hAnsi="Garamond"/>
          <w:sz w:val="24"/>
          <w:szCs w:val="24"/>
        </w:rPr>
        <w:t>ë</w:t>
      </w:r>
      <w:r w:rsidRPr="000C1C97">
        <w:rPr>
          <w:rFonts w:ascii="Garamond" w:hAnsi="Garamond"/>
          <w:sz w:val="24"/>
          <w:szCs w:val="24"/>
        </w:rPr>
        <w:t xml:space="preserve">rmasa 8.5 cm x 5.5 cm </w:t>
      </w:r>
      <w:r w:rsidR="000C1C97" w:rsidRPr="000C1C97">
        <w:rPr>
          <w:rFonts w:ascii="Garamond" w:hAnsi="Garamond"/>
          <w:sz w:val="24"/>
          <w:szCs w:val="24"/>
        </w:rPr>
        <w:t xml:space="preserve">dhe 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>sht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 xml:space="preserve"> pron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 xml:space="preserve"> e Sh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>rbimit P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>rmbarimor Gjyq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>sor Shtet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>ror. Me sfond t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 xml:space="preserve"> bardh</w:t>
      </w:r>
      <w:r w:rsidR="000C1C97">
        <w:rPr>
          <w:rFonts w:ascii="Garamond" w:hAnsi="Garamond"/>
          <w:sz w:val="24"/>
          <w:szCs w:val="24"/>
        </w:rPr>
        <w:t>ë</w:t>
      </w:r>
      <w:r w:rsidR="004249C9">
        <w:rPr>
          <w:rFonts w:ascii="Garamond" w:hAnsi="Garamond"/>
          <w:sz w:val="24"/>
          <w:szCs w:val="24"/>
        </w:rPr>
        <w:t>,</w:t>
      </w:r>
      <w:r w:rsidR="000C1C97" w:rsidRPr="000C1C97">
        <w:rPr>
          <w:rFonts w:ascii="Garamond" w:hAnsi="Garamond"/>
          <w:sz w:val="24"/>
          <w:szCs w:val="24"/>
        </w:rPr>
        <w:t xml:space="preserve"> logon e drejt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>sis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 xml:space="preserve"> n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 xml:space="preserve"> sfond dhe me shkronja t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 xml:space="preserve"> zeza. Fotografia e p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>rmbaruesit gjyq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>sor shtet</w:t>
      </w:r>
      <w:r w:rsidR="000C1C97">
        <w:rPr>
          <w:rFonts w:ascii="Garamond" w:hAnsi="Garamond"/>
          <w:sz w:val="24"/>
          <w:szCs w:val="24"/>
        </w:rPr>
        <w:t>ë</w:t>
      </w:r>
      <w:r w:rsidR="000C1C97" w:rsidRPr="000C1C97">
        <w:rPr>
          <w:rFonts w:ascii="Garamond" w:hAnsi="Garamond"/>
          <w:sz w:val="24"/>
          <w:szCs w:val="24"/>
        </w:rPr>
        <w:t>ror ka p</w:t>
      </w:r>
      <w:r w:rsidR="000C1C97">
        <w:rPr>
          <w:rFonts w:ascii="Garamond" w:hAnsi="Garamond"/>
          <w:sz w:val="24"/>
          <w:szCs w:val="24"/>
        </w:rPr>
        <w:t>ë</w:t>
      </w:r>
      <w:r w:rsidR="004249C9">
        <w:rPr>
          <w:rFonts w:ascii="Garamond" w:hAnsi="Garamond"/>
          <w:sz w:val="24"/>
          <w:szCs w:val="24"/>
        </w:rPr>
        <w:t>rmasa</w:t>
      </w:r>
      <w:r w:rsidR="000C1C97" w:rsidRPr="000C1C97">
        <w:rPr>
          <w:rFonts w:ascii="Garamond" w:hAnsi="Garamond"/>
          <w:sz w:val="24"/>
          <w:szCs w:val="24"/>
        </w:rPr>
        <w:t xml:space="preserve"> 3cm</w:t>
      </w:r>
      <w:r w:rsidR="000C1C97">
        <w:rPr>
          <w:rFonts w:ascii="Garamond" w:hAnsi="Garamond"/>
          <w:sz w:val="24"/>
          <w:szCs w:val="24"/>
        </w:rPr>
        <w:t xml:space="preserve"> x 2 cm.</w:t>
      </w:r>
    </w:p>
    <w:p w14:paraId="7DC13D31" w14:textId="77777777" w:rsidR="000C1C97" w:rsidRDefault="000C1C97" w:rsidP="000C1C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55807A" w14:textId="683B075B" w:rsidR="000C1C97" w:rsidRDefault="00291807" w:rsidP="0029180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bookmarkStart w:id="0" w:name="_GoBack"/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B962BCA" wp14:editId="083ED99C">
            <wp:extent cx="7153614" cy="5510423"/>
            <wp:effectExtent l="254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aqe20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61040" cy="551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C1C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500"/>
    <w:rsid w:val="000C1C97"/>
    <w:rsid w:val="00291807"/>
    <w:rsid w:val="004249C9"/>
    <w:rsid w:val="00556500"/>
    <w:rsid w:val="008C2AE1"/>
    <w:rsid w:val="00CE60A0"/>
    <w:rsid w:val="00E1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55A87"/>
  <w15:chartTrackingRefBased/>
  <w15:docId w15:val="{9C9D0636-87C3-4092-B87C-65628B45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17A2C0DCA04AA593ED1CC846F5A1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475</Nr_x002e__x0020_akti>
    <Data_x0020_e_x0020_Krijimit xmlns="0e656187-b300-4fb0-8bf4-3a50f872073c">2023-07-26T11:06:31Z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2023-07-25T22:00:00Z</Date_x0020_protokolli>
    <Titulli xmlns="0e656187-b300-4fb0-8bf4-3a50f872073c">Për miratimin e formës së dokumentit të identifikimit të përmbaruesit gjyqësor shtetëror</Titulli>
    <Modifikuesi xmlns="0e656187-b300-4fb0-8bf4-3a50f872073c">Suada.Daci</Modifikuesi>
    <Nr_x002e__x0020_prot_x0020_QBZ xmlns="0e656187-b300-4fb0-8bf4-3a50f872073c">1121/1</Nr_x002e__x0020_prot_x0020_QBZ>
    <Data_x0020_e_x0020_Modifikimit xmlns="0e656187-b300-4fb0-8bf4-3a50f872073c">2023-07-26T12:13:49Z</Data_x0020_e_x0020_Modifikimit>
    <Dekretuar xmlns="0e656187-b300-4fb0-8bf4-3a50f872073c">false</Dekretuar>
    <Data xmlns="0e656187-b300-4fb0-8bf4-3a50f872073c">2023-07-19T22:00:00Z</Data>
    <Nr_x002e__x0020_protokolli_x0020_i_x0020_aktit xmlns="0e656187-b300-4fb0-8bf4-3a50f872073c">4437/5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17A2C0DCA04AA593ED1CC846F5A1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475</Nr_x002e__x0020_akti>
    <Data_x0020_e_x0020_Krijimit xmlns="0e656187-b300-4fb0-8bf4-3a50f872073c">2023-07-26T11:06:31Z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2023-07-25T22:00:00Z</Date_x0020_protokolli>
    <Titulli xmlns="0e656187-b300-4fb0-8bf4-3a50f872073c">Për miratimin e formës së dokumentit të identifikimit të përmbaruesit gjyqësor shtetëror</Titulli>
    <Modifikuesi xmlns="0e656187-b300-4fb0-8bf4-3a50f872073c">Suada.Daci</Modifikuesi>
    <Nr_x002e__x0020_prot_x0020_QBZ xmlns="0e656187-b300-4fb0-8bf4-3a50f872073c">1121/1</Nr_x002e__x0020_prot_x0020_QBZ>
    <Data_x0020_e_x0020_Modifikimit xmlns="0e656187-b300-4fb0-8bf4-3a50f872073c">2023-07-26T12:13:49Z</Data_x0020_e_x0020_Modifikimit>
    <Dekretuar xmlns="0e656187-b300-4fb0-8bf4-3a50f872073c">false</Dekretuar>
    <Data xmlns="0e656187-b300-4fb0-8bf4-3a50f872073c">2023-07-19T22:00:00Z</Data>
    <Nr_x002e__x0020_protokolli_x0020_i_x0020_aktit xmlns="0e656187-b300-4fb0-8bf4-3a50f872073c">4437/5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13FB8-3006-4AD8-A946-C10526CD54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19DFF38-F2B4-486A-879C-E97776572D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06C377-7709-41E9-9817-457185514BE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FA3992D-B9A2-421E-B514-819D18B5F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748A26C-AD7A-41B5-91D6-104F3FCE0C1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3A3EC5C-B3A9-4D38-9FE0-3D233606DDC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52B18296-6D96-4F8F-B5B5-14316C304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Ermira Bukaci</cp:lastModifiedBy>
  <cp:revision>6</cp:revision>
  <dcterms:created xsi:type="dcterms:W3CDTF">2023-07-26T11:52:00Z</dcterms:created>
  <dcterms:modified xsi:type="dcterms:W3CDTF">2023-07-27T11:24:00Z</dcterms:modified>
</cp:coreProperties>
</file>