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A942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  <w:r w:rsidRPr="00BC6915">
        <w:rPr>
          <w:rFonts w:ascii="Garamond" w:eastAsia="Calibri" w:hAnsi="Garamond" w:cs="Arial"/>
          <w:b/>
          <w:sz w:val="24"/>
          <w:szCs w:val="24"/>
          <w:lang w:val="sq-AL"/>
        </w:rPr>
        <w:t xml:space="preserve">URDHËR </w:t>
      </w:r>
    </w:p>
    <w:p w14:paraId="1EF73298" w14:textId="1E7FEDD8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  <w:r w:rsidRPr="00BC6915">
        <w:rPr>
          <w:rFonts w:ascii="Garamond" w:eastAsia="Calibri" w:hAnsi="Garamond" w:cs="Arial"/>
          <w:b/>
          <w:sz w:val="24"/>
          <w:szCs w:val="24"/>
          <w:lang w:val="sq-AL"/>
        </w:rPr>
        <w:t xml:space="preserve">Nr. </w:t>
      </w:r>
      <w:r>
        <w:rPr>
          <w:rFonts w:ascii="Garamond" w:eastAsia="Calibri" w:hAnsi="Garamond" w:cs="Arial"/>
          <w:b/>
          <w:sz w:val="24"/>
          <w:szCs w:val="24"/>
          <w:lang w:val="sq-AL"/>
        </w:rPr>
        <w:t>299</w:t>
      </w:r>
      <w:r w:rsidRPr="00BC6915">
        <w:rPr>
          <w:rFonts w:ascii="Garamond" w:eastAsia="Calibri" w:hAnsi="Garamond" w:cs="Arial"/>
          <w:b/>
          <w:sz w:val="24"/>
          <w:szCs w:val="24"/>
          <w:lang w:val="sq-AL"/>
        </w:rPr>
        <w:t>, datë 2</w:t>
      </w:r>
      <w:r>
        <w:rPr>
          <w:rFonts w:ascii="Garamond" w:eastAsia="Calibri" w:hAnsi="Garamond" w:cs="Arial"/>
          <w:b/>
          <w:sz w:val="24"/>
          <w:szCs w:val="24"/>
          <w:lang w:val="sq-AL"/>
        </w:rPr>
        <w:t>1</w:t>
      </w:r>
      <w:r w:rsidRPr="00BC6915">
        <w:rPr>
          <w:rFonts w:ascii="Garamond" w:eastAsia="Calibri" w:hAnsi="Garamond" w:cs="Arial"/>
          <w:b/>
          <w:sz w:val="24"/>
          <w:szCs w:val="24"/>
          <w:lang w:val="sq-AL"/>
        </w:rPr>
        <w:t>.</w:t>
      </w:r>
      <w:r>
        <w:rPr>
          <w:rFonts w:ascii="Garamond" w:eastAsia="Calibri" w:hAnsi="Garamond" w:cs="Arial"/>
          <w:b/>
          <w:sz w:val="24"/>
          <w:szCs w:val="24"/>
          <w:lang w:val="sq-AL"/>
        </w:rPr>
        <w:t>5</w:t>
      </w:r>
      <w:r w:rsidRPr="00BC6915">
        <w:rPr>
          <w:rFonts w:ascii="Garamond" w:eastAsia="Calibri" w:hAnsi="Garamond" w:cs="Arial"/>
          <w:b/>
          <w:sz w:val="24"/>
          <w:szCs w:val="24"/>
          <w:lang w:val="sq-AL"/>
        </w:rPr>
        <w:t>.2024</w:t>
      </w:r>
    </w:p>
    <w:p w14:paraId="2CD43908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649CBF45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DELEGIM KOMPETENCE </w:t>
      </w:r>
    </w:p>
    <w:p w14:paraId="6C62B253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600873" w14:textId="0F0568F0" w:rsidR="00B83509" w:rsidRPr="00BC6915" w:rsidRDefault="00B83509" w:rsidP="00B835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9000, “Për organizimin dhe funksionimin e Këshillit të Ministrave”; të pikës 2, të nenit 7, të ligjit nr. 8678, datë 14.5.2001, “Për organizimin dhe funksionimin e Ministrisë së Drejtësisë”, të ndryshuar; të neneve 28 dhe 29, të ligjit nr. 44/2015</w:t>
      </w:r>
      <w:r w:rsidR="00E119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Shqipërisë”; </w:t>
      </w:r>
      <w:r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90/2012, “Për organizimin dhe funksionimin e administratës shtetërore”,</w:t>
      </w:r>
    </w:p>
    <w:p w14:paraId="7C30E5A3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AE69174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7A66F710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B211E9E" w14:textId="448D1B12" w:rsidR="00B83509" w:rsidRPr="00BC6915" w:rsidRDefault="00B83509" w:rsidP="00B835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1. Delegimin e kompetencave të titullarit të Ministrisë së Drejtësisë </w:t>
      </w:r>
      <w:r>
        <w:rPr>
          <w:rFonts w:ascii="Garamond" w:eastAsia="Calibri" w:hAnsi="Garamond" w:cs="Times New Roman"/>
          <w:sz w:val="24"/>
          <w:szCs w:val="24"/>
          <w:lang w:val="sq-AL"/>
        </w:rPr>
        <w:t>nga data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Calibri" w:hAnsi="Garamond" w:cs="Times New Roman"/>
          <w:sz w:val="24"/>
          <w:szCs w:val="24"/>
          <w:lang w:val="sq-AL"/>
        </w:rPr>
        <w:t>22.5.2024</w:t>
      </w:r>
      <w:r w:rsidR="00E11939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>
        <w:rPr>
          <w:rFonts w:ascii="Garamond" w:eastAsia="Calibri" w:hAnsi="Garamond" w:cs="Times New Roman"/>
          <w:sz w:val="24"/>
          <w:szCs w:val="24"/>
          <w:lang w:val="sq-AL"/>
        </w:rPr>
        <w:t>24.5.2024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, zëvendësministrit të Drejtësisë</w:t>
      </w:r>
      <w:r w:rsidR="00E119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z. </w:t>
      </w:r>
      <w:proofErr w:type="spellStart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Klajd</w:t>
      </w:r>
      <w:proofErr w:type="spellEnd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20A06C57" w14:textId="633CAA2B" w:rsidR="00B83509" w:rsidRPr="00BC6915" w:rsidRDefault="00B83509" w:rsidP="00B835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2. Ngarkohet zëvendësministri i Drejtësisë</w:t>
      </w:r>
      <w:r w:rsidR="00E119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z. </w:t>
      </w:r>
      <w:proofErr w:type="spellStart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Klajd</w:t>
      </w:r>
      <w:proofErr w:type="spellEnd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Karameta</w:t>
      </w:r>
      <w:proofErr w:type="spellEnd"/>
      <w:r w:rsidR="00E119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6915">
        <w:rPr>
          <w:rFonts w:ascii="Garamond" w:eastAsia="Calibri" w:hAnsi="Garamond" w:cs="Times New Roman"/>
          <w:sz w:val="24"/>
          <w:szCs w:val="24"/>
          <w:lang w:val="sq-AL"/>
        </w:rPr>
        <w:t xml:space="preserve"> për zbatimin e këtij urdhri.</w:t>
      </w:r>
    </w:p>
    <w:p w14:paraId="45691062" w14:textId="77777777" w:rsidR="00B83509" w:rsidRPr="00BC6915" w:rsidRDefault="00B83509" w:rsidP="00B835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</w:t>
      </w:r>
      <w:bookmarkStart w:id="0" w:name="_GoBack"/>
      <w:bookmarkEnd w:id="0"/>
      <w:r w:rsidRPr="00BC6915">
        <w:rPr>
          <w:rFonts w:ascii="Garamond" w:eastAsia="Calibri" w:hAnsi="Garamond" w:cs="Times New Roman"/>
          <w:sz w:val="24"/>
          <w:szCs w:val="24"/>
          <w:lang w:val="sq-AL"/>
        </w:rPr>
        <w:t>e botohet në Fletoren Zyrtare.</w:t>
      </w:r>
    </w:p>
    <w:p w14:paraId="6AA66414" w14:textId="77777777" w:rsidR="00B83509" w:rsidRPr="00BC6915" w:rsidRDefault="00B83509" w:rsidP="00B8350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5A435D" w14:textId="77777777" w:rsidR="00B83509" w:rsidRPr="00BC6915" w:rsidRDefault="00B83509" w:rsidP="00B835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C6915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7DD6F011" w14:textId="77777777" w:rsidR="00B83509" w:rsidRPr="00BC6915" w:rsidRDefault="00B83509" w:rsidP="00B8350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BC6915">
        <w:rPr>
          <w:rFonts w:ascii="Garamond" w:eastAsia="Calibri" w:hAnsi="Garamond" w:cs="Times New Roman"/>
          <w:b/>
          <w:sz w:val="24"/>
          <w:szCs w:val="24"/>
          <w:lang w:val="sq-AL"/>
        </w:rPr>
        <w:t>Ulsi</w:t>
      </w:r>
      <w:proofErr w:type="spellEnd"/>
      <w:r w:rsidRPr="00BC6915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Manja </w:t>
      </w:r>
    </w:p>
    <w:p w14:paraId="39C4BF9A" w14:textId="77777777" w:rsidR="00B83509" w:rsidRPr="00BC6915" w:rsidRDefault="00B83509" w:rsidP="00B83509">
      <w:pPr>
        <w:spacing w:after="0" w:line="240" w:lineRule="auto"/>
        <w:ind w:firstLine="284"/>
        <w:jc w:val="center"/>
        <w:rPr>
          <w:rFonts w:ascii="Garamond" w:eastAsia="Calibri" w:hAnsi="Garamond" w:cs="Arial"/>
          <w:b/>
          <w:sz w:val="24"/>
          <w:szCs w:val="24"/>
          <w:lang w:val="sq-AL"/>
        </w:rPr>
      </w:pPr>
    </w:p>
    <w:p w14:paraId="4BF74180" w14:textId="77777777" w:rsidR="00B83509" w:rsidRDefault="00B83509" w:rsidP="00B83509">
      <w:pPr>
        <w:spacing w:after="0" w:line="240" w:lineRule="auto"/>
        <w:ind w:firstLine="284"/>
      </w:pPr>
    </w:p>
    <w:p w14:paraId="67989B12" w14:textId="77777777" w:rsidR="000F74B6" w:rsidRPr="00B83509" w:rsidRDefault="000F74B6" w:rsidP="00B83509">
      <w:pPr>
        <w:spacing w:after="0" w:line="240" w:lineRule="auto"/>
        <w:ind w:firstLine="284"/>
      </w:pPr>
    </w:p>
    <w:sectPr w:rsidR="000F74B6" w:rsidRPr="00B83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45B3A"/>
    <w:rsid w:val="001F5F26"/>
    <w:rsid w:val="0027245A"/>
    <w:rsid w:val="00420FCC"/>
    <w:rsid w:val="00495544"/>
    <w:rsid w:val="0057291F"/>
    <w:rsid w:val="005B5F43"/>
    <w:rsid w:val="00667311"/>
    <w:rsid w:val="00686050"/>
    <w:rsid w:val="006E1134"/>
    <w:rsid w:val="007A461B"/>
    <w:rsid w:val="007C2E5E"/>
    <w:rsid w:val="008A6CDC"/>
    <w:rsid w:val="008C7EE7"/>
    <w:rsid w:val="00923B6D"/>
    <w:rsid w:val="00936226"/>
    <w:rsid w:val="0096534E"/>
    <w:rsid w:val="009767B3"/>
    <w:rsid w:val="00997861"/>
    <w:rsid w:val="00A237F7"/>
    <w:rsid w:val="00A35743"/>
    <w:rsid w:val="00A70C47"/>
    <w:rsid w:val="00AD6F91"/>
    <w:rsid w:val="00B83509"/>
    <w:rsid w:val="00C02D7F"/>
    <w:rsid w:val="00C06DFE"/>
    <w:rsid w:val="00C14AD9"/>
    <w:rsid w:val="00C45863"/>
    <w:rsid w:val="00CA7A45"/>
    <w:rsid w:val="00DC2795"/>
    <w:rsid w:val="00E11939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329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2024-05-23T13:45:41Z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892/1</Nr_x002e__x0020_prot_x0020_QBZ>
    <Data_x0020_e_x0020_Modifikimit xmlns="0e656187-b300-4fb0-8bf4-3a50f872073c">2024-05-23T14:09:09Z</Data_x0020_e_x0020_Modifikimit>
    <Dekretuar xmlns="0e656187-b300-4fb0-8bf4-3a50f872073c">false</Dekretuar>
    <Data xmlns="0e656187-b300-4fb0-8bf4-3a50f872073c">2024-05-21T00:00:00Z</Data>
    <Nr_x002e__x0020_protokolli_x0020_i_x0020_aktit xmlns="0e656187-b300-4fb0-8bf4-3a50f872073c">2880/1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959B1B6DF34C2AB0C4D59BAEBCA9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959B1B6DF34C2AB0C4D59BAEBCA9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06A122-ACB1-415A-87C4-EC66FCB3BF49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A2D2E4-1891-4BCF-89EC-907F725DB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A52DE-F647-44C1-A0FF-8CEFAF9EF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CB01A7-7F37-467E-8E0D-4678179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AC5D1F-F619-4097-8D4E-731B94CA38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4</cp:revision>
  <dcterms:created xsi:type="dcterms:W3CDTF">2024-05-23T12:35:00Z</dcterms:created>
  <dcterms:modified xsi:type="dcterms:W3CDTF">2024-05-24T07:38:00Z</dcterms:modified>
</cp:coreProperties>
</file>