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D6E0B1" w14:textId="28202237" w:rsidR="00B633AE" w:rsidRPr="001F1FBF" w:rsidRDefault="00B633AE" w:rsidP="00576B4A">
      <w:pPr>
        <w:tabs>
          <w:tab w:val="left" w:pos="3690"/>
        </w:tabs>
        <w:spacing w:after="0" w:line="240" w:lineRule="auto"/>
        <w:ind w:firstLine="284"/>
        <w:jc w:val="center"/>
        <w:rPr>
          <w:rFonts w:ascii="Garamond" w:eastAsia="Calibri" w:hAnsi="Garamond" w:cs="Times New Roman"/>
          <w:b/>
          <w:sz w:val="24"/>
          <w:szCs w:val="24"/>
        </w:rPr>
      </w:pPr>
      <w:r w:rsidRPr="001F1FBF">
        <w:rPr>
          <w:rFonts w:ascii="Garamond" w:eastAsia="Calibri" w:hAnsi="Garamond" w:cs="Times New Roman"/>
          <w:b/>
          <w:sz w:val="24"/>
          <w:szCs w:val="24"/>
        </w:rPr>
        <w:t>URDHËR</w:t>
      </w:r>
    </w:p>
    <w:p w14:paraId="79A6BDEB" w14:textId="585E14DF" w:rsidR="00B633AE" w:rsidRPr="001F1FBF" w:rsidRDefault="00B633AE" w:rsidP="00576B4A">
      <w:pPr>
        <w:spacing w:after="0" w:line="240" w:lineRule="auto"/>
        <w:ind w:firstLine="284"/>
        <w:jc w:val="center"/>
        <w:rPr>
          <w:rFonts w:ascii="Garamond" w:eastAsia="Times New Roman" w:hAnsi="Garamond" w:cs="Times New Roman"/>
          <w:b/>
          <w:bCs/>
          <w:sz w:val="24"/>
          <w:szCs w:val="24"/>
        </w:rPr>
      </w:pPr>
      <w:r w:rsidRPr="001F1FBF">
        <w:rPr>
          <w:rFonts w:ascii="Garamond" w:eastAsia="Times New Roman" w:hAnsi="Garamond" w:cs="Times New Roman"/>
          <w:b/>
          <w:bCs/>
          <w:sz w:val="24"/>
          <w:szCs w:val="24"/>
        </w:rPr>
        <w:t xml:space="preserve">Nr. </w:t>
      </w:r>
      <w:r w:rsidR="00576B4A" w:rsidRPr="001F1FBF">
        <w:rPr>
          <w:rFonts w:ascii="Garamond" w:eastAsia="Times New Roman" w:hAnsi="Garamond" w:cs="Times New Roman"/>
          <w:b/>
          <w:bCs/>
          <w:sz w:val="24"/>
          <w:szCs w:val="24"/>
        </w:rPr>
        <w:t xml:space="preserve"> 334</w:t>
      </w:r>
      <w:r w:rsidRPr="001F1FBF">
        <w:rPr>
          <w:rFonts w:ascii="Garamond" w:eastAsia="Times New Roman" w:hAnsi="Garamond" w:cs="Times New Roman"/>
          <w:b/>
          <w:bCs/>
          <w:sz w:val="24"/>
          <w:szCs w:val="24"/>
        </w:rPr>
        <w:t xml:space="preserve">, datë </w:t>
      </w:r>
      <w:r w:rsidR="00576B4A" w:rsidRPr="001F1FBF">
        <w:rPr>
          <w:rFonts w:ascii="Garamond" w:eastAsia="Times New Roman" w:hAnsi="Garamond" w:cs="Times New Roman"/>
          <w:b/>
          <w:bCs/>
          <w:sz w:val="24"/>
          <w:szCs w:val="24"/>
        </w:rPr>
        <w:t>18.6.2024</w:t>
      </w:r>
    </w:p>
    <w:p w14:paraId="43B75F90" w14:textId="77777777" w:rsidR="00B633AE" w:rsidRPr="001F1FBF" w:rsidRDefault="00B633AE" w:rsidP="00576B4A">
      <w:pPr>
        <w:spacing w:after="0" w:line="240" w:lineRule="auto"/>
        <w:ind w:firstLine="284"/>
        <w:jc w:val="center"/>
        <w:rPr>
          <w:rFonts w:ascii="Garamond" w:eastAsia="Times New Roman" w:hAnsi="Garamond" w:cs="Times New Roman"/>
          <w:b/>
          <w:bCs/>
          <w:sz w:val="24"/>
          <w:szCs w:val="24"/>
        </w:rPr>
      </w:pPr>
    </w:p>
    <w:p w14:paraId="6CD9E263" w14:textId="70DD63AA" w:rsidR="00B633AE" w:rsidRPr="001F1FBF" w:rsidRDefault="00B633AE" w:rsidP="00576B4A">
      <w:pPr>
        <w:spacing w:after="0" w:line="240" w:lineRule="auto"/>
        <w:ind w:firstLine="284"/>
        <w:jc w:val="center"/>
        <w:rPr>
          <w:rFonts w:ascii="Garamond" w:eastAsia="Times New Roman" w:hAnsi="Garamond" w:cs="Times New Roman"/>
          <w:b/>
          <w:bCs/>
          <w:sz w:val="24"/>
          <w:szCs w:val="24"/>
        </w:rPr>
      </w:pPr>
      <w:r w:rsidRPr="001F1FBF">
        <w:rPr>
          <w:rFonts w:ascii="Garamond" w:eastAsia="Times New Roman" w:hAnsi="Garamond" w:cs="Times New Roman"/>
          <w:b/>
          <w:bCs/>
          <w:sz w:val="24"/>
          <w:szCs w:val="24"/>
        </w:rPr>
        <w:t>PËR</w:t>
      </w:r>
      <w:r w:rsidR="00F352A6" w:rsidRPr="001F1FBF">
        <w:rPr>
          <w:rFonts w:ascii="Garamond" w:eastAsia="Times New Roman" w:hAnsi="Garamond" w:cs="Times New Roman"/>
          <w:b/>
          <w:bCs/>
          <w:sz w:val="24"/>
          <w:szCs w:val="24"/>
        </w:rPr>
        <w:t xml:space="preserve"> MIRATIMIN E MARRËVESHJES TIP</w:t>
      </w:r>
      <w:r w:rsidR="00D25DF8" w:rsidRPr="001F1FBF">
        <w:rPr>
          <w:rFonts w:ascii="Garamond" w:eastAsia="Times New Roman" w:hAnsi="Garamond" w:cs="Times New Roman"/>
          <w:b/>
          <w:bCs/>
          <w:sz w:val="24"/>
          <w:szCs w:val="24"/>
        </w:rPr>
        <w:t>,</w:t>
      </w:r>
      <w:r w:rsidR="00F352A6" w:rsidRPr="001F1FBF">
        <w:rPr>
          <w:rFonts w:ascii="Garamond" w:eastAsia="Times New Roman" w:hAnsi="Garamond" w:cs="Times New Roman"/>
          <w:b/>
          <w:bCs/>
          <w:sz w:val="24"/>
          <w:szCs w:val="24"/>
        </w:rPr>
        <w:t xml:space="preserve"> PËR MBLEDHJEN E TARIFËS SË SUKSESIT NGA SHËRBIMI PËRMBARIMOR SHTETËROR</w:t>
      </w:r>
    </w:p>
    <w:p w14:paraId="7DCEF050" w14:textId="77777777" w:rsidR="00B633AE" w:rsidRPr="001F1FBF" w:rsidRDefault="00B633AE" w:rsidP="00576B4A">
      <w:pPr>
        <w:spacing w:after="0" w:line="240" w:lineRule="auto"/>
        <w:ind w:firstLine="284"/>
        <w:rPr>
          <w:rFonts w:ascii="Garamond" w:eastAsia="Times New Roman" w:hAnsi="Garamond" w:cs="Times New Roman"/>
          <w:b/>
          <w:bCs/>
          <w:sz w:val="24"/>
          <w:szCs w:val="24"/>
        </w:rPr>
      </w:pPr>
    </w:p>
    <w:p w14:paraId="4843915D" w14:textId="74FD0F0D" w:rsidR="00B633AE" w:rsidRPr="001F1FBF" w:rsidRDefault="00B633AE" w:rsidP="00576B4A">
      <w:pPr>
        <w:keepNext/>
        <w:shd w:val="clear" w:color="auto" w:fill="FFFFFF"/>
        <w:spacing w:after="0" w:line="240" w:lineRule="auto"/>
        <w:ind w:firstLine="284"/>
        <w:jc w:val="both"/>
        <w:textAlignment w:val="baseline"/>
        <w:outlineLvl w:val="2"/>
        <w:rPr>
          <w:rFonts w:ascii="Garamond" w:eastAsia="Times New Roman" w:hAnsi="Garamond" w:cs="Times New Roman"/>
          <w:sz w:val="24"/>
          <w:szCs w:val="24"/>
        </w:rPr>
      </w:pPr>
      <w:r w:rsidRPr="001F1FBF">
        <w:rPr>
          <w:rFonts w:ascii="Garamond" w:eastAsia="Times New Roman" w:hAnsi="Garamond" w:cs="Times New Roman"/>
          <w:sz w:val="24"/>
          <w:szCs w:val="24"/>
        </w:rPr>
        <w:t>Në mbështetje të nenit 102, pika 4 të Kushtetutës së Republikës së Shqipërisë</w:t>
      </w:r>
      <w:r w:rsidR="00D25DF8" w:rsidRPr="001F1FBF">
        <w:rPr>
          <w:rFonts w:ascii="Garamond" w:eastAsia="Times New Roman" w:hAnsi="Garamond" w:cs="Times New Roman"/>
          <w:sz w:val="24"/>
          <w:szCs w:val="24"/>
        </w:rPr>
        <w:t>;</w:t>
      </w:r>
      <w:r w:rsidRPr="001F1FBF">
        <w:rPr>
          <w:rFonts w:ascii="Garamond" w:eastAsia="Times New Roman" w:hAnsi="Garamond" w:cs="Times New Roman"/>
          <w:sz w:val="24"/>
          <w:szCs w:val="24"/>
        </w:rPr>
        <w:t xml:space="preserve"> të nenit 7, pika 2</w:t>
      </w:r>
      <w:r w:rsidR="00D25DF8" w:rsidRPr="001F1FBF">
        <w:rPr>
          <w:rFonts w:ascii="Garamond" w:eastAsia="Times New Roman" w:hAnsi="Garamond" w:cs="Times New Roman"/>
          <w:sz w:val="24"/>
          <w:szCs w:val="24"/>
        </w:rPr>
        <w:t>,</w:t>
      </w:r>
      <w:r w:rsidRPr="001F1FBF">
        <w:rPr>
          <w:rFonts w:ascii="Garamond" w:eastAsia="Times New Roman" w:hAnsi="Garamond" w:cs="Times New Roman"/>
          <w:sz w:val="24"/>
          <w:szCs w:val="24"/>
        </w:rPr>
        <w:t xml:space="preserve"> të ligjit nr. 8678, datë 14.5.2001</w:t>
      </w:r>
      <w:r w:rsidR="00D25DF8" w:rsidRPr="001F1FBF">
        <w:rPr>
          <w:rFonts w:ascii="Garamond" w:eastAsia="Times New Roman" w:hAnsi="Garamond" w:cs="Times New Roman"/>
          <w:sz w:val="24"/>
          <w:szCs w:val="24"/>
        </w:rPr>
        <w:t>,</w:t>
      </w:r>
      <w:r w:rsidRPr="001F1FBF">
        <w:rPr>
          <w:rFonts w:ascii="Garamond" w:eastAsia="Times New Roman" w:hAnsi="Garamond" w:cs="Times New Roman"/>
          <w:sz w:val="24"/>
          <w:szCs w:val="24"/>
        </w:rPr>
        <w:t xml:space="preserve"> “Për organizimin dhe funksionimin e Ministrisë së Drejtësis</w:t>
      </w:r>
      <w:r w:rsidR="00237C37" w:rsidRPr="001F1FBF">
        <w:rPr>
          <w:rFonts w:ascii="Garamond" w:eastAsia="Times New Roman" w:hAnsi="Garamond" w:cs="Times New Roman"/>
          <w:sz w:val="24"/>
          <w:szCs w:val="24"/>
        </w:rPr>
        <w:t>ë”, të ndryshuar dhe të nenit 35, pika 3</w:t>
      </w:r>
      <w:r w:rsidR="00D25DF8" w:rsidRPr="001F1FBF">
        <w:rPr>
          <w:rFonts w:ascii="Garamond" w:eastAsia="Times New Roman" w:hAnsi="Garamond" w:cs="Times New Roman"/>
          <w:sz w:val="24"/>
          <w:szCs w:val="24"/>
        </w:rPr>
        <w:t>,</w:t>
      </w:r>
      <w:r w:rsidRPr="001F1FBF">
        <w:rPr>
          <w:rFonts w:ascii="Garamond" w:eastAsia="Times New Roman" w:hAnsi="Garamond" w:cs="Times New Roman"/>
          <w:sz w:val="24"/>
          <w:szCs w:val="24"/>
        </w:rPr>
        <w:t xml:space="preserve"> të ligjit nr. 8/2023, “Për organizimin dhe funksionimin e Sh</w:t>
      </w:r>
      <w:r w:rsidR="00FC29D5" w:rsidRPr="001F1FBF">
        <w:rPr>
          <w:rFonts w:ascii="Garamond" w:eastAsia="Times New Roman" w:hAnsi="Garamond" w:cs="Times New Roman"/>
          <w:sz w:val="24"/>
          <w:szCs w:val="24"/>
        </w:rPr>
        <w:t>ë</w:t>
      </w:r>
      <w:r w:rsidRPr="001F1FBF">
        <w:rPr>
          <w:rFonts w:ascii="Garamond" w:eastAsia="Times New Roman" w:hAnsi="Garamond" w:cs="Times New Roman"/>
          <w:sz w:val="24"/>
          <w:szCs w:val="24"/>
        </w:rPr>
        <w:t>rbimit P</w:t>
      </w:r>
      <w:r w:rsidR="00FC29D5" w:rsidRPr="001F1FBF">
        <w:rPr>
          <w:rFonts w:ascii="Garamond" w:eastAsia="Times New Roman" w:hAnsi="Garamond" w:cs="Times New Roman"/>
          <w:sz w:val="24"/>
          <w:szCs w:val="24"/>
        </w:rPr>
        <w:t>ë</w:t>
      </w:r>
      <w:r w:rsidRPr="001F1FBF">
        <w:rPr>
          <w:rFonts w:ascii="Garamond" w:eastAsia="Times New Roman" w:hAnsi="Garamond" w:cs="Times New Roman"/>
          <w:sz w:val="24"/>
          <w:szCs w:val="24"/>
        </w:rPr>
        <w:t>rmbarimor Gjyq</w:t>
      </w:r>
      <w:r w:rsidR="00FC29D5" w:rsidRPr="001F1FBF">
        <w:rPr>
          <w:rFonts w:ascii="Garamond" w:eastAsia="Times New Roman" w:hAnsi="Garamond" w:cs="Times New Roman"/>
          <w:sz w:val="24"/>
          <w:szCs w:val="24"/>
        </w:rPr>
        <w:t>ë</w:t>
      </w:r>
      <w:r w:rsidRPr="001F1FBF">
        <w:rPr>
          <w:rFonts w:ascii="Garamond" w:eastAsia="Times New Roman" w:hAnsi="Garamond" w:cs="Times New Roman"/>
          <w:sz w:val="24"/>
          <w:szCs w:val="24"/>
        </w:rPr>
        <w:t>sor Shtet</w:t>
      </w:r>
      <w:r w:rsidR="00FC29D5" w:rsidRPr="001F1FBF">
        <w:rPr>
          <w:rFonts w:ascii="Garamond" w:eastAsia="Times New Roman" w:hAnsi="Garamond" w:cs="Times New Roman"/>
          <w:sz w:val="24"/>
          <w:szCs w:val="24"/>
        </w:rPr>
        <w:t>ë</w:t>
      </w:r>
      <w:r w:rsidRPr="001F1FBF">
        <w:rPr>
          <w:rFonts w:ascii="Garamond" w:eastAsia="Times New Roman" w:hAnsi="Garamond" w:cs="Times New Roman"/>
          <w:sz w:val="24"/>
          <w:szCs w:val="24"/>
        </w:rPr>
        <w:t>ror”</w:t>
      </w:r>
      <w:r w:rsidR="00D25DF8" w:rsidRPr="001F1FBF">
        <w:rPr>
          <w:rFonts w:ascii="Garamond" w:eastAsia="Times New Roman" w:hAnsi="Garamond" w:cs="Times New Roman"/>
          <w:sz w:val="24"/>
          <w:szCs w:val="24"/>
        </w:rPr>
        <w:t>,</w:t>
      </w:r>
    </w:p>
    <w:p w14:paraId="632C6E9B" w14:textId="77777777" w:rsidR="00B633AE" w:rsidRPr="001F1FBF" w:rsidRDefault="00B633AE" w:rsidP="00576B4A">
      <w:pPr>
        <w:keepNext/>
        <w:shd w:val="clear" w:color="auto" w:fill="FFFFFF"/>
        <w:spacing w:after="0" w:line="240" w:lineRule="auto"/>
        <w:ind w:firstLine="284"/>
        <w:jc w:val="both"/>
        <w:textAlignment w:val="baseline"/>
        <w:outlineLvl w:val="2"/>
        <w:rPr>
          <w:rFonts w:ascii="Garamond" w:eastAsia="Times New Roman" w:hAnsi="Garamond" w:cs="Times New Roman"/>
          <w:sz w:val="24"/>
          <w:szCs w:val="24"/>
        </w:rPr>
      </w:pPr>
    </w:p>
    <w:p w14:paraId="11438E33" w14:textId="77777777" w:rsidR="00B633AE" w:rsidRPr="001F1FBF" w:rsidRDefault="00B633AE" w:rsidP="00576B4A">
      <w:pPr>
        <w:keepNext/>
        <w:shd w:val="clear" w:color="auto" w:fill="FFFFFF"/>
        <w:spacing w:after="0" w:line="240" w:lineRule="auto"/>
        <w:ind w:firstLine="284"/>
        <w:jc w:val="center"/>
        <w:textAlignment w:val="baseline"/>
        <w:outlineLvl w:val="2"/>
        <w:rPr>
          <w:rFonts w:ascii="Garamond" w:eastAsia="Times New Roman" w:hAnsi="Garamond" w:cs="Times New Roman"/>
          <w:sz w:val="24"/>
          <w:szCs w:val="24"/>
        </w:rPr>
      </w:pPr>
      <w:r w:rsidRPr="001F1FBF">
        <w:rPr>
          <w:rFonts w:ascii="Garamond" w:eastAsia="Times New Roman" w:hAnsi="Garamond" w:cs="Times New Roman"/>
          <w:sz w:val="24"/>
          <w:szCs w:val="24"/>
        </w:rPr>
        <w:t>URDHËROJ:</w:t>
      </w:r>
    </w:p>
    <w:p w14:paraId="5A2182D7" w14:textId="77777777" w:rsidR="00EB5F4F" w:rsidRPr="001F1FBF" w:rsidRDefault="00EB5F4F" w:rsidP="00576B4A">
      <w:pPr>
        <w:spacing w:after="0" w:line="240" w:lineRule="auto"/>
        <w:ind w:firstLine="284"/>
        <w:rPr>
          <w:rFonts w:ascii="Garamond" w:hAnsi="Garamond" w:cs="Times New Roman"/>
          <w:sz w:val="24"/>
          <w:szCs w:val="24"/>
        </w:rPr>
      </w:pPr>
    </w:p>
    <w:p w14:paraId="52A55024" w14:textId="42215878" w:rsidR="00B633AE" w:rsidRPr="001F1FBF" w:rsidRDefault="004D1C63" w:rsidP="00576B4A">
      <w:pPr>
        <w:keepNext/>
        <w:shd w:val="clear" w:color="auto" w:fill="FFFFFF"/>
        <w:spacing w:after="0" w:line="240" w:lineRule="auto"/>
        <w:ind w:firstLine="284"/>
        <w:jc w:val="both"/>
        <w:textAlignment w:val="baseline"/>
        <w:outlineLvl w:val="2"/>
        <w:rPr>
          <w:rFonts w:ascii="Garamond" w:eastAsia="Times New Roman" w:hAnsi="Garamond" w:cs="Times New Roman"/>
          <w:sz w:val="24"/>
          <w:szCs w:val="24"/>
        </w:rPr>
      </w:pPr>
      <w:r w:rsidRPr="001F1FBF">
        <w:rPr>
          <w:rFonts w:ascii="Garamond" w:hAnsi="Garamond" w:cs="Times New Roman"/>
          <w:sz w:val="24"/>
          <w:szCs w:val="24"/>
        </w:rPr>
        <w:t xml:space="preserve">1. </w:t>
      </w:r>
      <w:r w:rsidR="00237C37" w:rsidRPr="001F1FBF">
        <w:rPr>
          <w:rFonts w:ascii="Garamond" w:hAnsi="Garamond" w:cs="Times New Roman"/>
          <w:sz w:val="24"/>
          <w:szCs w:val="24"/>
        </w:rPr>
        <w:t>Miratimin e marrëveshjes tip për mbledhjen e tarifës së suksesit nga Shërbimi Përmbarimor</w:t>
      </w:r>
      <w:r w:rsidR="006409AC" w:rsidRPr="001F1FBF">
        <w:rPr>
          <w:rFonts w:ascii="Garamond" w:hAnsi="Garamond" w:cs="Times New Roman"/>
          <w:sz w:val="24"/>
          <w:szCs w:val="24"/>
        </w:rPr>
        <w:t xml:space="preserve"> Gjyq</w:t>
      </w:r>
      <w:r w:rsidR="005B4720" w:rsidRPr="001F1FBF">
        <w:rPr>
          <w:rFonts w:ascii="Garamond" w:hAnsi="Garamond" w:cs="Times New Roman"/>
          <w:sz w:val="24"/>
          <w:szCs w:val="24"/>
        </w:rPr>
        <w:t>ë</w:t>
      </w:r>
      <w:r w:rsidR="006409AC" w:rsidRPr="001F1FBF">
        <w:rPr>
          <w:rFonts w:ascii="Garamond" w:hAnsi="Garamond" w:cs="Times New Roman"/>
          <w:sz w:val="24"/>
          <w:szCs w:val="24"/>
        </w:rPr>
        <w:t>sor</w:t>
      </w:r>
      <w:r w:rsidR="00237C37" w:rsidRPr="001F1FBF">
        <w:rPr>
          <w:rFonts w:ascii="Garamond" w:hAnsi="Garamond" w:cs="Times New Roman"/>
          <w:sz w:val="24"/>
          <w:szCs w:val="24"/>
        </w:rPr>
        <w:t xml:space="preserve"> Shtetëror, sipas tekstit q</w:t>
      </w:r>
      <w:r w:rsidR="005B4720" w:rsidRPr="001F1FBF">
        <w:rPr>
          <w:rFonts w:ascii="Garamond" w:hAnsi="Garamond" w:cs="Times New Roman"/>
          <w:sz w:val="24"/>
          <w:szCs w:val="24"/>
        </w:rPr>
        <w:t>ë</w:t>
      </w:r>
      <w:r w:rsidR="00237C37" w:rsidRPr="001F1FBF">
        <w:rPr>
          <w:rFonts w:ascii="Garamond" w:hAnsi="Garamond" w:cs="Times New Roman"/>
          <w:sz w:val="24"/>
          <w:szCs w:val="24"/>
        </w:rPr>
        <w:t xml:space="preserve"> i bashk</w:t>
      </w:r>
      <w:r w:rsidR="005B4720" w:rsidRPr="001F1FBF">
        <w:rPr>
          <w:rFonts w:ascii="Garamond" w:hAnsi="Garamond" w:cs="Times New Roman"/>
          <w:sz w:val="24"/>
          <w:szCs w:val="24"/>
        </w:rPr>
        <w:t>ë</w:t>
      </w:r>
      <w:r w:rsidR="00237C37" w:rsidRPr="001F1FBF">
        <w:rPr>
          <w:rFonts w:ascii="Garamond" w:hAnsi="Garamond" w:cs="Times New Roman"/>
          <w:sz w:val="24"/>
          <w:szCs w:val="24"/>
        </w:rPr>
        <w:t>lidhet k</w:t>
      </w:r>
      <w:r w:rsidR="005B4720" w:rsidRPr="001F1FBF">
        <w:rPr>
          <w:rFonts w:ascii="Garamond" w:hAnsi="Garamond" w:cs="Times New Roman"/>
          <w:sz w:val="24"/>
          <w:szCs w:val="24"/>
        </w:rPr>
        <w:t>ë</w:t>
      </w:r>
      <w:r w:rsidR="00237C37" w:rsidRPr="001F1FBF">
        <w:rPr>
          <w:rFonts w:ascii="Garamond" w:hAnsi="Garamond" w:cs="Times New Roman"/>
          <w:sz w:val="24"/>
          <w:szCs w:val="24"/>
        </w:rPr>
        <w:t xml:space="preserve">tij urdhri dhe </w:t>
      </w:r>
      <w:r w:rsidR="005B4720" w:rsidRPr="001F1FBF">
        <w:rPr>
          <w:rFonts w:ascii="Garamond" w:hAnsi="Garamond" w:cs="Times New Roman"/>
          <w:sz w:val="24"/>
          <w:szCs w:val="24"/>
        </w:rPr>
        <w:t>ë</w:t>
      </w:r>
      <w:r w:rsidR="00237C37" w:rsidRPr="001F1FBF">
        <w:rPr>
          <w:rFonts w:ascii="Garamond" w:hAnsi="Garamond" w:cs="Times New Roman"/>
          <w:sz w:val="24"/>
          <w:szCs w:val="24"/>
        </w:rPr>
        <w:t>sht</w:t>
      </w:r>
      <w:r w:rsidR="005B4720" w:rsidRPr="001F1FBF">
        <w:rPr>
          <w:rFonts w:ascii="Garamond" w:hAnsi="Garamond" w:cs="Times New Roman"/>
          <w:sz w:val="24"/>
          <w:szCs w:val="24"/>
        </w:rPr>
        <w:t>ë</w:t>
      </w:r>
      <w:r w:rsidR="00237C37" w:rsidRPr="001F1FBF">
        <w:rPr>
          <w:rFonts w:ascii="Garamond" w:hAnsi="Garamond" w:cs="Times New Roman"/>
          <w:sz w:val="24"/>
          <w:szCs w:val="24"/>
        </w:rPr>
        <w:t xml:space="preserve"> pjes</w:t>
      </w:r>
      <w:r w:rsidR="005B4720" w:rsidRPr="001F1FBF">
        <w:rPr>
          <w:rFonts w:ascii="Garamond" w:hAnsi="Garamond" w:cs="Times New Roman"/>
          <w:sz w:val="24"/>
          <w:szCs w:val="24"/>
        </w:rPr>
        <w:t>ë</w:t>
      </w:r>
      <w:r w:rsidR="00237C37" w:rsidRPr="001F1FBF">
        <w:rPr>
          <w:rFonts w:ascii="Garamond" w:hAnsi="Garamond" w:cs="Times New Roman"/>
          <w:sz w:val="24"/>
          <w:szCs w:val="24"/>
        </w:rPr>
        <w:t xml:space="preserve"> p</w:t>
      </w:r>
      <w:r w:rsidR="005B4720" w:rsidRPr="001F1FBF">
        <w:rPr>
          <w:rFonts w:ascii="Garamond" w:hAnsi="Garamond" w:cs="Times New Roman"/>
          <w:sz w:val="24"/>
          <w:szCs w:val="24"/>
        </w:rPr>
        <w:t>ë</w:t>
      </w:r>
      <w:r w:rsidR="00237C37" w:rsidRPr="001F1FBF">
        <w:rPr>
          <w:rFonts w:ascii="Garamond" w:hAnsi="Garamond" w:cs="Times New Roman"/>
          <w:sz w:val="24"/>
          <w:szCs w:val="24"/>
        </w:rPr>
        <w:t>rb</w:t>
      </w:r>
      <w:r w:rsidR="005B4720" w:rsidRPr="001F1FBF">
        <w:rPr>
          <w:rFonts w:ascii="Garamond" w:hAnsi="Garamond" w:cs="Times New Roman"/>
          <w:sz w:val="24"/>
          <w:szCs w:val="24"/>
        </w:rPr>
        <w:t>ë</w:t>
      </w:r>
      <w:r w:rsidR="00237C37" w:rsidRPr="001F1FBF">
        <w:rPr>
          <w:rFonts w:ascii="Garamond" w:hAnsi="Garamond" w:cs="Times New Roman"/>
          <w:sz w:val="24"/>
          <w:szCs w:val="24"/>
        </w:rPr>
        <w:t>r</w:t>
      </w:r>
      <w:r w:rsidR="005B4720" w:rsidRPr="001F1FBF">
        <w:rPr>
          <w:rFonts w:ascii="Garamond" w:hAnsi="Garamond" w:cs="Times New Roman"/>
          <w:sz w:val="24"/>
          <w:szCs w:val="24"/>
        </w:rPr>
        <w:t>ë</w:t>
      </w:r>
      <w:r w:rsidR="00237C37" w:rsidRPr="001F1FBF">
        <w:rPr>
          <w:rFonts w:ascii="Garamond" w:hAnsi="Garamond" w:cs="Times New Roman"/>
          <w:sz w:val="24"/>
          <w:szCs w:val="24"/>
        </w:rPr>
        <w:t>se e tij.</w:t>
      </w:r>
    </w:p>
    <w:p w14:paraId="2B004D58" w14:textId="46C910DD" w:rsidR="00B633AE" w:rsidRPr="001F1FBF" w:rsidRDefault="00B633AE" w:rsidP="00576B4A">
      <w:pPr>
        <w:spacing w:after="0" w:line="240" w:lineRule="auto"/>
        <w:ind w:firstLine="284"/>
        <w:jc w:val="both"/>
        <w:rPr>
          <w:rFonts w:ascii="Garamond" w:hAnsi="Garamond" w:cs="Times New Roman"/>
          <w:sz w:val="24"/>
          <w:szCs w:val="24"/>
        </w:rPr>
      </w:pPr>
      <w:r w:rsidRPr="001F1FBF">
        <w:rPr>
          <w:rFonts w:ascii="Garamond" w:hAnsi="Garamond" w:cs="Times New Roman"/>
          <w:sz w:val="24"/>
          <w:szCs w:val="24"/>
        </w:rPr>
        <w:t xml:space="preserve">Ky urdhër hyn në fuqi </w:t>
      </w:r>
      <w:r w:rsidR="005255CD" w:rsidRPr="001F1FBF">
        <w:rPr>
          <w:rFonts w:ascii="Garamond" w:hAnsi="Garamond" w:cs="Times New Roman"/>
          <w:sz w:val="24"/>
          <w:szCs w:val="24"/>
        </w:rPr>
        <w:t>pas botimit</w:t>
      </w:r>
      <w:r w:rsidRPr="001F1FBF">
        <w:rPr>
          <w:rFonts w:ascii="Garamond" w:hAnsi="Garamond" w:cs="Times New Roman"/>
          <w:sz w:val="24"/>
          <w:szCs w:val="24"/>
        </w:rPr>
        <w:t xml:space="preserve"> në Fletoren Zyrtare.</w:t>
      </w:r>
    </w:p>
    <w:p w14:paraId="45A401C2" w14:textId="77777777" w:rsidR="00237C37" w:rsidRPr="001F1FBF" w:rsidRDefault="00237C37" w:rsidP="00576B4A">
      <w:pPr>
        <w:spacing w:after="0" w:line="240" w:lineRule="auto"/>
        <w:ind w:firstLine="284"/>
        <w:jc w:val="both"/>
        <w:rPr>
          <w:rFonts w:ascii="Garamond" w:hAnsi="Garamond" w:cs="Times New Roman"/>
          <w:sz w:val="24"/>
          <w:szCs w:val="24"/>
        </w:rPr>
      </w:pPr>
    </w:p>
    <w:p w14:paraId="3FE452AF" w14:textId="52E1FADF" w:rsidR="00237C37" w:rsidRPr="001F1FBF" w:rsidRDefault="00237C37" w:rsidP="00576B4A">
      <w:pPr>
        <w:spacing w:after="0" w:line="240" w:lineRule="auto"/>
        <w:ind w:firstLine="284"/>
        <w:jc w:val="right"/>
        <w:rPr>
          <w:rFonts w:ascii="Garamond" w:hAnsi="Garamond" w:cs="Times New Roman"/>
          <w:sz w:val="24"/>
          <w:szCs w:val="24"/>
        </w:rPr>
      </w:pPr>
      <w:r w:rsidRPr="001F1FBF">
        <w:rPr>
          <w:rFonts w:ascii="Garamond" w:hAnsi="Garamond" w:cs="Times New Roman"/>
          <w:sz w:val="24"/>
          <w:szCs w:val="24"/>
        </w:rPr>
        <w:t>MINIST</w:t>
      </w:r>
      <w:r w:rsidR="00576B4A" w:rsidRPr="001F1FBF">
        <w:rPr>
          <w:rFonts w:ascii="Garamond" w:hAnsi="Garamond" w:cs="Times New Roman"/>
          <w:sz w:val="24"/>
          <w:szCs w:val="24"/>
        </w:rPr>
        <w:t>Ë</w:t>
      </w:r>
      <w:r w:rsidRPr="001F1FBF">
        <w:rPr>
          <w:rFonts w:ascii="Garamond" w:hAnsi="Garamond" w:cs="Times New Roman"/>
          <w:sz w:val="24"/>
          <w:szCs w:val="24"/>
        </w:rPr>
        <w:t>R</w:t>
      </w:r>
      <w:r w:rsidR="00576B4A" w:rsidRPr="001F1FBF">
        <w:rPr>
          <w:rFonts w:ascii="Garamond" w:hAnsi="Garamond" w:cs="Times New Roman"/>
          <w:sz w:val="24"/>
          <w:szCs w:val="24"/>
        </w:rPr>
        <w:t xml:space="preserve"> </w:t>
      </w:r>
      <w:r w:rsidRPr="001F1FBF">
        <w:rPr>
          <w:rFonts w:ascii="Garamond" w:hAnsi="Garamond" w:cs="Times New Roman"/>
          <w:sz w:val="24"/>
          <w:szCs w:val="24"/>
        </w:rPr>
        <w:t>I</w:t>
      </w:r>
      <w:r w:rsidR="00576B4A" w:rsidRPr="001F1FBF">
        <w:rPr>
          <w:rFonts w:ascii="Garamond" w:hAnsi="Garamond" w:cs="Times New Roman"/>
          <w:sz w:val="24"/>
          <w:szCs w:val="24"/>
        </w:rPr>
        <w:t xml:space="preserve"> DREJTËSISË</w:t>
      </w:r>
    </w:p>
    <w:p w14:paraId="2B039ECE" w14:textId="027878FF" w:rsidR="00237C37" w:rsidRPr="001F1FBF" w:rsidRDefault="00576B4A" w:rsidP="00576B4A">
      <w:pPr>
        <w:spacing w:after="0" w:line="240" w:lineRule="auto"/>
        <w:ind w:firstLine="284"/>
        <w:jc w:val="right"/>
        <w:rPr>
          <w:rFonts w:ascii="Garamond" w:hAnsi="Garamond" w:cs="Times New Roman"/>
          <w:b/>
          <w:sz w:val="24"/>
          <w:szCs w:val="24"/>
        </w:rPr>
      </w:pPr>
      <w:r w:rsidRPr="001F1FBF">
        <w:rPr>
          <w:rFonts w:ascii="Garamond" w:hAnsi="Garamond" w:cs="Times New Roman"/>
          <w:b/>
          <w:sz w:val="24"/>
          <w:szCs w:val="24"/>
        </w:rPr>
        <w:t>Ulsi Manja</w:t>
      </w:r>
    </w:p>
    <w:p w14:paraId="20E6D477" w14:textId="091B5054" w:rsidR="001533A3" w:rsidRPr="001F1FBF" w:rsidRDefault="001533A3" w:rsidP="00576B4A">
      <w:pPr>
        <w:spacing w:after="0" w:line="240" w:lineRule="auto"/>
        <w:ind w:firstLine="284"/>
        <w:rPr>
          <w:rFonts w:ascii="Garamond" w:hAnsi="Garamond" w:cs="Times New Roman"/>
          <w:b/>
          <w:sz w:val="24"/>
          <w:szCs w:val="24"/>
        </w:rPr>
      </w:pPr>
    </w:p>
    <w:p w14:paraId="52719F70" w14:textId="4354E62B" w:rsidR="006409AC" w:rsidRPr="001F1FBF" w:rsidRDefault="006409AC" w:rsidP="00576B4A">
      <w:pPr>
        <w:spacing w:after="0" w:line="240" w:lineRule="auto"/>
        <w:ind w:firstLine="284"/>
        <w:jc w:val="center"/>
        <w:rPr>
          <w:rFonts w:ascii="Garamond" w:eastAsia="Times New Roman" w:hAnsi="Garamond" w:cs="Times New Roman"/>
          <w:b/>
          <w:sz w:val="24"/>
          <w:szCs w:val="24"/>
        </w:rPr>
      </w:pPr>
      <w:r w:rsidRPr="001F1FBF">
        <w:rPr>
          <w:rFonts w:ascii="Garamond" w:eastAsia="Times New Roman" w:hAnsi="Garamond" w:cs="Times New Roman"/>
          <w:b/>
          <w:sz w:val="24"/>
          <w:szCs w:val="24"/>
        </w:rPr>
        <w:t xml:space="preserve">FORMAT “TIP” I MARRËVESHJES PËR </w:t>
      </w:r>
      <w:r w:rsidR="000D4062" w:rsidRPr="001F1FBF">
        <w:rPr>
          <w:rFonts w:ascii="Garamond" w:eastAsia="Times New Roman" w:hAnsi="Garamond" w:cs="Times New Roman"/>
          <w:b/>
          <w:sz w:val="24"/>
          <w:szCs w:val="24"/>
        </w:rPr>
        <w:t>MBLEDHJEN E TARIFËS SË SUKSESIT</w:t>
      </w:r>
      <w:r w:rsidRPr="001F1FBF">
        <w:rPr>
          <w:rFonts w:ascii="Garamond" w:eastAsia="Times New Roman" w:hAnsi="Garamond" w:cs="Times New Roman"/>
          <w:b/>
          <w:sz w:val="24"/>
          <w:szCs w:val="24"/>
        </w:rPr>
        <w:t>, QË LIDHET</w:t>
      </w:r>
      <w:r w:rsidR="000D4062" w:rsidRPr="001F1FBF">
        <w:rPr>
          <w:rFonts w:ascii="Garamond" w:eastAsia="Times New Roman" w:hAnsi="Garamond" w:cs="Times New Roman"/>
          <w:b/>
          <w:sz w:val="24"/>
          <w:szCs w:val="24"/>
        </w:rPr>
        <w:t xml:space="preserve"> </w:t>
      </w:r>
      <w:r w:rsidRPr="001F1FBF">
        <w:rPr>
          <w:rFonts w:ascii="Garamond" w:eastAsia="Times New Roman" w:hAnsi="Garamond" w:cs="Times New Roman"/>
          <w:b/>
          <w:sz w:val="24"/>
          <w:szCs w:val="24"/>
        </w:rPr>
        <w:t xml:space="preserve">MIDIS KREDITORIT DHE </w:t>
      </w:r>
      <w:r w:rsidR="00BF3574" w:rsidRPr="001F1FBF">
        <w:rPr>
          <w:rFonts w:ascii="Garamond" w:eastAsia="Times New Roman" w:hAnsi="Garamond" w:cs="Times New Roman"/>
          <w:b/>
          <w:sz w:val="24"/>
          <w:szCs w:val="24"/>
        </w:rPr>
        <w:t>ZYR</w:t>
      </w:r>
      <w:r w:rsidR="0094170C" w:rsidRPr="001F1FBF">
        <w:rPr>
          <w:rFonts w:ascii="Garamond" w:eastAsia="Times New Roman" w:hAnsi="Garamond" w:cs="Times New Roman"/>
          <w:b/>
          <w:sz w:val="24"/>
          <w:szCs w:val="24"/>
        </w:rPr>
        <w:t>Ë</w:t>
      </w:r>
      <w:r w:rsidR="00BF3574" w:rsidRPr="001F1FBF">
        <w:rPr>
          <w:rFonts w:ascii="Garamond" w:eastAsia="Times New Roman" w:hAnsi="Garamond" w:cs="Times New Roman"/>
          <w:b/>
          <w:sz w:val="24"/>
          <w:szCs w:val="24"/>
        </w:rPr>
        <w:t>S P</w:t>
      </w:r>
      <w:r w:rsidR="0094170C" w:rsidRPr="001F1FBF">
        <w:rPr>
          <w:rFonts w:ascii="Garamond" w:eastAsia="Times New Roman" w:hAnsi="Garamond" w:cs="Times New Roman"/>
          <w:b/>
          <w:sz w:val="24"/>
          <w:szCs w:val="24"/>
        </w:rPr>
        <w:t>Ë</w:t>
      </w:r>
      <w:r w:rsidR="00BF3574" w:rsidRPr="001F1FBF">
        <w:rPr>
          <w:rFonts w:ascii="Garamond" w:eastAsia="Times New Roman" w:hAnsi="Garamond" w:cs="Times New Roman"/>
          <w:b/>
          <w:sz w:val="24"/>
          <w:szCs w:val="24"/>
        </w:rPr>
        <w:t>RMBARIMORE VENDORE</w:t>
      </w:r>
    </w:p>
    <w:p w14:paraId="6BFE6D18" w14:textId="77777777" w:rsidR="006409AC" w:rsidRPr="001F1FBF" w:rsidRDefault="006409AC" w:rsidP="00576B4A">
      <w:pPr>
        <w:spacing w:after="0" w:line="240" w:lineRule="auto"/>
        <w:ind w:firstLine="284"/>
        <w:jc w:val="both"/>
        <w:rPr>
          <w:rFonts w:ascii="Garamond" w:eastAsia="Times New Roman" w:hAnsi="Garamond" w:cs="Times New Roman"/>
          <w:b/>
          <w:sz w:val="24"/>
          <w:szCs w:val="24"/>
        </w:rPr>
      </w:pPr>
    </w:p>
    <w:p w14:paraId="5607B5E7" w14:textId="2B0ECFDF" w:rsidR="006409AC" w:rsidRPr="001F1FBF" w:rsidRDefault="006409AC" w:rsidP="00576B4A">
      <w:pPr>
        <w:spacing w:after="0" w:line="240" w:lineRule="auto"/>
        <w:ind w:firstLine="284"/>
        <w:jc w:val="center"/>
        <w:rPr>
          <w:rFonts w:ascii="Garamond" w:eastAsia="Times New Roman" w:hAnsi="Garamond" w:cs="Times New Roman"/>
          <w:sz w:val="24"/>
          <w:szCs w:val="24"/>
        </w:rPr>
      </w:pPr>
      <w:r w:rsidRPr="001F1FBF">
        <w:rPr>
          <w:rFonts w:ascii="Garamond" w:eastAsia="Times New Roman" w:hAnsi="Garamond" w:cs="Times New Roman"/>
          <w:sz w:val="24"/>
          <w:szCs w:val="24"/>
        </w:rPr>
        <w:t>MARRËVESHJE</w:t>
      </w:r>
    </w:p>
    <w:p w14:paraId="00DA3397" w14:textId="037DB1A2" w:rsidR="006409AC" w:rsidRPr="001F1FBF" w:rsidRDefault="006409AC" w:rsidP="00576B4A">
      <w:pPr>
        <w:spacing w:after="0" w:line="240" w:lineRule="auto"/>
        <w:ind w:firstLine="284"/>
        <w:jc w:val="center"/>
        <w:rPr>
          <w:rFonts w:ascii="Garamond" w:eastAsia="Times New Roman" w:hAnsi="Garamond" w:cs="Times New Roman"/>
          <w:sz w:val="24"/>
          <w:szCs w:val="24"/>
        </w:rPr>
      </w:pPr>
      <w:r w:rsidRPr="001F1FBF">
        <w:rPr>
          <w:rFonts w:ascii="Garamond" w:eastAsia="Times New Roman" w:hAnsi="Garamond" w:cs="Times New Roman"/>
          <w:sz w:val="24"/>
          <w:szCs w:val="24"/>
        </w:rPr>
        <w:t xml:space="preserve">PËR </w:t>
      </w:r>
      <w:r w:rsidR="00C11984" w:rsidRPr="001F1FBF">
        <w:rPr>
          <w:rFonts w:ascii="Garamond" w:eastAsia="Times New Roman" w:hAnsi="Garamond" w:cs="Times New Roman"/>
          <w:sz w:val="24"/>
          <w:szCs w:val="24"/>
        </w:rPr>
        <w:t>MBLEDHJEN E TARIF</w:t>
      </w:r>
      <w:r w:rsidR="005B4720" w:rsidRPr="001F1FBF">
        <w:rPr>
          <w:rFonts w:ascii="Garamond" w:eastAsia="Times New Roman" w:hAnsi="Garamond" w:cs="Times New Roman"/>
          <w:sz w:val="24"/>
          <w:szCs w:val="24"/>
        </w:rPr>
        <w:t>Ë</w:t>
      </w:r>
      <w:r w:rsidR="00C11984" w:rsidRPr="001F1FBF">
        <w:rPr>
          <w:rFonts w:ascii="Garamond" w:eastAsia="Times New Roman" w:hAnsi="Garamond" w:cs="Times New Roman"/>
          <w:sz w:val="24"/>
          <w:szCs w:val="24"/>
        </w:rPr>
        <w:t>S S</w:t>
      </w:r>
      <w:r w:rsidR="005B4720" w:rsidRPr="001F1FBF">
        <w:rPr>
          <w:rFonts w:ascii="Garamond" w:eastAsia="Times New Roman" w:hAnsi="Garamond" w:cs="Times New Roman"/>
          <w:sz w:val="24"/>
          <w:szCs w:val="24"/>
        </w:rPr>
        <w:t>Ë</w:t>
      </w:r>
      <w:r w:rsidR="00C11984" w:rsidRPr="001F1FBF">
        <w:rPr>
          <w:rFonts w:ascii="Garamond" w:eastAsia="Times New Roman" w:hAnsi="Garamond" w:cs="Times New Roman"/>
          <w:sz w:val="24"/>
          <w:szCs w:val="24"/>
        </w:rPr>
        <w:t xml:space="preserve"> SUKSESIT </w:t>
      </w:r>
      <w:r w:rsidRPr="001F1FBF">
        <w:rPr>
          <w:rFonts w:ascii="Garamond" w:eastAsia="Times New Roman" w:hAnsi="Garamond" w:cs="Times New Roman"/>
          <w:sz w:val="24"/>
          <w:szCs w:val="24"/>
        </w:rPr>
        <w:t>MBI VLERËN E DETYRIMIT</w:t>
      </w:r>
    </w:p>
    <w:p w14:paraId="4DF9E512" w14:textId="77777777" w:rsidR="006409AC" w:rsidRPr="001F1FBF" w:rsidRDefault="006409AC" w:rsidP="00576B4A">
      <w:pPr>
        <w:spacing w:after="0" w:line="240" w:lineRule="auto"/>
        <w:ind w:firstLine="284"/>
        <w:jc w:val="center"/>
        <w:rPr>
          <w:rFonts w:ascii="Garamond" w:eastAsia="Times New Roman" w:hAnsi="Garamond" w:cs="Times New Roman"/>
          <w:sz w:val="24"/>
          <w:szCs w:val="24"/>
        </w:rPr>
      </w:pPr>
      <w:r w:rsidRPr="001F1FBF">
        <w:rPr>
          <w:rFonts w:ascii="Garamond" w:eastAsia="Times New Roman" w:hAnsi="Garamond" w:cs="Times New Roman"/>
          <w:sz w:val="24"/>
          <w:szCs w:val="24"/>
        </w:rPr>
        <w:t>TË EKZEKUTUAR NGA PËRMBARUESI GJYQËSOR SHTETËROR</w:t>
      </w:r>
    </w:p>
    <w:p w14:paraId="06D5CCBE" w14:textId="77777777" w:rsidR="006409AC" w:rsidRPr="001F1FBF" w:rsidRDefault="006409AC" w:rsidP="00576B4A">
      <w:pPr>
        <w:spacing w:after="0" w:line="240" w:lineRule="auto"/>
        <w:ind w:firstLine="284"/>
        <w:jc w:val="both"/>
        <w:rPr>
          <w:rFonts w:ascii="Garamond" w:eastAsia="Times New Roman" w:hAnsi="Garamond" w:cs="Times New Roman"/>
          <w:sz w:val="24"/>
          <w:szCs w:val="24"/>
        </w:rPr>
      </w:pPr>
    </w:p>
    <w:p w14:paraId="7F6D497F" w14:textId="72496617" w:rsidR="002B0E73" w:rsidRPr="001F1FBF" w:rsidRDefault="006409AC" w:rsidP="00576B4A">
      <w:pPr>
        <w:spacing w:after="0" w:line="240" w:lineRule="auto"/>
        <w:ind w:firstLine="284"/>
        <w:jc w:val="both"/>
        <w:rPr>
          <w:rFonts w:ascii="Garamond" w:eastAsia="Times New Roman" w:hAnsi="Garamond" w:cs="Times New Roman"/>
          <w:sz w:val="24"/>
          <w:szCs w:val="24"/>
        </w:rPr>
      </w:pPr>
      <w:r w:rsidRPr="001F1FBF">
        <w:rPr>
          <w:rFonts w:ascii="Garamond" w:eastAsia="Times New Roman" w:hAnsi="Garamond" w:cs="Times New Roman"/>
          <w:sz w:val="24"/>
          <w:szCs w:val="24"/>
        </w:rPr>
        <w:t>Sot, më datë __</w:t>
      </w:r>
      <w:r w:rsidR="00C11984" w:rsidRPr="001F1FBF">
        <w:rPr>
          <w:rFonts w:ascii="Garamond" w:eastAsia="Times New Roman" w:hAnsi="Garamond" w:cs="Times New Roman"/>
          <w:sz w:val="24"/>
          <w:szCs w:val="24"/>
        </w:rPr>
        <w:t>_. _</w:t>
      </w:r>
      <w:r w:rsidRPr="001F1FBF">
        <w:rPr>
          <w:rFonts w:ascii="Garamond" w:eastAsia="Times New Roman" w:hAnsi="Garamond" w:cs="Times New Roman"/>
          <w:sz w:val="24"/>
          <w:szCs w:val="24"/>
        </w:rPr>
        <w:t>_</w:t>
      </w:r>
      <w:r w:rsidR="00C11984" w:rsidRPr="001F1FBF">
        <w:rPr>
          <w:rFonts w:ascii="Garamond" w:eastAsia="Times New Roman" w:hAnsi="Garamond" w:cs="Times New Roman"/>
          <w:sz w:val="24"/>
          <w:szCs w:val="24"/>
        </w:rPr>
        <w:t>_. _</w:t>
      </w:r>
      <w:r w:rsidRPr="001F1FBF">
        <w:rPr>
          <w:rFonts w:ascii="Garamond" w:eastAsia="Times New Roman" w:hAnsi="Garamond" w:cs="Times New Roman"/>
          <w:sz w:val="24"/>
          <w:szCs w:val="24"/>
        </w:rPr>
        <w:t>____, në Zyrën Përmbarimore _________, pasi kreditori paraqiti kërkesën për vënien në ekzekutim të titullit ekzekutiv: __________</w:t>
      </w:r>
      <w:r w:rsidR="00C11984" w:rsidRPr="001F1FBF">
        <w:rPr>
          <w:rFonts w:ascii="Garamond" w:eastAsia="Times New Roman" w:hAnsi="Garamond" w:cs="Times New Roman"/>
          <w:sz w:val="24"/>
          <w:szCs w:val="24"/>
        </w:rPr>
        <w:t>_________ (sipas nenit 510 të Kodit t</w:t>
      </w:r>
      <w:r w:rsidR="005B4720" w:rsidRPr="001F1FBF">
        <w:rPr>
          <w:rFonts w:ascii="Garamond" w:eastAsia="Times New Roman" w:hAnsi="Garamond" w:cs="Times New Roman"/>
          <w:sz w:val="24"/>
          <w:szCs w:val="24"/>
        </w:rPr>
        <w:t>ë</w:t>
      </w:r>
      <w:r w:rsidR="00C11984" w:rsidRPr="001F1FBF">
        <w:rPr>
          <w:rFonts w:ascii="Garamond" w:eastAsia="Times New Roman" w:hAnsi="Garamond" w:cs="Times New Roman"/>
          <w:sz w:val="24"/>
          <w:szCs w:val="24"/>
        </w:rPr>
        <w:t xml:space="preserve"> Procedur</w:t>
      </w:r>
      <w:r w:rsidR="005B4720" w:rsidRPr="001F1FBF">
        <w:rPr>
          <w:rFonts w:ascii="Garamond" w:eastAsia="Times New Roman" w:hAnsi="Garamond" w:cs="Times New Roman"/>
          <w:sz w:val="24"/>
          <w:szCs w:val="24"/>
        </w:rPr>
        <w:t>ë</w:t>
      </w:r>
      <w:r w:rsidR="00C11984" w:rsidRPr="001F1FBF">
        <w:rPr>
          <w:rFonts w:ascii="Garamond" w:eastAsia="Times New Roman" w:hAnsi="Garamond" w:cs="Times New Roman"/>
          <w:sz w:val="24"/>
          <w:szCs w:val="24"/>
        </w:rPr>
        <w:t>s Civile</w:t>
      </w:r>
      <w:r w:rsidRPr="001F1FBF">
        <w:rPr>
          <w:rFonts w:ascii="Garamond" w:eastAsia="Times New Roman" w:hAnsi="Garamond" w:cs="Times New Roman"/>
          <w:sz w:val="24"/>
          <w:szCs w:val="24"/>
        </w:rPr>
        <w:t>, ku përshkruhen të gjitha elementet e titullit ekzekutiv, duke përfshirë llojin e aktit, numrin dhe datën), lidhet kjo marrëveshje midis:</w:t>
      </w:r>
    </w:p>
    <w:p w14:paraId="00F072D6" w14:textId="558D677D" w:rsidR="006409AC" w:rsidRPr="001F1FBF" w:rsidRDefault="006409AC" w:rsidP="00576B4A">
      <w:pPr>
        <w:spacing w:after="0" w:line="240" w:lineRule="auto"/>
        <w:ind w:firstLine="284"/>
        <w:jc w:val="both"/>
        <w:rPr>
          <w:rFonts w:ascii="Garamond" w:eastAsia="Times New Roman" w:hAnsi="Garamond" w:cs="Times New Roman"/>
          <w:sz w:val="24"/>
          <w:szCs w:val="24"/>
        </w:rPr>
      </w:pPr>
      <w:r w:rsidRPr="001F1FBF">
        <w:rPr>
          <w:rFonts w:ascii="Garamond" w:eastAsia="Times New Roman" w:hAnsi="Garamond" w:cs="Times New Roman"/>
          <w:sz w:val="24"/>
          <w:szCs w:val="24"/>
        </w:rPr>
        <w:t xml:space="preserve">A. </w:t>
      </w:r>
      <w:r w:rsidRPr="001129DE">
        <w:rPr>
          <w:rFonts w:ascii="Garamond" w:eastAsia="Times New Roman" w:hAnsi="Garamond" w:cs="Times New Roman"/>
          <w:b/>
          <w:sz w:val="24"/>
          <w:szCs w:val="24"/>
        </w:rPr>
        <w:t>Kreditorit (subjekt fizik)</w:t>
      </w:r>
      <w:r w:rsidRPr="001F1FBF">
        <w:rPr>
          <w:rFonts w:ascii="Garamond" w:eastAsia="Times New Roman" w:hAnsi="Garamond" w:cs="Times New Roman"/>
          <w:sz w:val="24"/>
          <w:szCs w:val="24"/>
        </w:rPr>
        <w:t>: emri, atësia, mbiemri, adresa dhe numri i pasaportës/letërnjoftimit, adresë elektronike, nr. llogarie bankare, nr. tel./</w:t>
      </w:r>
      <w:r w:rsidR="00036D20" w:rsidRPr="001F1FBF">
        <w:rPr>
          <w:rFonts w:ascii="Garamond" w:eastAsia="Times New Roman" w:hAnsi="Garamond" w:cs="Times New Roman"/>
          <w:sz w:val="24"/>
          <w:szCs w:val="24"/>
        </w:rPr>
        <w:t>fax./</w:t>
      </w:r>
      <w:r w:rsidR="00731907" w:rsidRPr="001F1FBF">
        <w:rPr>
          <w:rFonts w:ascii="Garamond" w:eastAsia="Times New Roman" w:hAnsi="Garamond" w:cs="Times New Roman"/>
          <w:sz w:val="24"/>
          <w:szCs w:val="24"/>
        </w:rPr>
        <w:t>cel.</w:t>
      </w:r>
      <w:r w:rsidRPr="001F1FBF">
        <w:rPr>
          <w:rFonts w:ascii="Garamond" w:eastAsia="Times New Roman" w:hAnsi="Garamond" w:cs="Times New Roman"/>
          <w:sz w:val="24"/>
          <w:szCs w:val="24"/>
        </w:rPr>
        <w:t xml:space="preserve"> ose (person juridik)</w:t>
      </w:r>
      <w:r w:rsidR="00A14B39" w:rsidRPr="001F1FBF">
        <w:rPr>
          <w:rFonts w:ascii="Garamond" w:eastAsia="Times New Roman" w:hAnsi="Garamond" w:cs="Times New Roman"/>
          <w:sz w:val="24"/>
          <w:szCs w:val="24"/>
        </w:rPr>
        <w:t>: emri, NIPT-i/NUIS-i</w:t>
      </w:r>
      <w:r w:rsidRPr="001F1FBF">
        <w:rPr>
          <w:rFonts w:ascii="Garamond" w:eastAsia="Times New Roman" w:hAnsi="Garamond" w:cs="Times New Roman"/>
          <w:sz w:val="24"/>
          <w:szCs w:val="24"/>
        </w:rPr>
        <w:t>, adresa elekt</w:t>
      </w:r>
      <w:r w:rsidR="00A14B39" w:rsidRPr="001F1FBF">
        <w:rPr>
          <w:rFonts w:ascii="Garamond" w:eastAsia="Times New Roman" w:hAnsi="Garamond" w:cs="Times New Roman"/>
          <w:sz w:val="24"/>
          <w:szCs w:val="24"/>
        </w:rPr>
        <w:t>ronike, nr. i llogarisë bankare,</w:t>
      </w:r>
      <w:r w:rsidRPr="001F1FBF">
        <w:rPr>
          <w:rFonts w:ascii="Garamond" w:eastAsia="Times New Roman" w:hAnsi="Garamond" w:cs="Times New Roman"/>
          <w:sz w:val="24"/>
          <w:szCs w:val="24"/>
        </w:rPr>
        <w:t xml:space="preserve"> selia</w:t>
      </w:r>
      <w:r w:rsidR="001F1FBF">
        <w:rPr>
          <w:rFonts w:ascii="Garamond" w:eastAsia="Times New Roman" w:hAnsi="Garamond" w:cs="Times New Roman"/>
          <w:sz w:val="24"/>
          <w:szCs w:val="24"/>
        </w:rPr>
        <w:t>,</w:t>
      </w:r>
      <w:r w:rsidRPr="001F1FBF">
        <w:rPr>
          <w:rFonts w:ascii="Garamond" w:eastAsia="Times New Roman" w:hAnsi="Garamond" w:cs="Times New Roman"/>
          <w:sz w:val="24"/>
          <w:szCs w:val="24"/>
        </w:rPr>
        <w:t xml:space="preserve"> si dhe emri, atësia, mbiemri dhe numri i pasaportës/letërnjoftimit të përfaqësuesit të tij</w:t>
      </w:r>
      <w:r w:rsidR="001F1FBF">
        <w:rPr>
          <w:rFonts w:ascii="Garamond" w:eastAsia="Times New Roman" w:hAnsi="Garamond" w:cs="Times New Roman"/>
          <w:sz w:val="24"/>
          <w:szCs w:val="24"/>
        </w:rPr>
        <w:t>;</w:t>
      </w:r>
    </w:p>
    <w:p w14:paraId="23723956" w14:textId="77777777" w:rsidR="006409AC" w:rsidRPr="001F1FBF" w:rsidRDefault="006409AC" w:rsidP="00576B4A">
      <w:pPr>
        <w:spacing w:after="0" w:line="240" w:lineRule="auto"/>
        <w:ind w:firstLine="284"/>
        <w:jc w:val="both"/>
        <w:rPr>
          <w:rFonts w:ascii="Garamond" w:eastAsia="Times New Roman" w:hAnsi="Garamond" w:cs="Times New Roman"/>
          <w:sz w:val="24"/>
          <w:szCs w:val="24"/>
        </w:rPr>
      </w:pPr>
      <w:r w:rsidRPr="001F1FBF">
        <w:rPr>
          <w:rFonts w:ascii="Garamond" w:eastAsia="Times New Roman" w:hAnsi="Garamond" w:cs="Times New Roman"/>
          <w:sz w:val="24"/>
          <w:szCs w:val="24"/>
        </w:rPr>
        <w:t>dhe</w:t>
      </w:r>
    </w:p>
    <w:p w14:paraId="700E578E" w14:textId="10B87DAC" w:rsidR="006409AC" w:rsidRPr="001F1FBF" w:rsidRDefault="006409AC" w:rsidP="00576B4A">
      <w:pPr>
        <w:spacing w:after="0" w:line="240" w:lineRule="auto"/>
        <w:ind w:firstLine="284"/>
        <w:jc w:val="both"/>
        <w:rPr>
          <w:rFonts w:ascii="Garamond" w:eastAsia="Times New Roman" w:hAnsi="Garamond" w:cs="Times New Roman"/>
          <w:sz w:val="24"/>
          <w:szCs w:val="24"/>
        </w:rPr>
      </w:pPr>
      <w:r w:rsidRPr="001F1FBF">
        <w:rPr>
          <w:rFonts w:ascii="Garamond" w:eastAsia="Times New Roman" w:hAnsi="Garamond" w:cs="Times New Roman"/>
          <w:sz w:val="24"/>
          <w:szCs w:val="24"/>
        </w:rPr>
        <w:t xml:space="preserve">B. </w:t>
      </w:r>
      <w:r w:rsidRPr="001129DE">
        <w:rPr>
          <w:rFonts w:ascii="Garamond" w:eastAsia="Times New Roman" w:hAnsi="Garamond" w:cs="Times New Roman"/>
          <w:b/>
          <w:sz w:val="24"/>
          <w:szCs w:val="24"/>
        </w:rPr>
        <w:t>Zyrës Përmbarimore</w:t>
      </w:r>
      <w:r w:rsidRPr="001F1FBF">
        <w:rPr>
          <w:rFonts w:ascii="Garamond" w:eastAsia="Times New Roman" w:hAnsi="Garamond" w:cs="Times New Roman"/>
          <w:sz w:val="24"/>
          <w:szCs w:val="24"/>
        </w:rPr>
        <w:t xml:space="preserve"> ________</w:t>
      </w:r>
      <w:r w:rsidR="00A14B39" w:rsidRPr="001F1FBF">
        <w:rPr>
          <w:rFonts w:ascii="Garamond" w:eastAsia="Times New Roman" w:hAnsi="Garamond" w:cs="Times New Roman"/>
          <w:sz w:val="24"/>
          <w:szCs w:val="24"/>
        </w:rPr>
        <w:t xml:space="preserve">_, </w:t>
      </w:r>
      <w:r w:rsidR="00EC3DAC" w:rsidRPr="001F1FBF">
        <w:rPr>
          <w:rFonts w:ascii="Garamond" w:eastAsia="Times New Roman" w:hAnsi="Garamond" w:cs="Times New Roman"/>
          <w:sz w:val="24"/>
          <w:szCs w:val="24"/>
        </w:rPr>
        <w:t xml:space="preserve">adresa, </w:t>
      </w:r>
      <w:r w:rsidR="00A14B39" w:rsidRPr="001F1FBF">
        <w:rPr>
          <w:rFonts w:ascii="Garamond" w:eastAsia="Times New Roman" w:hAnsi="Garamond" w:cs="Times New Roman"/>
          <w:sz w:val="24"/>
          <w:szCs w:val="24"/>
        </w:rPr>
        <w:t>nr</w:t>
      </w:r>
      <w:r w:rsidRPr="001F1FBF">
        <w:rPr>
          <w:rFonts w:ascii="Garamond" w:eastAsia="Times New Roman" w:hAnsi="Garamond" w:cs="Times New Roman"/>
          <w:sz w:val="24"/>
          <w:szCs w:val="24"/>
        </w:rPr>
        <w:t xml:space="preserve">. llogarie bankare, </w:t>
      </w:r>
      <w:r w:rsidR="00A14B39" w:rsidRPr="001F1FBF">
        <w:rPr>
          <w:rFonts w:ascii="Garamond" w:eastAsia="Times New Roman" w:hAnsi="Garamond" w:cs="Times New Roman"/>
          <w:sz w:val="24"/>
          <w:szCs w:val="24"/>
        </w:rPr>
        <w:t>nr.tel./fax./cel.</w:t>
      </w:r>
    </w:p>
    <w:p w14:paraId="7141DA95" w14:textId="77777777" w:rsidR="006409AC" w:rsidRPr="001F1FBF" w:rsidRDefault="006409AC" w:rsidP="00576B4A">
      <w:pPr>
        <w:spacing w:after="0" w:line="240" w:lineRule="auto"/>
        <w:ind w:firstLine="284"/>
        <w:jc w:val="both"/>
        <w:rPr>
          <w:rFonts w:ascii="Garamond" w:eastAsia="Times New Roman" w:hAnsi="Garamond" w:cs="Times New Roman"/>
          <w:sz w:val="24"/>
          <w:szCs w:val="24"/>
        </w:rPr>
      </w:pPr>
    </w:p>
    <w:p w14:paraId="066B6F42" w14:textId="5F35226F" w:rsidR="006409AC" w:rsidRPr="001F1FBF" w:rsidRDefault="001F1FBF" w:rsidP="00576B4A">
      <w:pPr>
        <w:spacing w:after="0" w:line="240" w:lineRule="auto"/>
        <w:ind w:firstLine="284"/>
        <w:jc w:val="both"/>
        <w:rPr>
          <w:rFonts w:ascii="Garamond" w:eastAsia="Times New Roman" w:hAnsi="Garamond" w:cs="Times New Roman"/>
          <w:sz w:val="24"/>
          <w:szCs w:val="24"/>
        </w:rPr>
      </w:pPr>
      <w:r w:rsidRPr="001F1FBF">
        <w:rPr>
          <w:rFonts w:ascii="Garamond" w:eastAsia="Times New Roman" w:hAnsi="Garamond" w:cs="Times New Roman"/>
          <w:b/>
          <w:sz w:val="24"/>
          <w:szCs w:val="24"/>
        </w:rPr>
        <w:t>Baza ligjore</w:t>
      </w:r>
      <w:r w:rsidR="006409AC" w:rsidRPr="001F1FBF">
        <w:rPr>
          <w:rFonts w:ascii="Garamond" w:eastAsia="Times New Roman" w:hAnsi="Garamond" w:cs="Times New Roman"/>
          <w:sz w:val="24"/>
          <w:szCs w:val="24"/>
        </w:rPr>
        <w:t xml:space="preserve">: </w:t>
      </w:r>
      <w:r w:rsidRPr="001F1FBF">
        <w:rPr>
          <w:rFonts w:ascii="Garamond" w:eastAsia="Times New Roman" w:hAnsi="Garamond" w:cs="Times New Roman"/>
          <w:sz w:val="24"/>
          <w:szCs w:val="24"/>
        </w:rPr>
        <w:t>l</w:t>
      </w:r>
      <w:r w:rsidR="006409AC" w:rsidRPr="001F1FBF">
        <w:rPr>
          <w:rFonts w:ascii="Garamond" w:eastAsia="Times New Roman" w:hAnsi="Garamond" w:cs="Times New Roman"/>
          <w:sz w:val="24"/>
          <w:szCs w:val="24"/>
        </w:rPr>
        <w:t>idhja dhe zbatimi i kësaj marrëveshje</w:t>
      </w:r>
      <w:r>
        <w:rPr>
          <w:rFonts w:ascii="Garamond" w:eastAsia="Times New Roman" w:hAnsi="Garamond" w:cs="Times New Roman"/>
          <w:sz w:val="24"/>
          <w:szCs w:val="24"/>
        </w:rPr>
        <w:t>je</w:t>
      </w:r>
      <w:r w:rsidR="006409AC" w:rsidRPr="001F1FBF">
        <w:rPr>
          <w:rFonts w:ascii="Garamond" w:eastAsia="Times New Roman" w:hAnsi="Garamond" w:cs="Times New Roman"/>
          <w:sz w:val="24"/>
          <w:szCs w:val="24"/>
        </w:rPr>
        <w:t xml:space="preserve"> bazohet në dispozit</w:t>
      </w:r>
      <w:r w:rsidR="003E02B3" w:rsidRPr="001F1FBF">
        <w:rPr>
          <w:rFonts w:ascii="Garamond" w:eastAsia="Times New Roman" w:hAnsi="Garamond" w:cs="Times New Roman"/>
          <w:sz w:val="24"/>
          <w:szCs w:val="24"/>
        </w:rPr>
        <w:t>at e Kodit Civil, në ligjin nr.</w:t>
      </w:r>
      <w:r>
        <w:rPr>
          <w:rFonts w:ascii="Garamond" w:eastAsia="Times New Roman" w:hAnsi="Garamond" w:cs="Times New Roman"/>
          <w:sz w:val="24"/>
          <w:szCs w:val="24"/>
        </w:rPr>
        <w:t xml:space="preserve"> </w:t>
      </w:r>
      <w:r w:rsidR="003E02B3" w:rsidRPr="001F1FBF">
        <w:rPr>
          <w:rFonts w:ascii="Garamond" w:eastAsia="Times New Roman" w:hAnsi="Garamond" w:cs="Times New Roman"/>
          <w:sz w:val="24"/>
          <w:szCs w:val="24"/>
        </w:rPr>
        <w:t>8/2023</w:t>
      </w:r>
      <w:r>
        <w:rPr>
          <w:rFonts w:ascii="Garamond" w:eastAsia="Times New Roman" w:hAnsi="Garamond" w:cs="Times New Roman"/>
          <w:sz w:val="24"/>
          <w:szCs w:val="24"/>
        </w:rPr>
        <w:t>,</w:t>
      </w:r>
      <w:r w:rsidR="003E02B3" w:rsidRPr="001F1FBF">
        <w:rPr>
          <w:rFonts w:ascii="Garamond" w:eastAsia="Times New Roman" w:hAnsi="Garamond" w:cs="Times New Roman"/>
          <w:sz w:val="24"/>
          <w:szCs w:val="24"/>
        </w:rPr>
        <w:t xml:space="preserve"> </w:t>
      </w:r>
      <w:r w:rsidR="006409AC" w:rsidRPr="001F1FBF">
        <w:rPr>
          <w:rFonts w:ascii="Garamond" w:eastAsia="Times New Roman" w:hAnsi="Garamond" w:cs="Times New Roman"/>
          <w:sz w:val="24"/>
          <w:szCs w:val="24"/>
        </w:rPr>
        <w:t xml:space="preserve">“Për organizimin dhe funksionimin e Shërbimit </w:t>
      </w:r>
      <w:r w:rsidR="00B06326" w:rsidRPr="001F1FBF">
        <w:rPr>
          <w:rFonts w:ascii="Garamond" w:eastAsia="Times New Roman" w:hAnsi="Garamond" w:cs="Times New Roman"/>
          <w:sz w:val="24"/>
          <w:szCs w:val="24"/>
        </w:rPr>
        <w:t>Përmbarimor</w:t>
      </w:r>
      <w:r w:rsidR="006409AC" w:rsidRPr="001F1FBF">
        <w:rPr>
          <w:rFonts w:ascii="Garamond" w:eastAsia="Times New Roman" w:hAnsi="Garamond" w:cs="Times New Roman"/>
          <w:sz w:val="24"/>
          <w:szCs w:val="24"/>
        </w:rPr>
        <w:t xml:space="preserve"> Gjyqësor Shtetëror”, udhëzimit të përbashkët </w:t>
      </w:r>
      <w:r w:rsidR="00832A8D" w:rsidRPr="001F1FBF">
        <w:rPr>
          <w:rFonts w:ascii="Garamond" w:eastAsia="Times New Roman" w:hAnsi="Garamond" w:cs="Times New Roman"/>
          <w:sz w:val="24"/>
          <w:szCs w:val="24"/>
        </w:rPr>
        <w:t>të m</w:t>
      </w:r>
      <w:r w:rsidR="006409AC" w:rsidRPr="001F1FBF">
        <w:rPr>
          <w:rFonts w:ascii="Garamond" w:eastAsia="Times New Roman" w:hAnsi="Garamond" w:cs="Times New Roman"/>
          <w:sz w:val="24"/>
          <w:szCs w:val="24"/>
        </w:rPr>
        <w:t xml:space="preserve">inistrit të Drejtësisë dhe ministrit të Financave, “Për përcaktimin e nivelit minimal dhe maksimal të zbatimit të vlerës së tarifës së suksesit për veprimet përmbarimore të ofruara nga </w:t>
      </w:r>
      <w:r w:rsidRPr="001F1FBF">
        <w:rPr>
          <w:rFonts w:ascii="Garamond" w:eastAsia="Times New Roman" w:hAnsi="Garamond" w:cs="Times New Roman"/>
          <w:sz w:val="24"/>
          <w:szCs w:val="24"/>
        </w:rPr>
        <w:t>Shërbimi Përmbarimor Gjyqësor Shtetëror</w:t>
      </w:r>
      <w:r w:rsidR="006409AC" w:rsidRPr="001F1FBF">
        <w:rPr>
          <w:rFonts w:ascii="Garamond" w:eastAsia="Times New Roman" w:hAnsi="Garamond" w:cs="Times New Roman"/>
          <w:sz w:val="24"/>
          <w:szCs w:val="24"/>
        </w:rPr>
        <w:t>”, i ndryshuar, si dhe në legjislacionin në fuqi në momentin e nënshkrimit të kësaj marrëveshjeje.</w:t>
      </w:r>
    </w:p>
    <w:p w14:paraId="6297E475" w14:textId="77777777" w:rsidR="006409AC" w:rsidRPr="001F1FBF" w:rsidRDefault="006409AC" w:rsidP="00576B4A">
      <w:pPr>
        <w:spacing w:after="0" w:line="240" w:lineRule="auto"/>
        <w:ind w:firstLine="284"/>
        <w:jc w:val="both"/>
        <w:rPr>
          <w:rFonts w:ascii="Garamond" w:eastAsia="Times New Roman" w:hAnsi="Garamond" w:cs="Times New Roman"/>
          <w:sz w:val="24"/>
          <w:szCs w:val="24"/>
        </w:rPr>
      </w:pPr>
    </w:p>
    <w:p w14:paraId="4B91287A" w14:textId="77777777" w:rsidR="00E1797A" w:rsidRDefault="00E1797A" w:rsidP="00576B4A">
      <w:pPr>
        <w:spacing w:after="0" w:line="240" w:lineRule="auto"/>
        <w:ind w:firstLine="284"/>
        <w:jc w:val="center"/>
        <w:rPr>
          <w:rFonts w:ascii="Garamond" w:eastAsia="Times New Roman" w:hAnsi="Garamond" w:cs="Times New Roman"/>
          <w:sz w:val="24"/>
          <w:szCs w:val="24"/>
        </w:rPr>
      </w:pPr>
    </w:p>
    <w:p w14:paraId="6E2D9EB3" w14:textId="77777777" w:rsidR="00E1797A" w:rsidRDefault="00E1797A" w:rsidP="00576B4A">
      <w:pPr>
        <w:spacing w:after="0" w:line="240" w:lineRule="auto"/>
        <w:ind w:firstLine="284"/>
        <w:jc w:val="center"/>
        <w:rPr>
          <w:rFonts w:ascii="Garamond" w:eastAsia="Times New Roman" w:hAnsi="Garamond" w:cs="Times New Roman"/>
          <w:sz w:val="24"/>
          <w:szCs w:val="24"/>
        </w:rPr>
      </w:pPr>
    </w:p>
    <w:p w14:paraId="707C3F07" w14:textId="77777777" w:rsidR="00E1797A" w:rsidRDefault="00E1797A" w:rsidP="00576B4A">
      <w:pPr>
        <w:spacing w:after="0" w:line="240" w:lineRule="auto"/>
        <w:ind w:firstLine="284"/>
        <w:jc w:val="center"/>
        <w:rPr>
          <w:rFonts w:ascii="Garamond" w:eastAsia="Times New Roman" w:hAnsi="Garamond" w:cs="Times New Roman"/>
          <w:sz w:val="24"/>
          <w:szCs w:val="24"/>
        </w:rPr>
      </w:pPr>
    </w:p>
    <w:p w14:paraId="0EFA4825" w14:textId="77777777" w:rsidR="00E1797A" w:rsidRDefault="00E1797A" w:rsidP="00576B4A">
      <w:pPr>
        <w:spacing w:after="0" w:line="240" w:lineRule="auto"/>
        <w:ind w:firstLine="284"/>
        <w:jc w:val="center"/>
        <w:rPr>
          <w:rFonts w:ascii="Garamond" w:eastAsia="Times New Roman" w:hAnsi="Garamond" w:cs="Times New Roman"/>
          <w:sz w:val="24"/>
          <w:szCs w:val="24"/>
        </w:rPr>
      </w:pPr>
    </w:p>
    <w:p w14:paraId="78244028" w14:textId="77777777" w:rsidR="006409AC" w:rsidRPr="001F1FBF" w:rsidRDefault="006409AC" w:rsidP="00576B4A">
      <w:pPr>
        <w:spacing w:after="0" w:line="240" w:lineRule="auto"/>
        <w:ind w:firstLine="284"/>
        <w:jc w:val="center"/>
        <w:rPr>
          <w:rFonts w:ascii="Garamond" w:eastAsia="Times New Roman" w:hAnsi="Garamond" w:cs="Times New Roman"/>
          <w:sz w:val="24"/>
          <w:szCs w:val="24"/>
        </w:rPr>
      </w:pPr>
      <w:bookmarkStart w:id="0" w:name="_GoBack"/>
      <w:bookmarkEnd w:id="0"/>
      <w:r w:rsidRPr="001F1FBF">
        <w:rPr>
          <w:rFonts w:ascii="Garamond" w:eastAsia="Times New Roman" w:hAnsi="Garamond" w:cs="Times New Roman"/>
          <w:sz w:val="24"/>
          <w:szCs w:val="24"/>
        </w:rPr>
        <w:lastRenderedPageBreak/>
        <w:t>Neni 1</w:t>
      </w:r>
    </w:p>
    <w:p w14:paraId="21BE2EB3" w14:textId="77777777" w:rsidR="006409AC" w:rsidRPr="001F1FBF" w:rsidRDefault="006409AC" w:rsidP="00576B4A">
      <w:pPr>
        <w:spacing w:after="0" w:line="240" w:lineRule="auto"/>
        <w:ind w:firstLine="284"/>
        <w:jc w:val="center"/>
        <w:rPr>
          <w:rFonts w:ascii="Garamond" w:eastAsia="Times New Roman" w:hAnsi="Garamond" w:cs="Times New Roman"/>
          <w:b/>
          <w:sz w:val="24"/>
          <w:szCs w:val="24"/>
        </w:rPr>
      </w:pPr>
      <w:r w:rsidRPr="001F1FBF">
        <w:rPr>
          <w:rFonts w:ascii="Garamond" w:eastAsia="Times New Roman" w:hAnsi="Garamond" w:cs="Times New Roman"/>
          <w:b/>
          <w:sz w:val="24"/>
          <w:szCs w:val="24"/>
        </w:rPr>
        <w:t>Objekti i kontratës</w:t>
      </w:r>
    </w:p>
    <w:p w14:paraId="18125FB9" w14:textId="77777777" w:rsidR="006409AC" w:rsidRPr="001F1FBF" w:rsidRDefault="006409AC" w:rsidP="00576B4A">
      <w:pPr>
        <w:spacing w:after="0" w:line="240" w:lineRule="auto"/>
        <w:ind w:firstLine="284"/>
        <w:jc w:val="center"/>
        <w:rPr>
          <w:rFonts w:ascii="Garamond" w:eastAsia="Times New Roman" w:hAnsi="Garamond" w:cs="Times New Roman"/>
          <w:sz w:val="24"/>
          <w:szCs w:val="24"/>
        </w:rPr>
      </w:pPr>
    </w:p>
    <w:p w14:paraId="13EEF5C1" w14:textId="1476F7BC" w:rsidR="006409AC" w:rsidRPr="001F1FBF" w:rsidRDefault="006409AC" w:rsidP="00576B4A">
      <w:pPr>
        <w:spacing w:after="0" w:line="240" w:lineRule="auto"/>
        <w:ind w:firstLine="284"/>
        <w:jc w:val="both"/>
        <w:rPr>
          <w:rFonts w:ascii="Garamond" w:eastAsia="Times New Roman" w:hAnsi="Garamond" w:cs="Times New Roman"/>
          <w:sz w:val="24"/>
          <w:szCs w:val="24"/>
        </w:rPr>
      </w:pPr>
      <w:r w:rsidRPr="001F1FBF">
        <w:rPr>
          <w:rFonts w:ascii="Garamond" w:eastAsia="Times New Roman" w:hAnsi="Garamond" w:cs="Times New Roman"/>
          <w:sz w:val="24"/>
          <w:szCs w:val="24"/>
        </w:rPr>
        <w:t>Me vullnet të lirë, palët janë dakord që</w:t>
      </w:r>
      <w:r w:rsidR="001F1FBF">
        <w:rPr>
          <w:rFonts w:ascii="Garamond" w:eastAsia="Times New Roman" w:hAnsi="Garamond" w:cs="Times New Roman"/>
          <w:sz w:val="24"/>
          <w:szCs w:val="24"/>
        </w:rPr>
        <w:t>,</w:t>
      </w:r>
      <w:r w:rsidRPr="001F1FBF">
        <w:rPr>
          <w:rFonts w:ascii="Garamond" w:eastAsia="Times New Roman" w:hAnsi="Garamond" w:cs="Times New Roman"/>
          <w:sz w:val="24"/>
          <w:szCs w:val="24"/>
        </w:rPr>
        <w:t xml:space="preserve"> </w:t>
      </w:r>
      <w:r w:rsidR="003B6C84" w:rsidRPr="001F1FBF">
        <w:rPr>
          <w:rFonts w:ascii="Garamond" w:eastAsia="Times New Roman" w:hAnsi="Garamond" w:cs="Times New Roman"/>
          <w:sz w:val="24"/>
          <w:szCs w:val="24"/>
        </w:rPr>
        <w:t>n</w:t>
      </w:r>
      <w:r w:rsidR="0094170C" w:rsidRPr="001F1FBF">
        <w:rPr>
          <w:rFonts w:ascii="Garamond" w:eastAsia="Times New Roman" w:hAnsi="Garamond" w:cs="Times New Roman"/>
          <w:sz w:val="24"/>
          <w:szCs w:val="24"/>
        </w:rPr>
        <w:t>ë</w:t>
      </w:r>
      <w:r w:rsidR="003B6C84" w:rsidRPr="001F1FBF">
        <w:rPr>
          <w:rFonts w:ascii="Garamond" w:eastAsia="Times New Roman" w:hAnsi="Garamond" w:cs="Times New Roman"/>
          <w:sz w:val="24"/>
          <w:szCs w:val="24"/>
        </w:rPr>
        <w:t xml:space="preserve"> vijim t</w:t>
      </w:r>
      <w:r w:rsidR="0094170C" w:rsidRPr="001F1FBF">
        <w:rPr>
          <w:rFonts w:ascii="Garamond" w:eastAsia="Times New Roman" w:hAnsi="Garamond" w:cs="Times New Roman"/>
          <w:sz w:val="24"/>
          <w:szCs w:val="24"/>
        </w:rPr>
        <w:t>ë</w:t>
      </w:r>
      <w:r w:rsidR="003B6C84" w:rsidRPr="001F1FBF">
        <w:rPr>
          <w:rFonts w:ascii="Garamond" w:eastAsia="Times New Roman" w:hAnsi="Garamond" w:cs="Times New Roman"/>
          <w:sz w:val="24"/>
          <w:szCs w:val="24"/>
        </w:rPr>
        <w:t xml:space="preserve"> </w:t>
      </w:r>
      <w:r w:rsidRPr="001F1FBF">
        <w:rPr>
          <w:rFonts w:ascii="Garamond" w:eastAsia="Times New Roman" w:hAnsi="Garamond" w:cs="Times New Roman"/>
          <w:sz w:val="24"/>
          <w:szCs w:val="24"/>
        </w:rPr>
        <w:t>ekzekutimi</w:t>
      </w:r>
      <w:r w:rsidR="003B6C84" w:rsidRPr="001F1FBF">
        <w:rPr>
          <w:rFonts w:ascii="Garamond" w:eastAsia="Times New Roman" w:hAnsi="Garamond" w:cs="Times New Roman"/>
          <w:sz w:val="24"/>
          <w:szCs w:val="24"/>
        </w:rPr>
        <w:t>t t</w:t>
      </w:r>
      <w:r w:rsidR="0094170C" w:rsidRPr="001F1FBF">
        <w:rPr>
          <w:rFonts w:ascii="Garamond" w:eastAsia="Times New Roman" w:hAnsi="Garamond" w:cs="Times New Roman"/>
          <w:sz w:val="24"/>
          <w:szCs w:val="24"/>
        </w:rPr>
        <w:t>ë</w:t>
      </w:r>
      <w:r w:rsidRPr="001F1FBF">
        <w:rPr>
          <w:rFonts w:ascii="Garamond" w:eastAsia="Times New Roman" w:hAnsi="Garamond" w:cs="Times New Roman"/>
          <w:sz w:val="24"/>
          <w:szCs w:val="24"/>
        </w:rPr>
        <w:t xml:space="preserve"> titullit ekzekutiv “_______________________________”, të caktojnë tarifat e suksesit, të cilat do të paguhen sipas parashikimeve të</w:t>
      </w:r>
      <w:r w:rsidR="00C82BBF" w:rsidRPr="001F1FBF">
        <w:rPr>
          <w:rFonts w:ascii="Garamond" w:eastAsia="Times New Roman" w:hAnsi="Garamond" w:cs="Times New Roman"/>
          <w:sz w:val="24"/>
          <w:szCs w:val="24"/>
        </w:rPr>
        <w:t xml:space="preserve"> nenit</w:t>
      </w:r>
      <w:r w:rsidRPr="001F1FBF">
        <w:rPr>
          <w:rFonts w:ascii="Garamond" w:eastAsia="Times New Roman" w:hAnsi="Garamond" w:cs="Times New Roman"/>
          <w:sz w:val="24"/>
          <w:szCs w:val="24"/>
        </w:rPr>
        <w:t xml:space="preserve"> 2 të kësaj marrëveshjeje.</w:t>
      </w:r>
    </w:p>
    <w:p w14:paraId="5156B3C5" w14:textId="77777777" w:rsidR="006409AC" w:rsidRPr="001F1FBF" w:rsidRDefault="006409AC" w:rsidP="00576B4A">
      <w:pPr>
        <w:spacing w:after="0" w:line="240" w:lineRule="auto"/>
        <w:ind w:firstLine="284"/>
        <w:jc w:val="both"/>
        <w:rPr>
          <w:rFonts w:ascii="Garamond" w:eastAsia="Times New Roman" w:hAnsi="Garamond" w:cs="Times New Roman"/>
          <w:sz w:val="24"/>
          <w:szCs w:val="24"/>
        </w:rPr>
      </w:pPr>
    </w:p>
    <w:p w14:paraId="063B716C" w14:textId="77777777" w:rsidR="006409AC" w:rsidRPr="001F1FBF" w:rsidRDefault="006409AC" w:rsidP="00576B4A">
      <w:pPr>
        <w:spacing w:after="0" w:line="240" w:lineRule="auto"/>
        <w:ind w:firstLine="284"/>
        <w:rPr>
          <w:rFonts w:ascii="Garamond" w:eastAsia="Times New Roman" w:hAnsi="Garamond" w:cs="Times New Roman"/>
          <w:b/>
          <w:sz w:val="24"/>
          <w:szCs w:val="24"/>
        </w:rPr>
      </w:pPr>
      <w:r w:rsidRPr="001F1FBF">
        <w:rPr>
          <w:rFonts w:ascii="Garamond" w:eastAsia="Times New Roman" w:hAnsi="Garamond" w:cs="Times New Roman"/>
          <w:b/>
          <w:sz w:val="24"/>
          <w:szCs w:val="24"/>
        </w:rPr>
        <w:t>Opsioni 1</w:t>
      </w:r>
    </w:p>
    <w:p w14:paraId="317B0272" w14:textId="77777777" w:rsidR="006409AC" w:rsidRPr="001F1FBF" w:rsidRDefault="006409AC" w:rsidP="00576B4A">
      <w:pPr>
        <w:spacing w:after="0" w:line="240" w:lineRule="auto"/>
        <w:ind w:firstLine="284"/>
        <w:jc w:val="both"/>
        <w:rPr>
          <w:rFonts w:ascii="Garamond" w:eastAsia="Times New Roman" w:hAnsi="Garamond" w:cs="Times New Roman"/>
          <w:b/>
          <w:sz w:val="24"/>
          <w:szCs w:val="24"/>
        </w:rPr>
      </w:pPr>
    </w:p>
    <w:p w14:paraId="09E18971" w14:textId="301D133E" w:rsidR="006409AC" w:rsidRPr="001F1FBF" w:rsidRDefault="006409AC" w:rsidP="00576B4A">
      <w:pPr>
        <w:spacing w:after="0" w:line="240" w:lineRule="auto"/>
        <w:ind w:firstLine="284"/>
        <w:jc w:val="center"/>
        <w:rPr>
          <w:rFonts w:ascii="Garamond" w:eastAsia="Times New Roman" w:hAnsi="Garamond" w:cs="Times New Roman"/>
          <w:sz w:val="24"/>
          <w:szCs w:val="24"/>
        </w:rPr>
      </w:pPr>
      <w:r w:rsidRPr="001F1FBF">
        <w:rPr>
          <w:rFonts w:ascii="Garamond" w:eastAsia="Times New Roman" w:hAnsi="Garamond" w:cs="Times New Roman"/>
          <w:sz w:val="24"/>
          <w:szCs w:val="24"/>
        </w:rPr>
        <w:t>Neni 2</w:t>
      </w:r>
    </w:p>
    <w:p w14:paraId="2C626CD9" w14:textId="77777777" w:rsidR="006409AC" w:rsidRPr="001F1FBF" w:rsidRDefault="006409AC" w:rsidP="00576B4A">
      <w:pPr>
        <w:spacing w:after="0" w:line="240" w:lineRule="auto"/>
        <w:ind w:firstLine="284"/>
        <w:jc w:val="center"/>
        <w:rPr>
          <w:rFonts w:ascii="Garamond" w:eastAsia="Times New Roman" w:hAnsi="Garamond" w:cs="Times New Roman"/>
          <w:b/>
          <w:sz w:val="24"/>
          <w:szCs w:val="24"/>
        </w:rPr>
      </w:pPr>
      <w:r w:rsidRPr="001F1FBF">
        <w:rPr>
          <w:rFonts w:ascii="Garamond" w:eastAsia="Times New Roman" w:hAnsi="Garamond" w:cs="Times New Roman"/>
          <w:b/>
          <w:sz w:val="24"/>
          <w:szCs w:val="24"/>
        </w:rPr>
        <w:t>Tarifë suksesi sipas shumës së ekzekutuar</w:t>
      </w:r>
    </w:p>
    <w:p w14:paraId="56F68E88" w14:textId="77777777" w:rsidR="006409AC" w:rsidRPr="001F1FBF" w:rsidRDefault="006409AC" w:rsidP="00576B4A">
      <w:pPr>
        <w:spacing w:after="0" w:line="240" w:lineRule="auto"/>
        <w:ind w:firstLine="284"/>
        <w:jc w:val="both"/>
        <w:rPr>
          <w:rFonts w:ascii="Garamond" w:eastAsia="Times New Roman" w:hAnsi="Garamond" w:cs="Times New Roman"/>
          <w:sz w:val="24"/>
          <w:szCs w:val="24"/>
        </w:rPr>
      </w:pPr>
    </w:p>
    <w:p w14:paraId="4BC6DF1B" w14:textId="77777777" w:rsidR="006409AC" w:rsidRPr="001F1FBF" w:rsidRDefault="006409AC" w:rsidP="00576B4A">
      <w:pPr>
        <w:spacing w:after="0" w:line="240" w:lineRule="auto"/>
        <w:ind w:firstLine="284"/>
        <w:jc w:val="both"/>
        <w:rPr>
          <w:rFonts w:ascii="Garamond" w:eastAsia="Times New Roman" w:hAnsi="Garamond" w:cs="Times New Roman"/>
          <w:sz w:val="24"/>
          <w:szCs w:val="24"/>
        </w:rPr>
      </w:pPr>
      <w:r w:rsidRPr="001F1FBF">
        <w:rPr>
          <w:rFonts w:ascii="Garamond" w:eastAsia="Times New Roman" w:hAnsi="Garamond" w:cs="Times New Roman"/>
          <w:sz w:val="24"/>
          <w:szCs w:val="24"/>
        </w:rPr>
        <w:t>1. Titulli ekzekutiv përmban një detyrim monetar në total në vlerën ______________________.</w:t>
      </w:r>
    </w:p>
    <w:p w14:paraId="2769F7A3" w14:textId="77777777" w:rsidR="006409AC" w:rsidRPr="001F1FBF" w:rsidRDefault="006409AC" w:rsidP="00576B4A">
      <w:pPr>
        <w:spacing w:after="0" w:line="240" w:lineRule="auto"/>
        <w:ind w:firstLine="284"/>
        <w:jc w:val="both"/>
        <w:rPr>
          <w:rFonts w:ascii="Garamond" w:eastAsia="Times New Roman" w:hAnsi="Garamond" w:cs="Times New Roman"/>
          <w:sz w:val="24"/>
          <w:szCs w:val="24"/>
        </w:rPr>
      </w:pPr>
      <w:r w:rsidRPr="001F1FBF">
        <w:rPr>
          <w:rFonts w:ascii="Garamond" w:eastAsia="Times New Roman" w:hAnsi="Garamond" w:cs="Times New Roman"/>
          <w:sz w:val="24"/>
          <w:szCs w:val="24"/>
        </w:rPr>
        <w:t>2. Kreditori merr përsipër të paguajë tarifën e suksesit në llogarinë e zyrës përmbarimore në masën si më poshtë:</w:t>
      </w:r>
    </w:p>
    <w:p w14:paraId="274DE01D" w14:textId="55FA9542" w:rsidR="006409AC" w:rsidRPr="001F1FBF" w:rsidRDefault="006409AC" w:rsidP="00576B4A">
      <w:pPr>
        <w:spacing w:after="0" w:line="240" w:lineRule="auto"/>
        <w:ind w:firstLine="284"/>
        <w:jc w:val="both"/>
        <w:rPr>
          <w:rFonts w:ascii="Garamond" w:eastAsia="Times New Roman" w:hAnsi="Garamond" w:cs="Times New Roman"/>
          <w:sz w:val="24"/>
          <w:szCs w:val="24"/>
        </w:rPr>
      </w:pPr>
      <w:r w:rsidRPr="001F1FBF">
        <w:rPr>
          <w:rFonts w:ascii="Garamond" w:eastAsia="Times New Roman" w:hAnsi="Garamond" w:cs="Times New Roman"/>
          <w:sz w:val="24"/>
          <w:szCs w:val="24"/>
        </w:rPr>
        <w:t>a) _____% ose ________ lekë, kur titulli ekzekutiv në vlerën</w:t>
      </w:r>
      <w:r w:rsidR="001F1FBF">
        <w:rPr>
          <w:rFonts w:ascii="Garamond" w:eastAsia="Times New Roman" w:hAnsi="Garamond" w:cs="Times New Roman"/>
          <w:sz w:val="24"/>
          <w:szCs w:val="24"/>
        </w:rPr>
        <w:t xml:space="preserve"> </w:t>
      </w:r>
      <w:r w:rsidRPr="001F1FBF">
        <w:rPr>
          <w:rFonts w:ascii="Garamond" w:eastAsia="Times New Roman" w:hAnsi="Garamond" w:cs="Times New Roman"/>
          <w:sz w:val="24"/>
          <w:szCs w:val="24"/>
        </w:rPr>
        <w:t xml:space="preserve">______________ ekzekutohet tërësisht dhe arkëtohet në llogarinë e kreditorit brenda afateve ligjore të treguara në Kodin e Procedurës Civile, por jo më shumë se </w:t>
      </w:r>
      <w:r w:rsidRPr="001F1FBF">
        <w:rPr>
          <w:rFonts w:ascii="Garamond" w:eastAsia="Times New Roman" w:hAnsi="Garamond" w:cs="Times New Roman"/>
          <w:b/>
          <w:sz w:val="24"/>
          <w:szCs w:val="24"/>
        </w:rPr>
        <w:t>365 ditë</w:t>
      </w:r>
      <w:r w:rsidRPr="001F1FBF">
        <w:rPr>
          <w:rFonts w:ascii="Garamond" w:eastAsia="Times New Roman" w:hAnsi="Garamond" w:cs="Times New Roman"/>
          <w:sz w:val="24"/>
          <w:szCs w:val="24"/>
        </w:rPr>
        <w:t xml:space="preserve"> të pandërprera nga kërkesat e kreditorit për pezullimin ose moskryerjen e një veprimi të caktuar për ekzekutimin e titullit ekzekutiv</w:t>
      </w:r>
      <w:r w:rsidR="001F1FBF">
        <w:rPr>
          <w:rFonts w:ascii="Garamond" w:eastAsia="Times New Roman" w:hAnsi="Garamond" w:cs="Times New Roman"/>
          <w:sz w:val="24"/>
          <w:szCs w:val="24"/>
        </w:rPr>
        <w:t>;</w:t>
      </w:r>
    </w:p>
    <w:p w14:paraId="719B7F57" w14:textId="5992578B" w:rsidR="006409AC" w:rsidRPr="001F1FBF" w:rsidRDefault="006409AC" w:rsidP="00576B4A">
      <w:pPr>
        <w:spacing w:after="0" w:line="240" w:lineRule="auto"/>
        <w:ind w:firstLine="284"/>
        <w:jc w:val="both"/>
        <w:rPr>
          <w:rFonts w:ascii="Garamond" w:eastAsia="Times New Roman" w:hAnsi="Garamond" w:cs="Times New Roman"/>
          <w:sz w:val="24"/>
          <w:szCs w:val="24"/>
        </w:rPr>
      </w:pPr>
      <w:r w:rsidRPr="001F1FBF">
        <w:rPr>
          <w:rFonts w:ascii="Garamond" w:eastAsia="Times New Roman" w:hAnsi="Garamond" w:cs="Times New Roman"/>
          <w:sz w:val="24"/>
          <w:szCs w:val="24"/>
        </w:rPr>
        <w:t>b) ___ % ose ________ lekë, kur titulli ekzekutiv në vlerën</w:t>
      </w:r>
      <w:r w:rsidR="001F1FBF">
        <w:rPr>
          <w:rFonts w:ascii="Garamond" w:eastAsia="Times New Roman" w:hAnsi="Garamond" w:cs="Times New Roman"/>
          <w:sz w:val="24"/>
          <w:szCs w:val="24"/>
        </w:rPr>
        <w:t xml:space="preserve"> </w:t>
      </w:r>
      <w:r w:rsidRPr="001F1FBF">
        <w:rPr>
          <w:rFonts w:ascii="Garamond" w:eastAsia="Times New Roman" w:hAnsi="Garamond" w:cs="Times New Roman"/>
          <w:sz w:val="24"/>
          <w:szCs w:val="24"/>
        </w:rPr>
        <w:t xml:space="preserve">______________ ekzekutohet tërësisht dhe arkëtohet në llogarinë e kreditorit brenda afateve ligjore të treguara në Kodin e Procedurës Civile, por jo më shumë se </w:t>
      </w:r>
      <w:r w:rsidRPr="001F1FBF">
        <w:rPr>
          <w:rFonts w:ascii="Garamond" w:eastAsia="Times New Roman" w:hAnsi="Garamond" w:cs="Times New Roman"/>
          <w:b/>
          <w:sz w:val="24"/>
          <w:szCs w:val="24"/>
        </w:rPr>
        <w:t>180 ditë</w:t>
      </w:r>
      <w:r w:rsidRPr="001F1FBF">
        <w:rPr>
          <w:rFonts w:ascii="Garamond" w:eastAsia="Times New Roman" w:hAnsi="Garamond" w:cs="Times New Roman"/>
          <w:sz w:val="24"/>
          <w:szCs w:val="24"/>
        </w:rPr>
        <w:t xml:space="preserve"> të pandërprera nga kërkesat e kreditorit për pezullimin ose moskryerjen e një veprimi të caktuar për ekzekutimin e titullit ekzekutiv</w:t>
      </w:r>
      <w:r w:rsidR="001F1FBF">
        <w:rPr>
          <w:rFonts w:ascii="Garamond" w:eastAsia="Times New Roman" w:hAnsi="Garamond" w:cs="Times New Roman"/>
          <w:sz w:val="24"/>
          <w:szCs w:val="24"/>
        </w:rPr>
        <w:t>;</w:t>
      </w:r>
    </w:p>
    <w:p w14:paraId="75711F65" w14:textId="5E355267" w:rsidR="006409AC" w:rsidRPr="001F1FBF" w:rsidRDefault="006409AC" w:rsidP="00576B4A">
      <w:pPr>
        <w:spacing w:after="0" w:line="240" w:lineRule="auto"/>
        <w:ind w:firstLine="284"/>
        <w:jc w:val="both"/>
        <w:rPr>
          <w:rFonts w:ascii="Garamond" w:eastAsia="Times New Roman" w:hAnsi="Garamond" w:cs="Times New Roman"/>
          <w:sz w:val="24"/>
          <w:szCs w:val="24"/>
        </w:rPr>
      </w:pPr>
      <w:r w:rsidRPr="001F1FBF">
        <w:rPr>
          <w:rFonts w:ascii="Garamond" w:eastAsia="Times New Roman" w:hAnsi="Garamond" w:cs="Times New Roman"/>
          <w:sz w:val="24"/>
          <w:szCs w:val="24"/>
        </w:rPr>
        <w:t>c) ___ % ose ________ lekë, kur titulli ekzekutiv në vlerën</w:t>
      </w:r>
      <w:r w:rsidR="001F1FBF">
        <w:rPr>
          <w:rFonts w:ascii="Garamond" w:eastAsia="Times New Roman" w:hAnsi="Garamond" w:cs="Times New Roman"/>
          <w:sz w:val="24"/>
          <w:szCs w:val="24"/>
        </w:rPr>
        <w:t xml:space="preserve"> </w:t>
      </w:r>
      <w:r w:rsidRPr="001F1FBF">
        <w:rPr>
          <w:rFonts w:ascii="Garamond" w:eastAsia="Times New Roman" w:hAnsi="Garamond" w:cs="Times New Roman"/>
          <w:sz w:val="24"/>
          <w:szCs w:val="24"/>
        </w:rPr>
        <w:t xml:space="preserve">______________, ekzekutohet tërësisht dhe arkëtohet në llogarinë e kreditorit brenda afateve ligjore të treguara në Kodin e Procedurës Civile, por jo më shumë se </w:t>
      </w:r>
      <w:r w:rsidRPr="001F1FBF">
        <w:rPr>
          <w:rFonts w:ascii="Garamond" w:eastAsia="Times New Roman" w:hAnsi="Garamond" w:cs="Times New Roman"/>
          <w:b/>
          <w:sz w:val="24"/>
          <w:szCs w:val="24"/>
        </w:rPr>
        <w:t>120 ditë</w:t>
      </w:r>
      <w:r w:rsidRPr="001F1FBF">
        <w:rPr>
          <w:rFonts w:ascii="Garamond" w:eastAsia="Times New Roman" w:hAnsi="Garamond" w:cs="Times New Roman"/>
          <w:sz w:val="24"/>
          <w:szCs w:val="24"/>
        </w:rPr>
        <w:t xml:space="preserve"> të pandërprera nga kërkesat e kreditorit për pezullimin ose moskryerjen e një veprimi të caktuar për ekzekutimin e titullit ekzekutiv;</w:t>
      </w:r>
    </w:p>
    <w:p w14:paraId="0FCE4A06" w14:textId="15E7BF40" w:rsidR="006409AC" w:rsidRPr="001F1FBF" w:rsidRDefault="006409AC" w:rsidP="00576B4A">
      <w:pPr>
        <w:spacing w:after="0" w:line="240" w:lineRule="auto"/>
        <w:ind w:firstLine="284"/>
        <w:jc w:val="both"/>
        <w:rPr>
          <w:rFonts w:ascii="Garamond" w:eastAsia="Times New Roman" w:hAnsi="Garamond" w:cs="Times New Roman"/>
          <w:sz w:val="24"/>
          <w:szCs w:val="24"/>
        </w:rPr>
      </w:pPr>
      <w:r w:rsidRPr="001F1FBF">
        <w:rPr>
          <w:rFonts w:ascii="Garamond" w:eastAsia="Times New Roman" w:hAnsi="Garamond" w:cs="Times New Roman"/>
          <w:sz w:val="24"/>
          <w:szCs w:val="24"/>
        </w:rPr>
        <w:t>d) ___ % ose ________ lekë, kur titulli ekzekutiv në vlerën</w:t>
      </w:r>
      <w:r w:rsidR="001F1FBF">
        <w:rPr>
          <w:rFonts w:ascii="Garamond" w:eastAsia="Times New Roman" w:hAnsi="Garamond" w:cs="Times New Roman"/>
          <w:sz w:val="24"/>
          <w:szCs w:val="24"/>
        </w:rPr>
        <w:t xml:space="preserve"> </w:t>
      </w:r>
      <w:r w:rsidRPr="001F1FBF">
        <w:rPr>
          <w:rFonts w:ascii="Garamond" w:eastAsia="Times New Roman" w:hAnsi="Garamond" w:cs="Times New Roman"/>
          <w:sz w:val="24"/>
          <w:szCs w:val="24"/>
        </w:rPr>
        <w:t xml:space="preserve">______________ ekzekutohet tërësisht dhe arkëtohet në llogarinë e kreditorit brenda afateve ligjore të treguara në Kodin e Procedurës Civile, por jo më shumë se </w:t>
      </w:r>
      <w:r w:rsidRPr="001F1FBF">
        <w:rPr>
          <w:rFonts w:ascii="Garamond" w:eastAsia="Times New Roman" w:hAnsi="Garamond" w:cs="Times New Roman"/>
          <w:b/>
          <w:sz w:val="24"/>
          <w:szCs w:val="24"/>
        </w:rPr>
        <w:t>90 ditë</w:t>
      </w:r>
      <w:r w:rsidRPr="001F1FBF">
        <w:rPr>
          <w:rFonts w:ascii="Garamond" w:eastAsia="Times New Roman" w:hAnsi="Garamond" w:cs="Times New Roman"/>
          <w:sz w:val="24"/>
          <w:szCs w:val="24"/>
        </w:rPr>
        <w:t xml:space="preserve"> të pandërprera nga kërkesat e kreditorit për pezullimin ose moskryerjen e një veprimi të caktuar për ekzekutimin e titullit ekzekutiv</w:t>
      </w:r>
      <w:r w:rsidR="001F1FBF">
        <w:rPr>
          <w:rFonts w:ascii="Garamond" w:eastAsia="Times New Roman" w:hAnsi="Garamond" w:cs="Times New Roman"/>
          <w:sz w:val="24"/>
          <w:szCs w:val="24"/>
        </w:rPr>
        <w:t>;</w:t>
      </w:r>
    </w:p>
    <w:p w14:paraId="60A89F38" w14:textId="76A0C1CE" w:rsidR="006409AC" w:rsidRPr="001F1FBF" w:rsidRDefault="006409AC" w:rsidP="00576B4A">
      <w:pPr>
        <w:spacing w:after="0" w:line="240" w:lineRule="auto"/>
        <w:ind w:firstLine="284"/>
        <w:jc w:val="both"/>
        <w:rPr>
          <w:rFonts w:ascii="Garamond" w:eastAsia="Times New Roman" w:hAnsi="Garamond" w:cs="Times New Roman"/>
          <w:sz w:val="24"/>
          <w:szCs w:val="24"/>
        </w:rPr>
      </w:pPr>
      <w:r w:rsidRPr="001F1FBF">
        <w:rPr>
          <w:rFonts w:ascii="Garamond" w:eastAsia="Times New Roman" w:hAnsi="Garamond" w:cs="Times New Roman"/>
          <w:sz w:val="24"/>
          <w:szCs w:val="24"/>
        </w:rPr>
        <w:t>e) ___ % ose ________ lekë, kur titulli ekzekutiv në vlerën</w:t>
      </w:r>
      <w:r w:rsidR="001F1FBF">
        <w:rPr>
          <w:rFonts w:ascii="Garamond" w:eastAsia="Times New Roman" w:hAnsi="Garamond" w:cs="Times New Roman"/>
          <w:sz w:val="24"/>
          <w:szCs w:val="24"/>
        </w:rPr>
        <w:t xml:space="preserve"> </w:t>
      </w:r>
      <w:r w:rsidRPr="001F1FBF">
        <w:rPr>
          <w:rFonts w:ascii="Garamond" w:eastAsia="Times New Roman" w:hAnsi="Garamond" w:cs="Times New Roman"/>
          <w:sz w:val="24"/>
          <w:szCs w:val="24"/>
        </w:rPr>
        <w:t xml:space="preserve">______________ ekzekutohet tërësisht dhe arkëtohet në llogarinë e kreditorit brenda afateve ligjore të treguara në Kodin e Procedurës Civile, por jo më shumë se </w:t>
      </w:r>
      <w:r w:rsidRPr="001F1FBF">
        <w:rPr>
          <w:rFonts w:ascii="Garamond" w:eastAsia="Times New Roman" w:hAnsi="Garamond" w:cs="Times New Roman"/>
          <w:b/>
          <w:sz w:val="24"/>
          <w:szCs w:val="24"/>
        </w:rPr>
        <w:t xml:space="preserve">60 ditë </w:t>
      </w:r>
      <w:r w:rsidRPr="001F1FBF">
        <w:rPr>
          <w:rFonts w:ascii="Garamond" w:eastAsia="Times New Roman" w:hAnsi="Garamond" w:cs="Times New Roman"/>
          <w:sz w:val="24"/>
          <w:szCs w:val="24"/>
        </w:rPr>
        <w:t>të pandërprera nga kërkesat e kreditorit për pezullimin, moskryerjen e një veprimi të caktuar për ekzekutimin e titullit ekzekutiv.</w:t>
      </w:r>
    </w:p>
    <w:p w14:paraId="1B8DBC56" w14:textId="5A3E22AB" w:rsidR="006409AC" w:rsidRPr="001F1FBF" w:rsidRDefault="006409AC" w:rsidP="00576B4A">
      <w:pPr>
        <w:spacing w:after="0" w:line="240" w:lineRule="auto"/>
        <w:ind w:firstLine="284"/>
        <w:jc w:val="both"/>
        <w:rPr>
          <w:rFonts w:ascii="Garamond" w:eastAsia="Times New Roman" w:hAnsi="Garamond" w:cs="Times New Roman"/>
          <w:sz w:val="24"/>
          <w:szCs w:val="24"/>
        </w:rPr>
      </w:pPr>
      <w:r w:rsidRPr="001F1FBF">
        <w:rPr>
          <w:rFonts w:ascii="Garamond" w:eastAsia="Times New Roman" w:hAnsi="Garamond" w:cs="Times New Roman"/>
          <w:sz w:val="24"/>
          <w:szCs w:val="24"/>
        </w:rPr>
        <w:t>3. Masa e tarifës së suksesit sipas këtij neni do të përfitohet proporcionalisht sipas nivelit të detyrimit të ekzekutuar dhe arkëtuar në llogarinë e kreditorit nga ana e zyrës përmbarimore, sipas përcaktimeve të njëjta kohore dhe vlerës së ekzekutuar të shumës së titullit ekzekutiv.</w:t>
      </w:r>
    </w:p>
    <w:p w14:paraId="214D5764" w14:textId="77777777" w:rsidR="006409AC" w:rsidRPr="001F1FBF" w:rsidRDefault="006409AC" w:rsidP="00576B4A">
      <w:pPr>
        <w:spacing w:after="0" w:line="240" w:lineRule="auto"/>
        <w:ind w:firstLine="284"/>
        <w:jc w:val="both"/>
        <w:rPr>
          <w:rFonts w:ascii="Garamond" w:eastAsia="Times New Roman" w:hAnsi="Garamond" w:cs="Times New Roman"/>
          <w:sz w:val="24"/>
          <w:szCs w:val="24"/>
        </w:rPr>
      </w:pPr>
    </w:p>
    <w:p w14:paraId="2F1E52E6" w14:textId="77777777" w:rsidR="006409AC" w:rsidRPr="001F1FBF" w:rsidRDefault="006409AC" w:rsidP="00576B4A">
      <w:pPr>
        <w:spacing w:after="0" w:line="240" w:lineRule="auto"/>
        <w:ind w:firstLine="284"/>
        <w:rPr>
          <w:rFonts w:ascii="Garamond" w:eastAsia="Times New Roman" w:hAnsi="Garamond" w:cs="Times New Roman"/>
          <w:b/>
          <w:sz w:val="24"/>
          <w:szCs w:val="24"/>
        </w:rPr>
      </w:pPr>
      <w:r w:rsidRPr="001F1FBF">
        <w:rPr>
          <w:rFonts w:ascii="Garamond" w:eastAsia="Times New Roman" w:hAnsi="Garamond" w:cs="Times New Roman"/>
          <w:b/>
          <w:sz w:val="24"/>
          <w:szCs w:val="24"/>
        </w:rPr>
        <w:t>Opsioni 2</w:t>
      </w:r>
    </w:p>
    <w:p w14:paraId="395F048B" w14:textId="77777777" w:rsidR="006409AC" w:rsidRPr="001F1FBF" w:rsidRDefault="006409AC" w:rsidP="00576B4A">
      <w:pPr>
        <w:spacing w:after="0" w:line="240" w:lineRule="auto"/>
        <w:ind w:firstLine="284"/>
        <w:jc w:val="center"/>
        <w:rPr>
          <w:rFonts w:ascii="Garamond" w:eastAsia="Times New Roman" w:hAnsi="Garamond" w:cs="Times New Roman"/>
          <w:b/>
          <w:sz w:val="24"/>
          <w:szCs w:val="24"/>
        </w:rPr>
      </w:pPr>
    </w:p>
    <w:p w14:paraId="0D3E0AD0" w14:textId="77777777" w:rsidR="006409AC" w:rsidRPr="001F1FBF" w:rsidRDefault="006409AC" w:rsidP="00576B4A">
      <w:pPr>
        <w:spacing w:after="0" w:line="240" w:lineRule="auto"/>
        <w:ind w:firstLine="284"/>
        <w:jc w:val="center"/>
        <w:rPr>
          <w:rFonts w:ascii="Garamond" w:eastAsia="Times New Roman" w:hAnsi="Garamond" w:cs="Times New Roman"/>
          <w:sz w:val="24"/>
          <w:szCs w:val="24"/>
        </w:rPr>
      </w:pPr>
      <w:r w:rsidRPr="001F1FBF">
        <w:rPr>
          <w:rFonts w:ascii="Garamond" w:eastAsia="Times New Roman" w:hAnsi="Garamond" w:cs="Times New Roman"/>
          <w:sz w:val="24"/>
          <w:szCs w:val="24"/>
        </w:rPr>
        <w:t>Neni 2</w:t>
      </w:r>
    </w:p>
    <w:p w14:paraId="24C31EBB" w14:textId="77777777" w:rsidR="006409AC" w:rsidRPr="001F1FBF" w:rsidRDefault="006409AC" w:rsidP="00576B4A">
      <w:pPr>
        <w:spacing w:after="0" w:line="240" w:lineRule="auto"/>
        <w:ind w:firstLine="284"/>
        <w:jc w:val="center"/>
        <w:rPr>
          <w:rFonts w:ascii="Garamond" w:eastAsia="Times New Roman" w:hAnsi="Garamond" w:cs="Times New Roman"/>
          <w:b/>
          <w:sz w:val="24"/>
          <w:szCs w:val="24"/>
        </w:rPr>
      </w:pPr>
      <w:r w:rsidRPr="001F1FBF">
        <w:rPr>
          <w:rFonts w:ascii="Garamond" w:eastAsia="Times New Roman" w:hAnsi="Garamond" w:cs="Times New Roman"/>
          <w:b/>
          <w:sz w:val="24"/>
          <w:szCs w:val="24"/>
        </w:rPr>
        <w:t>Tarifë suksesi sipas veprimeve përmbarimore të kryera</w:t>
      </w:r>
    </w:p>
    <w:p w14:paraId="6C7EB79C" w14:textId="77777777" w:rsidR="006409AC" w:rsidRPr="001F1FBF" w:rsidRDefault="006409AC" w:rsidP="00576B4A">
      <w:pPr>
        <w:spacing w:after="0" w:line="240" w:lineRule="auto"/>
        <w:ind w:firstLine="284"/>
        <w:jc w:val="both"/>
        <w:rPr>
          <w:rFonts w:ascii="Garamond" w:eastAsia="Times New Roman" w:hAnsi="Garamond" w:cs="Times New Roman"/>
          <w:sz w:val="24"/>
          <w:szCs w:val="24"/>
        </w:rPr>
      </w:pPr>
    </w:p>
    <w:p w14:paraId="5456C70B" w14:textId="1037E796" w:rsidR="006409AC" w:rsidRPr="001F1FBF" w:rsidRDefault="006409AC" w:rsidP="00576B4A">
      <w:pPr>
        <w:spacing w:after="0" w:line="240" w:lineRule="auto"/>
        <w:ind w:firstLine="284"/>
        <w:jc w:val="both"/>
        <w:rPr>
          <w:rFonts w:ascii="Garamond" w:eastAsia="Times New Roman" w:hAnsi="Garamond" w:cs="Times New Roman"/>
          <w:sz w:val="24"/>
          <w:szCs w:val="24"/>
        </w:rPr>
      </w:pPr>
      <w:r w:rsidRPr="001F1FBF">
        <w:rPr>
          <w:rFonts w:ascii="Garamond" w:eastAsia="Times New Roman" w:hAnsi="Garamond" w:cs="Times New Roman"/>
          <w:sz w:val="24"/>
          <w:szCs w:val="24"/>
        </w:rPr>
        <w:t xml:space="preserve">Titulli ekzekutiv përmban një detyrim </w:t>
      </w:r>
      <w:r w:rsidR="006949B7" w:rsidRPr="001F1FBF">
        <w:rPr>
          <w:rFonts w:ascii="Garamond" w:eastAsia="Times New Roman" w:hAnsi="Garamond" w:cs="Times New Roman"/>
          <w:sz w:val="24"/>
          <w:szCs w:val="24"/>
        </w:rPr>
        <w:t>jomonetar dhe të pavlerësueshëm</w:t>
      </w:r>
      <w:r w:rsidR="001F1FBF">
        <w:rPr>
          <w:rFonts w:ascii="Garamond" w:eastAsia="Times New Roman" w:hAnsi="Garamond" w:cs="Times New Roman"/>
          <w:sz w:val="24"/>
          <w:szCs w:val="24"/>
        </w:rPr>
        <w:t>,</w:t>
      </w:r>
      <w:r w:rsidRPr="001F1FBF">
        <w:rPr>
          <w:rFonts w:ascii="Garamond" w:eastAsia="Times New Roman" w:hAnsi="Garamond" w:cs="Times New Roman"/>
          <w:sz w:val="24"/>
          <w:szCs w:val="24"/>
        </w:rPr>
        <w:t xml:space="preserve"> dhe kreditori merr përsipër të paguajë vlerën e tarifës së suksesit të shërbimit përmbarimor në varësi të objektit të ekzekutimit, si më poshtë:</w:t>
      </w:r>
    </w:p>
    <w:p w14:paraId="201ED614" w14:textId="01C0C9CA" w:rsidR="006409AC" w:rsidRPr="001F1FBF" w:rsidRDefault="006409AC" w:rsidP="00576B4A">
      <w:pPr>
        <w:spacing w:after="0" w:line="240" w:lineRule="auto"/>
        <w:ind w:firstLine="284"/>
        <w:jc w:val="both"/>
        <w:rPr>
          <w:rFonts w:ascii="Garamond" w:eastAsia="Times New Roman" w:hAnsi="Garamond" w:cs="Times New Roman"/>
          <w:sz w:val="24"/>
          <w:szCs w:val="24"/>
        </w:rPr>
      </w:pPr>
      <w:r w:rsidRPr="001F1FBF">
        <w:rPr>
          <w:rFonts w:ascii="Garamond" w:eastAsia="Times New Roman" w:hAnsi="Garamond" w:cs="Times New Roman"/>
          <w:sz w:val="24"/>
          <w:szCs w:val="24"/>
        </w:rPr>
        <w:t xml:space="preserve">a) ___________________ lekë për lirimin dhe vënien në posedim të një sendi të paluajtshëm, kur sendi i paluajtshëm ndodhet në vendin/qarkun/bashkinë ku kryen </w:t>
      </w:r>
      <w:r w:rsidR="006949B7" w:rsidRPr="001F1FBF">
        <w:rPr>
          <w:rFonts w:ascii="Garamond" w:eastAsia="Times New Roman" w:hAnsi="Garamond" w:cs="Times New Roman"/>
          <w:sz w:val="24"/>
          <w:szCs w:val="24"/>
        </w:rPr>
        <w:t>veprimtarin</w:t>
      </w:r>
      <w:r w:rsidR="005B4720" w:rsidRPr="001F1FBF">
        <w:rPr>
          <w:rFonts w:ascii="Garamond" w:eastAsia="Times New Roman" w:hAnsi="Garamond" w:cs="Times New Roman"/>
          <w:sz w:val="24"/>
          <w:szCs w:val="24"/>
        </w:rPr>
        <w:t>ë</w:t>
      </w:r>
      <w:r w:rsidRPr="001F1FBF">
        <w:rPr>
          <w:rFonts w:ascii="Garamond" w:eastAsia="Times New Roman" w:hAnsi="Garamond" w:cs="Times New Roman"/>
          <w:sz w:val="24"/>
          <w:szCs w:val="24"/>
        </w:rPr>
        <w:t xml:space="preserve"> përmbaruesi gjyqësor</w:t>
      </w:r>
      <w:r w:rsidR="006949B7" w:rsidRPr="001F1FBF">
        <w:rPr>
          <w:rFonts w:ascii="Garamond" w:eastAsia="Times New Roman" w:hAnsi="Garamond" w:cs="Times New Roman"/>
          <w:sz w:val="24"/>
          <w:szCs w:val="24"/>
        </w:rPr>
        <w:t>;</w:t>
      </w:r>
    </w:p>
    <w:p w14:paraId="6AADD87F" w14:textId="3359645F" w:rsidR="006409AC" w:rsidRPr="001F1FBF" w:rsidRDefault="00B67AB5" w:rsidP="00576B4A">
      <w:pPr>
        <w:spacing w:after="0" w:line="240" w:lineRule="auto"/>
        <w:ind w:firstLine="284"/>
        <w:jc w:val="both"/>
        <w:rPr>
          <w:rFonts w:ascii="Garamond" w:eastAsia="Times New Roman" w:hAnsi="Garamond" w:cs="Times New Roman"/>
          <w:sz w:val="24"/>
          <w:szCs w:val="24"/>
        </w:rPr>
      </w:pPr>
      <w:r w:rsidRPr="001F1FBF">
        <w:rPr>
          <w:rFonts w:ascii="Garamond" w:eastAsia="Times New Roman" w:hAnsi="Garamond" w:cs="Times New Roman"/>
          <w:sz w:val="24"/>
          <w:szCs w:val="24"/>
        </w:rPr>
        <w:lastRenderedPageBreak/>
        <w:t>b</w:t>
      </w:r>
      <w:r w:rsidR="006409AC" w:rsidRPr="001F1FBF">
        <w:rPr>
          <w:rFonts w:ascii="Garamond" w:eastAsia="Times New Roman" w:hAnsi="Garamond" w:cs="Times New Roman"/>
          <w:sz w:val="24"/>
          <w:szCs w:val="24"/>
        </w:rPr>
        <w:t>) __________________ lekë për lirimin dhe vënien në posedim të një sendi të paluajtshëm, i cili shërben si ambient banimi për debitorin apo palët e lidhura me të dhe është funksional (me banorë) në momentin e kryerje</w:t>
      </w:r>
      <w:r w:rsidR="006949B7" w:rsidRPr="001F1FBF">
        <w:rPr>
          <w:rFonts w:ascii="Garamond" w:eastAsia="Times New Roman" w:hAnsi="Garamond" w:cs="Times New Roman"/>
          <w:sz w:val="24"/>
          <w:szCs w:val="24"/>
        </w:rPr>
        <w:t>s së ekzekutimit të detyrueshëm;</w:t>
      </w:r>
    </w:p>
    <w:p w14:paraId="751232C1" w14:textId="6395233F" w:rsidR="006409AC" w:rsidRPr="001F1FBF" w:rsidRDefault="00B67AB5" w:rsidP="00576B4A">
      <w:pPr>
        <w:spacing w:after="0" w:line="240" w:lineRule="auto"/>
        <w:ind w:firstLine="284"/>
        <w:jc w:val="both"/>
        <w:rPr>
          <w:rFonts w:ascii="Garamond" w:eastAsia="Times New Roman" w:hAnsi="Garamond" w:cs="Times New Roman"/>
          <w:sz w:val="24"/>
          <w:szCs w:val="24"/>
        </w:rPr>
      </w:pPr>
      <w:r w:rsidRPr="001F1FBF">
        <w:rPr>
          <w:rFonts w:ascii="Garamond" w:eastAsia="Times New Roman" w:hAnsi="Garamond" w:cs="Times New Roman"/>
          <w:sz w:val="24"/>
          <w:szCs w:val="24"/>
        </w:rPr>
        <w:t>c</w:t>
      </w:r>
      <w:r w:rsidR="006409AC" w:rsidRPr="001F1FBF">
        <w:rPr>
          <w:rFonts w:ascii="Garamond" w:eastAsia="Times New Roman" w:hAnsi="Garamond" w:cs="Times New Roman"/>
          <w:sz w:val="24"/>
          <w:szCs w:val="24"/>
        </w:rPr>
        <w:t>) _________________ lekë për lirimin dhe vënien në posedim të një sendi të paluajtshëm, i cili</w:t>
      </w:r>
      <w:r w:rsidR="006949B7" w:rsidRPr="001F1FBF">
        <w:rPr>
          <w:rFonts w:ascii="Garamond" w:eastAsia="Times New Roman" w:hAnsi="Garamond" w:cs="Times New Roman"/>
          <w:sz w:val="24"/>
          <w:szCs w:val="24"/>
        </w:rPr>
        <w:t xml:space="preserve"> </w:t>
      </w:r>
      <w:r w:rsidR="006409AC" w:rsidRPr="001F1FBF">
        <w:rPr>
          <w:rFonts w:ascii="Garamond" w:eastAsia="Times New Roman" w:hAnsi="Garamond" w:cs="Times New Roman"/>
          <w:sz w:val="24"/>
          <w:szCs w:val="24"/>
        </w:rPr>
        <w:t>shërben si ambient biznesi, ambient rekreativ apo lokal, i cili është funksional në momentin e kryerje</w:t>
      </w:r>
      <w:r w:rsidR="006949B7" w:rsidRPr="001F1FBF">
        <w:rPr>
          <w:rFonts w:ascii="Garamond" w:eastAsia="Times New Roman" w:hAnsi="Garamond" w:cs="Times New Roman"/>
          <w:sz w:val="24"/>
          <w:szCs w:val="24"/>
        </w:rPr>
        <w:t>s së ekzekutimit të detyrueshëm;</w:t>
      </w:r>
    </w:p>
    <w:p w14:paraId="5AF94E50" w14:textId="309C3B6E" w:rsidR="006409AC" w:rsidRPr="001F1FBF" w:rsidRDefault="00B67AB5" w:rsidP="00576B4A">
      <w:pPr>
        <w:spacing w:after="0" w:line="240" w:lineRule="auto"/>
        <w:ind w:firstLine="284"/>
        <w:jc w:val="both"/>
        <w:rPr>
          <w:rFonts w:ascii="Garamond" w:eastAsia="Times New Roman" w:hAnsi="Garamond" w:cs="Times New Roman"/>
          <w:sz w:val="24"/>
          <w:szCs w:val="24"/>
        </w:rPr>
      </w:pPr>
      <w:r w:rsidRPr="001F1FBF">
        <w:rPr>
          <w:rFonts w:ascii="Garamond" w:eastAsia="Times New Roman" w:hAnsi="Garamond" w:cs="Times New Roman"/>
          <w:sz w:val="24"/>
          <w:szCs w:val="24"/>
        </w:rPr>
        <w:t>ç</w:t>
      </w:r>
      <w:r w:rsidR="006409AC" w:rsidRPr="001F1FBF">
        <w:rPr>
          <w:rFonts w:ascii="Garamond" w:eastAsia="Times New Roman" w:hAnsi="Garamond" w:cs="Times New Roman"/>
          <w:sz w:val="24"/>
          <w:szCs w:val="24"/>
        </w:rPr>
        <w:t>) ________________ lekë për lirimin dhe vënien në posedim të një sendi të paluajtshëm, i cili</w:t>
      </w:r>
      <w:r w:rsidR="006949B7" w:rsidRPr="001F1FBF">
        <w:rPr>
          <w:rFonts w:ascii="Garamond" w:eastAsia="Times New Roman" w:hAnsi="Garamond" w:cs="Times New Roman"/>
          <w:sz w:val="24"/>
          <w:szCs w:val="24"/>
        </w:rPr>
        <w:t xml:space="preserve"> </w:t>
      </w:r>
      <w:r w:rsidR="006409AC" w:rsidRPr="001F1FBF">
        <w:rPr>
          <w:rFonts w:ascii="Garamond" w:eastAsia="Times New Roman" w:hAnsi="Garamond" w:cs="Times New Roman"/>
          <w:sz w:val="24"/>
          <w:szCs w:val="24"/>
        </w:rPr>
        <w:t>shërben si ambient banimi për debitorin apo palët e lidhura me të dhe është bosh në momentin e kryerje</w:t>
      </w:r>
      <w:r w:rsidR="006949B7" w:rsidRPr="001F1FBF">
        <w:rPr>
          <w:rFonts w:ascii="Garamond" w:eastAsia="Times New Roman" w:hAnsi="Garamond" w:cs="Times New Roman"/>
          <w:sz w:val="24"/>
          <w:szCs w:val="24"/>
        </w:rPr>
        <w:t>s së ekzekutimit të detyrueshëm;</w:t>
      </w:r>
    </w:p>
    <w:p w14:paraId="51618AAF" w14:textId="0B41A652" w:rsidR="006409AC" w:rsidRPr="001F1FBF" w:rsidRDefault="006949B7" w:rsidP="001F1FBF">
      <w:pPr>
        <w:spacing w:after="0" w:line="240" w:lineRule="auto"/>
        <w:ind w:firstLine="284"/>
        <w:jc w:val="both"/>
        <w:rPr>
          <w:rFonts w:ascii="Garamond" w:eastAsia="Times New Roman" w:hAnsi="Garamond" w:cs="Times New Roman"/>
          <w:sz w:val="24"/>
          <w:szCs w:val="24"/>
        </w:rPr>
      </w:pPr>
      <w:r w:rsidRPr="001F1FBF">
        <w:rPr>
          <w:rFonts w:ascii="Garamond" w:eastAsia="Times New Roman" w:hAnsi="Garamond" w:cs="Times New Roman"/>
          <w:sz w:val="24"/>
          <w:szCs w:val="24"/>
        </w:rPr>
        <w:t>d</w:t>
      </w:r>
      <w:r w:rsidR="006409AC" w:rsidRPr="001F1FBF">
        <w:rPr>
          <w:rFonts w:ascii="Garamond" w:eastAsia="Times New Roman" w:hAnsi="Garamond" w:cs="Times New Roman"/>
          <w:sz w:val="24"/>
          <w:szCs w:val="24"/>
        </w:rPr>
        <w:t>) _________________ lekë për lirimin dhe vënien në posedim të një sendi të paluajtshëm, i cili</w:t>
      </w:r>
      <w:r w:rsidR="001F1FBF">
        <w:rPr>
          <w:rFonts w:ascii="Garamond" w:eastAsia="Times New Roman" w:hAnsi="Garamond" w:cs="Times New Roman"/>
          <w:sz w:val="24"/>
          <w:szCs w:val="24"/>
        </w:rPr>
        <w:t xml:space="preserve"> </w:t>
      </w:r>
      <w:r w:rsidR="006409AC" w:rsidRPr="001F1FBF">
        <w:rPr>
          <w:rFonts w:ascii="Garamond" w:eastAsia="Times New Roman" w:hAnsi="Garamond" w:cs="Times New Roman"/>
          <w:sz w:val="24"/>
          <w:szCs w:val="24"/>
        </w:rPr>
        <w:t>shërben si ambient biznesi, ambient rekreativ apo lokal, i cili është bosh në momentin e kryerje</w:t>
      </w:r>
      <w:r w:rsidRPr="001F1FBF">
        <w:rPr>
          <w:rFonts w:ascii="Garamond" w:eastAsia="Times New Roman" w:hAnsi="Garamond" w:cs="Times New Roman"/>
          <w:sz w:val="24"/>
          <w:szCs w:val="24"/>
        </w:rPr>
        <w:t>s së ekzekutimit të detyrueshëm;</w:t>
      </w:r>
    </w:p>
    <w:p w14:paraId="26123E7B" w14:textId="607A38E9" w:rsidR="006409AC" w:rsidRPr="001F1FBF" w:rsidRDefault="00B67AB5" w:rsidP="00576B4A">
      <w:pPr>
        <w:spacing w:after="0" w:line="240" w:lineRule="auto"/>
        <w:ind w:firstLine="284"/>
        <w:jc w:val="both"/>
        <w:rPr>
          <w:rFonts w:ascii="Garamond" w:eastAsia="Times New Roman" w:hAnsi="Garamond" w:cs="Times New Roman"/>
          <w:sz w:val="24"/>
          <w:szCs w:val="24"/>
        </w:rPr>
      </w:pPr>
      <w:r w:rsidRPr="001F1FBF">
        <w:rPr>
          <w:rFonts w:ascii="Garamond" w:eastAsia="Times New Roman" w:hAnsi="Garamond" w:cs="Times New Roman"/>
          <w:sz w:val="24"/>
          <w:szCs w:val="24"/>
        </w:rPr>
        <w:t>dh</w:t>
      </w:r>
      <w:r w:rsidR="006409AC" w:rsidRPr="001F1FBF">
        <w:rPr>
          <w:rFonts w:ascii="Garamond" w:eastAsia="Times New Roman" w:hAnsi="Garamond" w:cs="Times New Roman"/>
          <w:sz w:val="24"/>
          <w:szCs w:val="24"/>
        </w:rPr>
        <w:t>) _______________ lekë për lirimin dhe vënien në posedim të një sendi të paluajtshëm, i cili është një fabrikë, magazinë, punishte ose ambient biznesi, ku gjenden linja prodhimi funksionale, të cilat së bashku me sendin e paluajtshëm, objekt ekzekutimi, kanë një vlerë të treguar në dokumentacionin e r</w:t>
      </w:r>
      <w:r w:rsidR="006949B7" w:rsidRPr="001F1FBF">
        <w:rPr>
          <w:rFonts w:ascii="Garamond" w:eastAsia="Times New Roman" w:hAnsi="Garamond" w:cs="Times New Roman"/>
          <w:sz w:val="24"/>
          <w:szCs w:val="24"/>
        </w:rPr>
        <w:t>egjistruar, mbi 90 000 000 lekë;</w:t>
      </w:r>
    </w:p>
    <w:p w14:paraId="24F3C588" w14:textId="58DC3051" w:rsidR="006409AC" w:rsidRPr="001F1FBF" w:rsidRDefault="00B67AB5" w:rsidP="00576B4A">
      <w:pPr>
        <w:spacing w:after="0" w:line="240" w:lineRule="auto"/>
        <w:ind w:firstLine="284"/>
        <w:jc w:val="both"/>
        <w:rPr>
          <w:rFonts w:ascii="Garamond" w:eastAsia="Times New Roman" w:hAnsi="Garamond" w:cs="Times New Roman"/>
          <w:sz w:val="24"/>
          <w:szCs w:val="24"/>
        </w:rPr>
      </w:pPr>
      <w:r w:rsidRPr="001F1FBF">
        <w:rPr>
          <w:rFonts w:ascii="Garamond" w:eastAsia="Times New Roman" w:hAnsi="Garamond" w:cs="Times New Roman"/>
          <w:sz w:val="24"/>
          <w:szCs w:val="24"/>
        </w:rPr>
        <w:t>e</w:t>
      </w:r>
      <w:r w:rsidR="006409AC" w:rsidRPr="001F1FBF">
        <w:rPr>
          <w:rFonts w:ascii="Garamond" w:eastAsia="Times New Roman" w:hAnsi="Garamond" w:cs="Times New Roman"/>
          <w:sz w:val="24"/>
          <w:szCs w:val="24"/>
        </w:rPr>
        <w:t>) __________________ lekë për lirimin dhe vënien në posedim të një sendi të paluajtshëm, i cili është një truall, tokë bujqësore, arë me objekte dhe/ose sende të paluajtshme që nevojitet të shemben, prishen dhe/ose pastrohen nga objekti i ekzekutimit të detyruar nga pë</w:t>
      </w:r>
      <w:r w:rsidR="006949B7" w:rsidRPr="001F1FBF">
        <w:rPr>
          <w:rFonts w:ascii="Garamond" w:eastAsia="Times New Roman" w:hAnsi="Garamond" w:cs="Times New Roman"/>
          <w:sz w:val="24"/>
          <w:szCs w:val="24"/>
        </w:rPr>
        <w:t>rmbaruesi gjyqësor;</w:t>
      </w:r>
    </w:p>
    <w:p w14:paraId="36EDCBDF" w14:textId="4F6BFFF5" w:rsidR="006409AC" w:rsidRPr="001F1FBF" w:rsidRDefault="00B67AB5" w:rsidP="00576B4A">
      <w:pPr>
        <w:spacing w:after="0" w:line="240" w:lineRule="auto"/>
        <w:ind w:firstLine="284"/>
        <w:jc w:val="both"/>
        <w:rPr>
          <w:rFonts w:ascii="Garamond" w:eastAsia="Times New Roman" w:hAnsi="Garamond" w:cs="Times New Roman"/>
          <w:sz w:val="24"/>
          <w:szCs w:val="24"/>
        </w:rPr>
      </w:pPr>
      <w:r w:rsidRPr="001F1FBF">
        <w:rPr>
          <w:rFonts w:ascii="Garamond" w:eastAsia="Times New Roman" w:hAnsi="Garamond" w:cs="Times New Roman"/>
          <w:sz w:val="24"/>
          <w:szCs w:val="24"/>
        </w:rPr>
        <w:t>ë</w:t>
      </w:r>
      <w:r w:rsidR="006409AC" w:rsidRPr="001F1FBF">
        <w:rPr>
          <w:rFonts w:ascii="Garamond" w:eastAsia="Times New Roman" w:hAnsi="Garamond" w:cs="Times New Roman"/>
          <w:sz w:val="24"/>
          <w:szCs w:val="24"/>
        </w:rPr>
        <w:t>) _________________ lekë për lirimin dhe vënien në posedim të një sendi të paluajtshëm, i cili ës</w:t>
      </w:r>
      <w:r w:rsidR="006949B7" w:rsidRPr="001F1FBF">
        <w:rPr>
          <w:rFonts w:ascii="Garamond" w:eastAsia="Times New Roman" w:hAnsi="Garamond" w:cs="Times New Roman"/>
          <w:sz w:val="24"/>
          <w:szCs w:val="24"/>
        </w:rPr>
        <w:t>htë një truall, tokë bujqësore ose arë bosh;</w:t>
      </w:r>
    </w:p>
    <w:p w14:paraId="5BB2FF34" w14:textId="30D8E8EA" w:rsidR="006409AC" w:rsidRPr="001F1FBF" w:rsidRDefault="00B67AB5" w:rsidP="00576B4A">
      <w:pPr>
        <w:spacing w:after="0" w:line="240" w:lineRule="auto"/>
        <w:ind w:firstLine="284"/>
        <w:jc w:val="both"/>
        <w:rPr>
          <w:rFonts w:ascii="Garamond" w:eastAsia="Times New Roman" w:hAnsi="Garamond" w:cs="Times New Roman"/>
          <w:sz w:val="24"/>
          <w:szCs w:val="24"/>
        </w:rPr>
      </w:pPr>
      <w:r w:rsidRPr="001F1FBF">
        <w:rPr>
          <w:rFonts w:ascii="Garamond" w:eastAsia="Times New Roman" w:hAnsi="Garamond" w:cs="Times New Roman"/>
          <w:sz w:val="24"/>
          <w:szCs w:val="24"/>
        </w:rPr>
        <w:t>f</w:t>
      </w:r>
      <w:r w:rsidR="006409AC" w:rsidRPr="001F1FBF">
        <w:rPr>
          <w:rFonts w:ascii="Garamond" w:eastAsia="Times New Roman" w:hAnsi="Garamond" w:cs="Times New Roman"/>
          <w:sz w:val="24"/>
          <w:szCs w:val="24"/>
        </w:rPr>
        <w:t>) __________ lekë për të gj</w:t>
      </w:r>
      <w:r w:rsidR="006949B7" w:rsidRPr="001F1FBF">
        <w:rPr>
          <w:rFonts w:ascii="Garamond" w:eastAsia="Times New Roman" w:hAnsi="Garamond" w:cs="Times New Roman"/>
          <w:sz w:val="24"/>
          <w:szCs w:val="24"/>
        </w:rPr>
        <w:t>itha rastet e treguara në k</w:t>
      </w:r>
      <w:r w:rsidR="005B4720" w:rsidRPr="001F1FBF">
        <w:rPr>
          <w:rFonts w:ascii="Garamond" w:eastAsia="Times New Roman" w:hAnsi="Garamond" w:cs="Times New Roman"/>
          <w:sz w:val="24"/>
          <w:szCs w:val="24"/>
        </w:rPr>
        <w:t>ë</w:t>
      </w:r>
      <w:r w:rsidR="006949B7" w:rsidRPr="001F1FBF">
        <w:rPr>
          <w:rFonts w:ascii="Garamond" w:eastAsia="Times New Roman" w:hAnsi="Garamond" w:cs="Times New Roman"/>
          <w:sz w:val="24"/>
          <w:szCs w:val="24"/>
        </w:rPr>
        <w:t>t</w:t>
      </w:r>
      <w:r w:rsidR="005B4720" w:rsidRPr="001F1FBF">
        <w:rPr>
          <w:rFonts w:ascii="Garamond" w:eastAsia="Times New Roman" w:hAnsi="Garamond" w:cs="Times New Roman"/>
          <w:sz w:val="24"/>
          <w:szCs w:val="24"/>
        </w:rPr>
        <w:t>ë</w:t>
      </w:r>
      <w:r w:rsidR="006949B7" w:rsidRPr="001F1FBF">
        <w:rPr>
          <w:rFonts w:ascii="Garamond" w:eastAsia="Times New Roman" w:hAnsi="Garamond" w:cs="Times New Roman"/>
          <w:sz w:val="24"/>
          <w:szCs w:val="24"/>
        </w:rPr>
        <w:t xml:space="preserve"> nen, </w:t>
      </w:r>
      <w:r w:rsidR="006409AC" w:rsidRPr="001F1FBF">
        <w:rPr>
          <w:rFonts w:ascii="Garamond" w:eastAsia="Times New Roman" w:hAnsi="Garamond" w:cs="Times New Roman"/>
          <w:sz w:val="24"/>
          <w:szCs w:val="24"/>
        </w:rPr>
        <w:t>kur koha e kryerjes së veprimit përmbarimor për lirimin dhe vënien në posedim të sendit të paluajtshëm kalon një sasi kohe prej 72 orësh punë jashtë orarit zyrtar dhe/ose përsëritjes së veprimit përmbarimor për lirimin dhe vënien në posedim të sendit të paluajtshëm më shumë se 1 herë për të njëjtin objekt.</w:t>
      </w:r>
    </w:p>
    <w:p w14:paraId="7CF55BE2" w14:textId="77777777" w:rsidR="006409AC" w:rsidRPr="001F1FBF" w:rsidRDefault="006409AC" w:rsidP="00576B4A">
      <w:pPr>
        <w:spacing w:after="0" w:line="240" w:lineRule="auto"/>
        <w:ind w:firstLine="284"/>
        <w:jc w:val="both"/>
        <w:rPr>
          <w:rFonts w:ascii="Garamond" w:eastAsia="Times New Roman" w:hAnsi="Garamond" w:cs="Times New Roman"/>
          <w:sz w:val="24"/>
          <w:szCs w:val="24"/>
        </w:rPr>
      </w:pPr>
    </w:p>
    <w:p w14:paraId="6BD2DFD0" w14:textId="77777777" w:rsidR="006409AC" w:rsidRPr="001F1FBF" w:rsidRDefault="006409AC" w:rsidP="00576B4A">
      <w:pPr>
        <w:spacing w:after="0" w:line="240" w:lineRule="auto"/>
        <w:ind w:firstLine="284"/>
        <w:rPr>
          <w:rFonts w:ascii="Garamond" w:eastAsia="Times New Roman" w:hAnsi="Garamond" w:cs="Times New Roman"/>
          <w:b/>
          <w:sz w:val="24"/>
          <w:szCs w:val="24"/>
        </w:rPr>
      </w:pPr>
      <w:r w:rsidRPr="001F1FBF">
        <w:rPr>
          <w:rFonts w:ascii="Garamond" w:eastAsia="Times New Roman" w:hAnsi="Garamond" w:cs="Times New Roman"/>
          <w:b/>
          <w:sz w:val="24"/>
          <w:szCs w:val="24"/>
        </w:rPr>
        <w:t>Opsioni 3</w:t>
      </w:r>
    </w:p>
    <w:p w14:paraId="13E1325D" w14:textId="77777777" w:rsidR="006409AC" w:rsidRPr="001F1FBF" w:rsidRDefault="006409AC" w:rsidP="00576B4A">
      <w:pPr>
        <w:spacing w:after="0" w:line="240" w:lineRule="auto"/>
        <w:ind w:firstLine="284"/>
        <w:jc w:val="center"/>
        <w:rPr>
          <w:rFonts w:ascii="Garamond" w:eastAsia="Times New Roman" w:hAnsi="Garamond" w:cs="Times New Roman"/>
          <w:b/>
          <w:sz w:val="24"/>
          <w:szCs w:val="24"/>
        </w:rPr>
      </w:pPr>
    </w:p>
    <w:p w14:paraId="4155E0BE" w14:textId="77777777" w:rsidR="006409AC" w:rsidRPr="001F1FBF" w:rsidRDefault="006409AC" w:rsidP="00576B4A">
      <w:pPr>
        <w:spacing w:after="0" w:line="240" w:lineRule="auto"/>
        <w:ind w:firstLine="284"/>
        <w:jc w:val="center"/>
        <w:rPr>
          <w:rFonts w:ascii="Garamond" w:eastAsia="Times New Roman" w:hAnsi="Garamond" w:cs="Times New Roman"/>
          <w:sz w:val="24"/>
          <w:szCs w:val="24"/>
        </w:rPr>
      </w:pPr>
      <w:r w:rsidRPr="001F1FBF">
        <w:rPr>
          <w:rFonts w:ascii="Garamond" w:eastAsia="Times New Roman" w:hAnsi="Garamond" w:cs="Times New Roman"/>
          <w:sz w:val="24"/>
          <w:szCs w:val="24"/>
        </w:rPr>
        <w:t>Neni 2</w:t>
      </w:r>
    </w:p>
    <w:p w14:paraId="6E3DB90D" w14:textId="77777777" w:rsidR="006409AC" w:rsidRPr="001F1FBF" w:rsidRDefault="006409AC" w:rsidP="00576B4A">
      <w:pPr>
        <w:spacing w:after="0" w:line="240" w:lineRule="auto"/>
        <w:ind w:firstLine="284"/>
        <w:jc w:val="center"/>
        <w:rPr>
          <w:rFonts w:ascii="Garamond" w:eastAsia="Times New Roman" w:hAnsi="Garamond" w:cs="Times New Roman"/>
          <w:b/>
          <w:sz w:val="24"/>
          <w:szCs w:val="24"/>
        </w:rPr>
      </w:pPr>
      <w:r w:rsidRPr="001F1FBF">
        <w:rPr>
          <w:rFonts w:ascii="Garamond" w:eastAsia="Times New Roman" w:hAnsi="Garamond" w:cs="Times New Roman"/>
          <w:b/>
          <w:sz w:val="24"/>
          <w:szCs w:val="24"/>
        </w:rPr>
        <w:t>Tarifa alternative e suksesit</w:t>
      </w:r>
    </w:p>
    <w:p w14:paraId="50F10AA1" w14:textId="77777777" w:rsidR="006409AC" w:rsidRPr="001F1FBF" w:rsidRDefault="006409AC" w:rsidP="00576B4A">
      <w:pPr>
        <w:spacing w:after="0" w:line="240" w:lineRule="auto"/>
        <w:ind w:firstLine="284"/>
        <w:jc w:val="both"/>
        <w:rPr>
          <w:rFonts w:ascii="Garamond" w:eastAsia="Times New Roman" w:hAnsi="Garamond" w:cs="Times New Roman"/>
          <w:sz w:val="24"/>
          <w:szCs w:val="24"/>
        </w:rPr>
      </w:pPr>
    </w:p>
    <w:p w14:paraId="4A319356" w14:textId="2F47F78B" w:rsidR="006409AC" w:rsidRPr="001F1FBF" w:rsidRDefault="006409AC" w:rsidP="00576B4A">
      <w:pPr>
        <w:spacing w:after="0" w:line="240" w:lineRule="auto"/>
        <w:ind w:firstLine="284"/>
        <w:jc w:val="both"/>
        <w:rPr>
          <w:rFonts w:ascii="Garamond" w:eastAsia="Times New Roman" w:hAnsi="Garamond" w:cs="Times New Roman"/>
          <w:sz w:val="24"/>
          <w:szCs w:val="24"/>
        </w:rPr>
      </w:pPr>
      <w:r w:rsidRPr="001F1FBF">
        <w:rPr>
          <w:rFonts w:ascii="Garamond" w:eastAsia="Times New Roman" w:hAnsi="Garamond" w:cs="Times New Roman"/>
          <w:sz w:val="24"/>
          <w:szCs w:val="24"/>
        </w:rPr>
        <w:t>1. Aplikimi i tarifës së kombinuar të suksesit mbi vlerën e detyrimit</w:t>
      </w:r>
      <w:r w:rsidR="001F1FBF">
        <w:rPr>
          <w:rFonts w:ascii="Garamond" w:eastAsia="Times New Roman" w:hAnsi="Garamond" w:cs="Times New Roman"/>
          <w:sz w:val="24"/>
          <w:szCs w:val="24"/>
        </w:rPr>
        <w:t xml:space="preserve"> </w:t>
      </w:r>
      <w:r w:rsidRPr="001F1FBF">
        <w:rPr>
          <w:rFonts w:ascii="Garamond" w:eastAsia="Times New Roman" w:hAnsi="Garamond" w:cs="Times New Roman"/>
          <w:sz w:val="24"/>
          <w:szCs w:val="24"/>
        </w:rPr>
        <w:t>________________, e cila do të ekzekutohet nga përmbaruesi gjyqësor shtetëror në formë të kombinuar, e treguar si metodë e ekzekutimit të detyruar sipas kësaj marrëveshjeje, do të përmbledhë një shumë përfitimi, e cila nuk do t’i kalojë ________________________ lekë dhe/ose _______________ lekë. Përmbaruesi dokumenton</w:t>
      </w:r>
      <w:r w:rsidR="001F1FBF">
        <w:rPr>
          <w:rFonts w:ascii="Garamond" w:eastAsia="Times New Roman" w:hAnsi="Garamond" w:cs="Times New Roman"/>
          <w:sz w:val="24"/>
          <w:szCs w:val="24"/>
        </w:rPr>
        <w:t>,</w:t>
      </w:r>
      <w:r w:rsidRPr="001F1FBF">
        <w:rPr>
          <w:rFonts w:ascii="Garamond" w:eastAsia="Times New Roman" w:hAnsi="Garamond" w:cs="Times New Roman"/>
          <w:sz w:val="24"/>
          <w:szCs w:val="24"/>
        </w:rPr>
        <w:t xml:space="preserve"> në procesverbal</w:t>
      </w:r>
      <w:r w:rsidR="00C00B25" w:rsidRPr="001F1FBF">
        <w:rPr>
          <w:rFonts w:ascii="Garamond" w:eastAsia="Times New Roman" w:hAnsi="Garamond" w:cs="Times New Roman"/>
          <w:sz w:val="24"/>
          <w:szCs w:val="24"/>
        </w:rPr>
        <w:t>in</w:t>
      </w:r>
      <w:r w:rsidRPr="001F1FBF">
        <w:rPr>
          <w:rFonts w:ascii="Garamond" w:eastAsia="Times New Roman" w:hAnsi="Garamond" w:cs="Times New Roman"/>
          <w:sz w:val="24"/>
          <w:szCs w:val="24"/>
        </w:rPr>
        <w:t xml:space="preserve"> që i bashkëlidhet kësaj marrëveshjeje</w:t>
      </w:r>
      <w:r w:rsidR="001F1FBF">
        <w:rPr>
          <w:rFonts w:ascii="Garamond" w:eastAsia="Times New Roman" w:hAnsi="Garamond" w:cs="Times New Roman"/>
          <w:sz w:val="24"/>
          <w:szCs w:val="24"/>
        </w:rPr>
        <w:t>,</w:t>
      </w:r>
      <w:r w:rsidRPr="001F1FBF">
        <w:rPr>
          <w:rFonts w:ascii="Garamond" w:eastAsia="Times New Roman" w:hAnsi="Garamond" w:cs="Times New Roman"/>
          <w:sz w:val="24"/>
          <w:szCs w:val="24"/>
        </w:rPr>
        <w:t xml:space="preserve"> se kjo shumë nuk tejkalon shumën që do të rezultonte në secilën nga metodat e tjera të tarifimit.</w:t>
      </w:r>
    </w:p>
    <w:p w14:paraId="6AEE23B4" w14:textId="77777777" w:rsidR="006409AC" w:rsidRPr="001F1FBF" w:rsidRDefault="006409AC" w:rsidP="00576B4A">
      <w:pPr>
        <w:spacing w:after="0" w:line="240" w:lineRule="auto"/>
        <w:ind w:firstLine="284"/>
        <w:jc w:val="both"/>
        <w:rPr>
          <w:rFonts w:ascii="Garamond" w:eastAsia="Times New Roman" w:hAnsi="Garamond" w:cs="Times New Roman"/>
          <w:sz w:val="24"/>
          <w:szCs w:val="24"/>
        </w:rPr>
      </w:pPr>
      <w:r w:rsidRPr="001F1FBF">
        <w:rPr>
          <w:rFonts w:ascii="Garamond" w:eastAsia="Times New Roman" w:hAnsi="Garamond" w:cs="Times New Roman"/>
          <w:sz w:val="24"/>
          <w:szCs w:val="24"/>
        </w:rPr>
        <w:t>2. Vlera e ekzekutimit të detyruar nga përmbaruesi gjyqësor shtetëror, sipas metodës alternative të suksesit, referuar kësaj marrëveshjeje, do të tregohet dhe administrohet në një dokument të detajuar, që do të shërbejë si informacion dhe provë e suksesit të arritur nga përmbaruesi gjyqësor shtetëror në ekzekutimin e titullit ekzekutiv sipas metodës alternative të suksesit.</w:t>
      </w:r>
    </w:p>
    <w:p w14:paraId="4CDCABF2" w14:textId="77777777" w:rsidR="006409AC" w:rsidRPr="001F1FBF" w:rsidRDefault="006409AC" w:rsidP="00576B4A">
      <w:pPr>
        <w:spacing w:after="0" w:line="240" w:lineRule="auto"/>
        <w:ind w:firstLine="284"/>
        <w:jc w:val="both"/>
        <w:rPr>
          <w:rFonts w:ascii="Garamond" w:eastAsia="Times New Roman" w:hAnsi="Garamond" w:cs="Times New Roman"/>
          <w:sz w:val="24"/>
          <w:szCs w:val="24"/>
        </w:rPr>
      </w:pPr>
    </w:p>
    <w:p w14:paraId="21D8A6DF" w14:textId="45A097E0" w:rsidR="006409AC" w:rsidRPr="001F1FBF" w:rsidRDefault="006409AC" w:rsidP="00576B4A">
      <w:pPr>
        <w:spacing w:after="0" w:line="240" w:lineRule="auto"/>
        <w:ind w:firstLine="284"/>
        <w:jc w:val="center"/>
        <w:rPr>
          <w:rFonts w:ascii="Garamond" w:eastAsia="Times New Roman" w:hAnsi="Garamond" w:cs="Times New Roman"/>
          <w:sz w:val="24"/>
          <w:szCs w:val="24"/>
        </w:rPr>
      </w:pPr>
      <w:r w:rsidRPr="001F1FBF">
        <w:rPr>
          <w:rFonts w:ascii="Garamond" w:eastAsia="Times New Roman" w:hAnsi="Garamond" w:cs="Times New Roman"/>
          <w:sz w:val="24"/>
          <w:szCs w:val="24"/>
        </w:rPr>
        <w:t>Neni 3</w:t>
      </w:r>
    </w:p>
    <w:p w14:paraId="0F866BE4" w14:textId="77777777" w:rsidR="006409AC" w:rsidRPr="001F1FBF" w:rsidRDefault="006409AC" w:rsidP="00576B4A">
      <w:pPr>
        <w:spacing w:after="0" w:line="240" w:lineRule="auto"/>
        <w:ind w:firstLine="284"/>
        <w:jc w:val="center"/>
        <w:rPr>
          <w:rFonts w:ascii="Garamond" w:eastAsia="Times New Roman" w:hAnsi="Garamond" w:cs="Times New Roman"/>
          <w:b/>
          <w:sz w:val="24"/>
          <w:szCs w:val="24"/>
        </w:rPr>
      </w:pPr>
      <w:r w:rsidRPr="001F1FBF">
        <w:rPr>
          <w:rFonts w:ascii="Garamond" w:eastAsia="Times New Roman" w:hAnsi="Garamond" w:cs="Times New Roman"/>
          <w:b/>
          <w:sz w:val="24"/>
          <w:szCs w:val="24"/>
        </w:rPr>
        <w:t>Pagimi dhe llogaritja e tarifës së suksesit</w:t>
      </w:r>
    </w:p>
    <w:p w14:paraId="32E5CA1E" w14:textId="77777777" w:rsidR="006409AC" w:rsidRPr="001F1FBF" w:rsidRDefault="006409AC" w:rsidP="00576B4A">
      <w:pPr>
        <w:spacing w:after="0" w:line="240" w:lineRule="auto"/>
        <w:ind w:firstLine="284"/>
        <w:jc w:val="both"/>
        <w:rPr>
          <w:rFonts w:ascii="Garamond" w:eastAsia="Times New Roman" w:hAnsi="Garamond" w:cs="Times New Roman"/>
          <w:sz w:val="24"/>
          <w:szCs w:val="24"/>
        </w:rPr>
      </w:pPr>
    </w:p>
    <w:p w14:paraId="08642F38" w14:textId="7BEAD2CD" w:rsidR="006409AC" w:rsidRPr="001F1FBF" w:rsidRDefault="006409AC" w:rsidP="00576B4A">
      <w:pPr>
        <w:spacing w:after="0" w:line="240" w:lineRule="auto"/>
        <w:ind w:firstLine="284"/>
        <w:jc w:val="both"/>
        <w:rPr>
          <w:rFonts w:ascii="Garamond" w:eastAsia="Times New Roman" w:hAnsi="Garamond" w:cs="Times New Roman"/>
          <w:sz w:val="24"/>
          <w:szCs w:val="24"/>
        </w:rPr>
      </w:pPr>
      <w:r w:rsidRPr="001F1FBF">
        <w:rPr>
          <w:rFonts w:ascii="Garamond" w:eastAsia="Times New Roman" w:hAnsi="Garamond" w:cs="Times New Roman"/>
          <w:sz w:val="24"/>
          <w:szCs w:val="24"/>
        </w:rPr>
        <w:t>1. Pala kreditore ka detyrimin që të informojë</w:t>
      </w:r>
      <w:r w:rsidR="001F1FBF">
        <w:rPr>
          <w:rFonts w:ascii="Garamond" w:eastAsia="Times New Roman" w:hAnsi="Garamond" w:cs="Times New Roman"/>
          <w:sz w:val="24"/>
          <w:szCs w:val="24"/>
        </w:rPr>
        <w:t>,</w:t>
      </w:r>
      <w:r w:rsidRPr="001F1FBF">
        <w:rPr>
          <w:rFonts w:ascii="Garamond" w:eastAsia="Times New Roman" w:hAnsi="Garamond" w:cs="Times New Roman"/>
          <w:sz w:val="24"/>
          <w:szCs w:val="24"/>
        </w:rPr>
        <w:t xml:space="preserve"> brenda 10 ditësh nga momenti i realizimit të arkëtimit të detyrimit monetar të mbledhur për interes të saj, përmbaruesin gjyqësor shtetëror për shumat e ekzekutuara</w:t>
      </w:r>
      <w:r w:rsidR="00A344F3" w:rsidRPr="001F1FBF">
        <w:rPr>
          <w:rFonts w:ascii="Garamond" w:eastAsia="Times New Roman" w:hAnsi="Garamond" w:cs="Times New Roman"/>
          <w:sz w:val="24"/>
          <w:szCs w:val="24"/>
        </w:rPr>
        <w:t xml:space="preserve"> </w:t>
      </w:r>
      <w:r w:rsidRPr="001F1FBF">
        <w:rPr>
          <w:rFonts w:ascii="Garamond" w:eastAsia="Times New Roman" w:hAnsi="Garamond" w:cs="Times New Roman"/>
          <w:sz w:val="24"/>
          <w:szCs w:val="24"/>
        </w:rPr>
        <w:t xml:space="preserve">në llogari të saj. Tarifa e suksesit paguhet nëpërmjet derdhjes në llogarinë bankare të zyrës </w:t>
      </w:r>
      <w:r w:rsidRPr="001F1FBF">
        <w:rPr>
          <w:rFonts w:ascii="Garamond" w:eastAsia="Times New Roman" w:hAnsi="Garamond" w:cs="Times New Roman"/>
          <w:sz w:val="24"/>
          <w:szCs w:val="24"/>
        </w:rPr>
        <w:lastRenderedPageBreak/>
        <w:t>përmbarimore vendore që është pranë “(bankës)</w:t>
      </w:r>
      <w:r w:rsidR="001F1FBF">
        <w:rPr>
          <w:rFonts w:ascii="Garamond" w:eastAsia="Times New Roman" w:hAnsi="Garamond" w:cs="Times New Roman"/>
          <w:sz w:val="24"/>
          <w:szCs w:val="24"/>
        </w:rPr>
        <w:t xml:space="preserve"> </w:t>
      </w:r>
      <w:r w:rsidRPr="001F1FBF">
        <w:rPr>
          <w:rFonts w:ascii="Garamond" w:eastAsia="Times New Roman" w:hAnsi="Garamond" w:cs="Times New Roman"/>
          <w:sz w:val="24"/>
          <w:szCs w:val="24"/>
        </w:rPr>
        <w:t>________________”, në numrin e</w:t>
      </w:r>
      <w:r w:rsidR="00A344F3" w:rsidRPr="001F1FBF">
        <w:rPr>
          <w:rFonts w:ascii="Garamond" w:eastAsia="Times New Roman" w:hAnsi="Garamond" w:cs="Times New Roman"/>
          <w:sz w:val="24"/>
          <w:szCs w:val="24"/>
        </w:rPr>
        <w:t xml:space="preserve"> </w:t>
      </w:r>
      <w:r w:rsidRPr="001F1FBF">
        <w:rPr>
          <w:rFonts w:ascii="Garamond" w:eastAsia="Times New Roman" w:hAnsi="Garamond" w:cs="Times New Roman"/>
          <w:sz w:val="24"/>
          <w:szCs w:val="24"/>
        </w:rPr>
        <w:t>llogarisë</w:t>
      </w:r>
      <w:r w:rsidR="001F1FBF">
        <w:rPr>
          <w:rFonts w:ascii="Garamond" w:eastAsia="Times New Roman" w:hAnsi="Garamond" w:cs="Times New Roman"/>
          <w:sz w:val="24"/>
          <w:szCs w:val="24"/>
        </w:rPr>
        <w:t xml:space="preserve"> </w:t>
      </w:r>
      <w:r w:rsidRPr="001F1FBF">
        <w:rPr>
          <w:rFonts w:ascii="Garamond" w:eastAsia="Times New Roman" w:hAnsi="Garamond" w:cs="Times New Roman"/>
          <w:sz w:val="24"/>
          <w:szCs w:val="24"/>
        </w:rPr>
        <w:t>________________________ dhe me numër</w:t>
      </w:r>
      <w:r w:rsidR="00A344F3" w:rsidRPr="001F1FBF">
        <w:rPr>
          <w:rFonts w:ascii="Garamond" w:eastAsia="Times New Roman" w:hAnsi="Garamond" w:cs="Times New Roman"/>
          <w:sz w:val="24"/>
          <w:szCs w:val="24"/>
        </w:rPr>
        <w:t xml:space="preserve"> IBAN</w:t>
      </w:r>
      <w:r w:rsidR="001F1FBF">
        <w:rPr>
          <w:rFonts w:ascii="Garamond" w:eastAsia="Times New Roman" w:hAnsi="Garamond" w:cs="Times New Roman"/>
          <w:sz w:val="24"/>
          <w:szCs w:val="24"/>
        </w:rPr>
        <w:t>:</w:t>
      </w:r>
      <w:r w:rsidR="00A344F3" w:rsidRPr="001F1FBF">
        <w:rPr>
          <w:rFonts w:ascii="Garamond" w:eastAsia="Times New Roman" w:hAnsi="Garamond" w:cs="Times New Roman"/>
          <w:sz w:val="24"/>
          <w:szCs w:val="24"/>
        </w:rPr>
        <w:t xml:space="preserve"> __________.</w:t>
      </w:r>
    </w:p>
    <w:p w14:paraId="34AC48A8" w14:textId="53282CB5" w:rsidR="006409AC" w:rsidRPr="001F1FBF" w:rsidRDefault="006409AC" w:rsidP="00576B4A">
      <w:pPr>
        <w:spacing w:after="0" w:line="240" w:lineRule="auto"/>
        <w:ind w:firstLine="284"/>
        <w:jc w:val="both"/>
        <w:rPr>
          <w:rFonts w:ascii="Garamond" w:eastAsia="Times New Roman" w:hAnsi="Garamond" w:cs="Times New Roman"/>
          <w:sz w:val="24"/>
          <w:szCs w:val="24"/>
        </w:rPr>
      </w:pPr>
      <w:r w:rsidRPr="001F1FBF">
        <w:rPr>
          <w:rFonts w:ascii="Garamond" w:eastAsia="Times New Roman" w:hAnsi="Garamond" w:cs="Times New Roman"/>
          <w:sz w:val="24"/>
          <w:szCs w:val="24"/>
        </w:rPr>
        <w:t xml:space="preserve">2. Pagesa sipas faturimit të tarifës së suksesit do të bëhet në llogarinë e zyrës përmbarimore </w:t>
      </w:r>
      <w:r w:rsidR="00A344F3" w:rsidRPr="001F1FBF">
        <w:rPr>
          <w:rFonts w:ascii="Garamond" w:eastAsia="Times New Roman" w:hAnsi="Garamond" w:cs="Times New Roman"/>
          <w:sz w:val="24"/>
          <w:szCs w:val="24"/>
        </w:rPr>
        <w:t>vendore, jo</w:t>
      </w:r>
      <w:r w:rsidRPr="001F1FBF">
        <w:rPr>
          <w:rFonts w:ascii="Garamond" w:eastAsia="Times New Roman" w:hAnsi="Garamond" w:cs="Times New Roman"/>
          <w:sz w:val="24"/>
          <w:szCs w:val="24"/>
        </w:rPr>
        <w:t xml:space="preserve"> më vonë se 5 ditë nga momenti i lëshimit të faturës dhe dërgimit të njoftimit të përmbaruesit gjyqësor shtetëror për tarifën e aplikuar mbi shumat e ekzekutuara.</w:t>
      </w:r>
    </w:p>
    <w:p w14:paraId="192ABE89" w14:textId="4EEF4AF1" w:rsidR="00A344F3" w:rsidRPr="001F1FBF" w:rsidRDefault="006409AC" w:rsidP="00576B4A">
      <w:pPr>
        <w:spacing w:after="0" w:line="240" w:lineRule="auto"/>
        <w:ind w:firstLine="284"/>
        <w:jc w:val="both"/>
        <w:rPr>
          <w:rFonts w:ascii="Garamond" w:eastAsia="Times New Roman" w:hAnsi="Garamond" w:cs="Times New Roman"/>
          <w:sz w:val="24"/>
          <w:szCs w:val="24"/>
        </w:rPr>
      </w:pPr>
      <w:r w:rsidRPr="001F1FBF">
        <w:rPr>
          <w:rFonts w:ascii="Garamond" w:eastAsia="Times New Roman" w:hAnsi="Garamond" w:cs="Times New Roman"/>
          <w:sz w:val="24"/>
          <w:szCs w:val="24"/>
        </w:rPr>
        <w:t>3. Të gjitha tarifat e suksesit ngarkohen me TVSH, e cila llogaritet në momentin e faturimit dhe pagesës vetëm për atë pjesë të tarifës së suksesit, e cila faturohet dhe duhet të arkëtohet nga përmbaruesi gjyqësor shtetëror, bazuar në kushtet dhe afatet e përcaktuara në këtë marrëveshje.</w:t>
      </w:r>
    </w:p>
    <w:p w14:paraId="5F5DA90E" w14:textId="2F106870" w:rsidR="006409AC" w:rsidRPr="001F1FBF" w:rsidRDefault="006409AC" w:rsidP="00576B4A">
      <w:pPr>
        <w:spacing w:after="0" w:line="240" w:lineRule="auto"/>
        <w:ind w:firstLine="284"/>
        <w:jc w:val="both"/>
        <w:rPr>
          <w:rFonts w:ascii="Garamond" w:eastAsia="Times New Roman" w:hAnsi="Garamond" w:cs="Times New Roman"/>
          <w:sz w:val="24"/>
          <w:szCs w:val="24"/>
        </w:rPr>
      </w:pPr>
      <w:r w:rsidRPr="001F1FBF">
        <w:rPr>
          <w:rFonts w:ascii="Garamond" w:eastAsia="Times New Roman" w:hAnsi="Garamond" w:cs="Times New Roman"/>
          <w:sz w:val="24"/>
          <w:szCs w:val="24"/>
        </w:rPr>
        <w:t>Kjo marrëveshje nënshkruhet rregullisht</w:t>
      </w:r>
      <w:r w:rsidR="00A344F3" w:rsidRPr="001F1FBF">
        <w:rPr>
          <w:rFonts w:ascii="Garamond" w:eastAsia="Times New Roman" w:hAnsi="Garamond" w:cs="Times New Roman"/>
          <w:sz w:val="24"/>
          <w:szCs w:val="24"/>
        </w:rPr>
        <w:t xml:space="preserve"> nga palët dhe bazuar në nenin 35</w:t>
      </w:r>
      <w:r w:rsidR="00C14268">
        <w:rPr>
          <w:rFonts w:ascii="Garamond" w:eastAsia="Times New Roman" w:hAnsi="Garamond" w:cs="Times New Roman"/>
          <w:sz w:val="24"/>
          <w:szCs w:val="24"/>
        </w:rPr>
        <w:t>,</w:t>
      </w:r>
      <w:r w:rsidR="00A344F3" w:rsidRPr="001F1FBF">
        <w:rPr>
          <w:rFonts w:ascii="Garamond" w:eastAsia="Times New Roman" w:hAnsi="Garamond" w:cs="Times New Roman"/>
          <w:sz w:val="24"/>
          <w:szCs w:val="24"/>
        </w:rPr>
        <w:t xml:space="preserve"> të ligjit nr.</w:t>
      </w:r>
      <w:r w:rsidR="00C14268">
        <w:rPr>
          <w:rFonts w:ascii="Garamond" w:eastAsia="Times New Roman" w:hAnsi="Garamond" w:cs="Times New Roman"/>
          <w:sz w:val="24"/>
          <w:szCs w:val="24"/>
        </w:rPr>
        <w:t xml:space="preserve"> </w:t>
      </w:r>
      <w:r w:rsidR="00A344F3" w:rsidRPr="001F1FBF">
        <w:rPr>
          <w:rFonts w:ascii="Garamond" w:eastAsia="Times New Roman" w:hAnsi="Garamond" w:cs="Times New Roman"/>
          <w:sz w:val="24"/>
          <w:szCs w:val="24"/>
        </w:rPr>
        <w:t>8/2023</w:t>
      </w:r>
      <w:r w:rsidR="00C14268">
        <w:rPr>
          <w:rFonts w:ascii="Garamond" w:eastAsia="Times New Roman" w:hAnsi="Garamond" w:cs="Times New Roman"/>
          <w:sz w:val="24"/>
          <w:szCs w:val="24"/>
        </w:rPr>
        <w:t>,</w:t>
      </w:r>
      <w:r w:rsidR="00A344F3" w:rsidRPr="001F1FBF">
        <w:rPr>
          <w:rFonts w:ascii="Garamond" w:eastAsia="Times New Roman" w:hAnsi="Garamond" w:cs="Times New Roman"/>
          <w:sz w:val="24"/>
          <w:szCs w:val="24"/>
        </w:rPr>
        <w:t xml:space="preserve"> “Për organizimin dhe f</w:t>
      </w:r>
      <w:r w:rsidRPr="001F1FBF">
        <w:rPr>
          <w:rFonts w:ascii="Garamond" w:eastAsia="Times New Roman" w:hAnsi="Garamond" w:cs="Times New Roman"/>
          <w:sz w:val="24"/>
          <w:szCs w:val="24"/>
        </w:rPr>
        <w:t>unksionimin e Shërbimit Përmbarimor Gjyqësor Shtetëror”</w:t>
      </w:r>
      <w:r w:rsidR="008C3222" w:rsidRPr="001F1FBF">
        <w:rPr>
          <w:rFonts w:ascii="Garamond" w:eastAsia="Times New Roman" w:hAnsi="Garamond" w:cs="Times New Roman"/>
          <w:sz w:val="24"/>
          <w:szCs w:val="24"/>
        </w:rPr>
        <w:t>.</w:t>
      </w:r>
    </w:p>
    <w:p w14:paraId="0830C0ED" w14:textId="03C5ACC7" w:rsidR="006409AC" w:rsidRPr="001F1FBF" w:rsidRDefault="006409AC" w:rsidP="00C14268">
      <w:pPr>
        <w:spacing w:after="0" w:line="240" w:lineRule="auto"/>
        <w:ind w:firstLine="284"/>
        <w:jc w:val="both"/>
        <w:rPr>
          <w:rFonts w:ascii="Garamond" w:eastAsia="Times New Roman" w:hAnsi="Garamond" w:cs="Times New Roman"/>
          <w:sz w:val="24"/>
          <w:szCs w:val="24"/>
        </w:rPr>
      </w:pPr>
      <w:r w:rsidRPr="001F1FBF">
        <w:rPr>
          <w:rFonts w:ascii="Garamond" w:eastAsia="Times New Roman" w:hAnsi="Garamond" w:cs="Times New Roman"/>
          <w:sz w:val="24"/>
          <w:szCs w:val="24"/>
        </w:rPr>
        <w:t>Kjo marrëveshje, pasi u lexua me zë të lartë dhe u kuptua, u nënshkrua rregullisht nga palët, si më</w:t>
      </w:r>
      <w:r w:rsidR="00C14268">
        <w:rPr>
          <w:rFonts w:ascii="Garamond" w:eastAsia="Times New Roman" w:hAnsi="Garamond" w:cs="Times New Roman"/>
          <w:sz w:val="24"/>
          <w:szCs w:val="24"/>
        </w:rPr>
        <w:t xml:space="preserve"> </w:t>
      </w:r>
      <w:r w:rsidRPr="001F1FBF">
        <w:rPr>
          <w:rFonts w:ascii="Garamond" w:eastAsia="Times New Roman" w:hAnsi="Garamond" w:cs="Times New Roman"/>
          <w:sz w:val="24"/>
          <w:szCs w:val="24"/>
        </w:rPr>
        <w:t>poshtë:</w:t>
      </w:r>
    </w:p>
    <w:p w14:paraId="5165E6A4" w14:textId="77777777" w:rsidR="006409AC" w:rsidRPr="001F1FBF" w:rsidRDefault="006409AC" w:rsidP="00576B4A">
      <w:pPr>
        <w:spacing w:after="0" w:line="240" w:lineRule="auto"/>
        <w:ind w:firstLine="284"/>
        <w:jc w:val="both"/>
        <w:rPr>
          <w:rFonts w:ascii="Garamond" w:eastAsia="Times New Roman" w:hAnsi="Garamond" w:cs="Times New Roman"/>
          <w:sz w:val="24"/>
          <w:szCs w:val="24"/>
        </w:rPr>
      </w:pPr>
    </w:p>
    <w:p w14:paraId="4D4DF14D" w14:textId="77777777" w:rsidR="006409AC" w:rsidRPr="001F1FBF" w:rsidRDefault="006409AC" w:rsidP="00576B4A">
      <w:pPr>
        <w:spacing w:after="0" w:line="240" w:lineRule="auto"/>
        <w:ind w:firstLine="284"/>
        <w:jc w:val="center"/>
        <w:rPr>
          <w:rFonts w:ascii="Garamond" w:eastAsia="Times New Roman" w:hAnsi="Garamond" w:cs="Times New Roman"/>
          <w:sz w:val="24"/>
          <w:szCs w:val="24"/>
        </w:rPr>
      </w:pPr>
      <w:r w:rsidRPr="001F1FBF">
        <w:rPr>
          <w:rFonts w:ascii="Garamond" w:eastAsia="Times New Roman" w:hAnsi="Garamond" w:cs="Times New Roman"/>
          <w:sz w:val="24"/>
          <w:szCs w:val="24"/>
        </w:rPr>
        <w:t>KREDITORI</w:t>
      </w:r>
    </w:p>
    <w:p w14:paraId="422EFB01" w14:textId="77777777" w:rsidR="006409AC" w:rsidRPr="001F1FBF" w:rsidRDefault="006409AC" w:rsidP="00576B4A">
      <w:pPr>
        <w:spacing w:after="0" w:line="240" w:lineRule="auto"/>
        <w:ind w:firstLine="284"/>
        <w:jc w:val="center"/>
        <w:rPr>
          <w:rFonts w:ascii="Garamond" w:eastAsia="Times New Roman" w:hAnsi="Garamond" w:cs="Times New Roman"/>
          <w:sz w:val="24"/>
          <w:szCs w:val="24"/>
        </w:rPr>
      </w:pPr>
    </w:p>
    <w:p w14:paraId="45117151" w14:textId="5182103B" w:rsidR="006409AC" w:rsidRPr="001F1FBF" w:rsidRDefault="006409AC" w:rsidP="00C14268">
      <w:pPr>
        <w:spacing w:after="0" w:line="240" w:lineRule="auto"/>
        <w:ind w:firstLine="284"/>
        <w:jc w:val="center"/>
        <w:rPr>
          <w:rFonts w:ascii="Garamond" w:eastAsia="Times New Roman" w:hAnsi="Garamond" w:cs="Times New Roman"/>
          <w:sz w:val="24"/>
          <w:szCs w:val="24"/>
        </w:rPr>
      </w:pPr>
      <w:r w:rsidRPr="001F1FBF">
        <w:rPr>
          <w:rFonts w:ascii="Garamond" w:eastAsia="Times New Roman" w:hAnsi="Garamond" w:cs="Times New Roman"/>
          <w:sz w:val="24"/>
          <w:szCs w:val="24"/>
        </w:rPr>
        <w:t>______________________________________</w:t>
      </w:r>
    </w:p>
    <w:p w14:paraId="49350B3D" w14:textId="77777777" w:rsidR="006409AC" w:rsidRPr="001F1FBF" w:rsidRDefault="006409AC" w:rsidP="00576B4A">
      <w:pPr>
        <w:spacing w:after="0" w:line="240" w:lineRule="auto"/>
        <w:ind w:firstLine="284"/>
        <w:jc w:val="center"/>
        <w:rPr>
          <w:rFonts w:ascii="Garamond" w:eastAsia="Times New Roman" w:hAnsi="Garamond" w:cs="Times New Roman"/>
          <w:sz w:val="24"/>
          <w:szCs w:val="24"/>
        </w:rPr>
      </w:pPr>
      <w:r w:rsidRPr="001F1FBF">
        <w:rPr>
          <w:rFonts w:ascii="Garamond" w:eastAsia="Times New Roman" w:hAnsi="Garamond" w:cs="Times New Roman"/>
          <w:sz w:val="24"/>
          <w:szCs w:val="24"/>
        </w:rPr>
        <w:t>(emër, mbiemër, firmë)</w:t>
      </w:r>
    </w:p>
    <w:p w14:paraId="12FD02B2" w14:textId="77777777" w:rsidR="006409AC" w:rsidRPr="001F1FBF" w:rsidRDefault="006409AC" w:rsidP="00576B4A">
      <w:pPr>
        <w:spacing w:after="0" w:line="240" w:lineRule="auto"/>
        <w:ind w:firstLine="284"/>
        <w:jc w:val="both"/>
        <w:rPr>
          <w:rFonts w:ascii="Garamond" w:eastAsia="Times New Roman" w:hAnsi="Garamond" w:cs="Times New Roman"/>
          <w:sz w:val="24"/>
          <w:szCs w:val="24"/>
        </w:rPr>
      </w:pPr>
    </w:p>
    <w:p w14:paraId="0F5D30D9" w14:textId="2E777BBA" w:rsidR="006409AC" w:rsidRPr="001F1FBF" w:rsidRDefault="006409AC" w:rsidP="00576B4A">
      <w:pPr>
        <w:spacing w:after="0" w:line="240" w:lineRule="auto"/>
        <w:ind w:firstLine="284"/>
        <w:jc w:val="center"/>
        <w:rPr>
          <w:rFonts w:ascii="Garamond" w:eastAsia="Times New Roman" w:hAnsi="Garamond" w:cs="Times New Roman"/>
          <w:sz w:val="24"/>
          <w:szCs w:val="24"/>
        </w:rPr>
      </w:pPr>
      <w:r w:rsidRPr="001F1FBF">
        <w:rPr>
          <w:rFonts w:ascii="Garamond" w:eastAsia="Times New Roman" w:hAnsi="Garamond" w:cs="Times New Roman"/>
          <w:sz w:val="24"/>
          <w:szCs w:val="24"/>
        </w:rPr>
        <w:t xml:space="preserve">ZYRA PËRMBARIMORE VENDORE </w:t>
      </w:r>
      <w:r w:rsidR="00C14268">
        <w:rPr>
          <w:rFonts w:ascii="Garamond" w:eastAsia="Times New Roman" w:hAnsi="Garamond" w:cs="Times New Roman"/>
          <w:sz w:val="24"/>
          <w:szCs w:val="24"/>
        </w:rPr>
        <w:t xml:space="preserve"> </w:t>
      </w:r>
      <w:r w:rsidRPr="001F1FBF">
        <w:rPr>
          <w:rFonts w:ascii="Garamond" w:eastAsia="Times New Roman" w:hAnsi="Garamond" w:cs="Times New Roman"/>
          <w:sz w:val="24"/>
          <w:szCs w:val="24"/>
        </w:rPr>
        <w:t>____</w:t>
      </w:r>
      <w:r w:rsidR="00A344F3" w:rsidRPr="001F1FBF">
        <w:rPr>
          <w:rFonts w:ascii="Garamond" w:eastAsia="Times New Roman" w:hAnsi="Garamond" w:cs="Times New Roman"/>
          <w:sz w:val="24"/>
          <w:szCs w:val="24"/>
        </w:rPr>
        <w:t>___</w:t>
      </w:r>
      <w:r w:rsidR="00C14268">
        <w:rPr>
          <w:rFonts w:ascii="Garamond" w:eastAsia="Times New Roman" w:hAnsi="Garamond" w:cs="Times New Roman"/>
          <w:sz w:val="24"/>
          <w:szCs w:val="24"/>
        </w:rPr>
        <w:t>______</w:t>
      </w:r>
    </w:p>
    <w:p w14:paraId="0527A191" w14:textId="77777777" w:rsidR="006409AC" w:rsidRPr="001F1FBF" w:rsidRDefault="006409AC" w:rsidP="00576B4A">
      <w:pPr>
        <w:spacing w:after="0" w:line="240" w:lineRule="auto"/>
        <w:ind w:firstLine="284"/>
        <w:jc w:val="center"/>
        <w:rPr>
          <w:rFonts w:ascii="Garamond" w:eastAsia="Times New Roman" w:hAnsi="Garamond" w:cs="Times New Roman"/>
          <w:sz w:val="24"/>
          <w:szCs w:val="24"/>
        </w:rPr>
      </w:pPr>
      <w:r w:rsidRPr="001F1FBF">
        <w:rPr>
          <w:rFonts w:ascii="Garamond" w:eastAsia="Times New Roman" w:hAnsi="Garamond" w:cs="Times New Roman"/>
          <w:sz w:val="24"/>
          <w:szCs w:val="24"/>
        </w:rPr>
        <w:t>PËRMBARUESI GJYQËSOR SHTETËROR</w:t>
      </w:r>
    </w:p>
    <w:p w14:paraId="5C6DFC02" w14:textId="77777777" w:rsidR="006409AC" w:rsidRPr="001F1FBF" w:rsidRDefault="006409AC" w:rsidP="00576B4A">
      <w:pPr>
        <w:spacing w:after="0" w:line="240" w:lineRule="auto"/>
        <w:ind w:firstLine="284"/>
        <w:jc w:val="center"/>
        <w:rPr>
          <w:rFonts w:ascii="Garamond" w:eastAsia="Times New Roman" w:hAnsi="Garamond" w:cs="Times New Roman"/>
          <w:sz w:val="24"/>
          <w:szCs w:val="24"/>
        </w:rPr>
      </w:pPr>
      <w:r w:rsidRPr="001F1FBF">
        <w:rPr>
          <w:rFonts w:ascii="Garamond" w:eastAsia="Times New Roman" w:hAnsi="Garamond" w:cs="Times New Roman"/>
          <w:sz w:val="24"/>
          <w:szCs w:val="24"/>
        </w:rPr>
        <w:t>____________________________________________ (vula)</w:t>
      </w:r>
    </w:p>
    <w:p w14:paraId="0269CBBF" w14:textId="77777777" w:rsidR="006409AC" w:rsidRPr="001F1FBF" w:rsidRDefault="006409AC" w:rsidP="00576B4A">
      <w:pPr>
        <w:spacing w:after="0" w:line="240" w:lineRule="auto"/>
        <w:ind w:firstLine="284"/>
        <w:jc w:val="center"/>
        <w:rPr>
          <w:rFonts w:ascii="Garamond" w:eastAsia="Times New Roman" w:hAnsi="Garamond" w:cs="Times New Roman"/>
          <w:sz w:val="24"/>
          <w:szCs w:val="24"/>
        </w:rPr>
      </w:pPr>
    </w:p>
    <w:p w14:paraId="2FBA0AE5" w14:textId="77777777" w:rsidR="006409AC" w:rsidRPr="001F1FBF" w:rsidRDefault="006409AC" w:rsidP="00576B4A">
      <w:pPr>
        <w:spacing w:after="0" w:line="240" w:lineRule="auto"/>
        <w:ind w:firstLine="284"/>
        <w:jc w:val="center"/>
        <w:rPr>
          <w:rFonts w:ascii="Garamond" w:eastAsia="Times New Roman" w:hAnsi="Garamond" w:cs="Times New Roman"/>
          <w:sz w:val="24"/>
          <w:szCs w:val="24"/>
        </w:rPr>
      </w:pPr>
      <w:r w:rsidRPr="001F1FBF">
        <w:rPr>
          <w:rFonts w:ascii="Garamond" w:eastAsia="Times New Roman" w:hAnsi="Garamond" w:cs="Times New Roman"/>
          <w:sz w:val="24"/>
          <w:szCs w:val="24"/>
        </w:rPr>
        <w:t>(emër, mbiemër, firmë)</w:t>
      </w:r>
    </w:p>
    <w:p w14:paraId="78AC6D68" w14:textId="77777777" w:rsidR="00A344F3" w:rsidRPr="001F1FBF" w:rsidRDefault="00A344F3" w:rsidP="00576B4A">
      <w:pPr>
        <w:spacing w:after="0" w:line="240" w:lineRule="auto"/>
        <w:ind w:firstLine="284"/>
        <w:jc w:val="both"/>
        <w:rPr>
          <w:rFonts w:ascii="Garamond" w:eastAsia="Times New Roman" w:hAnsi="Garamond" w:cs="Times New Roman"/>
          <w:sz w:val="24"/>
          <w:szCs w:val="24"/>
        </w:rPr>
      </w:pPr>
    </w:p>
    <w:p w14:paraId="436B5B91" w14:textId="54707103" w:rsidR="006409AC" w:rsidRPr="001F1FBF" w:rsidRDefault="006409AC" w:rsidP="00576B4A">
      <w:pPr>
        <w:spacing w:after="0" w:line="240" w:lineRule="auto"/>
        <w:ind w:firstLine="284"/>
        <w:jc w:val="both"/>
        <w:rPr>
          <w:rFonts w:ascii="Garamond" w:eastAsia="Times New Roman" w:hAnsi="Garamond" w:cs="Times New Roman"/>
          <w:sz w:val="24"/>
          <w:szCs w:val="24"/>
        </w:rPr>
      </w:pPr>
      <w:r w:rsidRPr="001F1FBF">
        <w:rPr>
          <w:rFonts w:ascii="Garamond" w:eastAsia="Times New Roman" w:hAnsi="Garamond" w:cs="Times New Roman"/>
          <w:sz w:val="24"/>
          <w:szCs w:val="24"/>
        </w:rPr>
        <w:t>Vendi dhe data e nënshkrimit: ___________________________, _____.____.__________.</w:t>
      </w:r>
    </w:p>
    <w:p w14:paraId="08A4925C" w14:textId="4ECB3DFB" w:rsidR="001533A3" w:rsidRPr="001F1FBF" w:rsidRDefault="001533A3" w:rsidP="00576B4A">
      <w:pPr>
        <w:spacing w:after="0" w:line="240" w:lineRule="auto"/>
        <w:ind w:firstLine="284"/>
        <w:jc w:val="center"/>
        <w:rPr>
          <w:rFonts w:ascii="Garamond" w:hAnsi="Garamond" w:cs="Times New Roman"/>
          <w:b/>
          <w:sz w:val="24"/>
          <w:szCs w:val="24"/>
        </w:rPr>
      </w:pPr>
    </w:p>
    <w:sectPr w:rsidR="001533A3" w:rsidRPr="001F1FBF" w:rsidSect="00B7649B">
      <w:footerReference w:type="default" r:id="rId12"/>
      <w:pgSz w:w="12240" w:h="15840"/>
      <w:pgMar w:top="1170" w:right="1440" w:bottom="12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B87DC5" w14:textId="77777777" w:rsidR="00E1797A" w:rsidRDefault="00E1797A" w:rsidP="00FC29D5">
      <w:pPr>
        <w:spacing w:after="0" w:line="240" w:lineRule="auto"/>
      </w:pPr>
      <w:r>
        <w:separator/>
      </w:r>
    </w:p>
  </w:endnote>
  <w:endnote w:type="continuationSeparator" w:id="0">
    <w:p w14:paraId="2DC62C89" w14:textId="77777777" w:rsidR="00E1797A" w:rsidRDefault="00E1797A" w:rsidP="00FC29D5">
      <w:pPr>
        <w:spacing w:after="0" w:line="240" w:lineRule="auto"/>
      </w:pPr>
      <w:r>
        <w:continuationSeparator/>
      </w:r>
    </w:p>
  </w:endnote>
  <w:endnote w:type="continuationNotice" w:id="1">
    <w:p w14:paraId="7DA7FC60" w14:textId="77777777" w:rsidR="00E1797A" w:rsidRDefault="00E1797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488309" w14:textId="523B4F8B" w:rsidR="00E1797A" w:rsidRDefault="00E1797A">
    <w:pPr>
      <w:pStyle w:val="Footer"/>
      <w:jc w:val="right"/>
    </w:pPr>
  </w:p>
  <w:p w14:paraId="5ED7A4DE" w14:textId="77777777" w:rsidR="00E1797A" w:rsidRDefault="00E179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41E9B4" w14:textId="77777777" w:rsidR="00E1797A" w:rsidRDefault="00E1797A" w:rsidP="00FC29D5">
      <w:pPr>
        <w:spacing w:after="0" w:line="240" w:lineRule="auto"/>
      </w:pPr>
      <w:r>
        <w:separator/>
      </w:r>
    </w:p>
  </w:footnote>
  <w:footnote w:type="continuationSeparator" w:id="0">
    <w:p w14:paraId="23E70C2D" w14:textId="77777777" w:rsidR="00E1797A" w:rsidRDefault="00E1797A" w:rsidP="00FC29D5">
      <w:pPr>
        <w:spacing w:after="0" w:line="240" w:lineRule="auto"/>
      </w:pPr>
      <w:r>
        <w:continuationSeparator/>
      </w:r>
    </w:p>
  </w:footnote>
  <w:footnote w:type="continuationNotice" w:id="1">
    <w:p w14:paraId="0E57D188" w14:textId="77777777" w:rsidR="00E1797A" w:rsidRDefault="00E1797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4F4"/>
    <w:rsid w:val="00023A1E"/>
    <w:rsid w:val="00036D20"/>
    <w:rsid w:val="00065B05"/>
    <w:rsid w:val="000729DD"/>
    <w:rsid w:val="000756E9"/>
    <w:rsid w:val="0009619F"/>
    <w:rsid w:val="000D4062"/>
    <w:rsid w:val="001129DE"/>
    <w:rsid w:val="00117FA8"/>
    <w:rsid w:val="00140205"/>
    <w:rsid w:val="001533A3"/>
    <w:rsid w:val="0018276B"/>
    <w:rsid w:val="001A6BCC"/>
    <w:rsid w:val="001C5BDD"/>
    <w:rsid w:val="001D20C7"/>
    <w:rsid w:val="001E02F0"/>
    <w:rsid w:val="001F1FBF"/>
    <w:rsid w:val="001F2FDE"/>
    <w:rsid w:val="00211CEE"/>
    <w:rsid w:val="0023235B"/>
    <w:rsid w:val="00234876"/>
    <w:rsid w:val="00237C37"/>
    <w:rsid w:val="002437CF"/>
    <w:rsid w:val="00254FF8"/>
    <w:rsid w:val="002B0E73"/>
    <w:rsid w:val="002D76CD"/>
    <w:rsid w:val="00325756"/>
    <w:rsid w:val="00342784"/>
    <w:rsid w:val="00343D93"/>
    <w:rsid w:val="003B5700"/>
    <w:rsid w:val="003B6C84"/>
    <w:rsid w:val="003D0499"/>
    <w:rsid w:val="003E02B3"/>
    <w:rsid w:val="00405D90"/>
    <w:rsid w:val="00407500"/>
    <w:rsid w:val="004414F4"/>
    <w:rsid w:val="00443560"/>
    <w:rsid w:val="00470BD6"/>
    <w:rsid w:val="004D1C63"/>
    <w:rsid w:val="005255CD"/>
    <w:rsid w:val="00541915"/>
    <w:rsid w:val="00550F21"/>
    <w:rsid w:val="00552F86"/>
    <w:rsid w:val="00576B4A"/>
    <w:rsid w:val="00587178"/>
    <w:rsid w:val="00587CFC"/>
    <w:rsid w:val="005A3D84"/>
    <w:rsid w:val="005A4D97"/>
    <w:rsid w:val="005A7A5D"/>
    <w:rsid w:val="005B4720"/>
    <w:rsid w:val="006409AC"/>
    <w:rsid w:val="0065596D"/>
    <w:rsid w:val="006738A0"/>
    <w:rsid w:val="00694997"/>
    <w:rsid w:val="006949B7"/>
    <w:rsid w:val="00696803"/>
    <w:rsid w:val="006978BD"/>
    <w:rsid w:val="006C4109"/>
    <w:rsid w:val="006D7698"/>
    <w:rsid w:val="006F0D9D"/>
    <w:rsid w:val="00731907"/>
    <w:rsid w:val="00737D3D"/>
    <w:rsid w:val="00740722"/>
    <w:rsid w:val="00744DB8"/>
    <w:rsid w:val="00753138"/>
    <w:rsid w:val="00780A96"/>
    <w:rsid w:val="0079161A"/>
    <w:rsid w:val="007C2D92"/>
    <w:rsid w:val="007C69F9"/>
    <w:rsid w:val="007D31A9"/>
    <w:rsid w:val="00806A74"/>
    <w:rsid w:val="00822BCA"/>
    <w:rsid w:val="008252BB"/>
    <w:rsid w:val="00832A8D"/>
    <w:rsid w:val="008658CA"/>
    <w:rsid w:val="00887B2C"/>
    <w:rsid w:val="00891201"/>
    <w:rsid w:val="008C3222"/>
    <w:rsid w:val="008E4C5D"/>
    <w:rsid w:val="008F2299"/>
    <w:rsid w:val="008F26AB"/>
    <w:rsid w:val="009211A3"/>
    <w:rsid w:val="00937FCB"/>
    <w:rsid w:val="0094170C"/>
    <w:rsid w:val="00945B08"/>
    <w:rsid w:val="00945EA4"/>
    <w:rsid w:val="009538C7"/>
    <w:rsid w:val="009A0465"/>
    <w:rsid w:val="009D7351"/>
    <w:rsid w:val="00A14B39"/>
    <w:rsid w:val="00A344F3"/>
    <w:rsid w:val="00A76B6C"/>
    <w:rsid w:val="00AB13D6"/>
    <w:rsid w:val="00AB5BB9"/>
    <w:rsid w:val="00AC2505"/>
    <w:rsid w:val="00AF67EC"/>
    <w:rsid w:val="00B06326"/>
    <w:rsid w:val="00B21425"/>
    <w:rsid w:val="00B36C71"/>
    <w:rsid w:val="00B37219"/>
    <w:rsid w:val="00B43E70"/>
    <w:rsid w:val="00B633AE"/>
    <w:rsid w:val="00B67AB5"/>
    <w:rsid w:val="00B7649B"/>
    <w:rsid w:val="00B95F02"/>
    <w:rsid w:val="00BD0668"/>
    <w:rsid w:val="00BF3574"/>
    <w:rsid w:val="00C00B25"/>
    <w:rsid w:val="00C10CB0"/>
    <w:rsid w:val="00C11984"/>
    <w:rsid w:val="00C14268"/>
    <w:rsid w:val="00C2519D"/>
    <w:rsid w:val="00C51719"/>
    <w:rsid w:val="00C813EF"/>
    <w:rsid w:val="00C82BBF"/>
    <w:rsid w:val="00C93AFF"/>
    <w:rsid w:val="00CB0A9A"/>
    <w:rsid w:val="00CB32C5"/>
    <w:rsid w:val="00CC6102"/>
    <w:rsid w:val="00D06298"/>
    <w:rsid w:val="00D25DF8"/>
    <w:rsid w:val="00D2663F"/>
    <w:rsid w:val="00D74B9B"/>
    <w:rsid w:val="00DA583A"/>
    <w:rsid w:val="00DB58F7"/>
    <w:rsid w:val="00DC047D"/>
    <w:rsid w:val="00DC587A"/>
    <w:rsid w:val="00DD6F71"/>
    <w:rsid w:val="00E1797A"/>
    <w:rsid w:val="00E20062"/>
    <w:rsid w:val="00E373A5"/>
    <w:rsid w:val="00E40299"/>
    <w:rsid w:val="00E44313"/>
    <w:rsid w:val="00E71A35"/>
    <w:rsid w:val="00E85617"/>
    <w:rsid w:val="00E92395"/>
    <w:rsid w:val="00EA3D8A"/>
    <w:rsid w:val="00EB51F1"/>
    <w:rsid w:val="00EB555F"/>
    <w:rsid w:val="00EB5F4F"/>
    <w:rsid w:val="00EC3DAC"/>
    <w:rsid w:val="00ED23D3"/>
    <w:rsid w:val="00ED44EB"/>
    <w:rsid w:val="00F05171"/>
    <w:rsid w:val="00F352A6"/>
    <w:rsid w:val="00F4128D"/>
    <w:rsid w:val="00F55475"/>
    <w:rsid w:val="00F56B2C"/>
    <w:rsid w:val="00F71815"/>
    <w:rsid w:val="00FC29D5"/>
    <w:rsid w:val="00FF4A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F752A"/>
  <w15:chartTrackingRefBased/>
  <w15:docId w15:val="{E73EC1BC-83AC-4E81-94A6-6A1418E19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633AE"/>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29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29D5"/>
    <w:rPr>
      <w:lang w:val="en-GB"/>
    </w:rPr>
  </w:style>
  <w:style w:type="paragraph" w:styleId="Footer">
    <w:name w:val="footer"/>
    <w:basedOn w:val="Normal"/>
    <w:link w:val="FooterChar"/>
    <w:uiPriority w:val="99"/>
    <w:unhideWhenUsed/>
    <w:rsid w:val="00FC29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29D5"/>
    <w:rPr>
      <w:lang w:val="en-GB"/>
    </w:rPr>
  </w:style>
  <w:style w:type="character" w:styleId="CommentReference">
    <w:name w:val="annotation reference"/>
    <w:basedOn w:val="DefaultParagraphFont"/>
    <w:uiPriority w:val="99"/>
    <w:semiHidden/>
    <w:unhideWhenUsed/>
    <w:rsid w:val="0065596D"/>
    <w:rPr>
      <w:sz w:val="16"/>
      <w:szCs w:val="16"/>
    </w:rPr>
  </w:style>
  <w:style w:type="paragraph" w:styleId="CommentText">
    <w:name w:val="annotation text"/>
    <w:basedOn w:val="Normal"/>
    <w:link w:val="CommentTextChar"/>
    <w:uiPriority w:val="99"/>
    <w:semiHidden/>
    <w:unhideWhenUsed/>
    <w:rsid w:val="0065596D"/>
    <w:pPr>
      <w:spacing w:line="240" w:lineRule="auto"/>
    </w:pPr>
    <w:rPr>
      <w:sz w:val="20"/>
      <w:szCs w:val="20"/>
    </w:rPr>
  </w:style>
  <w:style w:type="character" w:customStyle="1" w:styleId="CommentTextChar">
    <w:name w:val="Comment Text Char"/>
    <w:basedOn w:val="DefaultParagraphFont"/>
    <w:link w:val="CommentText"/>
    <w:uiPriority w:val="99"/>
    <w:semiHidden/>
    <w:rsid w:val="0065596D"/>
    <w:rPr>
      <w:sz w:val="20"/>
      <w:szCs w:val="20"/>
      <w:lang w:val="en-GB"/>
    </w:rPr>
  </w:style>
  <w:style w:type="paragraph" w:styleId="CommentSubject">
    <w:name w:val="annotation subject"/>
    <w:basedOn w:val="CommentText"/>
    <w:next w:val="CommentText"/>
    <w:link w:val="CommentSubjectChar"/>
    <w:uiPriority w:val="99"/>
    <w:semiHidden/>
    <w:unhideWhenUsed/>
    <w:rsid w:val="0065596D"/>
    <w:rPr>
      <w:b/>
      <w:bCs/>
    </w:rPr>
  </w:style>
  <w:style w:type="character" w:customStyle="1" w:styleId="CommentSubjectChar">
    <w:name w:val="Comment Subject Char"/>
    <w:basedOn w:val="CommentTextChar"/>
    <w:link w:val="CommentSubject"/>
    <w:uiPriority w:val="99"/>
    <w:semiHidden/>
    <w:rsid w:val="0065596D"/>
    <w:rPr>
      <w:b/>
      <w:bCs/>
      <w:sz w:val="20"/>
      <w:szCs w:val="20"/>
      <w:lang w:val="en-GB"/>
    </w:rPr>
  </w:style>
  <w:style w:type="paragraph" w:styleId="BalloonText">
    <w:name w:val="Balloon Text"/>
    <w:basedOn w:val="Normal"/>
    <w:link w:val="BalloonTextChar"/>
    <w:uiPriority w:val="99"/>
    <w:semiHidden/>
    <w:unhideWhenUsed/>
    <w:rsid w:val="006559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596D"/>
    <w:rPr>
      <w:rFonts w:ascii="Segoe U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334</Nr_x002e__x0020_akti>
    <Data_x0020_e_x0020_Krijimit xmlns="0e656187-b300-4fb0-8bf4-3a50f872073c">2024-06-27T08:56:43Z</Data_x0020_e_x0020_Krijimit>
    <URL xmlns="0e656187-b300-4fb0-8bf4-3a50f872073c" xsi:nil="true"/>
    <Institucion_x0020_Pergjegjes xmlns="0e656187-b300-4fb0-8bf4-3a50f872073c">http://qbz.gov.al/resource/authority/legal-institution/29|ministria-e-drejtesise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2024-06-26T00:00:00Z</Date_x0020_protokolli>
    <Titulli xmlns="0e656187-b300-4fb0-8bf4-3a50f872073c">Për miratimin e marrëveshjes tip për mbledhjen e tarifës së suksesit nga Shërbimi Përmbarimor Shtetëror</Titulli>
    <Modifikuesi xmlns="0e656187-b300-4fb0-8bf4-3a50f872073c">Fjora.Cahani</Modifikuesi>
    <Nr_x002e__x0020_prot_x0020_QBZ xmlns="0e656187-b300-4fb0-8bf4-3a50f872073c">1140/2</Nr_x002e__x0020_prot_x0020_QBZ>
    <Data_x0020_e_x0020_Modifikimit xmlns="0e656187-b300-4fb0-8bf4-3a50f872073c">2024-06-27T10:22:25Z</Data_x0020_e_x0020_Modifikimit>
    <Dekretuar xmlns="0e656187-b300-4fb0-8bf4-3a50f872073c">false</Dekretuar>
    <Data xmlns="0e656187-b300-4fb0-8bf4-3a50f872073c">2024-06-18T00:00:00Z</Data>
    <Nr_x002e__x0020_protokolli_x0020_i_x0020_aktit xmlns="0e656187-b300-4fb0-8bf4-3a50f872073c">3412/2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FE7DA86DE134A24A61AA409636B5D7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FE7DA86DE134A24A61AA409636B5D7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2E8FFCA-4DAB-46D3-98CF-8B10F4CF4845}">
  <ds:schemaRefs>
    <ds:schemaRef ds:uri="http://purl.org/dc/elements/1.1/"/>
    <ds:schemaRef ds:uri="http://www.w3.org/XML/1998/namespace"/>
    <ds:schemaRef ds:uri="http://purl.org/dc/terms/"/>
    <ds:schemaRef ds:uri="http://purl.org/dc/dcmitype/"/>
    <ds:schemaRef ds:uri="http://schemas.microsoft.com/office/2006/documentManagement/types"/>
    <ds:schemaRef ds:uri="http://schemas.microsoft.com/office/2006/metadata/properties"/>
    <ds:schemaRef ds:uri="http://schemas.openxmlformats.org/package/2006/metadata/core-properties"/>
    <ds:schemaRef ds:uri="0e656187-b300-4fb0-8bf4-3a50f872073c"/>
  </ds:schemaRefs>
</ds:datastoreItem>
</file>

<file path=customXml/itemProps2.xml><?xml version="1.0" encoding="utf-8"?>
<ds:datastoreItem xmlns:ds="http://schemas.openxmlformats.org/officeDocument/2006/customXml" ds:itemID="{C2F41E27-36ED-4728-A125-4ADD0B4825EA}">
  <ds:schemaRefs>
    <ds:schemaRef ds:uri="http://schemas.microsoft.com/sharepoint/v3/contenttype/forms"/>
  </ds:schemaRefs>
</ds:datastoreItem>
</file>

<file path=customXml/itemProps3.xml><?xml version="1.0" encoding="utf-8"?>
<ds:datastoreItem xmlns:ds="http://schemas.openxmlformats.org/officeDocument/2006/customXml" ds:itemID="{60619E4C-30F5-4B2C-90D6-409136A75A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4FED586-0CA1-4860-94D9-72315735D7CC}">
  <ds:schemaRefs>
    <ds:schemaRef ds:uri="http://schemas.microsoft.com/sharepoint/v3/contenttype/forms"/>
  </ds:schemaRefs>
</ds:datastoreItem>
</file>

<file path=customXml/itemProps5.xml><?xml version="1.0" encoding="utf-8"?>
<ds:datastoreItem xmlns:ds="http://schemas.openxmlformats.org/officeDocument/2006/customXml" ds:itemID="{6C5DE5CF-9B98-4518-B3DC-BCB3140580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1517</Words>
  <Characters>8649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Për miratimin e marrëveshjes tip për mbledhjen e tarifës së suksesit nga Shërbimi Përmbarimor Shtetëror</vt:lpstr>
    </vt:vector>
  </TitlesOfParts>
  <Company/>
  <LinksUpToDate>false</LinksUpToDate>
  <CharactersWithSpaces>10146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marrëveshjes tip për mbledhjen e tarifës së suksesit nga Shërbimi Përmbarimor Shtetëror</dc:title>
  <dc:creator>Enis Bregu</dc:creator>
  <cp:lastModifiedBy>Amarilda Muja</cp:lastModifiedBy>
  <cp:revision>8</cp:revision>
  <cp:lastPrinted>2024-06-03T14:30:00Z</cp:lastPrinted>
  <dcterms:created xsi:type="dcterms:W3CDTF">2024-06-27T08:16:00Z</dcterms:created>
  <dcterms:modified xsi:type="dcterms:W3CDTF">2024-06-27T10:13:00Z</dcterms:modified>
</cp:coreProperties>
</file>