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2A17E" w14:textId="7EDFD0B3" w:rsidR="005232D4" w:rsidRPr="008C7638" w:rsidRDefault="00A450A9" w:rsidP="00A450A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C7638">
        <w:rPr>
          <w:rFonts w:ascii="Garamond" w:hAnsi="Garamond"/>
          <w:b/>
          <w:sz w:val="24"/>
        </w:rPr>
        <w:t>URDHËR</w:t>
      </w:r>
    </w:p>
    <w:p w14:paraId="49355C41" w14:textId="4A108459" w:rsidR="00E57538" w:rsidRPr="008C7638" w:rsidRDefault="005232D4" w:rsidP="00A450A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C7638">
        <w:rPr>
          <w:rFonts w:ascii="Garamond" w:hAnsi="Garamond"/>
          <w:b/>
          <w:sz w:val="24"/>
        </w:rPr>
        <w:t>Nr</w:t>
      </w:r>
      <w:r w:rsidR="001B04D6" w:rsidRPr="008C7638">
        <w:rPr>
          <w:rFonts w:ascii="Garamond" w:hAnsi="Garamond"/>
          <w:b/>
          <w:sz w:val="24"/>
        </w:rPr>
        <w:t>.</w:t>
      </w:r>
      <w:r w:rsidR="008C7638">
        <w:rPr>
          <w:rFonts w:ascii="Garamond" w:hAnsi="Garamond"/>
          <w:b/>
          <w:sz w:val="24"/>
        </w:rPr>
        <w:t xml:space="preserve"> </w:t>
      </w:r>
      <w:r w:rsidR="000B784F" w:rsidRPr="008C7638">
        <w:rPr>
          <w:rFonts w:ascii="Garamond" w:hAnsi="Garamond"/>
          <w:b/>
          <w:sz w:val="24"/>
        </w:rPr>
        <w:t>365</w:t>
      </w:r>
      <w:r w:rsidR="00E563B5" w:rsidRPr="008C7638">
        <w:rPr>
          <w:rFonts w:ascii="Garamond" w:hAnsi="Garamond"/>
          <w:b/>
          <w:sz w:val="24"/>
        </w:rPr>
        <w:t>, dat</w:t>
      </w:r>
      <w:r w:rsidR="008C7638">
        <w:rPr>
          <w:rFonts w:ascii="Garamond" w:hAnsi="Garamond"/>
          <w:b/>
          <w:sz w:val="24"/>
        </w:rPr>
        <w:t>ë</w:t>
      </w:r>
      <w:r w:rsidR="00E563B5" w:rsidRPr="008C7638">
        <w:rPr>
          <w:rFonts w:ascii="Garamond" w:hAnsi="Garamond"/>
          <w:b/>
          <w:sz w:val="24"/>
        </w:rPr>
        <w:t xml:space="preserve"> </w:t>
      </w:r>
      <w:r w:rsidR="000B784F" w:rsidRPr="008C7638">
        <w:rPr>
          <w:rFonts w:ascii="Garamond" w:hAnsi="Garamond"/>
          <w:b/>
          <w:sz w:val="24"/>
        </w:rPr>
        <w:t>16</w:t>
      </w:r>
      <w:r w:rsidR="00E563B5" w:rsidRPr="008C7638">
        <w:rPr>
          <w:rFonts w:ascii="Garamond" w:hAnsi="Garamond"/>
          <w:b/>
          <w:sz w:val="24"/>
        </w:rPr>
        <w:t>.7</w:t>
      </w:r>
      <w:r w:rsidR="00C064DA" w:rsidRPr="008C7638">
        <w:rPr>
          <w:rFonts w:ascii="Garamond" w:hAnsi="Garamond"/>
          <w:b/>
          <w:sz w:val="24"/>
        </w:rPr>
        <w:t>.2026</w:t>
      </w:r>
    </w:p>
    <w:p w14:paraId="0C600F07" w14:textId="77777777" w:rsidR="005232D4" w:rsidRPr="008C7638" w:rsidRDefault="005232D4" w:rsidP="00A450A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C2D49B8" w14:textId="1EFC08A9" w:rsidR="005232D4" w:rsidRPr="008C7638" w:rsidRDefault="00A450A9" w:rsidP="00A450A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C7638">
        <w:rPr>
          <w:rFonts w:ascii="Garamond" w:hAnsi="Garamond"/>
          <w:b/>
          <w:sz w:val="24"/>
        </w:rPr>
        <w:t>PËR DELEGIM KOMPETENCE</w:t>
      </w:r>
    </w:p>
    <w:p w14:paraId="5072114D" w14:textId="77777777" w:rsidR="005232D4" w:rsidRPr="008C7638" w:rsidRDefault="005232D4" w:rsidP="00A450A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30EA1AC" w14:textId="2B3CDBE3" w:rsidR="005232D4" w:rsidRPr="008C7638" w:rsidRDefault="005232D4" w:rsidP="00A450A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7638">
        <w:rPr>
          <w:rFonts w:ascii="Garamond" w:hAnsi="Garamond"/>
          <w:sz w:val="24"/>
        </w:rPr>
        <w:t>N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mb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>shtetje 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pik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>s 4, 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nenit 102, 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Kushtetut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>s, 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pik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>s 2, 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nenit 7, 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ligjit nr. 8678, dat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14.5.2001</w:t>
      </w:r>
      <w:r w:rsidR="008C7638">
        <w:rPr>
          <w:rFonts w:ascii="Garamond" w:hAnsi="Garamond"/>
          <w:sz w:val="24"/>
        </w:rPr>
        <w:t>,</w:t>
      </w:r>
      <w:r w:rsidRPr="008C7638">
        <w:rPr>
          <w:rFonts w:ascii="Garamond" w:hAnsi="Garamond"/>
          <w:sz w:val="24"/>
        </w:rPr>
        <w:t xml:space="preserve"> “P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>r organizimin dhe funksionimin e Ministris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s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Drejt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>sis</w:t>
      </w:r>
      <w:r w:rsidR="00A450A9" w:rsidRPr="008C7638">
        <w:rPr>
          <w:rFonts w:ascii="Garamond" w:hAnsi="Garamond"/>
          <w:sz w:val="24"/>
        </w:rPr>
        <w:t>ë</w:t>
      </w:r>
      <w:r w:rsidR="008C7638">
        <w:rPr>
          <w:rFonts w:ascii="Garamond" w:hAnsi="Garamond"/>
          <w:sz w:val="24"/>
        </w:rPr>
        <w:t>”</w:t>
      </w:r>
      <w:r w:rsidRPr="008C7638">
        <w:rPr>
          <w:rFonts w:ascii="Garamond" w:hAnsi="Garamond"/>
          <w:sz w:val="24"/>
        </w:rPr>
        <w:t>, 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ndryshuar, 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neneve 28 dhe 29, 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ligjit nr. 44/2015</w:t>
      </w:r>
      <w:r w:rsidR="008C7638">
        <w:rPr>
          <w:rFonts w:ascii="Garamond" w:hAnsi="Garamond"/>
          <w:sz w:val="24"/>
        </w:rPr>
        <w:t>,</w:t>
      </w:r>
      <w:r w:rsidRPr="008C7638">
        <w:rPr>
          <w:rFonts w:ascii="Garamond" w:hAnsi="Garamond"/>
          <w:sz w:val="24"/>
        </w:rPr>
        <w:t xml:space="preserve"> “Kodi i Procedurave Administrative i Republik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>s s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Shqip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>ris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>“, 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pikave 2 dhe 3, 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nenit 11, 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 xml:space="preserve"> ligjit nr. 90/2012</w:t>
      </w:r>
      <w:r w:rsidR="008C7638">
        <w:rPr>
          <w:rFonts w:ascii="Garamond" w:hAnsi="Garamond"/>
          <w:sz w:val="24"/>
        </w:rPr>
        <w:t>,</w:t>
      </w:r>
      <w:r w:rsidRPr="008C7638">
        <w:rPr>
          <w:rFonts w:ascii="Garamond" w:hAnsi="Garamond"/>
          <w:sz w:val="24"/>
        </w:rPr>
        <w:t xml:space="preserve"> “P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>r organizimin dhe funksionimin e administrat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>s shtet</w:t>
      </w:r>
      <w:r w:rsidR="00A450A9" w:rsidRPr="008C7638">
        <w:rPr>
          <w:rFonts w:ascii="Garamond" w:hAnsi="Garamond"/>
          <w:sz w:val="24"/>
        </w:rPr>
        <w:t>ë</w:t>
      </w:r>
      <w:r w:rsidRPr="008C7638">
        <w:rPr>
          <w:rFonts w:ascii="Garamond" w:hAnsi="Garamond"/>
          <w:sz w:val="24"/>
        </w:rPr>
        <w:t>rore”,</w:t>
      </w:r>
    </w:p>
    <w:p w14:paraId="235D1023" w14:textId="77777777" w:rsidR="005232D4" w:rsidRPr="008C7638" w:rsidRDefault="005232D4" w:rsidP="00A450A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440E196" w14:textId="64527D2A" w:rsidR="005232D4" w:rsidRPr="008C7638" w:rsidRDefault="00A450A9" w:rsidP="00A450A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C7638">
        <w:rPr>
          <w:rFonts w:ascii="Garamond" w:hAnsi="Garamond"/>
          <w:sz w:val="24"/>
        </w:rPr>
        <w:t>URDHËROJ:</w:t>
      </w:r>
    </w:p>
    <w:p w14:paraId="081B0D4A" w14:textId="77777777" w:rsidR="005232D4" w:rsidRPr="008C7638" w:rsidRDefault="005232D4" w:rsidP="00A450A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0D9828A" w14:textId="33BE2FB3" w:rsidR="005232D4" w:rsidRPr="008C7638" w:rsidRDefault="005232D4" w:rsidP="00A450A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7638">
        <w:rPr>
          <w:rFonts w:ascii="Garamond" w:hAnsi="Garamond"/>
          <w:sz w:val="24"/>
        </w:rPr>
        <w:t>1.</w:t>
      </w:r>
      <w:r w:rsidR="00A450A9" w:rsidRPr="008C7638">
        <w:rPr>
          <w:rFonts w:ascii="Garamond" w:hAnsi="Garamond"/>
          <w:sz w:val="24"/>
        </w:rPr>
        <w:t xml:space="preserve"> Delegimin e kompetencave të titullarit të Ministrisë së Drejtësisë</w:t>
      </w:r>
      <w:r w:rsidR="008C7638">
        <w:rPr>
          <w:rFonts w:ascii="Garamond" w:hAnsi="Garamond"/>
          <w:sz w:val="24"/>
        </w:rPr>
        <w:t>,</w:t>
      </w:r>
      <w:r w:rsidR="00A450A9" w:rsidRPr="008C7638">
        <w:rPr>
          <w:rFonts w:ascii="Garamond" w:hAnsi="Garamond"/>
          <w:sz w:val="24"/>
        </w:rPr>
        <w:t xml:space="preserve"> për datën 17.7.2026, te zëvendësministri i Drejtësisë, </w:t>
      </w:r>
      <w:proofErr w:type="spellStart"/>
      <w:r w:rsidR="00A450A9" w:rsidRPr="008C7638">
        <w:rPr>
          <w:rFonts w:ascii="Garamond" w:hAnsi="Garamond"/>
          <w:sz w:val="24"/>
        </w:rPr>
        <w:t>znj</w:t>
      </w:r>
      <w:proofErr w:type="spellEnd"/>
      <w:r w:rsidR="00A450A9" w:rsidRPr="008C7638">
        <w:rPr>
          <w:rFonts w:ascii="Garamond" w:hAnsi="Garamond"/>
          <w:sz w:val="24"/>
        </w:rPr>
        <w:t>.</w:t>
      </w:r>
      <w:r w:rsidR="008C7638">
        <w:rPr>
          <w:rFonts w:ascii="Garamond" w:hAnsi="Garamond"/>
          <w:sz w:val="24"/>
        </w:rPr>
        <w:t xml:space="preserve"> </w:t>
      </w:r>
      <w:r w:rsidR="00A450A9" w:rsidRPr="008C7638">
        <w:rPr>
          <w:rFonts w:ascii="Garamond" w:hAnsi="Garamond"/>
          <w:sz w:val="24"/>
        </w:rPr>
        <w:t>Elona Hoxha.</w:t>
      </w:r>
    </w:p>
    <w:p w14:paraId="2712A008" w14:textId="2238C69D" w:rsidR="00A450A9" w:rsidRPr="008C7638" w:rsidRDefault="00A450A9" w:rsidP="00A450A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7638">
        <w:rPr>
          <w:rFonts w:ascii="Garamond" w:hAnsi="Garamond"/>
          <w:sz w:val="24"/>
        </w:rPr>
        <w:t xml:space="preserve">2. Ngarkohet zëvendësministri i Drejtësisë, </w:t>
      </w:r>
      <w:proofErr w:type="spellStart"/>
      <w:r w:rsidRPr="008C7638">
        <w:rPr>
          <w:rFonts w:ascii="Garamond" w:hAnsi="Garamond"/>
          <w:sz w:val="24"/>
        </w:rPr>
        <w:t>znj</w:t>
      </w:r>
      <w:proofErr w:type="spellEnd"/>
      <w:r w:rsidRPr="008C7638">
        <w:rPr>
          <w:rFonts w:ascii="Garamond" w:hAnsi="Garamond"/>
          <w:sz w:val="24"/>
        </w:rPr>
        <w:t>.</w:t>
      </w:r>
      <w:r w:rsidR="008C7638">
        <w:rPr>
          <w:rFonts w:ascii="Garamond" w:hAnsi="Garamond"/>
          <w:sz w:val="24"/>
        </w:rPr>
        <w:t xml:space="preserve"> </w:t>
      </w:r>
      <w:r w:rsidRPr="008C7638">
        <w:rPr>
          <w:rFonts w:ascii="Garamond" w:hAnsi="Garamond"/>
          <w:sz w:val="24"/>
        </w:rPr>
        <w:t>Elona Hoxha</w:t>
      </w:r>
      <w:r w:rsidR="008C7638">
        <w:rPr>
          <w:rFonts w:ascii="Garamond" w:hAnsi="Garamond"/>
          <w:sz w:val="24"/>
        </w:rPr>
        <w:t>.</w:t>
      </w:r>
      <w:r w:rsidRPr="008C7638">
        <w:rPr>
          <w:rFonts w:ascii="Garamond" w:hAnsi="Garamond"/>
          <w:sz w:val="24"/>
        </w:rPr>
        <w:t xml:space="preserve"> për zbatimin e këtij urdhri.</w:t>
      </w:r>
    </w:p>
    <w:p w14:paraId="47F6721F" w14:textId="05B8F1ED" w:rsidR="00A450A9" w:rsidRPr="008C7638" w:rsidRDefault="00A450A9" w:rsidP="00A450A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7638">
        <w:rPr>
          <w:rFonts w:ascii="Garamond" w:hAnsi="Garamond"/>
          <w:sz w:val="24"/>
        </w:rPr>
        <w:t>Ky urdhër hyn në fuqi menjëherë dhe botohet në Fletoren Zyrtare.</w:t>
      </w:r>
      <w:bookmarkStart w:id="0" w:name="_GoBack"/>
      <w:bookmarkEnd w:id="0"/>
    </w:p>
    <w:p w14:paraId="5FD988C1" w14:textId="37603393" w:rsidR="00A450A9" w:rsidRPr="008C7638" w:rsidRDefault="00A450A9" w:rsidP="00A450A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0A7519E" w14:textId="24D62786" w:rsidR="00A450A9" w:rsidRPr="008C7638" w:rsidRDefault="00A450A9" w:rsidP="00A450A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C7638">
        <w:rPr>
          <w:rFonts w:ascii="Garamond" w:hAnsi="Garamond"/>
          <w:sz w:val="24"/>
        </w:rPr>
        <w:t>MINISTËR I DREJTËSISË</w:t>
      </w:r>
    </w:p>
    <w:p w14:paraId="69350E90" w14:textId="57924A6F" w:rsidR="00A450A9" w:rsidRPr="008C7638" w:rsidRDefault="00A450A9" w:rsidP="00A450A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C7638">
        <w:rPr>
          <w:rFonts w:ascii="Garamond" w:hAnsi="Garamond"/>
          <w:b/>
          <w:sz w:val="24"/>
        </w:rPr>
        <w:t xml:space="preserve">Toni </w:t>
      </w:r>
      <w:proofErr w:type="spellStart"/>
      <w:r w:rsidRPr="008C7638">
        <w:rPr>
          <w:rFonts w:ascii="Garamond" w:hAnsi="Garamond"/>
          <w:b/>
          <w:sz w:val="24"/>
        </w:rPr>
        <w:t>Gogu</w:t>
      </w:r>
      <w:proofErr w:type="spellEnd"/>
    </w:p>
    <w:sectPr w:rsidR="00A450A9" w:rsidRPr="008C763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094260"/>
    <w:rsid w:val="000B784F"/>
    <w:rsid w:val="001B04D6"/>
    <w:rsid w:val="001C2AD1"/>
    <w:rsid w:val="003B20F0"/>
    <w:rsid w:val="004B02E2"/>
    <w:rsid w:val="004D270A"/>
    <w:rsid w:val="004F781F"/>
    <w:rsid w:val="005232D4"/>
    <w:rsid w:val="0052683D"/>
    <w:rsid w:val="005450B2"/>
    <w:rsid w:val="00565A95"/>
    <w:rsid w:val="0074009E"/>
    <w:rsid w:val="00863C08"/>
    <w:rsid w:val="008C7638"/>
    <w:rsid w:val="008D01E6"/>
    <w:rsid w:val="008F7697"/>
    <w:rsid w:val="0091315C"/>
    <w:rsid w:val="00A02367"/>
    <w:rsid w:val="00A450A9"/>
    <w:rsid w:val="00AE5B0D"/>
    <w:rsid w:val="00AF3547"/>
    <w:rsid w:val="00B01543"/>
    <w:rsid w:val="00B251FB"/>
    <w:rsid w:val="00C064DA"/>
    <w:rsid w:val="00C14916"/>
    <w:rsid w:val="00D6058D"/>
    <w:rsid w:val="00D60CB5"/>
    <w:rsid w:val="00DB5D1F"/>
    <w:rsid w:val="00E55633"/>
    <w:rsid w:val="00E563B5"/>
    <w:rsid w:val="00E57538"/>
    <w:rsid w:val="00E57E4E"/>
    <w:rsid w:val="00F337FC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55C41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20109939914006840BE8735E2BD4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365</Nr_x002e__x0020_akti>
    <Data_x0020_e_x0020_Krijimit xmlns="0e656187-b300-4fb0-8bf4-3a50f872073c">2026-07-20T12:52:33Z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2026-07-20T00:00:00Z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1617/1</Nr_x002e__x0020_prot_x0020_QBZ>
    <Data_x0020_e_x0020_Modifikimit xmlns="0e656187-b300-4fb0-8bf4-3a50f872073c">2026-07-21T08:24:17Z</Data_x0020_e_x0020_Modifikimit>
    <Dekretuar xmlns="0e656187-b300-4fb0-8bf4-3a50f872073c">false</Dekretuar>
    <Data xmlns="0e656187-b300-4fb0-8bf4-3a50f872073c">2026-07-16T00:00:00Z</Data>
    <Nr_x002e__x0020_protokolli_x0020_i_x0020_aktit xmlns="0e656187-b300-4fb0-8bf4-3a50f872073c">4354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20109939914006840BE8735E2BD4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98DD316-C897-4532-BB46-E1E56E7E6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3C8ABA-DBC6-436E-9CEB-36C8277D6E53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EBD0307-2386-43EA-9E79-095B1AB561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6153F6-3CA7-4A3C-9CC9-C96A0905FD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02B7EF-2655-4EAB-96D3-7942044B8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6</cp:revision>
  <dcterms:created xsi:type="dcterms:W3CDTF">2026-07-20T13:03:00Z</dcterms:created>
  <dcterms:modified xsi:type="dcterms:W3CDTF">2026-07-21T08:48:00Z</dcterms:modified>
</cp:coreProperties>
</file>