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37E" w:rsidRPr="00E42948" w:rsidRDefault="007F237E" w:rsidP="007F237E">
      <w:pPr>
        <w:pStyle w:val="Akti"/>
      </w:pPr>
      <w:bookmarkStart w:id="0" w:name="_GoBack"/>
      <w:bookmarkEnd w:id="0"/>
      <w:r>
        <w:t>URDHË</w:t>
      </w:r>
      <w:r w:rsidRPr="00E42948">
        <w:t xml:space="preserve">R </w:t>
      </w:r>
    </w:p>
    <w:p w:rsidR="007F237E" w:rsidRPr="00E42948" w:rsidRDefault="007F237E" w:rsidP="007F237E">
      <w:pPr>
        <w:pStyle w:val="NumriData"/>
      </w:pPr>
      <w:r>
        <w:t>Nr.22, datë 13.</w:t>
      </w:r>
      <w:r w:rsidRPr="00E42948">
        <w:t>6.2006</w:t>
      </w:r>
    </w:p>
    <w:p w:rsidR="007F237E" w:rsidRPr="00355CA6" w:rsidRDefault="007F237E" w:rsidP="007F237E">
      <w:pPr>
        <w:pStyle w:val="Paragrafi"/>
        <w:rPr>
          <w:sz w:val="14"/>
        </w:rPr>
      </w:pPr>
      <w:r w:rsidRPr="00E42948">
        <w:t xml:space="preserve">         </w:t>
      </w:r>
    </w:p>
    <w:p w:rsidR="007F237E" w:rsidRPr="00E42948" w:rsidRDefault="007F237E" w:rsidP="007F237E">
      <w:pPr>
        <w:pStyle w:val="Titulli"/>
      </w:pPr>
      <w:r>
        <w:t>PË</w:t>
      </w:r>
      <w:r w:rsidRPr="00E42948">
        <w:t>R</w:t>
      </w:r>
      <w:r>
        <w:t xml:space="preserve"> NJË NDRYSHIM NË URDHRIN NR. 6, DATË</w:t>
      </w:r>
      <w:r w:rsidRPr="00E42948">
        <w:t xml:space="preserve"> 25.11.2005 “Për sekuestrimin e aseteve  të shtetasit jordanez Abdul Latif Saleh, i njohur edhe si:  a) Abdyl Latif  A.A. Saleh,  b)  Abdyl Latif Saleh, c) Dr. Abd al-Latif Saleh,  d) Abdyl Latif A.A. Saleh Abu Hussein,  e) Abd al-Latif Salih, f) Abu Amir”</w:t>
      </w:r>
    </w:p>
    <w:p w:rsidR="007F237E" w:rsidRPr="00355CA6" w:rsidRDefault="007F237E" w:rsidP="007F237E">
      <w:pPr>
        <w:pStyle w:val="Paragrafi"/>
        <w:rPr>
          <w:sz w:val="12"/>
        </w:rPr>
      </w:pPr>
    </w:p>
    <w:p w:rsidR="007F237E" w:rsidRDefault="007F237E" w:rsidP="007F237E">
      <w:pPr>
        <w:pStyle w:val="Paragrafi"/>
      </w:pPr>
      <w:r w:rsidRPr="00E42948">
        <w:t xml:space="preserve">Në mbështetje të nenit 102, pika </w:t>
      </w:r>
      <w:r>
        <w:t>4 të Kushtetutës së Republikës t</w:t>
      </w:r>
      <w:r w:rsidRPr="00E42948">
        <w:t>ë Shqip</w:t>
      </w:r>
      <w:r>
        <w:t>ërisë, l</w:t>
      </w:r>
      <w:r w:rsidRPr="00E42948">
        <w:t>igjit nr. 9258</w:t>
      </w:r>
      <w:r>
        <w:t>,</w:t>
      </w:r>
      <w:r w:rsidRPr="00E42948">
        <w:t xml:space="preserve"> dat</w:t>
      </w:r>
      <w:r>
        <w:t>ë</w:t>
      </w:r>
      <w:r w:rsidRPr="00E42948">
        <w:t xml:space="preserve"> 15.07.2004 “P</w:t>
      </w:r>
      <w:r>
        <w:t>ë</w:t>
      </w:r>
      <w:r w:rsidRPr="00E42948">
        <w:t>r masat kund</w:t>
      </w:r>
      <w:r>
        <w:t>ë</w:t>
      </w:r>
      <w:r w:rsidRPr="00E42948">
        <w:t>r financimit t</w:t>
      </w:r>
      <w:r>
        <w:t>ë terrorizmit”, l</w:t>
      </w:r>
      <w:r w:rsidRPr="00E42948">
        <w:t>igjit nr. 9284, dat</w:t>
      </w:r>
      <w:r>
        <w:t>ë</w:t>
      </w:r>
      <w:r w:rsidRPr="00E42948">
        <w:t xml:space="preserve"> 30.09.2004 “P</w:t>
      </w:r>
      <w:r>
        <w:t>ë</w:t>
      </w:r>
      <w:r w:rsidRPr="00E42948">
        <w:t>r parandalimin dhe goditjen e krimit t</w:t>
      </w:r>
      <w:r>
        <w:t>ë</w:t>
      </w:r>
      <w:r w:rsidRPr="00E42948">
        <w:t xml:space="preserve"> organizuar”, </w:t>
      </w:r>
      <w:r>
        <w:t>vendimit të Këshillit të Ministrave</w:t>
      </w:r>
      <w:r w:rsidRPr="00E42948">
        <w:t xml:space="preserve"> </w:t>
      </w:r>
      <w:r>
        <w:t>nr.</w:t>
      </w:r>
      <w:r w:rsidRPr="00E42948">
        <w:t>718</w:t>
      </w:r>
      <w:r>
        <w:t>,</w:t>
      </w:r>
      <w:r w:rsidRPr="00E42948">
        <w:t xml:space="preserve"> dat</w:t>
      </w:r>
      <w:r>
        <w:t>ë</w:t>
      </w:r>
      <w:r w:rsidRPr="00E42948">
        <w:t xml:space="preserve"> 29.10.2004 “P</w:t>
      </w:r>
      <w:r>
        <w:t>ë</w:t>
      </w:r>
      <w:r w:rsidRPr="00E42948">
        <w:t>r list</w:t>
      </w:r>
      <w:r>
        <w:t>ë</w:t>
      </w:r>
      <w:r w:rsidRPr="00E42948">
        <w:t>n e personave t</w:t>
      </w:r>
      <w:r>
        <w:t>ë</w:t>
      </w:r>
      <w:r w:rsidRPr="00E42948">
        <w:t xml:space="preserve"> shpallur si financues t</w:t>
      </w:r>
      <w:r>
        <w:t>ë</w:t>
      </w:r>
      <w:r w:rsidRPr="00E42948">
        <w:t xml:space="preserve"> terrorizmit” i ndryshuar</w:t>
      </w:r>
      <w:r>
        <w:t>,</w:t>
      </w:r>
    </w:p>
    <w:p w:rsidR="007F237E" w:rsidRPr="00355CA6" w:rsidRDefault="007F237E" w:rsidP="007F237E">
      <w:pPr>
        <w:pStyle w:val="Paragrafi"/>
        <w:rPr>
          <w:sz w:val="14"/>
        </w:rPr>
      </w:pPr>
    </w:p>
    <w:p w:rsidR="007F237E" w:rsidRPr="00E42948" w:rsidRDefault="007F237E" w:rsidP="007F237E">
      <w:pPr>
        <w:pStyle w:val="VENDOSI"/>
      </w:pPr>
      <w:r>
        <w:t>URDHËRO</w:t>
      </w:r>
      <w:r w:rsidRPr="00E42948">
        <w:t>J</w:t>
      </w:r>
      <w:r>
        <w:t>:</w:t>
      </w:r>
    </w:p>
    <w:p w:rsidR="007F237E" w:rsidRPr="00355CA6" w:rsidRDefault="007F237E" w:rsidP="007F237E">
      <w:pPr>
        <w:pStyle w:val="Paragrafi"/>
        <w:rPr>
          <w:sz w:val="8"/>
        </w:rPr>
      </w:pPr>
    </w:p>
    <w:p w:rsidR="007F237E" w:rsidRPr="00E42948" w:rsidRDefault="007F237E" w:rsidP="007F237E">
      <w:pPr>
        <w:pStyle w:val="Paragrafi"/>
      </w:pPr>
      <w:r w:rsidRPr="00E42948">
        <w:t>N</w:t>
      </w:r>
      <w:r>
        <w:t>ë u</w:t>
      </w:r>
      <w:r w:rsidRPr="00E42948">
        <w:t>rdh</w:t>
      </w:r>
      <w:r>
        <w:t>rin  nr.</w:t>
      </w:r>
      <w:r w:rsidRPr="00E42948">
        <w:t>6</w:t>
      </w:r>
      <w:r>
        <w:t>,</w:t>
      </w:r>
      <w:r w:rsidRPr="00E42948">
        <w:t xml:space="preserve"> dat</w:t>
      </w:r>
      <w:r>
        <w:t>ë</w:t>
      </w:r>
      <w:r w:rsidRPr="00E42948">
        <w:t xml:space="preserve"> 25.11.2005 b</w:t>
      </w:r>
      <w:r>
        <w:t>ëhen ndryshimet si më</w:t>
      </w:r>
      <w:r w:rsidRPr="00E42948">
        <w:t xml:space="preserve"> posht</w:t>
      </w:r>
      <w:r>
        <w:t>ë</w:t>
      </w:r>
      <w:r w:rsidRPr="00E42948">
        <w:t xml:space="preserve"> vijon:</w:t>
      </w:r>
    </w:p>
    <w:p w:rsidR="007F237E" w:rsidRPr="00E42948" w:rsidRDefault="007F237E" w:rsidP="007F237E">
      <w:pPr>
        <w:pStyle w:val="Paragrafi"/>
      </w:pPr>
      <w:r w:rsidRPr="00E42948">
        <w:t>1.</w:t>
      </w:r>
      <w:r>
        <w:t xml:space="preserve"> </w:t>
      </w:r>
      <w:r w:rsidRPr="00E42948">
        <w:t>Pika 12 ndryshohet si m</w:t>
      </w:r>
      <w:r>
        <w:t>ë</w:t>
      </w:r>
      <w:r w:rsidRPr="00E42948">
        <w:t xml:space="preserve"> posht</w:t>
      </w:r>
      <w:r>
        <w:t>ë</w:t>
      </w:r>
      <w:r w:rsidRPr="00E42948">
        <w:t xml:space="preserve">: </w:t>
      </w:r>
    </w:p>
    <w:p w:rsidR="007F237E" w:rsidRPr="00E42948" w:rsidRDefault="007F237E" w:rsidP="007F237E">
      <w:pPr>
        <w:pStyle w:val="Paragrafi"/>
      </w:pPr>
      <w:r w:rsidRPr="00E42948">
        <w:t>“Të plotësohet raporti i aktivitetit të dyshimtë (RAD) për evidentimin e pasurive sipas k</w:t>
      </w:r>
      <w:r>
        <w:t>ë</w:t>
      </w:r>
      <w:r w:rsidRPr="00E42948">
        <w:t>tij urdhri dhe transaksionet që transferojnë pronësinë e llogarive, investimeve ose të pasurive të tjera të mbajtura nga subjekti duke filluar nga data 16.09.2005. RAD d</w:t>
      </w:r>
      <w:r>
        <w:t>ë</w:t>
      </w:r>
      <w:r w:rsidRPr="00E42948">
        <w:t>rgohet t</w:t>
      </w:r>
      <w:r>
        <w:t>e</w:t>
      </w:r>
      <w:r w:rsidRPr="00E42948">
        <w:t xml:space="preserve"> drejtori i Autoritetit P</w:t>
      </w:r>
      <w:r>
        <w:t>ë</w:t>
      </w:r>
      <w:r w:rsidRPr="00E42948">
        <w:t>rgjegj</w:t>
      </w:r>
      <w:r>
        <w:t>ë</w:t>
      </w:r>
      <w:r w:rsidRPr="00E42948">
        <w:t>s p</w:t>
      </w:r>
      <w:r>
        <w:t>ër Parandalimin e Pastrimit të</w:t>
      </w:r>
      <w:r w:rsidRPr="00E42948">
        <w:t xml:space="preserve"> Parave brenda 72 or</w:t>
      </w:r>
      <w:r>
        <w:t>ë</w:t>
      </w:r>
      <w:r w:rsidRPr="00E42948">
        <w:t>ve nga momenti i konstatimit t</w:t>
      </w:r>
      <w:r>
        <w:t>ë transaksioneve ose ekzistencë</w:t>
      </w:r>
      <w:r w:rsidRPr="00E42948">
        <w:t>s s</w:t>
      </w:r>
      <w:r>
        <w:t>ë</w:t>
      </w:r>
      <w:r w:rsidRPr="00E42948">
        <w:t xml:space="preserve"> k</w:t>
      </w:r>
      <w:r>
        <w:t>ë</w:t>
      </w:r>
      <w:r w:rsidRPr="00E42948">
        <w:t>tyre pasurive t</w:t>
      </w:r>
      <w:r>
        <w:t>ë</w:t>
      </w:r>
      <w:r w:rsidRPr="00E42948">
        <w:t xml:space="preserve"> p</w:t>
      </w:r>
      <w:r>
        <w:t>ë</w:t>
      </w:r>
      <w:r w:rsidRPr="00E42948">
        <w:t>rcaktuara n</w:t>
      </w:r>
      <w:r>
        <w:t>ë</w:t>
      </w:r>
      <w:r w:rsidRPr="00E42948">
        <w:t xml:space="preserve">  k</w:t>
      </w:r>
      <w:r>
        <w:t>ë</w:t>
      </w:r>
      <w:r w:rsidRPr="00E42948">
        <w:t>t</w:t>
      </w:r>
      <w:r>
        <w:t>ë</w:t>
      </w:r>
      <w:r w:rsidRPr="00E42948">
        <w:t xml:space="preserve"> urdh</w:t>
      </w:r>
      <w:r>
        <w:t>ë</w:t>
      </w:r>
      <w:r w:rsidRPr="00E42948">
        <w:t>r”.</w:t>
      </w:r>
    </w:p>
    <w:p w:rsidR="007F237E" w:rsidRPr="00E42948" w:rsidRDefault="007F237E" w:rsidP="007F237E">
      <w:pPr>
        <w:pStyle w:val="Paragrafi"/>
      </w:pPr>
      <w:r>
        <w:t>2. Ngarkohen pë</w:t>
      </w:r>
      <w:r w:rsidRPr="00E42948">
        <w:t>r zbatimin e k</w:t>
      </w:r>
      <w:r>
        <w:t>ë</w:t>
      </w:r>
      <w:r w:rsidRPr="00E42948">
        <w:t>tij urdhri, institucionet e p</w:t>
      </w:r>
      <w:r>
        <w:t>ë</w:t>
      </w:r>
      <w:r w:rsidRPr="00E42948">
        <w:t>rcaktuara n</w:t>
      </w:r>
      <w:r>
        <w:t>ë ligjin nr.</w:t>
      </w:r>
      <w:r w:rsidRPr="00E42948">
        <w:t>9258</w:t>
      </w:r>
      <w:r>
        <w:t>,</w:t>
      </w:r>
      <w:r w:rsidRPr="00E42948">
        <w:t xml:space="preserve"> dat</w:t>
      </w:r>
      <w:r>
        <w:t>ë</w:t>
      </w:r>
      <w:r w:rsidRPr="00E42948">
        <w:t xml:space="preserve"> 15.07.2004 “P</w:t>
      </w:r>
      <w:r>
        <w:t>ë</w:t>
      </w:r>
      <w:r w:rsidRPr="00E42948">
        <w:t>r masat kund</w:t>
      </w:r>
      <w:r>
        <w:t>ë</w:t>
      </w:r>
      <w:r w:rsidRPr="00E42948">
        <w:t>r financimit t</w:t>
      </w:r>
      <w:r>
        <w:t>ë</w:t>
      </w:r>
      <w:r w:rsidRPr="00E42948">
        <w:t xml:space="preserve"> terrorizmit”, subjektet dhe autoritetet raportuese t</w:t>
      </w:r>
      <w:r>
        <w:t>ë</w:t>
      </w:r>
      <w:r w:rsidRPr="00E42948">
        <w:t xml:space="preserve"> p</w:t>
      </w:r>
      <w:r>
        <w:t>ë</w:t>
      </w:r>
      <w:r w:rsidRPr="00E42948">
        <w:t>rcaktuara n</w:t>
      </w:r>
      <w:r>
        <w:t>ë ligjin nr.</w:t>
      </w:r>
      <w:r w:rsidRPr="00E42948">
        <w:t>8610</w:t>
      </w:r>
      <w:r>
        <w:t>,</w:t>
      </w:r>
      <w:r w:rsidRPr="00E42948">
        <w:t xml:space="preserve"> dat</w:t>
      </w:r>
      <w:r>
        <w:t>ë</w:t>
      </w:r>
      <w:r w:rsidRPr="00E42948">
        <w:t xml:space="preserve"> 17.05.2000 “P</w:t>
      </w:r>
      <w:r>
        <w:t>ë</w:t>
      </w:r>
      <w:r w:rsidRPr="00E42948">
        <w:t>r parandalimin e pastrimit t</w:t>
      </w:r>
      <w:r>
        <w:t>ë parave” i ndryshuar, Agjenc</w:t>
      </w:r>
      <w:r w:rsidRPr="00E42948">
        <w:t>ia e Administrimit t</w:t>
      </w:r>
      <w:r>
        <w:t>ë</w:t>
      </w:r>
      <w:r w:rsidRPr="00E42948">
        <w:t xml:space="preserve"> Pasurive t</w:t>
      </w:r>
      <w:r>
        <w:t>ë</w:t>
      </w:r>
      <w:r w:rsidRPr="00E42948">
        <w:t xml:space="preserve"> Sekuestruara dhe t</w:t>
      </w:r>
      <w:r>
        <w:t>ë</w:t>
      </w:r>
      <w:r w:rsidRPr="00E42948">
        <w:t xml:space="preserve"> Konfiskuara pran</w:t>
      </w:r>
      <w:r>
        <w:t>ë</w:t>
      </w:r>
      <w:r w:rsidRPr="00E42948">
        <w:t xml:space="preserve"> Ministris</w:t>
      </w:r>
      <w:r>
        <w:t>ë</w:t>
      </w:r>
      <w:r w:rsidRPr="00E42948">
        <w:t xml:space="preserve"> s</w:t>
      </w:r>
      <w:r>
        <w:t>ë</w:t>
      </w:r>
      <w:r w:rsidRPr="00E42948">
        <w:t xml:space="preserve"> Financave.</w:t>
      </w:r>
    </w:p>
    <w:p w:rsidR="007F237E" w:rsidRPr="00E42948" w:rsidRDefault="007F237E" w:rsidP="007F237E">
      <w:pPr>
        <w:pStyle w:val="Paragrafi"/>
      </w:pPr>
      <w:r>
        <w:t>Ky u</w:t>
      </w:r>
      <w:r w:rsidRPr="00E42948">
        <w:t>rdh</w:t>
      </w:r>
      <w:r>
        <w:t>ë</w:t>
      </w:r>
      <w:r w:rsidRPr="00E42948">
        <w:t>r hyn në fuqi pas botimit n</w:t>
      </w:r>
      <w:r>
        <w:t>ë</w:t>
      </w:r>
      <w:r w:rsidRPr="00E42948">
        <w:t xml:space="preserve"> Fletoren Zyrtare.</w:t>
      </w:r>
    </w:p>
    <w:p w:rsidR="007F237E" w:rsidRDefault="007F237E" w:rsidP="007F237E">
      <w:pPr>
        <w:pStyle w:val="Autoriteti"/>
      </w:pPr>
      <w:r>
        <w:t>MINISTri i FINANCAVE</w:t>
      </w:r>
    </w:p>
    <w:p w:rsidR="007F237E" w:rsidRPr="007B1861" w:rsidRDefault="007F237E" w:rsidP="007F237E">
      <w:pPr>
        <w:pStyle w:val="AutoritetiEmer"/>
      </w:pPr>
      <w:r w:rsidRPr="007B1861">
        <w:t>Ridvan  Bode</w:t>
      </w:r>
    </w:p>
    <w:p w:rsidR="007F237E" w:rsidRDefault="007F237E" w:rsidP="007F237E">
      <w:pPr>
        <w:pStyle w:val="Paragrafi"/>
        <w:ind w:firstLine="0"/>
      </w:pPr>
    </w:p>
    <w:sectPr w:rsidR="007F237E" w:rsidSect="007F237E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7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D59CD">
      <w:r>
        <w:separator/>
      </w:r>
    </w:p>
  </w:endnote>
  <w:endnote w:type="continuationSeparator" w:id="0">
    <w:p w:rsidR="00000000" w:rsidRDefault="006D5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37E" w:rsidRDefault="007F237E" w:rsidP="007F237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237E" w:rsidRDefault="007F237E" w:rsidP="007F237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37E" w:rsidRPr="00302AFA" w:rsidRDefault="007F237E" w:rsidP="007F237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6D59CD">
      <w:rPr>
        <w:rStyle w:val="PageNumber"/>
        <w:rFonts w:ascii="CG Times" w:hAnsi="CG Times"/>
        <w:noProof/>
        <w:sz w:val="22"/>
        <w:szCs w:val="22"/>
      </w:rPr>
      <w:t>1719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7F237E" w:rsidRDefault="007F237E" w:rsidP="007F237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D59CD">
      <w:r>
        <w:separator/>
      </w:r>
    </w:p>
  </w:footnote>
  <w:footnote w:type="continuationSeparator" w:id="0">
    <w:p w:rsidR="00000000" w:rsidRDefault="006D5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D59CD"/>
    <w:rsid w:val="006E35E0"/>
    <w:rsid w:val="00705463"/>
    <w:rsid w:val="00736819"/>
    <w:rsid w:val="0074183C"/>
    <w:rsid w:val="00767527"/>
    <w:rsid w:val="007B0B5A"/>
    <w:rsid w:val="007B5BAA"/>
    <w:rsid w:val="007F237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7A8641-82DE-490B-B5ED-1031ACC2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37E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F237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F237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7F237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F237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F237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F237E"/>
  </w:style>
  <w:style w:type="table" w:styleId="TableGrid">
    <w:name w:val="Table Grid"/>
    <w:basedOn w:val="TableNormal"/>
    <w:rsid w:val="007F237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