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0F8BA" w14:textId="2C9D42E1" w:rsidR="000F0768" w:rsidRPr="006A22CD" w:rsidRDefault="00A3758C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>URDH</w:t>
      </w:r>
      <w:r w:rsidR="008B2CF6" w:rsidRPr="006A22CD">
        <w:rPr>
          <w:rFonts w:ascii="Garamond" w:hAnsi="Garamond"/>
          <w:b/>
          <w:sz w:val="24"/>
          <w:szCs w:val="24"/>
          <w:lang w:val="sq-AL"/>
        </w:rPr>
        <w:t>Ë</w:t>
      </w:r>
      <w:r w:rsidRPr="006A22CD">
        <w:rPr>
          <w:rFonts w:ascii="Garamond" w:hAnsi="Garamond"/>
          <w:b/>
          <w:sz w:val="24"/>
          <w:szCs w:val="24"/>
          <w:lang w:val="sq-AL"/>
        </w:rPr>
        <w:t>R</w:t>
      </w:r>
    </w:p>
    <w:p w14:paraId="0F50F8BB" w14:textId="5E13FD32" w:rsidR="000F0768" w:rsidRPr="006A22CD" w:rsidRDefault="000F0768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83B50" w:rsidRPr="006A22CD">
        <w:rPr>
          <w:rFonts w:ascii="Garamond" w:hAnsi="Garamond"/>
          <w:b/>
          <w:sz w:val="24"/>
          <w:szCs w:val="24"/>
          <w:lang w:val="sq-AL"/>
        </w:rPr>
        <w:t>439,</w:t>
      </w:r>
      <w:r w:rsidR="0050207C" w:rsidRPr="006A22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A22CD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83B50" w:rsidRPr="006A22CD">
        <w:rPr>
          <w:rFonts w:ascii="Garamond" w:hAnsi="Garamond"/>
          <w:b/>
          <w:sz w:val="24"/>
          <w:szCs w:val="24"/>
          <w:lang w:val="sq-AL"/>
        </w:rPr>
        <w:t>26.12.</w:t>
      </w:r>
      <w:r w:rsidRPr="006A22CD">
        <w:rPr>
          <w:rFonts w:ascii="Garamond" w:hAnsi="Garamond"/>
          <w:b/>
          <w:sz w:val="24"/>
          <w:szCs w:val="24"/>
          <w:lang w:val="sq-AL"/>
        </w:rPr>
        <w:t>201</w:t>
      </w:r>
      <w:r w:rsidR="003961DF" w:rsidRPr="006A22CD">
        <w:rPr>
          <w:rFonts w:ascii="Garamond" w:hAnsi="Garamond"/>
          <w:b/>
          <w:sz w:val="24"/>
          <w:szCs w:val="24"/>
          <w:lang w:val="sq-AL"/>
        </w:rPr>
        <w:t>9</w:t>
      </w:r>
    </w:p>
    <w:p w14:paraId="3C2BB6F8" w14:textId="77777777" w:rsidR="0050207C" w:rsidRPr="006A22CD" w:rsidRDefault="0050207C" w:rsidP="005020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F80DDB" w14:textId="3A8C592F" w:rsidR="000F7F7B" w:rsidRPr="000F7F7B" w:rsidRDefault="000F7F7B" w:rsidP="0050207C">
      <w:pPr>
        <w:spacing w:after="0" w:line="240" w:lineRule="auto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0F7F7B">
        <w:rPr>
          <w:rFonts w:ascii="Garamond" w:hAnsi="Garamond"/>
          <w:b/>
          <w:i/>
          <w:sz w:val="24"/>
          <w:szCs w:val="24"/>
          <w:lang w:val="sq-AL"/>
        </w:rPr>
        <w:t xml:space="preserve">PËR MIRATIMIN E PËRDORIMIT TË FORMULARËVE TË APLIKIMIT VETËM ON-LINE, PËR REGJISTRIMIN DHE LICENCIMIN E BIZNESIT </w:t>
      </w:r>
    </w:p>
    <w:p w14:paraId="4E047B7E" w14:textId="40387927" w:rsidR="000F7F7B" w:rsidRPr="000F7F7B" w:rsidRDefault="000F7F7B" w:rsidP="0050207C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0F7F7B">
        <w:rPr>
          <w:rFonts w:ascii="Garamond" w:hAnsi="Garamond"/>
          <w:i/>
          <w:sz w:val="24"/>
          <w:szCs w:val="24"/>
          <w:lang w:val="sq-AL"/>
        </w:rPr>
        <w:t>(ndryshuar me urdhrin nr. 439/1, datë 31.12.2019)</w:t>
      </w:r>
    </w:p>
    <w:p w14:paraId="0F50F8C0" w14:textId="77777777" w:rsidR="00806251" w:rsidRPr="006A22CD" w:rsidRDefault="00806251" w:rsidP="005020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F50F8C1" w14:textId="300A3A7A" w:rsidR="00D10D7C" w:rsidRPr="006A22CD" w:rsidRDefault="001E3800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Në mbështet</w:t>
      </w:r>
      <w:r w:rsidR="00A3758C" w:rsidRPr="006A22CD">
        <w:rPr>
          <w:rFonts w:ascii="Garamond" w:hAnsi="Garamond"/>
          <w:sz w:val="24"/>
          <w:szCs w:val="24"/>
          <w:lang w:val="sq-AL"/>
        </w:rPr>
        <w:t xml:space="preserve">je të </w:t>
      </w:r>
      <w:r w:rsidR="00842015" w:rsidRPr="006A22CD">
        <w:rPr>
          <w:rFonts w:ascii="Garamond" w:hAnsi="Garamond"/>
          <w:sz w:val="24"/>
          <w:szCs w:val="24"/>
          <w:lang w:val="sq-AL"/>
        </w:rPr>
        <w:t>pik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>s 4, t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nenit 102 t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4C7203" w:rsidRPr="006A22CD">
        <w:rPr>
          <w:rFonts w:ascii="Garamond" w:hAnsi="Garamond"/>
          <w:sz w:val="24"/>
          <w:szCs w:val="24"/>
          <w:lang w:val="sq-AL"/>
        </w:rPr>
        <w:t xml:space="preserve"> Kushtetutës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s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Republik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>s s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 xml:space="preserve"> Shqip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842015" w:rsidRPr="006A22CD">
        <w:rPr>
          <w:rFonts w:ascii="Garamond" w:hAnsi="Garamond"/>
          <w:sz w:val="24"/>
          <w:szCs w:val="24"/>
          <w:lang w:val="sq-AL"/>
        </w:rPr>
        <w:t>ris</w:t>
      </w:r>
      <w:r w:rsidR="00BE2527" w:rsidRPr="006A22CD">
        <w:rPr>
          <w:rFonts w:ascii="Garamond" w:hAnsi="Garamond"/>
          <w:sz w:val="24"/>
          <w:szCs w:val="24"/>
          <w:lang w:val="sq-AL"/>
        </w:rPr>
        <w:t>ë</w:t>
      </w:r>
      <w:r w:rsidR="003040E1" w:rsidRPr="006A22CD">
        <w:rPr>
          <w:rFonts w:ascii="Garamond" w:hAnsi="Garamond"/>
          <w:sz w:val="24"/>
          <w:szCs w:val="24"/>
          <w:lang w:val="sq-AL"/>
        </w:rPr>
        <w:t xml:space="preserve">, </w:t>
      </w:r>
      <w:r w:rsidR="00D10D7C" w:rsidRPr="006A22CD">
        <w:rPr>
          <w:rFonts w:ascii="Garamond" w:hAnsi="Garamond"/>
          <w:sz w:val="24"/>
          <w:szCs w:val="24"/>
          <w:lang w:val="sq-AL"/>
        </w:rPr>
        <w:t xml:space="preserve">të nenit 28, të </w:t>
      </w:r>
      <w:r w:rsidR="005C38D6">
        <w:rPr>
          <w:rFonts w:ascii="Garamond" w:hAnsi="Garamond"/>
          <w:sz w:val="24"/>
          <w:szCs w:val="24"/>
          <w:lang w:val="sq-AL"/>
        </w:rPr>
        <w:t>ligjit nr. 9000, datë 30.</w:t>
      </w:r>
      <w:r w:rsidR="00D10D7C" w:rsidRPr="006A22CD">
        <w:rPr>
          <w:rFonts w:ascii="Garamond" w:hAnsi="Garamond"/>
          <w:sz w:val="24"/>
          <w:szCs w:val="24"/>
          <w:lang w:val="sq-AL"/>
        </w:rPr>
        <w:t xml:space="preserve">1.2003, “Për organizimin dhe funksionin e Këshillit të Ministrave; </w:t>
      </w:r>
      <w:r w:rsidR="005B5BB4" w:rsidRPr="006A22CD">
        <w:rPr>
          <w:rFonts w:ascii="Garamond" w:hAnsi="Garamond"/>
          <w:sz w:val="24"/>
          <w:szCs w:val="24"/>
          <w:lang w:val="sq-AL"/>
        </w:rPr>
        <w:t>të VKM</w:t>
      </w:r>
      <w:r w:rsidR="005C38D6">
        <w:rPr>
          <w:rFonts w:ascii="Garamond" w:hAnsi="Garamond"/>
          <w:sz w:val="24"/>
          <w:szCs w:val="24"/>
          <w:lang w:val="sq-AL"/>
        </w:rPr>
        <w:t>-së nr. 584, datë 27.</w:t>
      </w:r>
      <w:r w:rsidR="005B5BB4" w:rsidRPr="006A22CD">
        <w:rPr>
          <w:rFonts w:ascii="Garamond" w:hAnsi="Garamond"/>
          <w:sz w:val="24"/>
          <w:szCs w:val="24"/>
          <w:lang w:val="sq-AL"/>
        </w:rPr>
        <w:t>7.2016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 dhe të </w:t>
      </w:r>
      <w:r w:rsidR="005C38D6">
        <w:rPr>
          <w:rFonts w:ascii="Garamond" w:hAnsi="Garamond"/>
          <w:sz w:val="24"/>
          <w:szCs w:val="24"/>
          <w:lang w:val="sq-AL"/>
        </w:rPr>
        <w:t>u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rdhrit të Kryeministrit nr. 153, datë 25.11.2019, “Për marrjen e masave për rregullimin e dispozitave ligjore për aplikimin e shërbimeve vetëm </w:t>
      </w:r>
      <w:r w:rsidR="00C622F8" w:rsidRPr="005C38D6">
        <w:rPr>
          <w:rFonts w:ascii="Garamond" w:hAnsi="Garamond"/>
          <w:i/>
          <w:sz w:val="24"/>
          <w:szCs w:val="24"/>
          <w:lang w:val="sq-AL"/>
        </w:rPr>
        <w:t>on-line</w:t>
      </w:r>
      <w:r w:rsidR="00C622F8" w:rsidRPr="006A22CD">
        <w:rPr>
          <w:rFonts w:ascii="Garamond" w:hAnsi="Garamond"/>
          <w:sz w:val="24"/>
          <w:szCs w:val="24"/>
          <w:lang w:val="sq-AL"/>
        </w:rPr>
        <w:t xml:space="preserve"> nga data 1.1.2020</w:t>
      </w:r>
      <w:r w:rsidR="006A22CD" w:rsidRPr="006A22CD">
        <w:rPr>
          <w:rFonts w:ascii="Garamond" w:hAnsi="Garamond"/>
          <w:sz w:val="24"/>
          <w:szCs w:val="24"/>
          <w:lang w:val="sq-AL"/>
        </w:rPr>
        <w:t>”</w:t>
      </w:r>
      <w:r w:rsidR="00C82B30" w:rsidRPr="006A22CD">
        <w:rPr>
          <w:rFonts w:ascii="Garamond" w:hAnsi="Garamond"/>
          <w:sz w:val="24"/>
          <w:szCs w:val="24"/>
          <w:lang w:val="sq-AL"/>
        </w:rPr>
        <w:t>,</w:t>
      </w:r>
    </w:p>
    <w:p w14:paraId="2941AB3E" w14:textId="77777777" w:rsidR="0050207C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0F8C2" w14:textId="77777777" w:rsidR="00D10D7C" w:rsidRPr="006A22CD" w:rsidRDefault="00A3758C" w:rsidP="005020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URDH</w:t>
      </w:r>
      <w:r w:rsidR="008B2CF6" w:rsidRPr="006A22CD">
        <w:rPr>
          <w:rFonts w:ascii="Garamond" w:hAnsi="Garamond"/>
          <w:sz w:val="24"/>
          <w:szCs w:val="24"/>
          <w:lang w:val="sq-AL"/>
        </w:rPr>
        <w:t>Ë</w:t>
      </w:r>
      <w:r w:rsidRPr="006A22CD">
        <w:rPr>
          <w:rFonts w:ascii="Garamond" w:hAnsi="Garamond"/>
          <w:sz w:val="24"/>
          <w:szCs w:val="24"/>
          <w:lang w:val="sq-AL"/>
        </w:rPr>
        <w:t>ROJ</w:t>
      </w:r>
      <w:r w:rsidR="001E3800" w:rsidRPr="006A22CD">
        <w:rPr>
          <w:rFonts w:ascii="Garamond" w:hAnsi="Garamond"/>
          <w:sz w:val="24"/>
          <w:szCs w:val="24"/>
          <w:lang w:val="sq-AL"/>
        </w:rPr>
        <w:t>:</w:t>
      </w:r>
    </w:p>
    <w:p w14:paraId="57532AC9" w14:textId="77777777" w:rsidR="0050207C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FC029C" w14:textId="77777777" w:rsidR="000F7F7B" w:rsidRDefault="000F7F7B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F7F7B">
        <w:rPr>
          <w:rFonts w:ascii="Garamond" w:hAnsi="Garamond"/>
          <w:sz w:val="24"/>
          <w:szCs w:val="24"/>
          <w:lang w:val="sq-AL"/>
        </w:rPr>
        <w:t xml:space="preserve">1. Miratimin e përdorimit të formularëve të aplikimit vetëm </w:t>
      </w:r>
      <w:r w:rsidRPr="000F7F7B">
        <w:rPr>
          <w:rFonts w:ascii="Garamond" w:hAnsi="Garamond"/>
          <w:i/>
          <w:sz w:val="24"/>
          <w:szCs w:val="24"/>
          <w:lang w:val="sq-AL"/>
        </w:rPr>
        <w:t>on-line</w:t>
      </w:r>
      <w:r w:rsidRPr="000F7F7B">
        <w:rPr>
          <w:rFonts w:ascii="Garamond" w:hAnsi="Garamond"/>
          <w:sz w:val="24"/>
          <w:szCs w:val="24"/>
          <w:lang w:val="sq-AL"/>
        </w:rPr>
        <w:t xml:space="preserve">, për regjistrimin dhe licencimin e biznesit </w:t>
      </w:r>
    </w:p>
    <w:p w14:paraId="0F50F8C5" w14:textId="4482658A" w:rsidR="00FF7C15" w:rsidRPr="006A22CD" w:rsidRDefault="0050207C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 xml:space="preserve">2. </w:t>
      </w:r>
      <w:r w:rsidR="00842015" w:rsidRPr="006A22CD">
        <w:rPr>
          <w:rFonts w:ascii="Garamond" w:hAnsi="Garamond"/>
          <w:sz w:val="24"/>
          <w:szCs w:val="24"/>
          <w:lang w:val="sq-AL"/>
        </w:rPr>
        <w:t>Ngarkohet Qendra Kombëtare e Biznesi</w:t>
      </w:r>
      <w:r w:rsidR="00A3758C" w:rsidRPr="006A22CD">
        <w:rPr>
          <w:rFonts w:ascii="Garamond" w:hAnsi="Garamond"/>
          <w:sz w:val="24"/>
          <w:szCs w:val="24"/>
          <w:lang w:val="sq-AL"/>
        </w:rPr>
        <w:t>t për zbatimin e këtij urdhri.</w:t>
      </w:r>
    </w:p>
    <w:p w14:paraId="0F50F8C8" w14:textId="77777777" w:rsidR="00C622F8" w:rsidRPr="006A22CD" w:rsidRDefault="00C622F8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0F50F8C9" w14:textId="77777777" w:rsidR="009A0937" w:rsidRPr="006A22CD" w:rsidRDefault="009A0937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2D8B94" w14:textId="67751E05" w:rsidR="0050207C" w:rsidRPr="006A22CD" w:rsidRDefault="00317F70" w:rsidP="005020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MINIST</w:t>
      </w:r>
      <w:r w:rsidR="006A22CD" w:rsidRPr="006A22CD">
        <w:rPr>
          <w:rFonts w:ascii="Garamond" w:hAnsi="Garamond"/>
          <w:sz w:val="24"/>
          <w:szCs w:val="24"/>
          <w:lang w:val="sq-AL"/>
        </w:rPr>
        <w:t>Ë</w:t>
      </w:r>
      <w:r w:rsidRPr="006A22CD">
        <w:rPr>
          <w:rFonts w:ascii="Garamond" w:hAnsi="Garamond"/>
          <w:sz w:val="24"/>
          <w:szCs w:val="24"/>
          <w:lang w:val="sq-AL"/>
        </w:rPr>
        <w:t>R</w:t>
      </w:r>
      <w:r w:rsidR="0050207C" w:rsidRPr="006A22CD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0F50F8CA" w14:textId="2350918C" w:rsidR="00317F70" w:rsidRPr="006A22CD" w:rsidRDefault="0050207C" w:rsidP="005020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A22CD">
        <w:rPr>
          <w:rFonts w:ascii="Garamond" w:hAnsi="Garamond"/>
          <w:sz w:val="24"/>
          <w:szCs w:val="24"/>
          <w:lang w:val="sq-AL"/>
        </w:rPr>
        <w:t>DHE EKONOMISË</w:t>
      </w:r>
    </w:p>
    <w:p w14:paraId="0F50F8CC" w14:textId="4BD5641D" w:rsidR="00C82B30" w:rsidRPr="006A22CD" w:rsidRDefault="0050207C" w:rsidP="005020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A22CD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F50F8CD" w14:textId="77777777" w:rsidR="00806251" w:rsidRPr="006A22CD" w:rsidRDefault="00806251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50F8CE" w14:textId="77777777" w:rsidR="00806251" w:rsidRPr="006A22CD" w:rsidRDefault="00806251" w:rsidP="005020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D52583" w14:textId="310D1125" w:rsidR="00F22AA7" w:rsidRDefault="00F22AA7" w:rsidP="00F22AA7">
      <w:pPr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26013AC" w14:textId="77777777" w:rsidR="00F22AA7" w:rsidRDefault="00F22AA7" w:rsidP="000F7F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5B1A">
        <w:rPr>
          <w:rFonts w:ascii="Garamond" w:hAnsi="Garamond"/>
          <w:b/>
          <w:sz w:val="24"/>
          <w:szCs w:val="24"/>
          <w:lang w:val="sq-AL"/>
        </w:rPr>
        <w:t>Tabel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Pr="00DE5B1A">
        <w:rPr>
          <w:rFonts w:ascii="Garamond" w:hAnsi="Garamond"/>
          <w:b/>
          <w:sz w:val="24"/>
          <w:szCs w:val="24"/>
          <w:lang w:val="sq-AL"/>
        </w:rPr>
        <w:t xml:space="preserve"> nr. 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9634"/>
      </w:tblGrid>
      <w:tr w:rsidR="00F22AA7" w:rsidRPr="00992791" w14:paraId="7873C5FF" w14:textId="77777777" w:rsidTr="000F7F7B">
        <w:tc>
          <w:tcPr>
            <w:tcW w:w="320" w:type="pct"/>
          </w:tcPr>
          <w:p w14:paraId="3ADF4D1B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Nr.</w:t>
            </w:r>
          </w:p>
        </w:tc>
        <w:tc>
          <w:tcPr>
            <w:tcW w:w="4680" w:type="pct"/>
          </w:tcPr>
          <w:p w14:paraId="239DD151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Emërtimi i shërbimeve</w:t>
            </w:r>
          </w:p>
        </w:tc>
      </w:tr>
      <w:tr w:rsidR="00F22AA7" w:rsidRPr="00992791" w14:paraId="49400C88" w14:textId="77777777" w:rsidTr="000F7F7B">
        <w:tc>
          <w:tcPr>
            <w:tcW w:w="320" w:type="pct"/>
          </w:tcPr>
          <w:p w14:paraId="0C7FC2F9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4680" w:type="pct"/>
          </w:tcPr>
          <w:p w14:paraId="1C677D56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person fizik</w:t>
            </w:r>
          </w:p>
        </w:tc>
      </w:tr>
      <w:tr w:rsidR="00F22AA7" w:rsidRPr="00992791" w14:paraId="5CD68CDE" w14:textId="77777777" w:rsidTr="000F7F7B">
        <w:tc>
          <w:tcPr>
            <w:tcW w:w="320" w:type="pct"/>
          </w:tcPr>
          <w:p w14:paraId="392D9167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4680" w:type="pct"/>
          </w:tcPr>
          <w:p w14:paraId="242FE7A6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për shoqëritë kolektive, komandite, me përgjegjësi të kufizuar dhe të thjeshta</w:t>
            </w:r>
          </w:p>
        </w:tc>
      </w:tr>
      <w:tr w:rsidR="00F22AA7" w:rsidRPr="00992791" w14:paraId="044CDBA1" w14:textId="77777777" w:rsidTr="000F7F7B">
        <w:tc>
          <w:tcPr>
            <w:tcW w:w="320" w:type="pct"/>
          </w:tcPr>
          <w:p w14:paraId="2DE6F804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10C5835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për shoqëritë aksionare (sh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</w:tr>
      <w:tr w:rsidR="00F22AA7" w:rsidRPr="00992791" w14:paraId="24ED06D1" w14:textId="77777777" w:rsidTr="000F7F7B">
        <w:tc>
          <w:tcPr>
            <w:tcW w:w="320" w:type="pct"/>
          </w:tcPr>
          <w:p w14:paraId="1392715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4680" w:type="pct"/>
          </w:tcPr>
          <w:p w14:paraId="74135692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fillestar të degëve ose zyrave të përfaqësimit të shoqërive të huaja</w:t>
            </w:r>
          </w:p>
        </w:tc>
      </w:tr>
      <w:tr w:rsidR="00F22AA7" w:rsidRPr="00992791" w14:paraId="32698F9A" w14:textId="77777777" w:rsidTr="000F7F7B">
        <w:tc>
          <w:tcPr>
            <w:tcW w:w="320" w:type="pct"/>
          </w:tcPr>
          <w:p w14:paraId="342B496E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4680" w:type="pct"/>
          </w:tcPr>
          <w:p w14:paraId="7BACE211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personit fizik</w:t>
            </w:r>
          </w:p>
        </w:tc>
      </w:tr>
      <w:tr w:rsidR="00F22AA7" w:rsidRPr="00992791" w14:paraId="0DD36FBF" w14:textId="77777777" w:rsidTr="000F7F7B">
        <w:tc>
          <w:tcPr>
            <w:tcW w:w="320" w:type="pct"/>
          </w:tcPr>
          <w:p w14:paraId="16B6D04E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4680" w:type="pct"/>
          </w:tcPr>
          <w:p w14:paraId="7E61ED2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shoqërive kolektive, komandite, me përgjegjësi të kufizuar dhe të thjeshta</w:t>
            </w:r>
          </w:p>
        </w:tc>
      </w:tr>
      <w:tr w:rsidR="00F22AA7" w:rsidRPr="00992791" w14:paraId="39C09590" w14:textId="77777777" w:rsidTr="000F7F7B">
        <w:tc>
          <w:tcPr>
            <w:tcW w:w="320" w:type="pct"/>
          </w:tcPr>
          <w:p w14:paraId="0372BAFF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4680" w:type="pct"/>
          </w:tcPr>
          <w:p w14:paraId="637C7C7C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në të dhënat e regjistrimit të shoqërive aksionare</w:t>
            </w:r>
          </w:p>
        </w:tc>
      </w:tr>
      <w:tr w:rsidR="00F22AA7" w:rsidRPr="00992791" w14:paraId="5A298238" w14:textId="77777777" w:rsidTr="000F7F7B">
        <w:tc>
          <w:tcPr>
            <w:tcW w:w="320" w:type="pct"/>
          </w:tcPr>
          <w:p w14:paraId="2C367A19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4680" w:type="pct"/>
          </w:tcPr>
          <w:p w14:paraId="40F6E12E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n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 të dhënat e regjistrimit të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degëve ose zyrave të përfaqësimit të shoqërive të huaja</w:t>
            </w:r>
          </w:p>
        </w:tc>
      </w:tr>
      <w:tr w:rsidR="00F22AA7" w:rsidRPr="00992791" w14:paraId="1841AF67" w14:textId="77777777" w:rsidTr="000F7F7B">
        <w:trPr>
          <w:trHeight w:val="303"/>
        </w:trPr>
        <w:tc>
          <w:tcPr>
            <w:tcW w:w="320" w:type="pct"/>
          </w:tcPr>
          <w:p w14:paraId="0575766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4680" w:type="pct"/>
          </w:tcPr>
          <w:p w14:paraId="064B77DB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depozitimin e pasqyrave financiare dhe raportit të auditimit</w:t>
            </w:r>
          </w:p>
        </w:tc>
      </w:tr>
      <w:tr w:rsidR="00F22AA7" w:rsidRPr="00992791" w14:paraId="04BA76C4" w14:textId="77777777" w:rsidTr="000F7F7B">
        <w:trPr>
          <w:trHeight w:val="213"/>
        </w:trPr>
        <w:tc>
          <w:tcPr>
            <w:tcW w:w="320" w:type="pct"/>
          </w:tcPr>
          <w:p w14:paraId="2AF2C7A7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4680" w:type="pct"/>
          </w:tcPr>
          <w:p w14:paraId="3EE22537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 të vendimeve/akte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ve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të gjykatës, zyrës përmbarimore ose autoriteteve të tjera publike</w:t>
            </w:r>
          </w:p>
        </w:tc>
      </w:tr>
      <w:tr w:rsidR="00F22AA7" w:rsidRPr="00992791" w14:paraId="2AF476D6" w14:textId="77777777" w:rsidTr="000F7F7B">
        <w:trPr>
          <w:trHeight w:val="375"/>
        </w:trPr>
        <w:tc>
          <w:tcPr>
            <w:tcW w:w="320" w:type="pct"/>
          </w:tcPr>
          <w:p w14:paraId="006AF122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4680" w:type="pct"/>
          </w:tcPr>
          <w:p w14:paraId="21B1541C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Certifikatë regjistrimi</w:t>
            </w:r>
          </w:p>
        </w:tc>
      </w:tr>
      <w:tr w:rsidR="00F22AA7" w:rsidRPr="00992791" w14:paraId="5EFE9DDB" w14:textId="77777777" w:rsidTr="000F7F7B">
        <w:trPr>
          <w:trHeight w:val="225"/>
        </w:trPr>
        <w:tc>
          <w:tcPr>
            <w:tcW w:w="320" w:type="pct"/>
          </w:tcPr>
          <w:p w14:paraId="7F7FCBB7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4680" w:type="pct"/>
          </w:tcPr>
          <w:p w14:paraId="64B7171D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lëshim ekstrakti të thjeshtë</w:t>
            </w:r>
          </w:p>
        </w:tc>
      </w:tr>
      <w:tr w:rsidR="00F22AA7" w:rsidRPr="00992791" w14:paraId="6B4DEB15" w14:textId="77777777" w:rsidTr="000F7F7B">
        <w:trPr>
          <w:trHeight w:val="237"/>
        </w:trPr>
        <w:tc>
          <w:tcPr>
            <w:tcW w:w="320" w:type="pct"/>
          </w:tcPr>
          <w:p w14:paraId="68FAD118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4680" w:type="pct"/>
          </w:tcPr>
          <w:p w14:paraId="79346D31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lëshim ekstrakti historik</w:t>
            </w:r>
          </w:p>
        </w:tc>
      </w:tr>
      <w:tr w:rsidR="00F22AA7" w:rsidRPr="00992791" w14:paraId="7E44D878" w14:textId="77777777" w:rsidTr="000F7F7B">
        <w:trPr>
          <w:trHeight w:val="300"/>
        </w:trPr>
        <w:tc>
          <w:tcPr>
            <w:tcW w:w="320" w:type="pct"/>
          </w:tcPr>
          <w:p w14:paraId="27406F41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4680" w:type="pct"/>
          </w:tcPr>
          <w:p w14:paraId="6DF8D65E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pajisje me leje/licencë</w:t>
            </w:r>
          </w:p>
        </w:tc>
      </w:tr>
      <w:tr w:rsidR="00F22AA7" w:rsidRPr="00992791" w14:paraId="638EA029" w14:textId="77777777" w:rsidTr="000F7F7B">
        <w:trPr>
          <w:trHeight w:val="240"/>
        </w:trPr>
        <w:tc>
          <w:tcPr>
            <w:tcW w:w="320" w:type="pct"/>
          </w:tcPr>
          <w:p w14:paraId="32316B68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4680" w:type="pct"/>
          </w:tcPr>
          <w:p w14:paraId="2CF23958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Lëshim titulli</w:t>
            </w:r>
          </w:p>
        </w:tc>
      </w:tr>
      <w:tr w:rsidR="00F22AA7" w:rsidRPr="00992791" w14:paraId="00B98AB7" w14:textId="77777777" w:rsidTr="000F7F7B">
        <w:trPr>
          <w:trHeight w:val="360"/>
        </w:trPr>
        <w:tc>
          <w:tcPr>
            <w:tcW w:w="320" w:type="pct"/>
          </w:tcPr>
          <w:p w14:paraId="71A331C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16</w:t>
            </w:r>
          </w:p>
        </w:tc>
        <w:tc>
          <w:tcPr>
            <w:tcW w:w="4680" w:type="pct"/>
          </w:tcPr>
          <w:p w14:paraId="1CB9031F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Revokim vullnetar</w:t>
            </w:r>
          </w:p>
        </w:tc>
      </w:tr>
    </w:tbl>
    <w:p w14:paraId="690B48C6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F3B9E8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5B1A">
        <w:rPr>
          <w:rFonts w:ascii="Garamond" w:hAnsi="Garamond"/>
          <w:b/>
          <w:sz w:val="24"/>
          <w:szCs w:val="24"/>
          <w:lang w:val="sq-AL"/>
        </w:rPr>
        <w:t>Tabel</w:t>
      </w:r>
      <w:r>
        <w:rPr>
          <w:rFonts w:ascii="Garamond" w:hAnsi="Garamond"/>
          <w:b/>
          <w:sz w:val="24"/>
          <w:szCs w:val="24"/>
          <w:lang w:val="sq-AL"/>
        </w:rPr>
        <w:t>ë</w:t>
      </w:r>
      <w:r w:rsidRPr="00DE5B1A">
        <w:rPr>
          <w:rFonts w:ascii="Garamond" w:hAnsi="Garamond"/>
          <w:b/>
          <w:sz w:val="24"/>
          <w:szCs w:val="24"/>
          <w:lang w:val="sq-AL"/>
        </w:rPr>
        <w:t xml:space="preserve"> nr. 2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9"/>
        <w:gridCol w:w="9634"/>
      </w:tblGrid>
      <w:tr w:rsidR="00F22AA7" w:rsidRPr="00992791" w14:paraId="5E737270" w14:textId="77777777" w:rsidTr="000F7F7B">
        <w:trPr>
          <w:trHeight w:val="227"/>
        </w:trPr>
        <w:tc>
          <w:tcPr>
            <w:tcW w:w="320" w:type="pct"/>
          </w:tcPr>
          <w:p w14:paraId="512FE6C0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4680" w:type="pct"/>
          </w:tcPr>
          <w:p w14:paraId="35B43C20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illestar të shoqërive të kursim-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23087D90" w14:textId="77777777" w:rsidTr="000F7F7B">
        <w:trPr>
          <w:trHeight w:val="245"/>
        </w:trPr>
        <w:tc>
          <w:tcPr>
            <w:tcW w:w="320" w:type="pct"/>
          </w:tcPr>
          <w:p w14:paraId="0DFA1239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4680" w:type="pct"/>
          </w:tcPr>
          <w:p w14:paraId="4D99DEE3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unionit të shoqërive të kursim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382A8EE0" w14:textId="77777777" w:rsidTr="000F7F7B">
        <w:trPr>
          <w:trHeight w:val="235"/>
        </w:trPr>
        <w:tc>
          <w:tcPr>
            <w:tcW w:w="320" w:type="pct"/>
          </w:tcPr>
          <w:p w14:paraId="17C5C1A6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18A2C9F6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bashkimin me krijimin e një shoqërie të re kursim-krediti</w:t>
            </w:r>
          </w:p>
        </w:tc>
      </w:tr>
      <w:tr w:rsidR="00F22AA7" w:rsidRPr="00992791" w14:paraId="2261C5F7" w14:textId="77777777" w:rsidTr="000F7F7B">
        <w:trPr>
          <w:trHeight w:val="239"/>
        </w:trPr>
        <w:tc>
          <w:tcPr>
            <w:tcW w:w="320" w:type="pct"/>
          </w:tcPr>
          <w:p w14:paraId="53B7FD2B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4680" w:type="pct"/>
          </w:tcPr>
          <w:p w14:paraId="547833A3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bashkimin e SHKK-ve me përthithje</w:t>
            </w:r>
          </w:p>
        </w:tc>
      </w:tr>
      <w:tr w:rsidR="00F22AA7" w:rsidRPr="00992791" w14:paraId="04695BFB" w14:textId="77777777" w:rsidTr="000F7F7B">
        <w:trPr>
          <w:trHeight w:val="243"/>
        </w:trPr>
        <w:tc>
          <w:tcPr>
            <w:tcW w:w="320" w:type="pct"/>
          </w:tcPr>
          <w:p w14:paraId="1BF44EB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4680" w:type="pct"/>
          </w:tcPr>
          <w:p w14:paraId="067CFFAE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ndarjen e shoqërisë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ë kursim-kreditit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krijim</w:t>
            </w:r>
          </w:p>
        </w:tc>
      </w:tr>
      <w:tr w:rsidR="00F22AA7" w:rsidRPr="00992791" w14:paraId="475076EE" w14:textId="77777777" w:rsidTr="000F7F7B">
        <w:trPr>
          <w:trHeight w:val="247"/>
        </w:trPr>
        <w:tc>
          <w:tcPr>
            <w:tcW w:w="320" w:type="pct"/>
          </w:tcPr>
          <w:p w14:paraId="58FA4E46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4680" w:type="pct"/>
          </w:tcPr>
          <w:p w14:paraId="1599C613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ndarjen e shoqërisë 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ë kursim-kreditit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me përthithje</w:t>
            </w:r>
          </w:p>
        </w:tc>
      </w:tr>
      <w:tr w:rsidR="00F22AA7" w:rsidRPr="00992791" w14:paraId="6C97FE3D" w14:textId="77777777" w:rsidTr="000F7F7B">
        <w:trPr>
          <w:trHeight w:val="252"/>
        </w:trPr>
        <w:tc>
          <w:tcPr>
            <w:tcW w:w="320" w:type="pct"/>
          </w:tcPr>
          <w:p w14:paraId="74EF72DB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4680" w:type="pct"/>
          </w:tcPr>
          <w:p w14:paraId="21163911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shndërrimin e unionit në shoqëri të kursim-kreditit</w:t>
            </w:r>
          </w:p>
        </w:tc>
      </w:tr>
      <w:tr w:rsidR="00F22AA7" w:rsidRPr="00992791" w14:paraId="4C1A548F" w14:textId="77777777" w:rsidTr="000F7F7B">
        <w:trPr>
          <w:trHeight w:val="255"/>
        </w:trPr>
        <w:tc>
          <w:tcPr>
            <w:tcW w:w="320" w:type="pct"/>
          </w:tcPr>
          <w:p w14:paraId="1E016BC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4680" w:type="pct"/>
          </w:tcPr>
          <w:p w14:paraId="3790E127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çregjistrimin e unionit të shoqërive të kursim-kreditit</w:t>
            </w:r>
          </w:p>
        </w:tc>
      </w:tr>
      <w:tr w:rsidR="00F22AA7" w:rsidRPr="00992791" w14:paraId="03D65F11" w14:textId="77777777" w:rsidTr="000F7F7B">
        <w:trPr>
          <w:trHeight w:val="260"/>
        </w:trPr>
        <w:tc>
          <w:tcPr>
            <w:tcW w:w="320" w:type="pct"/>
          </w:tcPr>
          <w:p w14:paraId="292ABF0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4680" w:type="pct"/>
          </w:tcPr>
          <w:p w14:paraId="67F02C0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çregjistrimin e unionit të shoqërive të kursim-kreditit</w:t>
            </w:r>
          </w:p>
        </w:tc>
      </w:tr>
      <w:tr w:rsidR="00F22AA7" w:rsidRPr="00992791" w14:paraId="210688EB" w14:textId="77777777" w:rsidTr="000F7F7B">
        <w:trPr>
          <w:trHeight w:val="263"/>
        </w:trPr>
        <w:tc>
          <w:tcPr>
            <w:tcW w:w="320" w:type="pct"/>
          </w:tcPr>
          <w:p w14:paraId="5209C41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4680" w:type="pct"/>
          </w:tcPr>
          <w:p w14:paraId="5BB3EFE2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fillimi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n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procedurës së likuidimit të unionit</w:t>
            </w:r>
          </w:p>
        </w:tc>
      </w:tr>
      <w:tr w:rsidR="00F22AA7" w:rsidRPr="00992791" w14:paraId="0F70C4D6" w14:textId="77777777" w:rsidTr="000F7F7B">
        <w:trPr>
          <w:trHeight w:val="126"/>
        </w:trPr>
        <w:tc>
          <w:tcPr>
            <w:tcW w:w="320" w:type="pct"/>
          </w:tcPr>
          <w:p w14:paraId="12BF74B8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4680" w:type="pct"/>
          </w:tcPr>
          <w:p w14:paraId="55ED660C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dhënat e regjistrimit të unionit të shoqërive të kursim-kreditit</w:t>
            </w:r>
          </w:p>
        </w:tc>
      </w:tr>
      <w:tr w:rsidR="00F22AA7" w:rsidRPr="00992791" w14:paraId="765F25AF" w14:textId="77777777" w:rsidTr="000F7F7B">
        <w:tc>
          <w:tcPr>
            <w:tcW w:w="320" w:type="pct"/>
          </w:tcPr>
          <w:p w14:paraId="743BFD7C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4680" w:type="pct"/>
          </w:tcPr>
          <w:p w14:paraId="3C7883A5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shoqërive të bashkëpunimit bujqësor</w:t>
            </w:r>
          </w:p>
        </w:tc>
      </w:tr>
      <w:tr w:rsidR="00F22AA7" w:rsidRPr="00992791" w14:paraId="420DC376" w14:textId="77777777" w:rsidTr="000F7F7B">
        <w:tc>
          <w:tcPr>
            <w:tcW w:w="320" w:type="pct"/>
          </w:tcPr>
          <w:p w14:paraId="3B35951F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4680" w:type="pct"/>
          </w:tcPr>
          <w:p w14:paraId="11A6AB7E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regjistrim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fillestar të shoqërive të bashkëpunimit reciprok</w:t>
            </w:r>
          </w:p>
        </w:tc>
      </w:tr>
      <w:tr w:rsidR="00F22AA7" w:rsidRPr="00992791" w14:paraId="03875A04" w14:textId="77777777" w:rsidTr="000F7F7B">
        <w:tc>
          <w:tcPr>
            <w:tcW w:w="320" w:type="pct"/>
          </w:tcPr>
          <w:p w14:paraId="251052AC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4680" w:type="pct"/>
          </w:tcPr>
          <w:p w14:paraId="7E404AED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dhënat e regjistrimit të shoqërive të kursim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6E986BE3" w14:textId="77777777" w:rsidTr="000F7F7B">
        <w:tc>
          <w:tcPr>
            <w:tcW w:w="320" w:type="pct"/>
          </w:tcPr>
          <w:p w14:paraId="7A94FEE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4680" w:type="pct"/>
          </w:tcPr>
          <w:p w14:paraId="4104C222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kim për 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ndryshime në të dhënat e regjistrimit për shoqëritë e bashkëpunimit bujqësor</w:t>
            </w:r>
          </w:p>
        </w:tc>
      </w:tr>
      <w:tr w:rsidR="00F22AA7" w:rsidRPr="00992791" w14:paraId="7EE51F7C" w14:textId="77777777" w:rsidTr="000F7F7B">
        <w:trPr>
          <w:trHeight w:val="167"/>
        </w:trPr>
        <w:tc>
          <w:tcPr>
            <w:tcW w:w="320" w:type="pct"/>
          </w:tcPr>
          <w:p w14:paraId="686FE5F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4680" w:type="pct"/>
          </w:tcPr>
          <w:p w14:paraId="27D704EF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ndryshime në të dh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ënat e regjistrimit për shoqëri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të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bashkëpunimit reciprok</w:t>
            </w:r>
          </w:p>
        </w:tc>
      </w:tr>
      <w:tr w:rsidR="00F22AA7" w:rsidRPr="00992791" w14:paraId="3303F706" w14:textId="77777777" w:rsidTr="000F7F7B">
        <w:trPr>
          <w:trHeight w:val="275"/>
        </w:trPr>
        <w:tc>
          <w:tcPr>
            <w:tcW w:w="320" w:type="pct"/>
          </w:tcPr>
          <w:p w14:paraId="36F5D002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4680" w:type="pct"/>
          </w:tcPr>
          <w:p w14:paraId="0F39AF3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aksionare (sh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.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</w:tr>
      <w:tr w:rsidR="00F22AA7" w:rsidRPr="00992791" w14:paraId="6FF43FEA" w14:textId="77777777" w:rsidTr="000F7F7B">
        <w:trPr>
          <w:trHeight w:val="175"/>
        </w:trPr>
        <w:tc>
          <w:tcPr>
            <w:tcW w:w="320" w:type="pct"/>
          </w:tcPr>
          <w:p w14:paraId="3A286870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4680" w:type="pct"/>
          </w:tcPr>
          <w:p w14:paraId="3B3B6090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bashkëpunimit reciprok</w:t>
            </w:r>
          </w:p>
        </w:tc>
      </w:tr>
      <w:tr w:rsidR="00F22AA7" w:rsidRPr="00992791" w14:paraId="2E82B3D6" w14:textId="77777777" w:rsidTr="000F7F7B">
        <w:trPr>
          <w:trHeight w:val="154"/>
        </w:trPr>
        <w:tc>
          <w:tcPr>
            <w:tcW w:w="320" w:type="pct"/>
          </w:tcPr>
          <w:p w14:paraId="0844D86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4680" w:type="pct"/>
          </w:tcPr>
          <w:p w14:paraId="542F1D45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kursim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-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kreditit</w:t>
            </w:r>
          </w:p>
        </w:tc>
      </w:tr>
      <w:tr w:rsidR="00F22AA7" w:rsidRPr="00992791" w14:paraId="6F0ABCB4" w14:textId="77777777" w:rsidTr="000F7F7B">
        <w:trPr>
          <w:trHeight w:val="141"/>
        </w:trPr>
        <w:tc>
          <w:tcPr>
            <w:tcW w:w="320" w:type="pct"/>
          </w:tcPr>
          <w:p w14:paraId="6739F56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4680" w:type="pct"/>
          </w:tcPr>
          <w:p w14:paraId="35894AE3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kolektive, komandite, me përgjegjësi të kufizuar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a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dhe të thjeshta</w:t>
            </w:r>
          </w:p>
        </w:tc>
      </w:tr>
      <w:tr w:rsidR="00F22AA7" w:rsidRPr="00992791" w14:paraId="71A0A321" w14:textId="77777777" w:rsidTr="000F7F7B">
        <w:trPr>
          <w:trHeight w:val="104"/>
        </w:trPr>
        <w:tc>
          <w:tcPr>
            <w:tcW w:w="320" w:type="pct"/>
          </w:tcPr>
          <w:p w14:paraId="09F64838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4680" w:type="pct"/>
          </w:tcPr>
          <w:p w14:paraId="483D458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për shoqëritë e bashkëpunimit bujqësor</w:t>
            </w:r>
          </w:p>
        </w:tc>
      </w:tr>
      <w:tr w:rsidR="00F22AA7" w:rsidRPr="00992791" w14:paraId="4A05B70F" w14:textId="77777777" w:rsidTr="000F7F7B">
        <w:trPr>
          <w:trHeight w:val="314"/>
        </w:trPr>
        <w:tc>
          <w:tcPr>
            <w:tcW w:w="320" w:type="pct"/>
          </w:tcPr>
          <w:p w14:paraId="3A9F227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4680" w:type="pct"/>
          </w:tcPr>
          <w:p w14:paraId="05F95A31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hapjen e procedurës së likuidimit të degëve ose zyrave të përfaqësimit të shoqërive të huaja</w:t>
            </w:r>
          </w:p>
        </w:tc>
      </w:tr>
      <w:tr w:rsidR="00F22AA7" w:rsidRPr="00992791" w14:paraId="07F06529" w14:textId="77777777" w:rsidTr="000F7F7B">
        <w:trPr>
          <w:trHeight w:val="129"/>
        </w:trPr>
        <w:tc>
          <w:tcPr>
            <w:tcW w:w="320" w:type="pct"/>
          </w:tcPr>
          <w:p w14:paraId="584C893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4680" w:type="pct"/>
          </w:tcPr>
          <w:p w14:paraId="0B383FB3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çregjistrimin e personit fizik </w:t>
            </w:r>
          </w:p>
        </w:tc>
      </w:tr>
      <w:tr w:rsidR="00F22AA7" w:rsidRPr="00992791" w14:paraId="1254E75D" w14:textId="77777777" w:rsidTr="000F7F7B">
        <w:trPr>
          <w:trHeight w:val="225"/>
        </w:trPr>
        <w:tc>
          <w:tcPr>
            <w:tcW w:w="320" w:type="pct"/>
          </w:tcPr>
          <w:p w14:paraId="2C65930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4680" w:type="pct"/>
          </w:tcPr>
          <w:p w14:paraId="4FC6A280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Aplikim për çregjistrimin e personit juridik </w:t>
            </w:r>
          </w:p>
        </w:tc>
      </w:tr>
      <w:tr w:rsidR="00F22AA7" w:rsidRPr="00992791" w14:paraId="01579CE4" w14:textId="77777777" w:rsidTr="000F7F7B">
        <w:trPr>
          <w:trHeight w:val="154"/>
        </w:trPr>
        <w:tc>
          <w:tcPr>
            <w:tcW w:w="320" w:type="pct"/>
          </w:tcPr>
          <w:p w14:paraId="5E3C8C9C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4680" w:type="pct"/>
          </w:tcPr>
          <w:p w14:paraId="53EB34DB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Certifikatë çregjistrimi </w:t>
            </w:r>
          </w:p>
        </w:tc>
      </w:tr>
      <w:tr w:rsidR="00F22AA7" w:rsidRPr="00992791" w14:paraId="0FA52898" w14:textId="77777777" w:rsidTr="000F7F7B">
        <w:trPr>
          <w:trHeight w:val="175"/>
        </w:trPr>
        <w:tc>
          <w:tcPr>
            <w:tcW w:w="320" w:type="pct"/>
          </w:tcPr>
          <w:p w14:paraId="192A767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4680" w:type="pct"/>
          </w:tcPr>
          <w:p w14:paraId="0D0EE649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shndërrimin e shoqërisë së bashkëpunimit reciprok në shoqëri bashkëpunimi bujqësor</w:t>
            </w:r>
          </w:p>
        </w:tc>
      </w:tr>
      <w:tr w:rsidR="00F22AA7" w:rsidRPr="00992791" w14:paraId="7EBA1C18" w14:textId="77777777" w:rsidTr="000F7F7B">
        <w:trPr>
          <w:trHeight w:val="175"/>
        </w:trPr>
        <w:tc>
          <w:tcPr>
            <w:tcW w:w="320" w:type="pct"/>
          </w:tcPr>
          <w:p w14:paraId="4E13158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4680" w:type="pct"/>
          </w:tcPr>
          <w:p w14:paraId="4D2E27CF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shndërrimit</w:t>
            </w:r>
          </w:p>
        </w:tc>
      </w:tr>
      <w:tr w:rsidR="00F22AA7" w:rsidRPr="00992791" w14:paraId="00BF9E89" w14:textId="77777777" w:rsidTr="000F7F7B">
        <w:trPr>
          <w:trHeight w:val="175"/>
        </w:trPr>
        <w:tc>
          <w:tcPr>
            <w:tcW w:w="320" w:type="pct"/>
          </w:tcPr>
          <w:p w14:paraId="44D4B42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4680" w:type="pct"/>
          </w:tcPr>
          <w:p w14:paraId="2F0F807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korrigjimin e gabimeve</w:t>
            </w:r>
          </w:p>
        </w:tc>
      </w:tr>
      <w:tr w:rsidR="00F22AA7" w:rsidRPr="00992791" w14:paraId="4881EB47" w14:textId="77777777" w:rsidTr="000F7F7B">
        <w:trPr>
          <w:trHeight w:val="163"/>
        </w:trPr>
        <w:tc>
          <w:tcPr>
            <w:tcW w:w="320" w:type="pct"/>
          </w:tcPr>
          <w:p w14:paraId="5231B0AE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4680" w:type="pct"/>
          </w:tcPr>
          <w:p w14:paraId="5753E4EB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rezervim emri</w:t>
            </w:r>
          </w:p>
        </w:tc>
      </w:tr>
      <w:tr w:rsidR="00F22AA7" w:rsidRPr="00992791" w14:paraId="3A704614" w14:textId="77777777" w:rsidTr="000F7F7B">
        <w:trPr>
          <w:trHeight w:val="175"/>
        </w:trPr>
        <w:tc>
          <w:tcPr>
            <w:tcW w:w="320" w:type="pct"/>
          </w:tcPr>
          <w:p w14:paraId="3B2BEFD0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4680" w:type="pct"/>
          </w:tcPr>
          <w:p w14:paraId="1F9BE36B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plotësim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in e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ekstrakti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historik</w:t>
            </w:r>
          </w:p>
        </w:tc>
      </w:tr>
      <w:tr w:rsidR="00F22AA7" w:rsidRPr="00992791" w14:paraId="595D1708" w14:textId="77777777" w:rsidTr="000F7F7B">
        <w:trPr>
          <w:trHeight w:val="250"/>
        </w:trPr>
        <w:tc>
          <w:tcPr>
            <w:tcW w:w="320" w:type="pct"/>
          </w:tcPr>
          <w:p w14:paraId="003D4EA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31</w:t>
            </w:r>
          </w:p>
        </w:tc>
        <w:tc>
          <w:tcPr>
            <w:tcW w:w="4680" w:type="pct"/>
          </w:tcPr>
          <w:p w14:paraId="4AFFFB6B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 për njoftimin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bashkimit me përthithje nga një shoqëri ekzistuese (bashkim i thjeshtë)</w:t>
            </w:r>
          </w:p>
        </w:tc>
      </w:tr>
      <w:tr w:rsidR="00F22AA7" w:rsidRPr="00992791" w14:paraId="0AD06D90" w14:textId="77777777" w:rsidTr="000F7F7B">
        <w:trPr>
          <w:trHeight w:val="212"/>
        </w:trPr>
        <w:tc>
          <w:tcPr>
            <w:tcW w:w="320" w:type="pct"/>
          </w:tcPr>
          <w:p w14:paraId="634969FE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32</w:t>
            </w:r>
          </w:p>
        </w:tc>
        <w:tc>
          <w:tcPr>
            <w:tcW w:w="4680" w:type="pct"/>
          </w:tcPr>
          <w:p w14:paraId="1274182F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nj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bashkimit me përthithje me krijimin e një shoqërie të re</w:t>
            </w:r>
          </w:p>
        </w:tc>
      </w:tr>
      <w:tr w:rsidR="00F22AA7" w:rsidRPr="00992791" w14:paraId="2F4F1C19" w14:textId="77777777" w:rsidTr="000F7F7B">
        <w:trPr>
          <w:trHeight w:val="162"/>
        </w:trPr>
        <w:tc>
          <w:tcPr>
            <w:tcW w:w="320" w:type="pct"/>
          </w:tcPr>
          <w:p w14:paraId="7907E069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33</w:t>
            </w:r>
          </w:p>
        </w:tc>
        <w:tc>
          <w:tcPr>
            <w:tcW w:w="4680" w:type="pct"/>
          </w:tcPr>
          <w:p w14:paraId="3E3917B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bashkimit me përthithje me krijimin e një shoqërie të re</w:t>
            </w:r>
          </w:p>
        </w:tc>
      </w:tr>
      <w:tr w:rsidR="00F22AA7" w:rsidRPr="00992791" w14:paraId="5F5469AE" w14:textId="77777777" w:rsidTr="000F7F7B">
        <w:trPr>
          <w:trHeight w:val="243"/>
        </w:trPr>
        <w:tc>
          <w:tcPr>
            <w:tcW w:w="320" w:type="pct"/>
          </w:tcPr>
          <w:p w14:paraId="08F5BE68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34</w:t>
            </w:r>
          </w:p>
        </w:tc>
        <w:tc>
          <w:tcPr>
            <w:tcW w:w="4680" w:type="pct"/>
          </w:tcPr>
          <w:p w14:paraId="56964EA8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bashkimit me përthithje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nga një shoqëri ekzistuese (bashkim i thjeshtë)</w:t>
            </w:r>
          </w:p>
        </w:tc>
      </w:tr>
      <w:tr w:rsidR="00F22AA7" w:rsidRPr="00992791" w14:paraId="4F27D6A1" w14:textId="77777777" w:rsidTr="000F7F7B">
        <w:trPr>
          <w:trHeight w:val="278"/>
        </w:trPr>
        <w:tc>
          <w:tcPr>
            <w:tcW w:w="320" w:type="pct"/>
          </w:tcPr>
          <w:p w14:paraId="44673292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35</w:t>
            </w:r>
          </w:p>
        </w:tc>
        <w:tc>
          <w:tcPr>
            <w:tcW w:w="4680" w:type="pct"/>
          </w:tcPr>
          <w:p w14:paraId="460BD64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ndarjes (ndarje në favor të shoqërive ekzistuese)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2</w:t>
            </w:r>
          </w:p>
        </w:tc>
      </w:tr>
      <w:tr w:rsidR="00F22AA7" w:rsidRPr="00992791" w14:paraId="313CA470" w14:textId="77777777" w:rsidTr="000F7F7B">
        <w:trPr>
          <w:trHeight w:val="129"/>
        </w:trPr>
        <w:tc>
          <w:tcPr>
            <w:tcW w:w="320" w:type="pct"/>
          </w:tcPr>
          <w:p w14:paraId="4661B5DB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36</w:t>
            </w:r>
          </w:p>
        </w:tc>
        <w:tc>
          <w:tcPr>
            <w:tcW w:w="4680" w:type="pct"/>
          </w:tcPr>
          <w:p w14:paraId="2D8A6475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miratimin e ndarjes (ndarje në favor të shoqërive të themeluara rishtazi)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2</w:t>
            </w:r>
          </w:p>
        </w:tc>
      </w:tr>
      <w:tr w:rsidR="00F22AA7" w:rsidRPr="00992791" w14:paraId="111AAB03" w14:textId="77777777" w:rsidTr="000F7F7B">
        <w:trPr>
          <w:trHeight w:val="212"/>
        </w:trPr>
        <w:tc>
          <w:tcPr>
            <w:tcW w:w="320" w:type="pct"/>
          </w:tcPr>
          <w:p w14:paraId="7E7D1E8C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37</w:t>
            </w:r>
          </w:p>
        </w:tc>
        <w:tc>
          <w:tcPr>
            <w:tcW w:w="4680" w:type="pct"/>
          </w:tcPr>
          <w:p w14:paraId="2109D41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 për njoftimin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ndarjes (ndarje në favor të shoqërive të themeluara rishtazi)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1</w:t>
            </w:r>
          </w:p>
        </w:tc>
      </w:tr>
      <w:tr w:rsidR="00F22AA7" w:rsidRPr="00992791" w14:paraId="48D99254" w14:textId="77777777" w:rsidTr="000F7F7B">
        <w:trPr>
          <w:trHeight w:val="237"/>
        </w:trPr>
        <w:tc>
          <w:tcPr>
            <w:tcW w:w="320" w:type="pct"/>
          </w:tcPr>
          <w:p w14:paraId="471F4318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38</w:t>
            </w:r>
          </w:p>
        </w:tc>
        <w:tc>
          <w:tcPr>
            <w:tcW w:w="4680" w:type="pct"/>
          </w:tcPr>
          <w:p w14:paraId="155DC19E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 për njoftimin e projekt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ndarjes (ndarje në favor të shoqërive ekzistuese)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,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faza 1</w:t>
            </w:r>
          </w:p>
        </w:tc>
      </w:tr>
      <w:tr w:rsidR="00F22AA7" w:rsidRPr="00992791" w14:paraId="70C53854" w14:textId="77777777" w:rsidTr="000F7F7B">
        <w:trPr>
          <w:trHeight w:val="187"/>
        </w:trPr>
        <w:tc>
          <w:tcPr>
            <w:tcW w:w="320" w:type="pct"/>
          </w:tcPr>
          <w:p w14:paraId="5DCF88B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39</w:t>
            </w:r>
          </w:p>
        </w:tc>
        <w:tc>
          <w:tcPr>
            <w:tcW w:w="4680" w:type="pct"/>
          </w:tcPr>
          <w:p w14:paraId="7DBDADE5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thirrje të aksionarëve/ortakëve për miratimin e shndërrimit (shpallja 1)</w:t>
            </w:r>
          </w:p>
        </w:tc>
      </w:tr>
      <w:tr w:rsidR="00F22AA7" w:rsidRPr="00992791" w14:paraId="1420870D" w14:textId="77777777" w:rsidTr="000F7F7B">
        <w:trPr>
          <w:trHeight w:val="200"/>
        </w:trPr>
        <w:tc>
          <w:tcPr>
            <w:tcW w:w="320" w:type="pct"/>
          </w:tcPr>
          <w:p w14:paraId="590EDE62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40</w:t>
            </w:r>
          </w:p>
        </w:tc>
        <w:tc>
          <w:tcPr>
            <w:tcW w:w="4680" w:type="pct"/>
          </w:tcPr>
          <w:p w14:paraId="2A7636C9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thirrje të aksionarëve/ortakëve për miratimin e shndërrimit (shpallja 2)</w:t>
            </w:r>
          </w:p>
        </w:tc>
      </w:tr>
      <w:tr w:rsidR="00F22AA7" w:rsidRPr="00992791" w14:paraId="2019F31E" w14:textId="77777777" w:rsidTr="000F7F7B">
        <w:trPr>
          <w:trHeight w:val="129"/>
        </w:trPr>
        <w:tc>
          <w:tcPr>
            <w:tcW w:w="320" w:type="pct"/>
          </w:tcPr>
          <w:p w14:paraId="3EE9C2E2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41</w:t>
            </w:r>
          </w:p>
        </w:tc>
        <w:tc>
          <w:tcPr>
            <w:tcW w:w="4680" w:type="pct"/>
          </w:tcPr>
          <w:p w14:paraId="28E624AE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Kërkesë për aktivizim aktiviteti</w:t>
            </w:r>
          </w:p>
        </w:tc>
      </w:tr>
      <w:tr w:rsidR="00F22AA7" w:rsidRPr="00992791" w14:paraId="5BC62323" w14:textId="77777777" w:rsidTr="000F7F7B">
        <w:trPr>
          <w:trHeight w:val="200"/>
        </w:trPr>
        <w:tc>
          <w:tcPr>
            <w:tcW w:w="320" w:type="pct"/>
          </w:tcPr>
          <w:p w14:paraId="1E907974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42</w:t>
            </w:r>
          </w:p>
        </w:tc>
        <w:tc>
          <w:tcPr>
            <w:tcW w:w="4680" w:type="pct"/>
          </w:tcPr>
          <w:p w14:paraId="2790096B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Aplikim</w:t>
            </w: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 për pezullimin e aktivitetit</w:t>
            </w:r>
          </w:p>
        </w:tc>
      </w:tr>
      <w:tr w:rsidR="00F22AA7" w:rsidRPr="00992791" w14:paraId="69E515C9" w14:textId="77777777" w:rsidTr="000F7F7B">
        <w:trPr>
          <w:trHeight w:val="142"/>
        </w:trPr>
        <w:tc>
          <w:tcPr>
            <w:tcW w:w="320" w:type="pct"/>
          </w:tcPr>
          <w:p w14:paraId="5B3EEAAD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43</w:t>
            </w:r>
          </w:p>
        </w:tc>
        <w:tc>
          <w:tcPr>
            <w:tcW w:w="4680" w:type="pct"/>
          </w:tcPr>
          <w:p w14:paraId="17BDDD72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transferimin e emrit te rezervuar</w:t>
            </w:r>
          </w:p>
        </w:tc>
      </w:tr>
      <w:tr w:rsidR="00F22AA7" w:rsidRPr="00992791" w14:paraId="780CFF98" w14:textId="77777777" w:rsidTr="000F7F7B">
        <w:trPr>
          <w:trHeight w:val="225"/>
        </w:trPr>
        <w:tc>
          <w:tcPr>
            <w:tcW w:w="320" w:type="pct"/>
          </w:tcPr>
          <w:p w14:paraId="1481A2C7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44</w:t>
            </w:r>
          </w:p>
        </w:tc>
        <w:tc>
          <w:tcPr>
            <w:tcW w:w="4680" w:type="pct"/>
          </w:tcPr>
          <w:p w14:paraId="4C4E6F3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Veprimet përgatitore për bashkimin ndërkufitar</w:t>
            </w:r>
          </w:p>
        </w:tc>
      </w:tr>
      <w:tr w:rsidR="00F22AA7" w:rsidRPr="00992791" w14:paraId="1D68EF6B" w14:textId="77777777" w:rsidTr="000F7F7B">
        <w:trPr>
          <w:trHeight w:val="113"/>
        </w:trPr>
        <w:tc>
          <w:tcPr>
            <w:tcW w:w="320" w:type="pct"/>
          </w:tcPr>
          <w:p w14:paraId="25B66507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45</w:t>
            </w:r>
          </w:p>
        </w:tc>
        <w:tc>
          <w:tcPr>
            <w:tcW w:w="4680" w:type="pct"/>
          </w:tcPr>
          <w:p w14:paraId="614E8C4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 xml:space="preserve">Miratim nga asambleja për bashkimin ndërkufitar </w:t>
            </w:r>
          </w:p>
        </w:tc>
      </w:tr>
      <w:tr w:rsidR="00F22AA7" w:rsidRPr="00992791" w14:paraId="28A9D119" w14:textId="77777777" w:rsidTr="000F7F7B">
        <w:trPr>
          <w:trHeight w:val="163"/>
        </w:trPr>
        <w:tc>
          <w:tcPr>
            <w:tcW w:w="320" w:type="pct"/>
          </w:tcPr>
          <w:p w14:paraId="5DB58B00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46</w:t>
            </w:r>
          </w:p>
        </w:tc>
        <w:tc>
          <w:tcPr>
            <w:tcW w:w="4680" w:type="pct"/>
          </w:tcPr>
          <w:p w14:paraId="18A26282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Lëshimi i dublikatës së certifikatës</w:t>
            </w:r>
          </w:p>
        </w:tc>
      </w:tr>
      <w:tr w:rsidR="00F22AA7" w:rsidRPr="00992791" w14:paraId="1409DDD4" w14:textId="77777777" w:rsidTr="000F7F7B">
        <w:trPr>
          <w:trHeight w:val="291"/>
        </w:trPr>
        <w:tc>
          <w:tcPr>
            <w:tcW w:w="320" w:type="pct"/>
          </w:tcPr>
          <w:p w14:paraId="15C76495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47</w:t>
            </w:r>
          </w:p>
        </w:tc>
        <w:tc>
          <w:tcPr>
            <w:tcW w:w="4680" w:type="pct"/>
          </w:tcPr>
          <w:p w14:paraId="1D6A59F5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Ankim administrativ</w:t>
            </w:r>
          </w:p>
        </w:tc>
      </w:tr>
      <w:tr w:rsidR="00F22AA7" w:rsidRPr="00992791" w14:paraId="2611F320" w14:textId="77777777" w:rsidTr="000F7F7B">
        <w:trPr>
          <w:trHeight w:val="154"/>
        </w:trPr>
        <w:tc>
          <w:tcPr>
            <w:tcW w:w="320" w:type="pct"/>
          </w:tcPr>
          <w:p w14:paraId="598FCEFA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48</w:t>
            </w:r>
          </w:p>
        </w:tc>
        <w:tc>
          <w:tcPr>
            <w:tcW w:w="4680" w:type="pct"/>
          </w:tcPr>
          <w:p w14:paraId="7D04392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shtyrje afati</w:t>
            </w:r>
          </w:p>
        </w:tc>
      </w:tr>
      <w:tr w:rsidR="00F22AA7" w:rsidRPr="00992791" w14:paraId="315C13B4" w14:textId="77777777" w:rsidTr="000F7F7B">
        <w:trPr>
          <w:trHeight w:val="154"/>
        </w:trPr>
        <w:tc>
          <w:tcPr>
            <w:tcW w:w="320" w:type="pct"/>
          </w:tcPr>
          <w:p w14:paraId="19A8D7A3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49</w:t>
            </w:r>
          </w:p>
        </w:tc>
        <w:tc>
          <w:tcPr>
            <w:tcW w:w="4680" w:type="pct"/>
          </w:tcPr>
          <w:p w14:paraId="7D6546DA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ndryshim leje/licence</w:t>
            </w:r>
          </w:p>
        </w:tc>
      </w:tr>
      <w:tr w:rsidR="00F22AA7" w:rsidRPr="00992791" w14:paraId="6B820512" w14:textId="77777777" w:rsidTr="000F7F7B">
        <w:trPr>
          <w:trHeight w:val="154"/>
        </w:trPr>
        <w:tc>
          <w:tcPr>
            <w:tcW w:w="320" w:type="pct"/>
          </w:tcPr>
          <w:p w14:paraId="346CB9A2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50</w:t>
            </w:r>
          </w:p>
        </w:tc>
        <w:tc>
          <w:tcPr>
            <w:tcW w:w="4680" w:type="pct"/>
          </w:tcPr>
          <w:p w14:paraId="4A1A3C24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rishikim kushtesh (të lejes mjedisore)</w:t>
            </w:r>
          </w:p>
        </w:tc>
      </w:tr>
      <w:tr w:rsidR="00F22AA7" w:rsidRPr="00992791" w14:paraId="0AAF9A74" w14:textId="77777777" w:rsidTr="000F7F7B">
        <w:trPr>
          <w:trHeight w:val="154"/>
        </w:trPr>
        <w:tc>
          <w:tcPr>
            <w:tcW w:w="320" w:type="pct"/>
          </w:tcPr>
          <w:p w14:paraId="76097521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51</w:t>
            </w:r>
          </w:p>
        </w:tc>
        <w:tc>
          <w:tcPr>
            <w:tcW w:w="4680" w:type="pct"/>
          </w:tcPr>
          <w:p w14:paraId="63DF5AE9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Aplikim për transferim të lejes</w:t>
            </w:r>
          </w:p>
        </w:tc>
      </w:tr>
      <w:tr w:rsidR="00F22AA7" w:rsidRPr="00992791" w14:paraId="4775CD5A" w14:textId="77777777" w:rsidTr="000F7F7B">
        <w:trPr>
          <w:trHeight w:val="154"/>
        </w:trPr>
        <w:tc>
          <w:tcPr>
            <w:tcW w:w="320" w:type="pct"/>
          </w:tcPr>
          <w:p w14:paraId="0DC506A5" w14:textId="77777777" w:rsidR="00F22AA7" w:rsidRPr="00992791" w:rsidRDefault="00F22AA7" w:rsidP="000F7F7B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52</w:t>
            </w:r>
          </w:p>
        </w:tc>
        <w:tc>
          <w:tcPr>
            <w:tcW w:w="4680" w:type="pct"/>
          </w:tcPr>
          <w:p w14:paraId="5A9CABC0" w14:textId="77777777" w:rsidR="00F22AA7" w:rsidRPr="00992791" w:rsidRDefault="00F22AA7" w:rsidP="000F7F7B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992791">
              <w:rPr>
                <w:rFonts w:ascii="Garamond" w:hAnsi="Garamond"/>
                <w:sz w:val="24"/>
                <w:szCs w:val="24"/>
                <w:lang w:val="sq-AL"/>
              </w:rPr>
              <w:t>Riprintim titulli</w:t>
            </w:r>
          </w:p>
        </w:tc>
      </w:tr>
    </w:tbl>
    <w:p w14:paraId="0D53BF0E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D528E4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8EA47E" w14:textId="77777777" w:rsidR="00F22AA7" w:rsidRPr="00992791" w:rsidRDefault="00F22AA7" w:rsidP="00F22A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578A43" w14:textId="77777777" w:rsidR="00806251" w:rsidRPr="00F22AA7" w:rsidRDefault="00806251" w:rsidP="00F22AA7">
      <w:pPr>
        <w:rPr>
          <w:rFonts w:ascii="Garamond" w:hAnsi="Garamond"/>
          <w:sz w:val="24"/>
          <w:szCs w:val="24"/>
          <w:lang w:val="sq-AL"/>
        </w:rPr>
      </w:pPr>
    </w:p>
    <w:sectPr w:rsidR="00806251" w:rsidRPr="00F22AA7" w:rsidSect="00794075">
      <w:pgSz w:w="12240" w:h="15840"/>
      <w:pgMar w:top="851" w:right="1170" w:bottom="1135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AA0A9A" w14:textId="77777777" w:rsidR="000F7F7B" w:rsidRDefault="000F7F7B" w:rsidP="0044016A">
      <w:pPr>
        <w:spacing w:after="0" w:line="240" w:lineRule="auto"/>
      </w:pPr>
      <w:r>
        <w:separator/>
      </w:r>
    </w:p>
  </w:endnote>
  <w:endnote w:type="continuationSeparator" w:id="0">
    <w:p w14:paraId="019802BC" w14:textId="77777777" w:rsidR="000F7F7B" w:rsidRDefault="000F7F7B" w:rsidP="0044016A">
      <w:pPr>
        <w:spacing w:after="0" w:line="240" w:lineRule="auto"/>
      </w:pPr>
      <w:r>
        <w:continuationSeparator/>
      </w:r>
    </w:p>
  </w:endnote>
  <w:endnote w:type="continuationNotice" w:id="1">
    <w:p w14:paraId="009DE1DE" w14:textId="77777777" w:rsidR="000F7F7B" w:rsidRDefault="000F7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8744F" w14:textId="77777777" w:rsidR="000F7F7B" w:rsidRDefault="000F7F7B" w:rsidP="0044016A">
      <w:pPr>
        <w:spacing w:after="0" w:line="240" w:lineRule="auto"/>
      </w:pPr>
      <w:r>
        <w:separator/>
      </w:r>
    </w:p>
  </w:footnote>
  <w:footnote w:type="continuationSeparator" w:id="0">
    <w:p w14:paraId="06F632FF" w14:textId="77777777" w:rsidR="000F7F7B" w:rsidRDefault="000F7F7B" w:rsidP="0044016A">
      <w:pPr>
        <w:spacing w:after="0" w:line="240" w:lineRule="auto"/>
      </w:pPr>
      <w:r>
        <w:continuationSeparator/>
      </w:r>
    </w:p>
  </w:footnote>
  <w:footnote w:type="continuationNotice" w:id="1">
    <w:p w14:paraId="13A5ECA8" w14:textId="77777777" w:rsidR="000F7F7B" w:rsidRDefault="000F7F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2E2E6B"/>
    <w:multiLevelType w:val="hybridMultilevel"/>
    <w:tmpl w:val="0D6C4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B50B0"/>
    <w:multiLevelType w:val="hybridMultilevel"/>
    <w:tmpl w:val="BB90F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BD7FAF"/>
    <w:multiLevelType w:val="hybridMultilevel"/>
    <w:tmpl w:val="85D6D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00"/>
    <w:rsid w:val="00011945"/>
    <w:rsid w:val="00014DC2"/>
    <w:rsid w:val="000304E3"/>
    <w:rsid w:val="00031EAF"/>
    <w:rsid w:val="00033B0D"/>
    <w:rsid w:val="000434A4"/>
    <w:rsid w:val="00082CA9"/>
    <w:rsid w:val="000C32AB"/>
    <w:rsid w:val="000C4146"/>
    <w:rsid w:val="000E00C1"/>
    <w:rsid w:val="000E1B84"/>
    <w:rsid w:val="000F0768"/>
    <w:rsid w:val="000F22C2"/>
    <w:rsid w:val="000F7F7B"/>
    <w:rsid w:val="001148A6"/>
    <w:rsid w:val="00122312"/>
    <w:rsid w:val="00191639"/>
    <w:rsid w:val="0019475F"/>
    <w:rsid w:val="001970E9"/>
    <w:rsid w:val="001A5108"/>
    <w:rsid w:val="001C38DE"/>
    <w:rsid w:val="001E0824"/>
    <w:rsid w:val="001E3800"/>
    <w:rsid w:val="00203437"/>
    <w:rsid w:val="00212DB0"/>
    <w:rsid w:val="0021319C"/>
    <w:rsid w:val="00216BE5"/>
    <w:rsid w:val="00222CC2"/>
    <w:rsid w:val="002272D9"/>
    <w:rsid w:val="0024128A"/>
    <w:rsid w:val="00253AFC"/>
    <w:rsid w:val="00253FF2"/>
    <w:rsid w:val="002605C6"/>
    <w:rsid w:val="00266A8B"/>
    <w:rsid w:val="00274D77"/>
    <w:rsid w:val="002930BE"/>
    <w:rsid w:val="00297633"/>
    <w:rsid w:val="002A7271"/>
    <w:rsid w:val="002C7A17"/>
    <w:rsid w:val="002E0870"/>
    <w:rsid w:val="002E239D"/>
    <w:rsid w:val="002E4B95"/>
    <w:rsid w:val="003040E1"/>
    <w:rsid w:val="00317F70"/>
    <w:rsid w:val="00335252"/>
    <w:rsid w:val="003462AD"/>
    <w:rsid w:val="00353698"/>
    <w:rsid w:val="00354034"/>
    <w:rsid w:val="00365E49"/>
    <w:rsid w:val="003827AB"/>
    <w:rsid w:val="0038550A"/>
    <w:rsid w:val="00387640"/>
    <w:rsid w:val="003902B2"/>
    <w:rsid w:val="003961DF"/>
    <w:rsid w:val="003B6F51"/>
    <w:rsid w:val="003C22CB"/>
    <w:rsid w:val="003C2BAB"/>
    <w:rsid w:val="003E79D8"/>
    <w:rsid w:val="003F3B00"/>
    <w:rsid w:val="003F42E0"/>
    <w:rsid w:val="004037D7"/>
    <w:rsid w:val="00405F58"/>
    <w:rsid w:val="0040748E"/>
    <w:rsid w:val="004140D2"/>
    <w:rsid w:val="0043100B"/>
    <w:rsid w:val="00432FE2"/>
    <w:rsid w:val="0044016A"/>
    <w:rsid w:val="004518D1"/>
    <w:rsid w:val="004558EB"/>
    <w:rsid w:val="00456F14"/>
    <w:rsid w:val="00457A2E"/>
    <w:rsid w:val="00462E17"/>
    <w:rsid w:val="00465545"/>
    <w:rsid w:val="0047728B"/>
    <w:rsid w:val="0049165D"/>
    <w:rsid w:val="004A6143"/>
    <w:rsid w:val="004B5B9D"/>
    <w:rsid w:val="004C66B0"/>
    <w:rsid w:val="004C7203"/>
    <w:rsid w:val="0050207C"/>
    <w:rsid w:val="00504D52"/>
    <w:rsid w:val="0051650E"/>
    <w:rsid w:val="005260AF"/>
    <w:rsid w:val="00552E8D"/>
    <w:rsid w:val="005561BC"/>
    <w:rsid w:val="00567247"/>
    <w:rsid w:val="00583B50"/>
    <w:rsid w:val="00583F2D"/>
    <w:rsid w:val="00584325"/>
    <w:rsid w:val="00587EB1"/>
    <w:rsid w:val="00597354"/>
    <w:rsid w:val="005A2FDC"/>
    <w:rsid w:val="005A6CE8"/>
    <w:rsid w:val="005A72D2"/>
    <w:rsid w:val="005B0954"/>
    <w:rsid w:val="005B1E1C"/>
    <w:rsid w:val="005B5BB4"/>
    <w:rsid w:val="005C38D6"/>
    <w:rsid w:val="005F2A87"/>
    <w:rsid w:val="005F6152"/>
    <w:rsid w:val="005F78B8"/>
    <w:rsid w:val="00613B84"/>
    <w:rsid w:val="00617556"/>
    <w:rsid w:val="0065647C"/>
    <w:rsid w:val="0065768F"/>
    <w:rsid w:val="006619E4"/>
    <w:rsid w:val="006711D4"/>
    <w:rsid w:val="00676C03"/>
    <w:rsid w:val="006A22CD"/>
    <w:rsid w:val="006C5826"/>
    <w:rsid w:val="006F0D5E"/>
    <w:rsid w:val="00713837"/>
    <w:rsid w:val="00744EAA"/>
    <w:rsid w:val="00794075"/>
    <w:rsid w:val="007B408A"/>
    <w:rsid w:val="007B6D98"/>
    <w:rsid w:val="007D1730"/>
    <w:rsid w:val="007D40B1"/>
    <w:rsid w:val="007F5E47"/>
    <w:rsid w:val="0080295C"/>
    <w:rsid w:val="00806251"/>
    <w:rsid w:val="0081692F"/>
    <w:rsid w:val="00826326"/>
    <w:rsid w:val="00831443"/>
    <w:rsid w:val="00842015"/>
    <w:rsid w:val="00853586"/>
    <w:rsid w:val="00891FAC"/>
    <w:rsid w:val="008969C0"/>
    <w:rsid w:val="008B2CF6"/>
    <w:rsid w:val="008B6169"/>
    <w:rsid w:val="008C2607"/>
    <w:rsid w:val="008C7071"/>
    <w:rsid w:val="008C7C4F"/>
    <w:rsid w:val="008D3AD5"/>
    <w:rsid w:val="008D622C"/>
    <w:rsid w:val="00911B64"/>
    <w:rsid w:val="00913DB0"/>
    <w:rsid w:val="00935CE2"/>
    <w:rsid w:val="0097614D"/>
    <w:rsid w:val="0098030C"/>
    <w:rsid w:val="00981648"/>
    <w:rsid w:val="009829A3"/>
    <w:rsid w:val="00995AD1"/>
    <w:rsid w:val="009A046F"/>
    <w:rsid w:val="009A0937"/>
    <w:rsid w:val="009B2477"/>
    <w:rsid w:val="009C1AB5"/>
    <w:rsid w:val="009D2CE8"/>
    <w:rsid w:val="009E33EA"/>
    <w:rsid w:val="009E454A"/>
    <w:rsid w:val="00A06D67"/>
    <w:rsid w:val="00A11343"/>
    <w:rsid w:val="00A23E49"/>
    <w:rsid w:val="00A35E53"/>
    <w:rsid w:val="00A3758C"/>
    <w:rsid w:val="00A436F9"/>
    <w:rsid w:val="00A45069"/>
    <w:rsid w:val="00A528C3"/>
    <w:rsid w:val="00A57C43"/>
    <w:rsid w:val="00A85A99"/>
    <w:rsid w:val="00A91622"/>
    <w:rsid w:val="00AA0C3C"/>
    <w:rsid w:val="00AA5E11"/>
    <w:rsid w:val="00AB2BB8"/>
    <w:rsid w:val="00AD4462"/>
    <w:rsid w:val="00AD4971"/>
    <w:rsid w:val="00AD5BB9"/>
    <w:rsid w:val="00AD71D0"/>
    <w:rsid w:val="00AF65C8"/>
    <w:rsid w:val="00B02481"/>
    <w:rsid w:val="00B54941"/>
    <w:rsid w:val="00B64C20"/>
    <w:rsid w:val="00B66656"/>
    <w:rsid w:val="00B7459A"/>
    <w:rsid w:val="00BB2B79"/>
    <w:rsid w:val="00BB7CC8"/>
    <w:rsid w:val="00BD139E"/>
    <w:rsid w:val="00BE2527"/>
    <w:rsid w:val="00BE6F0D"/>
    <w:rsid w:val="00BE757C"/>
    <w:rsid w:val="00C121F2"/>
    <w:rsid w:val="00C13433"/>
    <w:rsid w:val="00C15757"/>
    <w:rsid w:val="00C2284E"/>
    <w:rsid w:val="00C548D6"/>
    <w:rsid w:val="00C622F8"/>
    <w:rsid w:val="00C74CCF"/>
    <w:rsid w:val="00C82B30"/>
    <w:rsid w:val="00CB17BB"/>
    <w:rsid w:val="00CB248B"/>
    <w:rsid w:val="00CB3D9F"/>
    <w:rsid w:val="00CC6971"/>
    <w:rsid w:val="00CE580C"/>
    <w:rsid w:val="00CE73C7"/>
    <w:rsid w:val="00D10D7C"/>
    <w:rsid w:val="00D14E3F"/>
    <w:rsid w:val="00D47737"/>
    <w:rsid w:val="00D52415"/>
    <w:rsid w:val="00D533E2"/>
    <w:rsid w:val="00D55C34"/>
    <w:rsid w:val="00DA79AA"/>
    <w:rsid w:val="00DB224C"/>
    <w:rsid w:val="00DB5486"/>
    <w:rsid w:val="00DD7D49"/>
    <w:rsid w:val="00E02DCF"/>
    <w:rsid w:val="00E15164"/>
    <w:rsid w:val="00E2378D"/>
    <w:rsid w:val="00E26FCB"/>
    <w:rsid w:val="00E4618F"/>
    <w:rsid w:val="00E4724C"/>
    <w:rsid w:val="00E61133"/>
    <w:rsid w:val="00E96315"/>
    <w:rsid w:val="00EA2A31"/>
    <w:rsid w:val="00EA7E64"/>
    <w:rsid w:val="00EC16D3"/>
    <w:rsid w:val="00EE462D"/>
    <w:rsid w:val="00EF2A85"/>
    <w:rsid w:val="00EF6EDC"/>
    <w:rsid w:val="00F05008"/>
    <w:rsid w:val="00F06BAF"/>
    <w:rsid w:val="00F1048D"/>
    <w:rsid w:val="00F21B74"/>
    <w:rsid w:val="00F22AA7"/>
    <w:rsid w:val="00F6480C"/>
    <w:rsid w:val="00F80FB6"/>
    <w:rsid w:val="00FA4679"/>
    <w:rsid w:val="00FA662A"/>
    <w:rsid w:val="00FB12E3"/>
    <w:rsid w:val="00FC10C4"/>
    <w:rsid w:val="00FC5351"/>
    <w:rsid w:val="00FD2146"/>
    <w:rsid w:val="00FD3670"/>
    <w:rsid w:val="00FD4937"/>
    <w:rsid w:val="00FD7EBF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F8B8"/>
  <w15:docId w15:val="{F0888B5A-E59A-4BC3-B45F-F0314A09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DB5486"/>
    <w:rPr>
      <w:rFonts w:ascii="CG Times" w:hAnsi="CG Times"/>
    </w:rPr>
  </w:style>
  <w:style w:type="paragraph" w:customStyle="1" w:styleId="Paragrafi">
    <w:name w:val="Paragrafi"/>
    <w:link w:val="ParagrafiChar"/>
    <w:rsid w:val="00DB548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FontStyle39">
    <w:name w:val="Font Style39"/>
    <w:uiPriority w:val="99"/>
    <w:rsid w:val="00A3758C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C82B3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noteText">
    <w:name w:val="footnote text"/>
    <w:aliases w:val="ft,single space,Lábjegyzet-szöveg,Tegn1,Tegn1 Char,Char Char Char,Footnote Text Char1 Char,Footnote Text Char2 Char Char,Footnote Text Char Char2 Char Char,Footnote Text Char1 Char Char Char,Footnote Text Char Char Char Char Char"/>
    <w:basedOn w:val="Normal"/>
    <w:link w:val="FootnoteTextChar"/>
    <w:uiPriority w:val="99"/>
    <w:unhideWhenUsed/>
    <w:qFormat/>
    <w:rsid w:val="004401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t Char,single space Char,Lábjegyzet-szöveg Char,Tegn1 Char1,Tegn1 Char Char,Char Char Char Char,Footnote Text Char1 Char Char,Footnote Text Char2 Char Char Char,Footnote Text Char Char2 Char Char Char"/>
    <w:basedOn w:val="DefaultParagraphFont"/>
    <w:link w:val="FootnoteText"/>
    <w:uiPriority w:val="99"/>
    <w:rsid w:val="0044016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01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49B3DCC34E4C97978829C25A67FC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2020-01-14T11:05:29Z</Data_x0020_e_x0020_Krijimit>
    <Modifikuesi xmlns="0e656187-b300-4fb0-8bf4-3a50f872073c">Eliona.Lloja</Modifikuesi>
    <Data_x0020_e_x0020_Modifikimit xmlns="0e656187-b300-4fb0-8bf4-3a50f872073c">2020-01-14T11:05:29Z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F49B3DCC34E4C97978829C25A67FC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73DD-19DA-4CD9-9089-4EA174D15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BD1E33-4CEF-42EA-B303-97A0410D7B02}">
  <ds:schemaRefs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D214CD8-1B23-4D1C-B9D4-7C0AFFA84E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0EAAFA-80D4-499C-B339-47A181052B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5C5F24-F875-4060-937D-B71EAFFFA49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D90823-522F-453F-95A5-4D1E8715A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13DD69D-53E5-46C7-BA0F-F2DE209B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përdorimit të formularëve të aplikimit vetëm online, të standartizuar nga agjencia e ofrimit të shërbimeve publike të integruara (ADISA), për rregjistrimin dhe licencimin e biznesit"</vt:lpstr>
    </vt:vector>
  </TitlesOfParts>
  <Company>Microsoft</Company>
  <LinksUpToDate>false</LinksUpToDate>
  <CharactersWithSpaces>5621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përdorimit të formularëve të aplikimit vetëm online, të standartizuar nga agjencia e ofrimit të shërbimeve publike të integruara (ADISA), për rregjistrimin dhe licencimin e biznesit"</dc:title>
  <dc:creator>enhela.shehu</dc:creator>
  <cp:lastModifiedBy>Elona Baci</cp:lastModifiedBy>
  <cp:revision>12</cp:revision>
  <cp:lastPrinted>2019-12-26T11:47:00Z</cp:lastPrinted>
  <dcterms:created xsi:type="dcterms:W3CDTF">2020-01-06T15:17:00Z</dcterms:created>
  <dcterms:modified xsi:type="dcterms:W3CDTF">2020-01-14T13:09:00Z</dcterms:modified>
</cp:coreProperties>
</file>