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8D16D2" w14:textId="7F9FED33" w:rsidR="00F74F82" w:rsidRPr="00D73B5D" w:rsidRDefault="00F74F82" w:rsidP="00747D1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73B5D">
        <w:rPr>
          <w:rFonts w:ascii="Garamond" w:hAnsi="Garamond"/>
          <w:b/>
          <w:sz w:val="24"/>
          <w:szCs w:val="24"/>
          <w:lang w:val="sq-AL"/>
        </w:rPr>
        <w:t>URDHËR</w:t>
      </w:r>
    </w:p>
    <w:p w14:paraId="5CB1511A" w14:textId="40356A92" w:rsidR="00F74F82" w:rsidRPr="00D73B5D" w:rsidRDefault="00747D12" w:rsidP="00747D1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73B5D">
        <w:rPr>
          <w:rFonts w:ascii="Garamond" w:hAnsi="Garamond"/>
          <w:b/>
          <w:sz w:val="24"/>
          <w:szCs w:val="24"/>
          <w:lang w:val="sq-AL"/>
        </w:rPr>
        <w:t>Nr.</w:t>
      </w:r>
      <w:r w:rsidR="00D73B5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D73B5D">
        <w:rPr>
          <w:rFonts w:ascii="Garamond" w:hAnsi="Garamond"/>
          <w:b/>
          <w:sz w:val="24"/>
          <w:szCs w:val="24"/>
          <w:lang w:val="sq-AL"/>
        </w:rPr>
        <w:t>101</w:t>
      </w:r>
      <w:r w:rsidR="00F74F82" w:rsidRPr="00D73B5D">
        <w:rPr>
          <w:rFonts w:ascii="Garamond" w:hAnsi="Garamond"/>
          <w:b/>
          <w:sz w:val="24"/>
          <w:szCs w:val="24"/>
          <w:lang w:val="sq-AL"/>
        </w:rPr>
        <w:t>, dat</w:t>
      </w:r>
      <w:r w:rsidR="00D73B5D">
        <w:rPr>
          <w:rFonts w:ascii="Garamond" w:hAnsi="Garamond"/>
          <w:b/>
          <w:sz w:val="24"/>
          <w:szCs w:val="24"/>
          <w:lang w:val="sq-AL"/>
        </w:rPr>
        <w:t>ë</w:t>
      </w:r>
      <w:r w:rsidR="00F74F82" w:rsidRPr="00D73B5D">
        <w:rPr>
          <w:rFonts w:ascii="Garamond" w:hAnsi="Garamond"/>
          <w:b/>
          <w:sz w:val="24"/>
          <w:szCs w:val="24"/>
          <w:lang w:val="sq-AL"/>
        </w:rPr>
        <w:t xml:space="preserve"> 25.5.2021</w:t>
      </w:r>
    </w:p>
    <w:p w14:paraId="198131FB" w14:textId="77777777" w:rsidR="00F74F82" w:rsidRPr="00D73B5D" w:rsidRDefault="00F74F82" w:rsidP="00747D1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C67345E" w14:textId="5699DA35" w:rsidR="00F74F82" w:rsidRPr="00D73B5D" w:rsidRDefault="00F74F82" w:rsidP="00747D1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73B5D">
        <w:rPr>
          <w:rFonts w:ascii="Garamond" w:hAnsi="Garamond"/>
          <w:b/>
          <w:sz w:val="24"/>
          <w:szCs w:val="24"/>
          <w:lang w:val="sq-AL"/>
        </w:rPr>
        <w:t xml:space="preserve">PËR MIRATIMIN E </w:t>
      </w:r>
      <w:r w:rsidR="00D73B5D" w:rsidRPr="00D73B5D">
        <w:rPr>
          <w:rFonts w:ascii="Garamond" w:hAnsi="Garamond"/>
          <w:b/>
          <w:sz w:val="24"/>
          <w:szCs w:val="24"/>
          <w:lang w:val="sq-AL"/>
        </w:rPr>
        <w:t>PËRKTHIMIT</w:t>
      </w:r>
      <w:r w:rsidRPr="00D73B5D">
        <w:rPr>
          <w:rFonts w:ascii="Garamond" w:hAnsi="Garamond"/>
          <w:b/>
          <w:sz w:val="24"/>
          <w:szCs w:val="24"/>
          <w:lang w:val="sq-AL"/>
        </w:rPr>
        <w:t xml:space="preserve"> NË GJUHËN SHQIPE TË</w:t>
      </w:r>
      <w:r w:rsidR="00747D12" w:rsidRPr="00D73B5D">
        <w:rPr>
          <w:rFonts w:ascii="Garamond" w:hAnsi="Garamond"/>
          <w:b/>
          <w:sz w:val="24"/>
          <w:szCs w:val="24"/>
          <w:lang w:val="sq-AL"/>
        </w:rPr>
        <w:t xml:space="preserve"> NDRYSHIMEVE N</w:t>
      </w:r>
      <w:r w:rsidRPr="00D73B5D">
        <w:rPr>
          <w:rFonts w:ascii="Garamond" w:hAnsi="Garamond"/>
          <w:b/>
          <w:sz w:val="24"/>
          <w:szCs w:val="24"/>
          <w:lang w:val="sq-AL"/>
        </w:rPr>
        <w:t>Ë</w:t>
      </w:r>
      <w:r w:rsidR="00747D12" w:rsidRPr="00D73B5D">
        <w:rPr>
          <w:rFonts w:ascii="Garamond" w:hAnsi="Garamond"/>
          <w:b/>
          <w:sz w:val="24"/>
          <w:szCs w:val="24"/>
          <w:lang w:val="sq-AL"/>
        </w:rPr>
        <w:t xml:space="preserve"> STANDARDIN</w:t>
      </w:r>
      <w:r w:rsidRPr="00D73B5D">
        <w:rPr>
          <w:rFonts w:ascii="Garamond" w:hAnsi="Garamond"/>
          <w:b/>
          <w:sz w:val="24"/>
          <w:szCs w:val="24"/>
          <w:lang w:val="sq-AL"/>
        </w:rPr>
        <w:t xml:space="preserve"> NDËRKOMBË</w:t>
      </w:r>
      <w:r w:rsidR="00747D12" w:rsidRPr="00D73B5D">
        <w:rPr>
          <w:rFonts w:ascii="Garamond" w:hAnsi="Garamond"/>
          <w:b/>
          <w:sz w:val="24"/>
          <w:szCs w:val="24"/>
          <w:lang w:val="sq-AL"/>
        </w:rPr>
        <w:t>TAR</w:t>
      </w:r>
      <w:r w:rsidRPr="00D73B5D">
        <w:rPr>
          <w:rFonts w:ascii="Garamond" w:hAnsi="Garamond"/>
          <w:b/>
          <w:sz w:val="24"/>
          <w:szCs w:val="24"/>
          <w:lang w:val="sq-AL"/>
        </w:rPr>
        <w:t xml:space="preserve"> TË RAPORTIMIT FINANCIAR</w:t>
      </w:r>
      <w:r w:rsidR="00D73B5D">
        <w:rPr>
          <w:rFonts w:ascii="Garamond" w:hAnsi="Garamond"/>
          <w:b/>
          <w:sz w:val="24"/>
          <w:szCs w:val="24"/>
          <w:lang w:val="sq-AL"/>
        </w:rPr>
        <w:t xml:space="preserve"> 16, “QIRATË”</w:t>
      </w:r>
    </w:p>
    <w:p w14:paraId="6E50A6E1" w14:textId="77777777" w:rsidR="00F74F82" w:rsidRPr="00D73B5D" w:rsidRDefault="00F74F82" w:rsidP="00747D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1EF070" w14:textId="2747A152" w:rsidR="00F74F82" w:rsidRPr="00D73B5D" w:rsidRDefault="00F74F82" w:rsidP="00747D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3B5D">
        <w:rPr>
          <w:rFonts w:ascii="Garamond" w:hAnsi="Garamond"/>
          <w:sz w:val="24"/>
          <w:szCs w:val="24"/>
          <w:lang w:val="sq-AL"/>
        </w:rPr>
        <w:t>Në mbështetje të nenit 3, pika 4 dhe pika 5, të ligjit nr.</w:t>
      </w:r>
      <w:r w:rsidR="00D73B5D">
        <w:rPr>
          <w:rFonts w:ascii="Garamond" w:hAnsi="Garamond"/>
          <w:sz w:val="24"/>
          <w:szCs w:val="24"/>
          <w:lang w:val="sq-AL"/>
        </w:rPr>
        <w:t xml:space="preserve"> </w:t>
      </w:r>
      <w:r w:rsidRPr="00D73B5D">
        <w:rPr>
          <w:rFonts w:ascii="Garamond" w:hAnsi="Garamond"/>
          <w:sz w:val="24"/>
          <w:szCs w:val="24"/>
          <w:lang w:val="sq-AL"/>
        </w:rPr>
        <w:t>25/2018</w:t>
      </w:r>
      <w:r w:rsidR="00D73B5D">
        <w:rPr>
          <w:rFonts w:ascii="Garamond" w:hAnsi="Garamond"/>
          <w:sz w:val="24"/>
          <w:szCs w:val="24"/>
          <w:lang w:val="sq-AL"/>
        </w:rPr>
        <w:t>,</w:t>
      </w:r>
      <w:r w:rsidRPr="00D73B5D">
        <w:rPr>
          <w:rFonts w:ascii="Garamond" w:hAnsi="Garamond"/>
          <w:sz w:val="24"/>
          <w:szCs w:val="24"/>
          <w:lang w:val="sq-AL"/>
        </w:rPr>
        <w:t xml:space="preserve"> “Pë</w:t>
      </w:r>
      <w:r w:rsidR="00747D12" w:rsidRPr="00D73B5D">
        <w:rPr>
          <w:rFonts w:ascii="Garamond" w:hAnsi="Garamond"/>
          <w:sz w:val="24"/>
          <w:szCs w:val="24"/>
          <w:lang w:val="sq-AL"/>
        </w:rPr>
        <w:t xml:space="preserve">r kontabilitetin dhe </w:t>
      </w:r>
      <w:r w:rsidR="00D73B5D" w:rsidRPr="00D73B5D">
        <w:rPr>
          <w:rFonts w:ascii="Garamond" w:hAnsi="Garamond"/>
          <w:sz w:val="24"/>
          <w:szCs w:val="24"/>
          <w:lang w:val="sq-AL"/>
        </w:rPr>
        <w:t>pasqyrat</w:t>
      </w:r>
      <w:r w:rsidRPr="00D73B5D">
        <w:rPr>
          <w:rFonts w:ascii="Garamond" w:hAnsi="Garamond"/>
          <w:sz w:val="24"/>
          <w:szCs w:val="24"/>
          <w:lang w:val="sq-AL"/>
        </w:rPr>
        <w:t xml:space="preserve"> financiare”, të vendimit të Këshillit të Ministrave nr.</w:t>
      </w:r>
      <w:r w:rsidR="00D73B5D">
        <w:rPr>
          <w:rFonts w:ascii="Garamond" w:hAnsi="Garamond"/>
          <w:sz w:val="24"/>
          <w:szCs w:val="24"/>
          <w:lang w:val="sq-AL"/>
        </w:rPr>
        <w:t xml:space="preserve"> </w:t>
      </w:r>
      <w:r w:rsidRPr="00D73B5D">
        <w:rPr>
          <w:rFonts w:ascii="Garamond" w:hAnsi="Garamond"/>
          <w:sz w:val="24"/>
          <w:szCs w:val="24"/>
          <w:lang w:val="sq-AL"/>
        </w:rPr>
        <w:t>505, datë 17.7.2019</w:t>
      </w:r>
      <w:r w:rsidR="00D73B5D">
        <w:rPr>
          <w:rFonts w:ascii="Garamond" w:hAnsi="Garamond"/>
          <w:sz w:val="24"/>
          <w:szCs w:val="24"/>
          <w:lang w:val="sq-AL"/>
        </w:rPr>
        <w:t>,</w:t>
      </w:r>
      <w:r w:rsidRPr="00D73B5D">
        <w:rPr>
          <w:rFonts w:ascii="Garamond" w:hAnsi="Garamond"/>
          <w:sz w:val="24"/>
          <w:szCs w:val="24"/>
          <w:lang w:val="sq-AL"/>
        </w:rPr>
        <w:t xml:space="preserve"> “</w:t>
      </w:r>
      <w:r w:rsidR="00747D12" w:rsidRPr="00D73B5D">
        <w:rPr>
          <w:rFonts w:ascii="Garamond" w:hAnsi="Garamond"/>
          <w:sz w:val="24"/>
          <w:szCs w:val="24"/>
          <w:lang w:val="sq-AL"/>
        </w:rPr>
        <w:t xml:space="preserve">Për </w:t>
      </w:r>
      <w:r w:rsidRPr="00D73B5D">
        <w:rPr>
          <w:rFonts w:ascii="Garamond" w:hAnsi="Garamond"/>
          <w:sz w:val="24"/>
          <w:szCs w:val="24"/>
          <w:lang w:val="sq-AL"/>
        </w:rPr>
        <w:t>miratimin e rregullores së brendshme të organizimit dhe funksionimit të Këshillit Kombëtar të Kontabilitetit”,</w:t>
      </w:r>
      <w:r w:rsidR="00747D12" w:rsidRPr="00D73B5D">
        <w:rPr>
          <w:rFonts w:ascii="Garamond" w:hAnsi="Garamond"/>
          <w:sz w:val="24"/>
          <w:szCs w:val="24"/>
          <w:lang w:val="sq-AL"/>
        </w:rPr>
        <w:t xml:space="preserve"> neni 12</w:t>
      </w:r>
      <w:r w:rsidR="00D73B5D">
        <w:rPr>
          <w:rFonts w:ascii="Garamond" w:hAnsi="Garamond"/>
          <w:sz w:val="24"/>
          <w:szCs w:val="24"/>
          <w:lang w:val="sq-AL"/>
        </w:rPr>
        <w:t>,</w:t>
      </w:r>
      <w:r w:rsidR="00747D12" w:rsidRPr="00D73B5D">
        <w:rPr>
          <w:rFonts w:ascii="Garamond" w:hAnsi="Garamond"/>
          <w:sz w:val="24"/>
          <w:szCs w:val="24"/>
          <w:lang w:val="sq-AL"/>
        </w:rPr>
        <w:t xml:space="preserve"> </w:t>
      </w:r>
      <w:r w:rsidR="00D73B5D">
        <w:rPr>
          <w:rFonts w:ascii="Garamond" w:hAnsi="Garamond"/>
          <w:sz w:val="24"/>
          <w:szCs w:val="24"/>
          <w:lang w:val="sq-AL"/>
        </w:rPr>
        <w:t>“</w:t>
      </w:r>
      <w:r w:rsidR="00D73B5D" w:rsidRPr="00D73B5D">
        <w:rPr>
          <w:rFonts w:ascii="Garamond" w:hAnsi="Garamond"/>
          <w:sz w:val="24"/>
          <w:szCs w:val="24"/>
          <w:lang w:val="sq-AL"/>
        </w:rPr>
        <w:t xml:space="preserve">Marrja </w:t>
      </w:r>
      <w:r w:rsidR="00747D12" w:rsidRPr="00D73B5D">
        <w:rPr>
          <w:rFonts w:ascii="Garamond" w:hAnsi="Garamond"/>
          <w:sz w:val="24"/>
          <w:szCs w:val="24"/>
          <w:lang w:val="sq-AL"/>
        </w:rPr>
        <w:t xml:space="preserve">e </w:t>
      </w:r>
      <w:r w:rsidR="00D73B5D" w:rsidRPr="00D73B5D">
        <w:rPr>
          <w:rFonts w:ascii="Garamond" w:hAnsi="Garamond"/>
          <w:sz w:val="24"/>
          <w:szCs w:val="24"/>
          <w:lang w:val="sq-AL"/>
        </w:rPr>
        <w:t>një</w:t>
      </w:r>
      <w:r w:rsidR="00747D12" w:rsidRPr="00D73B5D">
        <w:rPr>
          <w:rFonts w:ascii="Garamond" w:hAnsi="Garamond"/>
          <w:sz w:val="24"/>
          <w:szCs w:val="24"/>
          <w:lang w:val="sq-AL"/>
        </w:rPr>
        <w:t xml:space="preserve"> vendimi </w:t>
      </w:r>
      <w:r w:rsidR="00D73B5D" w:rsidRPr="00D73B5D">
        <w:rPr>
          <w:rFonts w:ascii="Garamond" w:hAnsi="Garamond"/>
          <w:sz w:val="24"/>
          <w:szCs w:val="24"/>
          <w:lang w:val="sq-AL"/>
        </w:rPr>
        <w:t>jashtë</w:t>
      </w:r>
      <w:r w:rsidR="00747D12" w:rsidRPr="00D73B5D">
        <w:rPr>
          <w:rFonts w:ascii="Garamond" w:hAnsi="Garamond"/>
          <w:sz w:val="24"/>
          <w:szCs w:val="24"/>
          <w:lang w:val="sq-AL"/>
        </w:rPr>
        <w:t xml:space="preserve"> mbledhjes</w:t>
      </w:r>
      <w:r w:rsidR="00D73B5D">
        <w:rPr>
          <w:rFonts w:ascii="Garamond" w:hAnsi="Garamond"/>
          <w:sz w:val="24"/>
          <w:szCs w:val="24"/>
          <w:lang w:val="sq-AL"/>
        </w:rPr>
        <w:t>”</w:t>
      </w:r>
      <w:r w:rsidR="00747D12" w:rsidRPr="00D73B5D">
        <w:rPr>
          <w:rFonts w:ascii="Garamond" w:hAnsi="Garamond"/>
          <w:sz w:val="24"/>
          <w:szCs w:val="24"/>
          <w:lang w:val="sq-AL"/>
        </w:rPr>
        <w:t>,</w:t>
      </w:r>
    </w:p>
    <w:p w14:paraId="68FAC556" w14:textId="77777777" w:rsidR="00F74F82" w:rsidRPr="00D73B5D" w:rsidRDefault="00F74F82" w:rsidP="00747D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716D79" w14:textId="77777777" w:rsidR="00F74F82" w:rsidRPr="00D73B5D" w:rsidRDefault="00F74F82" w:rsidP="00747D1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73B5D">
        <w:rPr>
          <w:rFonts w:ascii="Garamond" w:hAnsi="Garamond"/>
          <w:sz w:val="24"/>
          <w:szCs w:val="24"/>
          <w:lang w:val="sq-AL"/>
        </w:rPr>
        <w:t>URDHËROJ:</w:t>
      </w:r>
    </w:p>
    <w:p w14:paraId="5581B71D" w14:textId="77777777" w:rsidR="00F74F82" w:rsidRPr="00D73B5D" w:rsidRDefault="00F74F82" w:rsidP="00747D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C5AAC9F" w14:textId="09CA9DB3" w:rsidR="00F74F82" w:rsidRPr="00D73B5D" w:rsidRDefault="00F74F82" w:rsidP="00747D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3B5D">
        <w:rPr>
          <w:rFonts w:ascii="Garamond" w:hAnsi="Garamond"/>
          <w:sz w:val="24"/>
          <w:szCs w:val="24"/>
          <w:lang w:val="sq-AL"/>
        </w:rPr>
        <w:t>1.</w:t>
      </w:r>
      <w:r w:rsidR="00747D12" w:rsidRPr="00D73B5D">
        <w:rPr>
          <w:rFonts w:ascii="Garamond" w:hAnsi="Garamond"/>
          <w:sz w:val="24"/>
          <w:szCs w:val="24"/>
          <w:lang w:val="sq-AL"/>
        </w:rPr>
        <w:t xml:space="preserve"> </w:t>
      </w:r>
      <w:r w:rsidRPr="00D73B5D">
        <w:rPr>
          <w:rFonts w:ascii="Garamond" w:hAnsi="Garamond"/>
          <w:sz w:val="24"/>
          <w:szCs w:val="24"/>
          <w:lang w:val="sq-AL"/>
        </w:rPr>
        <w:t>Shpalljen e ndryshimeve në Standardet Ndërkombëtare të Raportimit Financiar</w:t>
      </w:r>
      <w:r w:rsidR="00747D12" w:rsidRPr="00D73B5D">
        <w:rPr>
          <w:rFonts w:ascii="Garamond" w:hAnsi="Garamond"/>
          <w:sz w:val="24"/>
          <w:szCs w:val="24"/>
          <w:lang w:val="sq-AL"/>
        </w:rPr>
        <w:t xml:space="preserve"> 16</w:t>
      </w:r>
      <w:r w:rsidR="00D73B5D">
        <w:rPr>
          <w:rFonts w:ascii="Garamond" w:hAnsi="Garamond"/>
          <w:sz w:val="24"/>
          <w:szCs w:val="24"/>
          <w:lang w:val="sq-AL"/>
        </w:rPr>
        <w:t>,</w:t>
      </w:r>
      <w:r w:rsidR="00747D12" w:rsidRPr="00D73B5D">
        <w:rPr>
          <w:rFonts w:ascii="Garamond" w:hAnsi="Garamond"/>
          <w:sz w:val="24"/>
          <w:szCs w:val="24"/>
          <w:lang w:val="sq-AL"/>
        </w:rPr>
        <w:t xml:space="preserve"> “</w:t>
      </w:r>
      <w:r w:rsidR="00D73B5D" w:rsidRPr="00D73B5D">
        <w:rPr>
          <w:rFonts w:ascii="Garamond" w:hAnsi="Garamond"/>
          <w:sz w:val="24"/>
          <w:szCs w:val="24"/>
          <w:lang w:val="sq-AL"/>
        </w:rPr>
        <w:t>Qiratë</w:t>
      </w:r>
      <w:r w:rsidR="00747D12" w:rsidRPr="00D73B5D">
        <w:rPr>
          <w:rFonts w:ascii="Garamond" w:hAnsi="Garamond"/>
          <w:sz w:val="24"/>
          <w:szCs w:val="24"/>
          <w:lang w:val="sq-AL"/>
        </w:rPr>
        <w:t>”.</w:t>
      </w:r>
    </w:p>
    <w:p w14:paraId="46E66A58" w14:textId="62E32C66" w:rsidR="00F74F82" w:rsidRPr="00D73B5D" w:rsidRDefault="00F74F82" w:rsidP="00747D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3B5D">
        <w:rPr>
          <w:rFonts w:ascii="Garamond" w:hAnsi="Garamond"/>
          <w:sz w:val="24"/>
          <w:szCs w:val="24"/>
          <w:lang w:val="sq-AL"/>
        </w:rPr>
        <w:t>2.</w:t>
      </w:r>
      <w:r w:rsidR="00747D12" w:rsidRPr="00D73B5D">
        <w:rPr>
          <w:rFonts w:ascii="Garamond" w:hAnsi="Garamond"/>
          <w:sz w:val="24"/>
          <w:szCs w:val="24"/>
          <w:lang w:val="sq-AL"/>
        </w:rPr>
        <w:t xml:space="preserve"> Paragrafi C1C parashikon q</w:t>
      </w:r>
      <w:r w:rsidR="00D73B5D">
        <w:rPr>
          <w:rFonts w:ascii="Garamond" w:hAnsi="Garamond"/>
          <w:sz w:val="24"/>
          <w:szCs w:val="24"/>
          <w:lang w:val="sq-AL"/>
        </w:rPr>
        <w:t>ë</w:t>
      </w:r>
      <w:r w:rsidR="00747D12" w:rsidRPr="00D73B5D">
        <w:rPr>
          <w:rFonts w:ascii="Garamond" w:hAnsi="Garamond"/>
          <w:sz w:val="24"/>
          <w:szCs w:val="24"/>
          <w:lang w:val="sq-AL"/>
        </w:rPr>
        <w:t xml:space="preserve"> nj</w:t>
      </w:r>
      <w:r w:rsidR="00D73B5D">
        <w:rPr>
          <w:rFonts w:ascii="Garamond" w:hAnsi="Garamond"/>
          <w:sz w:val="24"/>
          <w:szCs w:val="24"/>
          <w:lang w:val="sq-AL"/>
        </w:rPr>
        <w:t>ë</w:t>
      </w:r>
      <w:r w:rsidR="00747D12" w:rsidRPr="00D73B5D">
        <w:rPr>
          <w:rFonts w:ascii="Garamond" w:hAnsi="Garamond"/>
          <w:sz w:val="24"/>
          <w:szCs w:val="24"/>
          <w:lang w:val="sq-AL"/>
        </w:rPr>
        <w:t xml:space="preserve"> qiramarr</w:t>
      </w:r>
      <w:r w:rsidR="00D73B5D">
        <w:rPr>
          <w:rFonts w:ascii="Garamond" w:hAnsi="Garamond"/>
          <w:sz w:val="24"/>
          <w:szCs w:val="24"/>
          <w:lang w:val="sq-AL"/>
        </w:rPr>
        <w:t>ë</w:t>
      </w:r>
      <w:r w:rsidR="00747D12" w:rsidRPr="00D73B5D">
        <w:rPr>
          <w:rFonts w:ascii="Garamond" w:hAnsi="Garamond"/>
          <w:sz w:val="24"/>
          <w:szCs w:val="24"/>
          <w:lang w:val="sq-AL"/>
        </w:rPr>
        <w:t>s do t</w:t>
      </w:r>
      <w:r w:rsidR="00D73B5D">
        <w:rPr>
          <w:rFonts w:ascii="Garamond" w:hAnsi="Garamond"/>
          <w:sz w:val="24"/>
          <w:szCs w:val="24"/>
          <w:lang w:val="sq-AL"/>
        </w:rPr>
        <w:t>ë</w:t>
      </w:r>
      <w:r w:rsidR="00747D12" w:rsidRPr="00D73B5D">
        <w:rPr>
          <w:rFonts w:ascii="Garamond" w:hAnsi="Garamond"/>
          <w:sz w:val="24"/>
          <w:szCs w:val="24"/>
          <w:lang w:val="sq-AL"/>
        </w:rPr>
        <w:t xml:space="preserve"> zbatoj</w:t>
      </w:r>
      <w:r w:rsidR="00D73B5D">
        <w:rPr>
          <w:rFonts w:ascii="Garamond" w:hAnsi="Garamond"/>
          <w:sz w:val="24"/>
          <w:szCs w:val="24"/>
          <w:lang w:val="sq-AL"/>
        </w:rPr>
        <w:t>ë</w:t>
      </w:r>
      <w:r w:rsidR="00747D12" w:rsidRPr="00D73B5D">
        <w:rPr>
          <w:rFonts w:ascii="Garamond" w:hAnsi="Garamond"/>
          <w:sz w:val="24"/>
          <w:szCs w:val="24"/>
          <w:lang w:val="sq-AL"/>
        </w:rPr>
        <w:t xml:space="preserve"> ndryshimin n</w:t>
      </w:r>
      <w:r w:rsidR="00D73B5D">
        <w:rPr>
          <w:rFonts w:ascii="Garamond" w:hAnsi="Garamond"/>
          <w:sz w:val="24"/>
          <w:szCs w:val="24"/>
          <w:lang w:val="sq-AL"/>
        </w:rPr>
        <w:t>ë</w:t>
      </w:r>
      <w:r w:rsidR="00747D12" w:rsidRPr="00D73B5D">
        <w:rPr>
          <w:rFonts w:ascii="Garamond" w:hAnsi="Garamond"/>
          <w:sz w:val="24"/>
          <w:szCs w:val="24"/>
          <w:lang w:val="sq-AL"/>
        </w:rPr>
        <w:t xml:space="preserve"> SNRF 16 p</w:t>
      </w:r>
      <w:r w:rsidR="00D73B5D">
        <w:rPr>
          <w:rFonts w:ascii="Garamond" w:hAnsi="Garamond"/>
          <w:sz w:val="24"/>
          <w:szCs w:val="24"/>
          <w:lang w:val="sq-AL"/>
        </w:rPr>
        <w:t>ë</w:t>
      </w:r>
      <w:r w:rsidR="00747D12" w:rsidRPr="00D73B5D">
        <w:rPr>
          <w:rFonts w:ascii="Garamond" w:hAnsi="Garamond"/>
          <w:sz w:val="24"/>
          <w:szCs w:val="24"/>
          <w:lang w:val="sq-AL"/>
        </w:rPr>
        <w:t>r periudhat raportuese q</w:t>
      </w:r>
      <w:r w:rsidR="00D73B5D">
        <w:rPr>
          <w:rFonts w:ascii="Garamond" w:hAnsi="Garamond"/>
          <w:sz w:val="24"/>
          <w:szCs w:val="24"/>
          <w:lang w:val="sq-AL"/>
        </w:rPr>
        <w:t>ë</w:t>
      </w:r>
      <w:r w:rsidR="00747D12" w:rsidRPr="00D73B5D">
        <w:rPr>
          <w:rFonts w:ascii="Garamond" w:hAnsi="Garamond"/>
          <w:sz w:val="24"/>
          <w:szCs w:val="24"/>
          <w:lang w:val="sq-AL"/>
        </w:rPr>
        <w:t xml:space="preserve"> fillojn</w:t>
      </w:r>
      <w:r w:rsidR="00D73B5D">
        <w:rPr>
          <w:rFonts w:ascii="Garamond" w:hAnsi="Garamond"/>
          <w:sz w:val="24"/>
          <w:szCs w:val="24"/>
          <w:lang w:val="sq-AL"/>
        </w:rPr>
        <w:t>ë</w:t>
      </w:r>
      <w:r w:rsidR="00747D12" w:rsidRPr="00D73B5D">
        <w:rPr>
          <w:rFonts w:ascii="Garamond" w:hAnsi="Garamond"/>
          <w:sz w:val="24"/>
          <w:szCs w:val="24"/>
          <w:lang w:val="sq-AL"/>
        </w:rPr>
        <w:t xml:space="preserve"> m</w:t>
      </w:r>
      <w:r w:rsidR="00D73B5D">
        <w:rPr>
          <w:rFonts w:ascii="Garamond" w:hAnsi="Garamond"/>
          <w:sz w:val="24"/>
          <w:szCs w:val="24"/>
          <w:lang w:val="sq-AL"/>
        </w:rPr>
        <w:t>ë</w:t>
      </w:r>
      <w:r w:rsidR="00747D12" w:rsidRPr="00D73B5D">
        <w:rPr>
          <w:rFonts w:ascii="Garamond" w:hAnsi="Garamond"/>
          <w:sz w:val="24"/>
          <w:szCs w:val="24"/>
          <w:lang w:val="sq-AL"/>
        </w:rPr>
        <w:t xml:space="preserve"> 1 prill 2021 e m</w:t>
      </w:r>
      <w:r w:rsidR="00D73B5D">
        <w:rPr>
          <w:rFonts w:ascii="Garamond" w:hAnsi="Garamond"/>
          <w:sz w:val="24"/>
          <w:szCs w:val="24"/>
          <w:lang w:val="sq-AL"/>
        </w:rPr>
        <w:t>ë</w:t>
      </w:r>
      <w:r w:rsidR="00747D12" w:rsidRPr="00D73B5D">
        <w:rPr>
          <w:rFonts w:ascii="Garamond" w:hAnsi="Garamond"/>
          <w:sz w:val="24"/>
          <w:szCs w:val="24"/>
          <w:lang w:val="sq-AL"/>
        </w:rPr>
        <w:t xml:space="preserve"> pas. Zbatimi i m</w:t>
      </w:r>
      <w:r w:rsidR="00D73B5D">
        <w:rPr>
          <w:rFonts w:ascii="Garamond" w:hAnsi="Garamond"/>
          <w:sz w:val="24"/>
          <w:szCs w:val="24"/>
          <w:lang w:val="sq-AL"/>
        </w:rPr>
        <w:t>ë</w:t>
      </w:r>
      <w:r w:rsidR="00747D12" w:rsidRPr="00D73B5D">
        <w:rPr>
          <w:rFonts w:ascii="Garamond" w:hAnsi="Garamond"/>
          <w:sz w:val="24"/>
          <w:szCs w:val="24"/>
          <w:lang w:val="sq-AL"/>
        </w:rPr>
        <w:t>parsh</w:t>
      </w:r>
      <w:r w:rsidR="00D73B5D">
        <w:rPr>
          <w:rFonts w:ascii="Garamond" w:hAnsi="Garamond"/>
          <w:sz w:val="24"/>
          <w:szCs w:val="24"/>
          <w:lang w:val="sq-AL"/>
        </w:rPr>
        <w:t>ë</w:t>
      </w:r>
      <w:r w:rsidR="00747D12" w:rsidRPr="00D73B5D">
        <w:rPr>
          <w:rFonts w:ascii="Garamond" w:hAnsi="Garamond"/>
          <w:sz w:val="24"/>
          <w:szCs w:val="24"/>
          <w:lang w:val="sq-AL"/>
        </w:rPr>
        <w:t xml:space="preserve">m </w:t>
      </w:r>
      <w:r w:rsidR="00D73B5D">
        <w:rPr>
          <w:rFonts w:ascii="Garamond" w:hAnsi="Garamond"/>
          <w:sz w:val="24"/>
          <w:szCs w:val="24"/>
          <w:lang w:val="sq-AL"/>
        </w:rPr>
        <w:t>ë</w:t>
      </w:r>
      <w:r w:rsidR="00747D12" w:rsidRPr="00D73B5D">
        <w:rPr>
          <w:rFonts w:ascii="Garamond" w:hAnsi="Garamond"/>
          <w:sz w:val="24"/>
          <w:szCs w:val="24"/>
          <w:lang w:val="sq-AL"/>
        </w:rPr>
        <w:t>sht</w:t>
      </w:r>
      <w:r w:rsidR="00D73B5D">
        <w:rPr>
          <w:rFonts w:ascii="Garamond" w:hAnsi="Garamond"/>
          <w:sz w:val="24"/>
          <w:szCs w:val="24"/>
          <w:lang w:val="sq-AL"/>
        </w:rPr>
        <w:t>ë</w:t>
      </w:r>
      <w:r w:rsidR="00747D12" w:rsidRPr="00D73B5D">
        <w:rPr>
          <w:rFonts w:ascii="Garamond" w:hAnsi="Garamond"/>
          <w:sz w:val="24"/>
          <w:szCs w:val="24"/>
          <w:lang w:val="sq-AL"/>
        </w:rPr>
        <w:t xml:space="preserve"> i lejuar, duke p</w:t>
      </w:r>
      <w:r w:rsidR="00D73B5D">
        <w:rPr>
          <w:rFonts w:ascii="Garamond" w:hAnsi="Garamond"/>
          <w:sz w:val="24"/>
          <w:szCs w:val="24"/>
          <w:lang w:val="sq-AL"/>
        </w:rPr>
        <w:t>ë</w:t>
      </w:r>
      <w:r w:rsidR="00747D12" w:rsidRPr="00D73B5D">
        <w:rPr>
          <w:rFonts w:ascii="Garamond" w:hAnsi="Garamond"/>
          <w:sz w:val="24"/>
          <w:szCs w:val="24"/>
          <w:lang w:val="sq-AL"/>
        </w:rPr>
        <w:t>rfshir</w:t>
      </w:r>
      <w:r w:rsidR="00D73B5D">
        <w:rPr>
          <w:rFonts w:ascii="Garamond" w:hAnsi="Garamond"/>
          <w:sz w:val="24"/>
          <w:szCs w:val="24"/>
          <w:lang w:val="sq-AL"/>
        </w:rPr>
        <w:t>ë</w:t>
      </w:r>
      <w:r w:rsidR="00747D12" w:rsidRPr="00D73B5D">
        <w:rPr>
          <w:rFonts w:ascii="Garamond" w:hAnsi="Garamond"/>
          <w:sz w:val="24"/>
          <w:szCs w:val="24"/>
          <w:lang w:val="sq-AL"/>
        </w:rPr>
        <w:t xml:space="preserve"> edhe pasqyrat financiare t</w:t>
      </w:r>
      <w:r w:rsidR="00D73B5D">
        <w:rPr>
          <w:rFonts w:ascii="Garamond" w:hAnsi="Garamond"/>
          <w:sz w:val="24"/>
          <w:szCs w:val="24"/>
          <w:lang w:val="sq-AL"/>
        </w:rPr>
        <w:t>ë</w:t>
      </w:r>
      <w:r w:rsidR="00747D12" w:rsidRPr="00D73B5D">
        <w:rPr>
          <w:rFonts w:ascii="Garamond" w:hAnsi="Garamond"/>
          <w:sz w:val="24"/>
          <w:szCs w:val="24"/>
          <w:lang w:val="sq-AL"/>
        </w:rPr>
        <w:t xml:space="preserve"> paautorizuara p</w:t>
      </w:r>
      <w:r w:rsidR="00D73B5D">
        <w:rPr>
          <w:rFonts w:ascii="Garamond" w:hAnsi="Garamond"/>
          <w:sz w:val="24"/>
          <w:szCs w:val="24"/>
          <w:lang w:val="sq-AL"/>
        </w:rPr>
        <w:t>ë</w:t>
      </w:r>
      <w:r w:rsidR="00747D12" w:rsidRPr="00D73B5D">
        <w:rPr>
          <w:rFonts w:ascii="Garamond" w:hAnsi="Garamond"/>
          <w:sz w:val="24"/>
          <w:szCs w:val="24"/>
          <w:lang w:val="sq-AL"/>
        </w:rPr>
        <w:t>r t’u publikuar n</w:t>
      </w:r>
      <w:r w:rsidR="00D73B5D">
        <w:rPr>
          <w:rFonts w:ascii="Garamond" w:hAnsi="Garamond"/>
          <w:sz w:val="24"/>
          <w:szCs w:val="24"/>
          <w:lang w:val="sq-AL"/>
        </w:rPr>
        <w:t>ë</w:t>
      </w:r>
      <w:r w:rsidR="00747D12" w:rsidRPr="00D73B5D">
        <w:rPr>
          <w:rFonts w:ascii="Garamond" w:hAnsi="Garamond"/>
          <w:sz w:val="24"/>
          <w:szCs w:val="24"/>
          <w:lang w:val="sq-AL"/>
        </w:rPr>
        <w:t xml:space="preserve"> 31 mars 2021.</w:t>
      </w:r>
    </w:p>
    <w:p w14:paraId="108A7C87" w14:textId="5D331DA7" w:rsidR="00F74F82" w:rsidRPr="00D73B5D" w:rsidRDefault="00F74F82" w:rsidP="00747D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3B5D">
        <w:rPr>
          <w:rFonts w:ascii="Garamond" w:hAnsi="Garamond"/>
          <w:sz w:val="24"/>
          <w:szCs w:val="24"/>
          <w:lang w:val="sq-AL"/>
        </w:rPr>
        <w:t>3.</w:t>
      </w:r>
      <w:r w:rsidR="00747D12" w:rsidRPr="00D73B5D">
        <w:rPr>
          <w:rFonts w:ascii="Garamond" w:hAnsi="Garamond"/>
          <w:sz w:val="24"/>
          <w:szCs w:val="24"/>
          <w:lang w:val="sq-AL"/>
        </w:rPr>
        <w:t xml:space="preserve"> </w:t>
      </w:r>
      <w:r w:rsidRPr="00D73B5D">
        <w:rPr>
          <w:rFonts w:ascii="Garamond" w:hAnsi="Garamond"/>
          <w:sz w:val="24"/>
          <w:szCs w:val="24"/>
          <w:lang w:val="sq-AL"/>
        </w:rPr>
        <w:t>Ky urdhër hyn në fuqi pas botimit në Fletoren Zyrtare</w:t>
      </w:r>
    </w:p>
    <w:p w14:paraId="2BD7F041" w14:textId="77777777" w:rsidR="00F74F82" w:rsidRPr="00D73B5D" w:rsidRDefault="00F74F82" w:rsidP="00747D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628C3B5" w14:textId="77777777" w:rsidR="00F74F82" w:rsidRPr="00D73B5D" w:rsidRDefault="00F74F82" w:rsidP="00747D1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73B5D">
        <w:rPr>
          <w:rFonts w:ascii="Garamond" w:hAnsi="Garamond"/>
          <w:sz w:val="24"/>
          <w:szCs w:val="24"/>
          <w:lang w:val="sq-AL"/>
        </w:rPr>
        <w:t>MINISTËR I FINANCAVE DHE EKONOMISË</w:t>
      </w:r>
    </w:p>
    <w:p w14:paraId="34E8C548" w14:textId="77777777" w:rsidR="00F74F82" w:rsidRPr="00D73B5D" w:rsidRDefault="00F74F82" w:rsidP="00747D1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73B5D">
        <w:rPr>
          <w:rFonts w:ascii="Garamond" w:hAnsi="Garamond"/>
          <w:b/>
          <w:sz w:val="24"/>
          <w:szCs w:val="24"/>
          <w:lang w:val="sq-AL"/>
        </w:rPr>
        <w:t>Anila Denaj</w:t>
      </w:r>
    </w:p>
    <w:p w14:paraId="4B1D1F88" w14:textId="77777777" w:rsidR="00F74F82" w:rsidRPr="00D73B5D" w:rsidRDefault="00F74F82" w:rsidP="00747D12">
      <w:pPr>
        <w:spacing w:after="0" w:line="240" w:lineRule="auto"/>
        <w:ind w:firstLine="284"/>
        <w:jc w:val="right"/>
        <w:rPr>
          <w:lang w:val="sq-AL"/>
        </w:rPr>
      </w:pPr>
    </w:p>
    <w:p w14:paraId="0D056F34" w14:textId="77777777" w:rsidR="00747D12" w:rsidRPr="00D73B5D" w:rsidRDefault="00747D12" w:rsidP="00747D12">
      <w:pPr>
        <w:spacing w:after="0" w:line="240" w:lineRule="auto"/>
        <w:ind w:firstLine="284"/>
        <w:jc w:val="right"/>
        <w:rPr>
          <w:lang w:val="sq-AL"/>
        </w:rPr>
      </w:pPr>
    </w:p>
    <w:p w14:paraId="2487E812" w14:textId="77777777" w:rsidR="00747D12" w:rsidRPr="00D73B5D" w:rsidRDefault="00747D12" w:rsidP="00747D12">
      <w:pPr>
        <w:spacing w:after="0" w:line="240" w:lineRule="auto"/>
        <w:ind w:firstLine="284"/>
        <w:jc w:val="right"/>
        <w:rPr>
          <w:lang w:val="sq-AL"/>
        </w:rPr>
      </w:pPr>
    </w:p>
    <w:p w14:paraId="0CDECDA3" w14:textId="77777777" w:rsidR="00747D12" w:rsidRPr="00D73B5D" w:rsidRDefault="00747D12" w:rsidP="00747D12">
      <w:pPr>
        <w:spacing w:after="0" w:line="240" w:lineRule="auto"/>
        <w:ind w:firstLine="284"/>
        <w:jc w:val="right"/>
        <w:rPr>
          <w:lang w:val="sq-AL"/>
        </w:rPr>
      </w:pPr>
    </w:p>
    <w:p w14:paraId="5A83AA8C" w14:textId="77777777" w:rsidR="00747D12" w:rsidRPr="00D73B5D" w:rsidRDefault="00747D12" w:rsidP="00747D12">
      <w:pPr>
        <w:spacing w:after="0" w:line="240" w:lineRule="auto"/>
        <w:ind w:firstLine="284"/>
        <w:jc w:val="right"/>
        <w:rPr>
          <w:lang w:val="sq-AL"/>
        </w:rPr>
      </w:pPr>
    </w:p>
    <w:p w14:paraId="0832AFE1" w14:textId="77777777" w:rsidR="00747D12" w:rsidRPr="00D73B5D" w:rsidRDefault="00747D12" w:rsidP="00747D12">
      <w:pPr>
        <w:spacing w:after="0" w:line="240" w:lineRule="auto"/>
        <w:ind w:firstLine="284"/>
        <w:jc w:val="right"/>
        <w:rPr>
          <w:lang w:val="sq-AL"/>
        </w:rPr>
      </w:pPr>
    </w:p>
    <w:p w14:paraId="1B91F740" w14:textId="77777777" w:rsidR="00747D12" w:rsidRPr="00D73B5D" w:rsidRDefault="00747D12" w:rsidP="00747D12">
      <w:pPr>
        <w:spacing w:after="0" w:line="240" w:lineRule="auto"/>
        <w:ind w:firstLine="284"/>
        <w:jc w:val="right"/>
        <w:rPr>
          <w:lang w:val="sq-AL"/>
        </w:rPr>
      </w:pPr>
    </w:p>
    <w:p w14:paraId="49C701AE" w14:textId="77777777" w:rsidR="00747D12" w:rsidRPr="00D73B5D" w:rsidRDefault="00747D12" w:rsidP="00747D12">
      <w:pPr>
        <w:spacing w:after="0" w:line="240" w:lineRule="auto"/>
        <w:ind w:firstLine="284"/>
        <w:jc w:val="right"/>
        <w:rPr>
          <w:lang w:val="sq-AL"/>
        </w:rPr>
      </w:pPr>
    </w:p>
    <w:p w14:paraId="72984939" w14:textId="77777777" w:rsidR="00747D12" w:rsidRPr="00D73B5D" w:rsidRDefault="00747D12" w:rsidP="00747D12">
      <w:pPr>
        <w:spacing w:after="0" w:line="240" w:lineRule="auto"/>
        <w:ind w:firstLine="284"/>
        <w:jc w:val="right"/>
        <w:rPr>
          <w:lang w:val="sq-AL"/>
        </w:rPr>
      </w:pPr>
    </w:p>
    <w:p w14:paraId="573E07D1" w14:textId="77777777" w:rsidR="00747D12" w:rsidRPr="00D73B5D" w:rsidRDefault="00747D12" w:rsidP="00747D12">
      <w:pPr>
        <w:spacing w:after="0" w:line="240" w:lineRule="auto"/>
        <w:ind w:firstLine="284"/>
        <w:jc w:val="right"/>
        <w:rPr>
          <w:lang w:val="sq-AL"/>
        </w:rPr>
      </w:pPr>
    </w:p>
    <w:p w14:paraId="01BEBD5D" w14:textId="77777777" w:rsidR="00747D12" w:rsidRPr="00D73B5D" w:rsidRDefault="00747D12" w:rsidP="00747D12">
      <w:pPr>
        <w:spacing w:after="0" w:line="240" w:lineRule="auto"/>
        <w:ind w:firstLine="284"/>
        <w:jc w:val="right"/>
        <w:rPr>
          <w:lang w:val="sq-AL"/>
        </w:rPr>
      </w:pPr>
    </w:p>
    <w:p w14:paraId="0D73437F" w14:textId="77777777" w:rsidR="00747D12" w:rsidRPr="00D73B5D" w:rsidRDefault="00747D12" w:rsidP="00747D12">
      <w:pPr>
        <w:spacing w:after="0" w:line="240" w:lineRule="auto"/>
        <w:ind w:firstLine="284"/>
        <w:jc w:val="right"/>
        <w:rPr>
          <w:lang w:val="sq-AL"/>
        </w:rPr>
      </w:pPr>
    </w:p>
    <w:p w14:paraId="19F12726" w14:textId="77777777" w:rsidR="00747D12" w:rsidRPr="00D73B5D" w:rsidRDefault="00747D12" w:rsidP="00747D12">
      <w:pPr>
        <w:spacing w:after="0" w:line="240" w:lineRule="auto"/>
        <w:ind w:firstLine="284"/>
        <w:jc w:val="right"/>
        <w:rPr>
          <w:lang w:val="sq-AL"/>
        </w:rPr>
      </w:pPr>
    </w:p>
    <w:p w14:paraId="53779646" w14:textId="77777777" w:rsidR="00747D12" w:rsidRPr="00D73B5D" w:rsidRDefault="00747D12" w:rsidP="00747D12">
      <w:pPr>
        <w:spacing w:after="0" w:line="240" w:lineRule="auto"/>
        <w:ind w:firstLine="284"/>
        <w:jc w:val="right"/>
        <w:rPr>
          <w:lang w:val="sq-AL"/>
        </w:rPr>
      </w:pPr>
    </w:p>
    <w:p w14:paraId="2DCCE17C" w14:textId="77777777" w:rsidR="00747D12" w:rsidRPr="00D73B5D" w:rsidRDefault="00747D12" w:rsidP="00747D12">
      <w:pPr>
        <w:spacing w:after="0" w:line="240" w:lineRule="auto"/>
        <w:ind w:firstLine="284"/>
        <w:jc w:val="right"/>
        <w:rPr>
          <w:lang w:val="sq-AL"/>
        </w:rPr>
      </w:pPr>
    </w:p>
    <w:p w14:paraId="27F314A9" w14:textId="77777777" w:rsidR="00747D12" w:rsidRPr="00D73B5D" w:rsidRDefault="00747D12" w:rsidP="00747D12">
      <w:pPr>
        <w:spacing w:after="0" w:line="240" w:lineRule="auto"/>
        <w:ind w:firstLine="284"/>
        <w:jc w:val="right"/>
        <w:rPr>
          <w:lang w:val="sq-AL"/>
        </w:rPr>
      </w:pPr>
    </w:p>
    <w:p w14:paraId="336C5D3B" w14:textId="77777777" w:rsidR="00747D12" w:rsidRPr="00D73B5D" w:rsidRDefault="00747D12" w:rsidP="00747D12">
      <w:pPr>
        <w:spacing w:after="0" w:line="240" w:lineRule="auto"/>
        <w:ind w:firstLine="284"/>
        <w:jc w:val="right"/>
        <w:rPr>
          <w:lang w:val="sq-AL"/>
        </w:rPr>
      </w:pPr>
    </w:p>
    <w:p w14:paraId="5F415EFF" w14:textId="77777777" w:rsidR="00747D12" w:rsidRPr="00D73B5D" w:rsidRDefault="00747D12" w:rsidP="00747D12">
      <w:pPr>
        <w:spacing w:after="0" w:line="240" w:lineRule="auto"/>
        <w:ind w:firstLine="284"/>
        <w:jc w:val="right"/>
        <w:rPr>
          <w:lang w:val="sq-AL"/>
        </w:rPr>
      </w:pPr>
    </w:p>
    <w:p w14:paraId="69E6502D" w14:textId="77777777" w:rsidR="00747D12" w:rsidRPr="00D73B5D" w:rsidRDefault="00747D12" w:rsidP="00747D12">
      <w:pPr>
        <w:spacing w:after="0" w:line="240" w:lineRule="auto"/>
        <w:ind w:firstLine="284"/>
        <w:jc w:val="right"/>
        <w:rPr>
          <w:lang w:val="sq-AL"/>
        </w:rPr>
      </w:pPr>
    </w:p>
    <w:p w14:paraId="439EABA2" w14:textId="77777777" w:rsidR="00747D12" w:rsidRPr="00D73B5D" w:rsidRDefault="00747D12" w:rsidP="00747D12">
      <w:pPr>
        <w:spacing w:after="0" w:line="240" w:lineRule="auto"/>
        <w:ind w:firstLine="284"/>
        <w:jc w:val="right"/>
        <w:rPr>
          <w:lang w:val="sq-AL"/>
        </w:rPr>
      </w:pPr>
    </w:p>
    <w:p w14:paraId="392B4529" w14:textId="77777777" w:rsidR="00747D12" w:rsidRPr="00D73B5D" w:rsidRDefault="00747D12" w:rsidP="00747D12">
      <w:pPr>
        <w:spacing w:after="0" w:line="240" w:lineRule="auto"/>
        <w:ind w:firstLine="284"/>
        <w:jc w:val="right"/>
        <w:rPr>
          <w:lang w:val="sq-AL"/>
        </w:rPr>
      </w:pPr>
    </w:p>
    <w:p w14:paraId="4C091188" w14:textId="77777777" w:rsidR="00747D12" w:rsidRPr="00D73B5D" w:rsidRDefault="00747D12" w:rsidP="00747D12">
      <w:pPr>
        <w:spacing w:after="0" w:line="240" w:lineRule="auto"/>
        <w:ind w:firstLine="284"/>
        <w:jc w:val="right"/>
        <w:rPr>
          <w:lang w:val="sq-AL"/>
        </w:rPr>
      </w:pPr>
    </w:p>
    <w:p w14:paraId="12F26DDE" w14:textId="77777777" w:rsidR="00747D12" w:rsidRPr="00D73B5D" w:rsidRDefault="00747D12" w:rsidP="00747D12">
      <w:pPr>
        <w:spacing w:after="0" w:line="240" w:lineRule="auto"/>
        <w:ind w:firstLine="284"/>
        <w:jc w:val="right"/>
        <w:rPr>
          <w:lang w:val="sq-AL"/>
        </w:rPr>
      </w:pPr>
    </w:p>
    <w:p w14:paraId="796DA0DB" w14:textId="77777777" w:rsidR="00747D12" w:rsidRPr="00D73B5D" w:rsidRDefault="00747D12" w:rsidP="00747D12">
      <w:pPr>
        <w:spacing w:after="0" w:line="240" w:lineRule="auto"/>
        <w:ind w:firstLine="284"/>
        <w:jc w:val="right"/>
        <w:rPr>
          <w:lang w:val="sq-AL"/>
        </w:rPr>
      </w:pPr>
    </w:p>
    <w:p w14:paraId="7DC0EF23" w14:textId="77777777" w:rsidR="00747D12" w:rsidRPr="00D73B5D" w:rsidRDefault="00747D12" w:rsidP="00747D12">
      <w:pPr>
        <w:spacing w:after="0" w:line="240" w:lineRule="auto"/>
        <w:ind w:firstLine="284"/>
        <w:jc w:val="right"/>
        <w:rPr>
          <w:lang w:val="sq-AL"/>
        </w:rPr>
      </w:pPr>
    </w:p>
    <w:p w14:paraId="6DA2FC09" w14:textId="77777777" w:rsidR="00747D12" w:rsidRPr="00D73B5D" w:rsidRDefault="00747D12" w:rsidP="00747D12">
      <w:pPr>
        <w:spacing w:after="0" w:line="240" w:lineRule="auto"/>
        <w:ind w:firstLine="284"/>
        <w:jc w:val="right"/>
        <w:rPr>
          <w:lang w:val="sq-AL"/>
        </w:rPr>
      </w:pPr>
    </w:p>
    <w:p w14:paraId="20ABDBE2" w14:textId="77777777" w:rsidR="00747D12" w:rsidRPr="00D73B5D" w:rsidRDefault="00747D12" w:rsidP="00747D12">
      <w:pPr>
        <w:spacing w:after="0" w:line="240" w:lineRule="auto"/>
        <w:ind w:firstLine="284"/>
        <w:jc w:val="right"/>
        <w:rPr>
          <w:lang w:val="sq-AL"/>
        </w:rPr>
      </w:pPr>
    </w:p>
    <w:p w14:paraId="4FAB1E8E" w14:textId="77777777" w:rsidR="00747D12" w:rsidRPr="00D73B5D" w:rsidRDefault="00747D12" w:rsidP="00747D12">
      <w:pPr>
        <w:spacing w:after="0" w:line="240" w:lineRule="auto"/>
        <w:ind w:firstLine="284"/>
        <w:rPr>
          <w:lang w:val="sq-AL"/>
        </w:rPr>
      </w:pPr>
      <w:r w:rsidRPr="00D73B5D">
        <w:rPr>
          <w:noProof/>
        </w:rPr>
        <w:lastRenderedPageBreak/>
        <w:drawing>
          <wp:inline distT="0" distB="0" distL="0" distR="0" wp14:anchorId="31DD2FF0" wp14:editId="51EE1118">
            <wp:extent cx="5476875" cy="758958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IRATE_Page_1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50" t="18179" r="16229" b="73831"/>
                    <a:stretch/>
                  </pic:blipFill>
                  <pic:spPr bwMode="auto">
                    <a:xfrm>
                      <a:off x="0" y="0"/>
                      <a:ext cx="5479269" cy="759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996166" w14:textId="77777777" w:rsidR="00747D12" w:rsidRPr="00D73B5D" w:rsidRDefault="00747D12" w:rsidP="00747D12">
      <w:pPr>
        <w:spacing w:after="0" w:line="240" w:lineRule="auto"/>
        <w:ind w:firstLine="284"/>
        <w:rPr>
          <w:lang w:val="sq-AL"/>
        </w:rPr>
      </w:pPr>
    </w:p>
    <w:p w14:paraId="793A7552" w14:textId="5CE8D911" w:rsidR="00747D12" w:rsidRPr="00D73B5D" w:rsidRDefault="00747D12" w:rsidP="00747D12">
      <w:pPr>
        <w:spacing w:after="0" w:line="240" w:lineRule="auto"/>
        <w:ind w:firstLine="284"/>
        <w:rPr>
          <w:lang w:val="sq-AL"/>
        </w:rPr>
      </w:pPr>
      <w:r w:rsidRPr="00D73B5D">
        <w:rPr>
          <w:noProof/>
        </w:rPr>
        <w:drawing>
          <wp:inline distT="0" distB="0" distL="0" distR="0" wp14:anchorId="6BDC4979" wp14:editId="5371EA57">
            <wp:extent cx="6162675" cy="630555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IRATE_Page_2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67" t="3011" r="6721" b="30989"/>
                    <a:stretch/>
                  </pic:blipFill>
                  <pic:spPr bwMode="auto">
                    <a:xfrm>
                      <a:off x="0" y="0"/>
                      <a:ext cx="6166701" cy="63096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1F3541" w14:textId="748D1023" w:rsidR="00747D12" w:rsidRPr="00D73B5D" w:rsidRDefault="00747D12" w:rsidP="00747D12">
      <w:pPr>
        <w:spacing w:after="0" w:line="240" w:lineRule="auto"/>
        <w:ind w:firstLine="284"/>
        <w:rPr>
          <w:lang w:val="sq-AL"/>
        </w:rPr>
      </w:pPr>
      <w:bookmarkStart w:id="0" w:name="_GoBack"/>
      <w:bookmarkEnd w:id="0"/>
      <w:r w:rsidRPr="00D73B5D">
        <w:rPr>
          <w:noProof/>
        </w:rPr>
        <w:lastRenderedPageBreak/>
        <w:drawing>
          <wp:inline distT="0" distB="0" distL="0" distR="0" wp14:anchorId="3C9A337C" wp14:editId="62B0FD15">
            <wp:extent cx="6172200" cy="7349934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IRATE_Page_3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77" t="2779" r="8197" b="22883"/>
                    <a:stretch/>
                  </pic:blipFill>
                  <pic:spPr bwMode="auto">
                    <a:xfrm>
                      <a:off x="0" y="0"/>
                      <a:ext cx="6174899" cy="73531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4AFBBE" w14:textId="77777777" w:rsidR="00747D12" w:rsidRPr="00D73B5D" w:rsidRDefault="00747D12" w:rsidP="00747D12">
      <w:pPr>
        <w:spacing w:after="0" w:line="240" w:lineRule="auto"/>
        <w:ind w:firstLine="284"/>
        <w:rPr>
          <w:lang w:val="sq-AL"/>
        </w:rPr>
      </w:pPr>
    </w:p>
    <w:sectPr w:rsidR="00747D12" w:rsidRPr="00D73B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DDB"/>
    <w:rsid w:val="006D5768"/>
    <w:rsid w:val="00747D12"/>
    <w:rsid w:val="00A60BE4"/>
    <w:rsid w:val="00B85DDB"/>
    <w:rsid w:val="00C927FE"/>
    <w:rsid w:val="00CB0860"/>
    <w:rsid w:val="00D73B5D"/>
    <w:rsid w:val="00F36075"/>
    <w:rsid w:val="00F74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C2D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7D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7D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7D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7D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3.jpg"/><Relationship Id="rId5" Type="http://schemas.openxmlformats.org/officeDocument/2006/relationships/styles" Target="styles.xml"/><Relationship Id="rId10" Type="http://schemas.openxmlformats.org/officeDocument/2006/relationships/image" Target="media/image2.jpg"/><Relationship Id="rId4" Type="http://schemas.openxmlformats.org/officeDocument/2006/relationships/customXml" Target="../customXml/item4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101</Nr_x002e__x0020_akti>
    <Data_x0020_e_x0020_Krijimit xmlns="0e656187-b300-4fb0-8bf4-3a50f872073c">2021-06-02T10:47:57Z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2021-06-01T22:00:00Z</Date_x0020_protokolli>
    <Titulli xmlns="0e656187-b300-4fb0-8bf4-3a50f872073c">Për miratimin e përkthimit në gjuhën shqipe të ndryshimevenë standardin ndërkombëtar të raportimit financiar 16 "Qiratë"</Titulli>
    <Modifikuesi xmlns="0e656187-b300-4fb0-8bf4-3a50f872073c">alma.lisaku</Modifikuesi>
    <Nr_x002e__x0020_prot_x0020_QBZ xmlns="0e656187-b300-4fb0-8bf4-3a50f872073c">805/1</Nr_x002e__x0020_prot_x0020_QBZ>
    <Data_x0020_e_x0020_Modifikimit xmlns="0e656187-b300-4fb0-8bf4-3a50f872073c">2021-06-02T12:06:38Z</Data_x0020_e_x0020_Modifikimit>
    <Dekretuar xmlns="0e656187-b300-4fb0-8bf4-3a50f872073c">false</Dekretuar>
    <Data xmlns="0e656187-b300-4fb0-8bf4-3a50f872073c">2021-05-24T22:00:00Z</Data>
    <Nr_x002e__x0020_protokolli_x0020_i_x0020_aktit xmlns="0e656187-b300-4fb0-8bf4-3a50f872073c">7713/2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BB125ADEB547A9B30BBCB50AE352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16CA8-FA83-4E00-ABBC-087BB0DB1969}">
  <ds:schemaRefs>
    <ds:schemaRef ds:uri="http://purl.org/dc/dcmitype/"/>
    <ds:schemaRef ds:uri="http://schemas.microsoft.com/office/2006/documentManagement/types"/>
    <ds:schemaRef ds:uri="0e656187-b300-4fb0-8bf4-3a50f872073c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2BC5DEE-2656-4552-971A-8202CD7FCA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4BFE13-6B37-4F60-9B3B-1D1212580E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B0EB1C7-0B52-41A9-8907-813082592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përkthimit në gjuhën shqipe të ndryshimevenë standardin ndërkombëtar të raportimit financiar 16 "Qiratë"</vt:lpstr>
    </vt:vector>
  </TitlesOfParts>
  <Company/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përkthimit në gjuhën shqipe të ndryshimevenë standardin ndërkombëtar të raportimit financiar 16 "Qiratë"</dc:title>
  <dc:creator>Entela Suli</dc:creator>
  <cp:lastModifiedBy>Amarilda Muja</cp:lastModifiedBy>
  <cp:revision>7</cp:revision>
  <dcterms:created xsi:type="dcterms:W3CDTF">2021-06-02T10:40:00Z</dcterms:created>
  <dcterms:modified xsi:type="dcterms:W3CDTF">2021-06-03T08:02:00Z</dcterms:modified>
</cp:coreProperties>
</file>