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0F7A21" w14:textId="77777777" w:rsidR="00392CCB" w:rsidRDefault="00392CCB" w:rsidP="000C17AE">
      <w:pPr>
        <w:ind w:firstLine="284"/>
        <w:jc w:val="center"/>
        <w:rPr>
          <w:rFonts w:ascii="Garamond" w:eastAsiaTheme="minorHAnsi" w:hAnsi="Garamond"/>
          <w:b/>
        </w:rPr>
      </w:pPr>
    </w:p>
    <w:p w14:paraId="6D0F7A22" w14:textId="77777777" w:rsidR="000C17AE" w:rsidRPr="000C17AE" w:rsidRDefault="000C17AE" w:rsidP="000C17AE">
      <w:pPr>
        <w:ind w:firstLine="284"/>
        <w:jc w:val="center"/>
        <w:rPr>
          <w:rFonts w:ascii="Garamond" w:eastAsiaTheme="minorHAnsi" w:hAnsi="Garamond"/>
          <w:b/>
        </w:rPr>
      </w:pPr>
      <w:r w:rsidRPr="000C17AE">
        <w:rPr>
          <w:rFonts w:ascii="Garamond" w:eastAsiaTheme="minorHAnsi" w:hAnsi="Garamond"/>
          <w:b/>
        </w:rPr>
        <w:t>URDHËR</w:t>
      </w:r>
    </w:p>
    <w:p w14:paraId="6D0F7A23" w14:textId="2FE07A6B" w:rsidR="000C17AE" w:rsidRPr="000C17AE" w:rsidRDefault="00392CCB" w:rsidP="000C17AE">
      <w:pPr>
        <w:ind w:firstLine="284"/>
        <w:jc w:val="center"/>
        <w:rPr>
          <w:rFonts w:ascii="Garamond" w:eastAsiaTheme="minorHAnsi" w:hAnsi="Garamond"/>
          <w:b/>
        </w:rPr>
      </w:pPr>
      <w:r>
        <w:rPr>
          <w:rFonts w:ascii="Garamond" w:eastAsiaTheme="minorHAnsi" w:hAnsi="Garamond"/>
          <w:b/>
        </w:rPr>
        <w:t>Nr. 170, datë 29.9.</w:t>
      </w:r>
      <w:r w:rsidR="000C17AE" w:rsidRPr="000C17AE">
        <w:rPr>
          <w:rFonts w:ascii="Garamond" w:eastAsiaTheme="minorHAnsi" w:hAnsi="Garamond"/>
          <w:b/>
        </w:rPr>
        <w:t>2021</w:t>
      </w:r>
    </w:p>
    <w:p w14:paraId="6D0F7A24" w14:textId="77777777" w:rsidR="000C17AE" w:rsidRPr="000C17AE" w:rsidRDefault="000C17AE" w:rsidP="000C17AE">
      <w:pPr>
        <w:ind w:firstLine="284"/>
        <w:jc w:val="center"/>
        <w:rPr>
          <w:rFonts w:ascii="Garamond" w:eastAsiaTheme="minorHAnsi" w:hAnsi="Garamond"/>
          <w:b/>
        </w:rPr>
      </w:pPr>
    </w:p>
    <w:p w14:paraId="6D0F7A25" w14:textId="162214AE" w:rsidR="000C17AE" w:rsidRPr="000C17AE" w:rsidRDefault="000C17AE" w:rsidP="000C17AE">
      <w:pPr>
        <w:ind w:firstLine="284"/>
        <w:jc w:val="center"/>
        <w:rPr>
          <w:rFonts w:ascii="Garamond" w:eastAsiaTheme="minorHAnsi" w:hAnsi="Garamond"/>
          <w:b/>
        </w:rPr>
      </w:pPr>
      <w:r w:rsidRPr="000C17AE">
        <w:rPr>
          <w:rFonts w:ascii="Garamond" w:eastAsiaTheme="minorHAnsi" w:hAnsi="Garamond"/>
          <w:b/>
        </w:rPr>
        <w:t>PËR AUTORIZIMIN E FIRMËS SË DREJTORIT TË PËRGJITHSHËM TË TATIMEVE</w:t>
      </w:r>
    </w:p>
    <w:p w14:paraId="6D0F7A26" w14:textId="77777777" w:rsidR="000C17AE" w:rsidRPr="000C17AE" w:rsidRDefault="000C17AE" w:rsidP="000C17AE">
      <w:pPr>
        <w:ind w:firstLine="284"/>
        <w:rPr>
          <w:rFonts w:ascii="Garamond" w:eastAsiaTheme="minorHAnsi" w:hAnsi="Garamond"/>
        </w:rPr>
      </w:pPr>
    </w:p>
    <w:p w14:paraId="2630CA77" w14:textId="77777777" w:rsidR="005D1ECD" w:rsidRPr="000C17AE" w:rsidRDefault="005D1ECD" w:rsidP="005D1ECD">
      <w:pPr>
        <w:ind w:firstLine="284"/>
        <w:rPr>
          <w:rFonts w:ascii="Garamond" w:eastAsiaTheme="minorHAnsi" w:hAnsi="Garamond"/>
        </w:rPr>
      </w:pPr>
    </w:p>
    <w:p w14:paraId="38D40B13" w14:textId="77777777" w:rsidR="005D1ECD" w:rsidRPr="000C17AE" w:rsidRDefault="005D1ECD" w:rsidP="005D1ECD">
      <w:pPr>
        <w:ind w:firstLine="284"/>
        <w:rPr>
          <w:rFonts w:ascii="Garamond" w:eastAsiaTheme="minorHAnsi" w:hAnsi="Garamond"/>
        </w:rPr>
      </w:pPr>
      <w:r w:rsidRPr="000C17AE">
        <w:rPr>
          <w:rFonts w:ascii="Garamond" w:eastAsiaTheme="minorHAnsi" w:hAnsi="Garamond"/>
        </w:rPr>
        <w:t>Në mbështetje të pikës 4</w:t>
      </w:r>
      <w:r>
        <w:rPr>
          <w:rFonts w:ascii="Garamond" w:eastAsiaTheme="minorHAnsi" w:hAnsi="Garamond"/>
        </w:rPr>
        <w:t>,</w:t>
      </w:r>
      <w:r w:rsidRPr="000C17AE">
        <w:rPr>
          <w:rFonts w:ascii="Garamond" w:eastAsiaTheme="minorHAnsi" w:hAnsi="Garamond"/>
        </w:rPr>
        <w:t xml:space="preserve"> të nenit 102</w:t>
      </w:r>
      <w:r>
        <w:rPr>
          <w:rFonts w:ascii="Garamond" w:eastAsiaTheme="minorHAnsi" w:hAnsi="Garamond"/>
        </w:rPr>
        <w:t>,</w:t>
      </w:r>
      <w:r w:rsidRPr="000C17AE">
        <w:rPr>
          <w:rFonts w:ascii="Garamond" w:eastAsiaTheme="minorHAnsi" w:hAnsi="Garamond"/>
        </w:rPr>
        <w:t xml:space="preserve"> të Kushtetutës së Republikës së Shqipërisë, n</w:t>
      </w:r>
      <w:r>
        <w:rPr>
          <w:rFonts w:ascii="Garamond" w:eastAsiaTheme="minorHAnsi" w:hAnsi="Garamond"/>
        </w:rPr>
        <w:t>enit 29, të ligjit nr. 44/2015, “</w:t>
      </w:r>
      <w:r w:rsidRPr="000C17AE">
        <w:rPr>
          <w:rFonts w:ascii="Garamond" w:eastAsiaTheme="minorHAnsi" w:hAnsi="Garamond"/>
        </w:rPr>
        <w:t>Kodi i Procedurave Administrative i Republikës së Shqipërisë”</w:t>
      </w:r>
      <w:r>
        <w:rPr>
          <w:rFonts w:ascii="Garamond" w:eastAsiaTheme="minorHAnsi" w:hAnsi="Garamond"/>
        </w:rPr>
        <w:t>,</w:t>
      </w:r>
      <w:r w:rsidRPr="000C17AE">
        <w:rPr>
          <w:rFonts w:ascii="Garamond" w:eastAsiaTheme="minorHAnsi" w:hAnsi="Garamond"/>
        </w:rPr>
        <w:t xml:space="preserve"> të ndryshuar, nenit 5</w:t>
      </w:r>
      <w:r>
        <w:rPr>
          <w:rFonts w:ascii="Garamond" w:eastAsiaTheme="minorHAnsi" w:hAnsi="Garamond"/>
        </w:rPr>
        <w:t>,</w:t>
      </w:r>
      <w:r w:rsidRPr="000C17AE">
        <w:rPr>
          <w:rFonts w:ascii="Garamond" w:eastAsiaTheme="minorHAnsi" w:hAnsi="Garamond"/>
        </w:rPr>
        <w:t xml:space="preserve"> të ligjit nr. 90/2012</w:t>
      </w:r>
      <w:r>
        <w:rPr>
          <w:rFonts w:ascii="Garamond" w:eastAsiaTheme="minorHAnsi" w:hAnsi="Garamond"/>
        </w:rPr>
        <w:t>,</w:t>
      </w:r>
      <w:r w:rsidRPr="000C17AE">
        <w:rPr>
          <w:rFonts w:ascii="Garamond" w:eastAsiaTheme="minorHAnsi" w:hAnsi="Garamond"/>
        </w:rPr>
        <w:t xml:space="preserve"> “Për organizimin dhe funksionimin e administratës shtetërore”, të pikës 2</w:t>
      </w:r>
      <w:r>
        <w:rPr>
          <w:rFonts w:ascii="Garamond" w:eastAsiaTheme="minorHAnsi" w:hAnsi="Garamond"/>
        </w:rPr>
        <w:t>,</w:t>
      </w:r>
      <w:r w:rsidRPr="000C17AE">
        <w:rPr>
          <w:rFonts w:ascii="Garamond" w:eastAsiaTheme="minorHAnsi" w:hAnsi="Garamond"/>
        </w:rPr>
        <w:t xml:space="preserve"> të nenit 13, nenit 16 dhe nenit 17</w:t>
      </w:r>
      <w:r>
        <w:rPr>
          <w:rFonts w:ascii="Garamond" w:eastAsiaTheme="minorHAnsi" w:hAnsi="Garamond"/>
        </w:rPr>
        <w:t>,</w:t>
      </w:r>
      <w:r w:rsidRPr="000C17AE">
        <w:rPr>
          <w:rFonts w:ascii="Garamond" w:eastAsiaTheme="minorHAnsi" w:hAnsi="Garamond"/>
        </w:rPr>
        <w:t xml:space="preserve"> të ligjit nr. 9920, datë 19.5.2008</w:t>
      </w:r>
      <w:r>
        <w:rPr>
          <w:rFonts w:ascii="Garamond" w:eastAsiaTheme="minorHAnsi" w:hAnsi="Garamond"/>
        </w:rPr>
        <w:t>,</w:t>
      </w:r>
      <w:r w:rsidRPr="000C17AE">
        <w:rPr>
          <w:rFonts w:ascii="Garamond" w:eastAsiaTheme="minorHAnsi" w:hAnsi="Garamond"/>
        </w:rPr>
        <w:t xml:space="preserve"> “Për procedurat tatimore në Republikën e Shqipërisë</w:t>
      </w:r>
      <w:r>
        <w:rPr>
          <w:rFonts w:ascii="Garamond" w:eastAsiaTheme="minorHAnsi" w:hAnsi="Garamond"/>
        </w:rPr>
        <w:t>”</w:t>
      </w:r>
      <w:r w:rsidRPr="000C17AE">
        <w:rPr>
          <w:rFonts w:ascii="Garamond" w:eastAsiaTheme="minorHAnsi" w:hAnsi="Garamond"/>
        </w:rPr>
        <w:t xml:space="preserve">, </w:t>
      </w:r>
      <w:r>
        <w:rPr>
          <w:rFonts w:ascii="Garamond" w:eastAsiaTheme="minorHAnsi" w:hAnsi="Garamond"/>
        </w:rPr>
        <w:t>të</w:t>
      </w:r>
      <w:r w:rsidRPr="000C17AE">
        <w:rPr>
          <w:rFonts w:ascii="Garamond" w:eastAsiaTheme="minorHAnsi" w:hAnsi="Garamond"/>
        </w:rPr>
        <w:t xml:space="preserve"> ndryshuar, </w:t>
      </w:r>
    </w:p>
    <w:p w14:paraId="39B9BB8F" w14:textId="77777777" w:rsidR="005D1ECD" w:rsidRPr="000C17AE" w:rsidRDefault="005D1ECD" w:rsidP="005D1ECD">
      <w:pPr>
        <w:ind w:firstLine="284"/>
        <w:rPr>
          <w:rFonts w:ascii="Garamond" w:eastAsiaTheme="minorHAnsi" w:hAnsi="Garamond"/>
        </w:rPr>
      </w:pPr>
      <w:r w:rsidRPr="000C17AE">
        <w:rPr>
          <w:rFonts w:ascii="Garamond" w:eastAsiaTheme="minorHAnsi" w:hAnsi="Garamond"/>
        </w:rPr>
        <w:t xml:space="preserve">Në kushtet e vakancës së pozicionit të </w:t>
      </w:r>
      <w:r>
        <w:rPr>
          <w:rFonts w:ascii="Garamond" w:eastAsiaTheme="minorHAnsi" w:hAnsi="Garamond"/>
        </w:rPr>
        <w:t>d</w:t>
      </w:r>
      <w:r w:rsidRPr="000C17AE">
        <w:rPr>
          <w:rFonts w:ascii="Garamond" w:eastAsiaTheme="minorHAnsi" w:hAnsi="Garamond"/>
        </w:rPr>
        <w:t>rejtorit të përgjithshëm të Tatimeve, me qëllim ushtrim normal të veprimtarisë administrative të institucionit,</w:t>
      </w:r>
    </w:p>
    <w:p w14:paraId="255D26C1" w14:textId="77777777" w:rsidR="005D1ECD" w:rsidRPr="000C17AE" w:rsidRDefault="005D1ECD" w:rsidP="005D1ECD">
      <w:pPr>
        <w:ind w:firstLine="284"/>
        <w:rPr>
          <w:rFonts w:ascii="Garamond" w:eastAsiaTheme="minorHAnsi" w:hAnsi="Garamond"/>
        </w:rPr>
      </w:pPr>
    </w:p>
    <w:p w14:paraId="01A490BC" w14:textId="77777777" w:rsidR="005D1ECD" w:rsidRPr="000C17AE" w:rsidRDefault="005D1ECD" w:rsidP="005D1ECD">
      <w:pPr>
        <w:ind w:firstLine="284"/>
        <w:jc w:val="center"/>
        <w:rPr>
          <w:rFonts w:ascii="Garamond" w:eastAsiaTheme="minorHAnsi" w:hAnsi="Garamond"/>
        </w:rPr>
      </w:pPr>
      <w:r w:rsidRPr="000C17AE">
        <w:rPr>
          <w:rFonts w:ascii="Garamond" w:eastAsiaTheme="minorHAnsi" w:hAnsi="Garamond"/>
        </w:rPr>
        <w:t>URDHËROJ:</w:t>
      </w:r>
    </w:p>
    <w:p w14:paraId="21512EE0" w14:textId="77777777" w:rsidR="005D1ECD" w:rsidRDefault="005D1ECD" w:rsidP="005D1ECD">
      <w:pPr>
        <w:ind w:firstLine="284"/>
        <w:rPr>
          <w:rFonts w:ascii="Garamond" w:eastAsiaTheme="minorHAnsi" w:hAnsi="Garamond"/>
        </w:rPr>
      </w:pPr>
    </w:p>
    <w:p w14:paraId="42801228" w14:textId="77777777" w:rsidR="005D1ECD" w:rsidRPr="000C17AE" w:rsidRDefault="005D1ECD" w:rsidP="005D1ECD">
      <w:pPr>
        <w:ind w:firstLine="284"/>
        <w:rPr>
          <w:rFonts w:ascii="Garamond" w:eastAsiaTheme="minorHAnsi" w:hAnsi="Garamond"/>
        </w:rPr>
      </w:pPr>
      <w:r w:rsidRPr="000C17AE">
        <w:rPr>
          <w:rFonts w:ascii="Garamond" w:eastAsiaTheme="minorHAnsi" w:hAnsi="Garamond"/>
        </w:rPr>
        <w:t>1.</w:t>
      </w:r>
      <w:r>
        <w:rPr>
          <w:rFonts w:ascii="Garamond" w:eastAsiaTheme="minorHAnsi" w:hAnsi="Garamond"/>
        </w:rPr>
        <w:t xml:space="preserve"> </w:t>
      </w:r>
      <w:r w:rsidRPr="000C17AE">
        <w:rPr>
          <w:rFonts w:ascii="Garamond" w:eastAsiaTheme="minorHAnsi" w:hAnsi="Garamond"/>
        </w:rPr>
        <w:t>Autorizimin e zotit Klajd Shuka, me detyrë zëvendësdrejtor i</w:t>
      </w:r>
      <w:r>
        <w:rPr>
          <w:rFonts w:ascii="Garamond" w:eastAsiaTheme="minorHAnsi" w:hAnsi="Garamond"/>
        </w:rPr>
        <w:t xml:space="preserve"> </w:t>
      </w:r>
      <w:r w:rsidRPr="000C17AE">
        <w:rPr>
          <w:rFonts w:ascii="Garamond" w:eastAsiaTheme="minorHAnsi" w:hAnsi="Garamond"/>
        </w:rPr>
        <w:t>përgjithshëm i Drejtorisë së Përgjithshme të Tatimeve, për të firmosur me cilësinë e autoritetit dhe kompetencave ligjore</w:t>
      </w:r>
      <w:r>
        <w:rPr>
          <w:rFonts w:ascii="Garamond" w:eastAsiaTheme="minorHAnsi" w:hAnsi="Garamond"/>
        </w:rPr>
        <w:t xml:space="preserve"> </w:t>
      </w:r>
      <w:r w:rsidRPr="000C17AE">
        <w:rPr>
          <w:rFonts w:ascii="Garamond" w:eastAsiaTheme="minorHAnsi" w:hAnsi="Garamond"/>
        </w:rPr>
        <w:t xml:space="preserve">të </w:t>
      </w:r>
      <w:r>
        <w:rPr>
          <w:rFonts w:ascii="Garamond" w:eastAsiaTheme="minorHAnsi" w:hAnsi="Garamond"/>
        </w:rPr>
        <w:t>d</w:t>
      </w:r>
      <w:r w:rsidRPr="000C17AE">
        <w:rPr>
          <w:rFonts w:ascii="Garamond" w:eastAsiaTheme="minorHAnsi" w:hAnsi="Garamond"/>
        </w:rPr>
        <w:t>rejtorit të Përgjithshëm të Tatimeve.</w:t>
      </w:r>
    </w:p>
    <w:p w14:paraId="46455226" w14:textId="77777777" w:rsidR="005D1ECD" w:rsidRPr="000C17AE" w:rsidRDefault="005D1ECD" w:rsidP="005D1ECD">
      <w:pPr>
        <w:ind w:firstLine="284"/>
        <w:rPr>
          <w:rFonts w:ascii="Garamond" w:eastAsiaTheme="minorHAnsi" w:hAnsi="Garamond"/>
        </w:rPr>
      </w:pPr>
      <w:r w:rsidRPr="000C17AE">
        <w:rPr>
          <w:rFonts w:ascii="Garamond" w:eastAsiaTheme="minorHAnsi" w:hAnsi="Garamond"/>
        </w:rPr>
        <w:t>2.</w:t>
      </w:r>
      <w:r>
        <w:rPr>
          <w:rFonts w:ascii="Garamond" w:eastAsiaTheme="minorHAnsi" w:hAnsi="Garamond"/>
        </w:rPr>
        <w:t xml:space="preserve"> </w:t>
      </w:r>
      <w:r w:rsidRPr="000C17AE">
        <w:rPr>
          <w:rFonts w:ascii="Garamond" w:eastAsiaTheme="minorHAnsi" w:hAnsi="Garamond"/>
        </w:rPr>
        <w:t xml:space="preserve">Kompetenca e deleguar për firmosjen e shkresave me cilësinë e </w:t>
      </w:r>
      <w:r>
        <w:rPr>
          <w:rFonts w:ascii="Garamond" w:eastAsiaTheme="minorHAnsi" w:hAnsi="Garamond"/>
        </w:rPr>
        <w:t>d</w:t>
      </w:r>
      <w:r w:rsidRPr="000C17AE">
        <w:rPr>
          <w:rFonts w:ascii="Garamond" w:eastAsiaTheme="minorHAnsi" w:hAnsi="Garamond"/>
        </w:rPr>
        <w:t>rejtorit të përgjithshëm të Tatimeve</w:t>
      </w:r>
      <w:r>
        <w:rPr>
          <w:rFonts w:ascii="Garamond" w:eastAsiaTheme="minorHAnsi" w:hAnsi="Garamond"/>
        </w:rPr>
        <w:t xml:space="preserve"> </w:t>
      </w:r>
      <w:r w:rsidRPr="000C17AE">
        <w:rPr>
          <w:rFonts w:ascii="Garamond" w:eastAsiaTheme="minorHAnsi" w:hAnsi="Garamond"/>
        </w:rPr>
        <w:t xml:space="preserve">do të ushtrohen nga zyrtari i autorizuar sipas këtij urdhri, duke filluar nga data e hyrjes në fuqi të këtij urdhri deri në një urdhër të dytë të </w:t>
      </w:r>
      <w:r>
        <w:rPr>
          <w:rFonts w:ascii="Garamond" w:eastAsiaTheme="minorHAnsi" w:hAnsi="Garamond"/>
        </w:rPr>
        <w:t>m</w:t>
      </w:r>
      <w:r w:rsidRPr="000C17AE">
        <w:rPr>
          <w:rFonts w:ascii="Garamond" w:eastAsiaTheme="minorHAnsi" w:hAnsi="Garamond"/>
        </w:rPr>
        <w:t>inistrit të Financave dhe Ekonomisë.</w:t>
      </w:r>
    </w:p>
    <w:p w14:paraId="6C6D5438" w14:textId="77777777" w:rsidR="005D1ECD" w:rsidRPr="000C17AE" w:rsidRDefault="005D1ECD" w:rsidP="005D1ECD">
      <w:pPr>
        <w:ind w:firstLine="284"/>
        <w:rPr>
          <w:rFonts w:ascii="Garamond" w:eastAsiaTheme="minorHAnsi" w:hAnsi="Garamond"/>
        </w:rPr>
      </w:pPr>
      <w:r w:rsidRPr="000C17AE">
        <w:rPr>
          <w:rFonts w:ascii="Garamond" w:eastAsiaTheme="minorHAnsi" w:hAnsi="Garamond"/>
        </w:rPr>
        <w:t>3.</w:t>
      </w:r>
      <w:r>
        <w:rPr>
          <w:rFonts w:ascii="Garamond" w:eastAsiaTheme="minorHAnsi" w:hAnsi="Garamond"/>
        </w:rPr>
        <w:t xml:space="preserve"> </w:t>
      </w:r>
      <w:r w:rsidRPr="000C17AE">
        <w:rPr>
          <w:rFonts w:ascii="Garamond" w:eastAsiaTheme="minorHAnsi" w:hAnsi="Garamond"/>
        </w:rPr>
        <w:t>Urdhri të publikohet në Fletoren Zyrtare.</w:t>
      </w:r>
    </w:p>
    <w:p w14:paraId="3944CF12" w14:textId="77777777" w:rsidR="005D1ECD" w:rsidRPr="000C17AE" w:rsidRDefault="005D1ECD" w:rsidP="005D1ECD">
      <w:pPr>
        <w:ind w:firstLine="284"/>
        <w:rPr>
          <w:rFonts w:ascii="Garamond" w:eastAsiaTheme="minorHAnsi" w:hAnsi="Garamond"/>
        </w:rPr>
      </w:pPr>
      <w:r w:rsidRPr="000C17AE">
        <w:rPr>
          <w:rFonts w:ascii="Garamond" w:eastAsiaTheme="minorHAnsi" w:hAnsi="Garamond"/>
        </w:rPr>
        <w:t>4.</w:t>
      </w:r>
      <w:r>
        <w:rPr>
          <w:rFonts w:ascii="Garamond" w:eastAsiaTheme="minorHAnsi" w:hAnsi="Garamond"/>
        </w:rPr>
        <w:t xml:space="preserve"> </w:t>
      </w:r>
      <w:r w:rsidRPr="000C17AE">
        <w:rPr>
          <w:rFonts w:ascii="Garamond" w:eastAsiaTheme="minorHAnsi" w:hAnsi="Garamond"/>
        </w:rPr>
        <w:t xml:space="preserve">Ngarkohet </w:t>
      </w:r>
      <w:r>
        <w:rPr>
          <w:rFonts w:ascii="Garamond" w:eastAsiaTheme="minorHAnsi" w:hAnsi="Garamond"/>
        </w:rPr>
        <w:t>z</w:t>
      </w:r>
      <w:r w:rsidRPr="000C17AE">
        <w:rPr>
          <w:rFonts w:ascii="Garamond" w:eastAsiaTheme="minorHAnsi" w:hAnsi="Garamond"/>
        </w:rPr>
        <w:t>. Klajd Shuka dhe administrata e Drejtorisë së Përgjithshme të Tatimeve për zbatimin e këtij urdhri.</w:t>
      </w:r>
    </w:p>
    <w:p w14:paraId="1FC8C094" w14:textId="77777777" w:rsidR="005D1ECD" w:rsidRPr="000C17AE" w:rsidRDefault="005D1ECD" w:rsidP="005D1ECD">
      <w:pPr>
        <w:ind w:firstLine="284"/>
        <w:rPr>
          <w:rFonts w:ascii="Garamond" w:eastAsiaTheme="minorHAnsi" w:hAnsi="Garamond"/>
        </w:rPr>
      </w:pPr>
      <w:r w:rsidRPr="000C17AE">
        <w:rPr>
          <w:rFonts w:ascii="Garamond" w:eastAsiaTheme="minorHAnsi" w:hAnsi="Garamond"/>
        </w:rPr>
        <w:t xml:space="preserve">Ky </w:t>
      </w:r>
      <w:r>
        <w:rPr>
          <w:rFonts w:ascii="Garamond" w:eastAsiaTheme="minorHAnsi" w:hAnsi="Garamond"/>
        </w:rPr>
        <w:t>u</w:t>
      </w:r>
      <w:r w:rsidRPr="000C17AE">
        <w:rPr>
          <w:rFonts w:ascii="Garamond" w:eastAsiaTheme="minorHAnsi" w:hAnsi="Garamond"/>
        </w:rPr>
        <w:t>rdhër hyn në fuqi menjëherë.</w:t>
      </w:r>
    </w:p>
    <w:p w14:paraId="7390BBD7" w14:textId="77777777" w:rsidR="005D1ECD" w:rsidRPr="000C17AE" w:rsidRDefault="005D1ECD" w:rsidP="005D1ECD">
      <w:pPr>
        <w:ind w:firstLine="284"/>
        <w:rPr>
          <w:rFonts w:ascii="Garamond" w:eastAsiaTheme="minorHAnsi" w:hAnsi="Garamond"/>
        </w:rPr>
      </w:pPr>
    </w:p>
    <w:p w14:paraId="6D0F7A32" w14:textId="2540A774" w:rsidR="000C17AE" w:rsidRPr="000C17AE" w:rsidRDefault="000C17AE" w:rsidP="000C17AE">
      <w:pPr>
        <w:ind w:firstLine="284"/>
        <w:jc w:val="right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>MINISTË</w:t>
      </w:r>
      <w:r w:rsidRPr="000C17AE">
        <w:rPr>
          <w:rFonts w:ascii="Garamond" w:eastAsiaTheme="minorHAnsi" w:hAnsi="Garamond"/>
        </w:rPr>
        <w:t>R</w:t>
      </w:r>
      <w:r w:rsidR="00F54B65">
        <w:rPr>
          <w:rFonts w:ascii="Garamond" w:eastAsiaTheme="minorHAnsi" w:hAnsi="Garamond"/>
        </w:rPr>
        <w:t xml:space="preserve"> I FINANCAVE DHE EKONOMISË</w:t>
      </w:r>
    </w:p>
    <w:p w14:paraId="6D0F7A33" w14:textId="77777777" w:rsidR="000C17AE" w:rsidRPr="000C17AE" w:rsidRDefault="000C17AE" w:rsidP="000C17AE">
      <w:pPr>
        <w:ind w:firstLine="284"/>
        <w:jc w:val="right"/>
        <w:rPr>
          <w:rFonts w:ascii="Garamond" w:eastAsiaTheme="minorHAnsi" w:hAnsi="Garamond"/>
          <w:b/>
        </w:rPr>
      </w:pPr>
      <w:bookmarkStart w:id="0" w:name="_GoBack"/>
      <w:bookmarkEnd w:id="0"/>
      <w:r w:rsidRPr="000C17AE">
        <w:rPr>
          <w:rFonts w:ascii="Garamond" w:eastAsiaTheme="minorHAnsi" w:hAnsi="Garamond"/>
          <w:b/>
        </w:rPr>
        <w:t>Delina Ibrahimaj</w:t>
      </w:r>
    </w:p>
    <w:sectPr w:rsidR="000C17AE" w:rsidRPr="000C17AE" w:rsidSect="00890191">
      <w:pgSz w:w="12240" w:h="15840"/>
      <w:pgMar w:top="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961731" w14:textId="77777777" w:rsidR="00392CCB" w:rsidRDefault="00392CCB" w:rsidP="00F073B9">
      <w:r>
        <w:separator/>
      </w:r>
    </w:p>
  </w:endnote>
  <w:endnote w:type="continuationSeparator" w:id="0">
    <w:p w14:paraId="20A04344" w14:textId="77777777" w:rsidR="00392CCB" w:rsidRDefault="00392CCB" w:rsidP="00F073B9">
      <w:r>
        <w:continuationSeparator/>
      </w:r>
    </w:p>
  </w:endnote>
  <w:endnote w:type="continuationNotice" w:id="1">
    <w:p w14:paraId="049BAC16" w14:textId="77777777" w:rsidR="00D77B6C" w:rsidRDefault="00D77B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59BCC0" w14:textId="77777777" w:rsidR="00392CCB" w:rsidRDefault="00392CCB" w:rsidP="00F073B9">
      <w:r>
        <w:separator/>
      </w:r>
    </w:p>
  </w:footnote>
  <w:footnote w:type="continuationSeparator" w:id="0">
    <w:p w14:paraId="0F375E68" w14:textId="77777777" w:rsidR="00392CCB" w:rsidRDefault="00392CCB" w:rsidP="00F073B9">
      <w:r>
        <w:continuationSeparator/>
      </w:r>
    </w:p>
  </w:footnote>
  <w:footnote w:type="continuationNotice" w:id="1">
    <w:p w14:paraId="45E9B57A" w14:textId="77777777" w:rsidR="00D77B6C" w:rsidRDefault="00D77B6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A0216"/>
    <w:multiLevelType w:val="hybridMultilevel"/>
    <w:tmpl w:val="DFDCA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3B9"/>
    <w:rsid w:val="00015542"/>
    <w:rsid w:val="00031585"/>
    <w:rsid w:val="000A5B7C"/>
    <w:rsid w:val="000C17AE"/>
    <w:rsid w:val="000F1401"/>
    <w:rsid w:val="00144FF7"/>
    <w:rsid w:val="00153D1A"/>
    <w:rsid w:val="0017644D"/>
    <w:rsid w:val="001A3780"/>
    <w:rsid w:val="002D4F64"/>
    <w:rsid w:val="002F2B7D"/>
    <w:rsid w:val="00392CCB"/>
    <w:rsid w:val="003C51BE"/>
    <w:rsid w:val="004755F0"/>
    <w:rsid w:val="004C335C"/>
    <w:rsid w:val="005D1ECD"/>
    <w:rsid w:val="005E2708"/>
    <w:rsid w:val="006F6D24"/>
    <w:rsid w:val="007B147C"/>
    <w:rsid w:val="00844153"/>
    <w:rsid w:val="00856676"/>
    <w:rsid w:val="0087117D"/>
    <w:rsid w:val="00890191"/>
    <w:rsid w:val="00921020"/>
    <w:rsid w:val="009C4E44"/>
    <w:rsid w:val="009F3E9A"/>
    <w:rsid w:val="00C15FC3"/>
    <w:rsid w:val="00C706FC"/>
    <w:rsid w:val="00CC5EE5"/>
    <w:rsid w:val="00CF43C8"/>
    <w:rsid w:val="00D77B6C"/>
    <w:rsid w:val="00DD0CFF"/>
    <w:rsid w:val="00E54DE9"/>
    <w:rsid w:val="00F073B9"/>
    <w:rsid w:val="00F54B65"/>
    <w:rsid w:val="00F6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F7A20"/>
  <w15:docId w15:val="{BA984EE6-CBC5-45D4-A620-64C09CA06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3B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073B9"/>
    <w:pPr>
      <w:keepNext/>
      <w:jc w:val="center"/>
      <w:outlineLvl w:val="2"/>
    </w:pPr>
    <w:rPr>
      <w:rFonts w:ascii="Arial" w:eastAsia="MS Mincho" w:hAnsi="Arial" w:cs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F073B9"/>
    <w:rPr>
      <w:rFonts w:ascii="Arial" w:eastAsia="MS Mincho" w:hAnsi="Arial" w:cs="Arial"/>
      <w:b/>
      <w:sz w:val="28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F073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73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3B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073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3B9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F073B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6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676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3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53230F45374A91863FE9474954BA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</Nr_x002e__x0020_akti>
    <Data_x0020_e_x0020_Krijimit xmlns="0e656187-b300-4fb0-8bf4-3a50f872073c">2021-10-01T10:17:41Z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2021-09-29T22:00:00Z</Date_x0020_protokolli>
    <Titulli xmlns="0e656187-b300-4fb0-8bf4-3a50f872073c">Për autorizimin e firmës së Drejtorit të Përgjithshëm të Tatimeve</Titulli>
    <Modifikuesi xmlns="0e656187-b300-4fb0-8bf4-3a50f872073c">valjeta.kaftalli</Modifikuesi>
    <Nr_x002e__x0020_prot_x0020_QBZ xmlns="0e656187-b300-4fb0-8bf4-3a50f872073c">1339/1</Nr_x002e__x0020_prot_x0020_QBZ>
    <Data_x0020_e_x0020_Modifikimit xmlns="0e656187-b300-4fb0-8bf4-3a50f872073c">2021-10-04T10:29:21Z</Data_x0020_e_x0020_Modifikimit>
    <Dekretuar xmlns="0e656187-b300-4fb0-8bf4-3a50f872073c">false</Dekretuar>
    <Data xmlns="0e656187-b300-4fb0-8bf4-3a50f872073c">2021-09-28T22:00:00Z</Data>
    <Nr_x002e__x0020_protokolli_x0020_i_x0020_aktit xmlns="0e656187-b300-4fb0-8bf4-3a50f872073c">16499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13BE5-3BE2-4BF8-BAC6-154112DA3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31A7BFA-2352-4A57-BD26-1612F3D5F209}">
  <ds:schemaRefs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DD601DF-C3A5-404A-8404-739A5D9D4D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6EA7EF-4281-41F1-A5FC-9D8658841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e firmës së drejtorit të përgjithshëm të tatimeve</dc:title>
  <dc:creator>Rudolf Papa</dc:creator>
  <cp:lastModifiedBy>Alma Lisaku</cp:lastModifiedBy>
  <cp:revision>25</cp:revision>
  <cp:lastPrinted>2021-09-30T12:10:00Z</cp:lastPrinted>
  <dcterms:created xsi:type="dcterms:W3CDTF">2021-09-30T13:43:00Z</dcterms:created>
  <dcterms:modified xsi:type="dcterms:W3CDTF">2021-10-04T11:36:00Z</dcterms:modified>
</cp:coreProperties>
</file>