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B5684E" w14:textId="77777777" w:rsidR="008C3FFA" w:rsidRPr="00CF7ACA" w:rsidRDefault="008C3FFA" w:rsidP="008C3FF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F7ACA">
        <w:rPr>
          <w:rFonts w:ascii="Garamond" w:hAnsi="Garamond" w:cs="Times New Roman"/>
          <w:b/>
          <w:bCs/>
          <w:color w:val="000000"/>
          <w:sz w:val="24"/>
          <w:szCs w:val="24"/>
        </w:rPr>
        <w:t>URDHËR</w:t>
      </w:r>
    </w:p>
    <w:p w14:paraId="7453227F" w14:textId="3F6F7398" w:rsidR="008C3FFA" w:rsidRPr="00CF7ACA" w:rsidRDefault="008C3FFA" w:rsidP="008C3FF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F7ACA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Nr. </w:t>
      </w:r>
      <w:r>
        <w:rPr>
          <w:rFonts w:ascii="Garamond" w:hAnsi="Garamond" w:cs="Times New Roman"/>
          <w:b/>
          <w:bCs/>
          <w:color w:val="000000"/>
          <w:sz w:val="24"/>
          <w:szCs w:val="24"/>
        </w:rPr>
        <w:t>18</w:t>
      </w:r>
      <w:r w:rsidRPr="00CF7ACA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, datë </w:t>
      </w:r>
      <w:r>
        <w:rPr>
          <w:rFonts w:ascii="Garamond" w:hAnsi="Garamond" w:cs="Times New Roman"/>
          <w:b/>
          <w:bCs/>
          <w:color w:val="000000"/>
          <w:sz w:val="24"/>
          <w:szCs w:val="24"/>
        </w:rPr>
        <w:t>9.2.</w:t>
      </w:r>
      <w:r w:rsidRPr="00CF7ACA">
        <w:rPr>
          <w:rFonts w:ascii="Garamond" w:hAnsi="Garamond" w:cs="Times New Roman"/>
          <w:b/>
          <w:bCs/>
          <w:color w:val="000000"/>
          <w:sz w:val="24"/>
          <w:szCs w:val="24"/>
        </w:rPr>
        <w:t>2024</w:t>
      </w:r>
    </w:p>
    <w:p w14:paraId="31B2606B" w14:textId="77777777" w:rsidR="008C3FFA" w:rsidRPr="00CF7ACA" w:rsidRDefault="008C3FFA" w:rsidP="008C3FF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329A650" w14:textId="792B1ABD" w:rsidR="008C3FFA" w:rsidRPr="00CF7ACA" w:rsidRDefault="008C3FFA" w:rsidP="008C3FF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F7ACA">
        <w:rPr>
          <w:rFonts w:ascii="Garamond" w:hAnsi="Garamond" w:cs="Times New Roman"/>
          <w:b/>
          <w:bCs/>
          <w:color w:val="000000"/>
          <w:sz w:val="24"/>
          <w:szCs w:val="24"/>
        </w:rPr>
        <w:t>PËR DELEGIM T</w:t>
      </w:r>
      <w:r w:rsidR="00114AA1">
        <w:rPr>
          <w:rFonts w:ascii="Garamond" w:hAnsi="Garamond" w:cs="Times New Roman"/>
          <w:b/>
          <w:bCs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KOMPETENCAVE</w:t>
      </w:r>
    </w:p>
    <w:p w14:paraId="0FDE22CF" w14:textId="77777777" w:rsidR="008C3FFA" w:rsidRPr="00CF7ACA" w:rsidRDefault="008C3FFA" w:rsidP="008C3FF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</w:p>
    <w:p w14:paraId="57EA0736" w14:textId="778B56D6" w:rsidR="008C3FFA" w:rsidRPr="00CF7ACA" w:rsidRDefault="008C3FFA" w:rsidP="008C3FF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F7ACA">
        <w:rPr>
          <w:rFonts w:ascii="Garamond" w:hAnsi="Garamond" w:cs="Times New Roman"/>
          <w:color w:val="000000"/>
          <w:sz w:val="24"/>
          <w:szCs w:val="24"/>
        </w:rPr>
        <w:t>Në mbështetje të pikës 4, të nenit 102, të Kushtetutës</w:t>
      </w:r>
      <w:r w:rsidR="00114AA1">
        <w:rPr>
          <w:rFonts w:ascii="Garamond" w:hAnsi="Garamond" w:cs="Times New Roman"/>
          <w:color w:val="000000"/>
          <w:sz w:val="24"/>
          <w:szCs w:val="24"/>
        </w:rPr>
        <w:t>;</w:t>
      </w:r>
      <w:r w:rsidRPr="00CF7ACA">
        <w:rPr>
          <w:rFonts w:ascii="Garamond" w:hAnsi="Garamond" w:cs="Times New Roman"/>
          <w:color w:val="000000"/>
          <w:sz w:val="24"/>
          <w:szCs w:val="24"/>
        </w:rPr>
        <w:t xml:space="preserve"> të ligjit nr. 9000/2023, “Për organizimin dhe funksionimin e Këshillit të Ministrave”; të neneve 28 dhe 29, të ligjit nr. 44/2015, “Kodi i Procedurave Administrative i Republikës së Shqipërisë”; të pikave 2 dhe 3, të nenit 11, të ligjit nr. 90/2012, “Për organizimin dhe funksionimin e administratës shtetërore” dhe </w:t>
      </w:r>
      <w:r w:rsidR="00114AA1" w:rsidRPr="00CF7ACA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="00114AA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F7ACA">
        <w:rPr>
          <w:rFonts w:ascii="Garamond" w:hAnsi="Garamond" w:cs="Times New Roman"/>
          <w:color w:val="000000"/>
          <w:sz w:val="24"/>
          <w:szCs w:val="24"/>
        </w:rPr>
        <w:t>ligjit nr.</w:t>
      </w:r>
      <w:r w:rsidR="00114AA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F7ACA">
        <w:rPr>
          <w:rFonts w:ascii="Garamond" w:hAnsi="Garamond" w:cs="Times New Roman"/>
          <w:color w:val="000000"/>
          <w:sz w:val="24"/>
          <w:szCs w:val="24"/>
        </w:rPr>
        <w:t>125/2013</w:t>
      </w:r>
      <w:r w:rsidR="00114AA1">
        <w:rPr>
          <w:rFonts w:ascii="Garamond" w:hAnsi="Garamond" w:cs="Times New Roman"/>
          <w:color w:val="000000"/>
          <w:sz w:val="24"/>
          <w:szCs w:val="24"/>
        </w:rPr>
        <w:t>,</w:t>
      </w:r>
      <w:r w:rsidRPr="00CF7ACA">
        <w:rPr>
          <w:rFonts w:ascii="Garamond" w:hAnsi="Garamond" w:cs="Times New Roman"/>
          <w:color w:val="000000"/>
          <w:sz w:val="24"/>
          <w:szCs w:val="24"/>
        </w:rPr>
        <w:t xml:space="preserve"> “P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 xml:space="preserve">r koncesionet dhe partneritetin publik privat”, </w:t>
      </w:r>
      <w:r w:rsidR="00114AA1" w:rsidRPr="00CF7ACA">
        <w:rPr>
          <w:rFonts w:ascii="Garamond" w:hAnsi="Garamond" w:cs="Times New Roman"/>
          <w:color w:val="000000"/>
          <w:sz w:val="24"/>
          <w:szCs w:val="24"/>
        </w:rPr>
        <w:t>të</w:t>
      </w:r>
      <w:r w:rsidRPr="00CF7ACA">
        <w:rPr>
          <w:rFonts w:ascii="Garamond" w:hAnsi="Garamond" w:cs="Times New Roman"/>
          <w:color w:val="000000"/>
          <w:sz w:val="24"/>
          <w:szCs w:val="24"/>
        </w:rPr>
        <w:t xml:space="preserve"> ndryshuar,</w:t>
      </w:r>
    </w:p>
    <w:p w14:paraId="48237C4E" w14:textId="77777777" w:rsidR="008C3FFA" w:rsidRPr="00CF7ACA" w:rsidRDefault="008C3FFA" w:rsidP="008C3FF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1464A670" w14:textId="77777777" w:rsidR="008C3FFA" w:rsidRPr="00CF7ACA" w:rsidRDefault="008C3FFA" w:rsidP="008C3FF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CF7ACA">
        <w:rPr>
          <w:rFonts w:ascii="Garamond" w:hAnsi="Garamond" w:cs="Times New Roman"/>
          <w:bCs/>
          <w:color w:val="000000"/>
          <w:sz w:val="24"/>
          <w:szCs w:val="24"/>
        </w:rPr>
        <w:t>URDHËROJ:</w:t>
      </w:r>
    </w:p>
    <w:p w14:paraId="7451D1F4" w14:textId="77777777" w:rsidR="008C3FFA" w:rsidRPr="00CF7ACA" w:rsidRDefault="008C3FFA" w:rsidP="008C3FF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1F0717C" w14:textId="0663016F" w:rsidR="008C3FFA" w:rsidRPr="00CF7ACA" w:rsidRDefault="008C3FFA" w:rsidP="008C3FF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F7ACA">
        <w:rPr>
          <w:rFonts w:ascii="Garamond" w:hAnsi="Garamond" w:cs="Times New Roman"/>
          <w:color w:val="000000"/>
          <w:sz w:val="24"/>
          <w:szCs w:val="24"/>
        </w:rPr>
        <w:t>1.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F7ACA">
        <w:rPr>
          <w:rFonts w:ascii="Garamond" w:hAnsi="Garamond" w:cs="Times New Roman"/>
          <w:color w:val="000000"/>
          <w:sz w:val="24"/>
          <w:szCs w:val="24"/>
        </w:rPr>
        <w:t>Delegimin e kompetencave të titullarit të Ministrisë së Financave, z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>vend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>sministres së Financave</w:t>
      </w:r>
      <w:r w:rsidR="00114AA1">
        <w:rPr>
          <w:rFonts w:ascii="Garamond" w:hAnsi="Garamond" w:cs="Times New Roman"/>
          <w:color w:val="000000"/>
          <w:sz w:val="24"/>
          <w:szCs w:val="24"/>
        </w:rPr>
        <w:t>,</w:t>
      </w:r>
      <w:r w:rsidRPr="00CF7AC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CF7ACA">
        <w:rPr>
          <w:rFonts w:ascii="Garamond" w:hAnsi="Garamond" w:cs="Times New Roman"/>
          <w:color w:val="000000"/>
          <w:sz w:val="24"/>
          <w:szCs w:val="24"/>
        </w:rPr>
        <w:t>znj</w:t>
      </w:r>
      <w:proofErr w:type="spellEnd"/>
      <w:r w:rsidRPr="00CF7ACA">
        <w:rPr>
          <w:rFonts w:ascii="Garamond" w:hAnsi="Garamond" w:cs="Times New Roman"/>
          <w:color w:val="000000"/>
          <w:sz w:val="24"/>
          <w:szCs w:val="24"/>
        </w:rPr>
        <w:t xml:space="preserve">. </w:t>
      </w:r>
      <w:proofErr w:type="spellStart"/>
      <w:r w:rsidRPr="00CF7ACA">
        <w:rPr>
          <w:rFonts w:ascii="Garamond" w:hAnsi="Garamond" w:cs="Times New Roman"/>
          <w:color w:val="000000"/>
          <w:sz w:val="24"/>
          <w:szCs w:val="24"/>
        </w:rPr>
        <w:t>Vasilika</w:t>
      </w:r>
      <w:proofErr w:type="spellEnd"/>
      <w:r w:rsidRPr="00CF7AC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CF7ACA">
        <w:rPr>
          <w:rFonts w:ascii="Garamond" w:hAnsi="Garamond" w:cs="Times New Roman"/>
          <w:color w:val="000000"/>
          <w:sz w:val="24"/>
          <w:szCs w:val="24"/>
        </w:rPr>
        <w:t>Vjero</w:t>
      </w:r>
      <w:proofErr w:type="spellEnd"/>
      <w:r w:rsidRPr="00CF7ACA">
        <w:rPr>
          <w:rFonts w:ascii="Garamond" w:hAnsi="Garamond" w:cs="Times New Roman"/>
          <w:color w:val="000000"/>
          <w:sz w:val="24"/>
          <w:szCs w:val="24"/>
        </w:rPr>
        <w:t>, si vijon, p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>r:</w:t>
      </w:r>
    </w:p>
    <w:p w14:paraId="003E4EA2" w14:textId="67CD7BB4" w:rsidR="008C3FFA" w:rsidRPr="00CF7ACA" w:rsidRDefault="008C3FFA" w:rsidP="008C3FF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F7ACA">
        <w:rPr>
          <w:rFonts w:ascii="Garamond" w:hAnsi="Garamond" w:cs="Times New Roman"/>
          <w:color w:val="000000"/>
          <w:sz w:val="24"/>
          <w:szCs w:val="24"/>
        </w:rPr>
        <w:t>a)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114AA1" w:rsidRPr="00CF7ACA">
        <w:rPr>
          <w:rFonts w:ascii="Garamond" w:hAnsi="Garamond" w:cs="Times New Roman"/>
          <w:color w:val="000000"/>
          <w:sz w:val="24"/>
          <w:szCs w:val="24"/>
        </w:rPr>
        <w:t>mbikëqyrjen</w:t>
      </w:r>
      <w:r w:rsidRPr="00CF7ACA">
        <w:rPr>
          <w:rFonts w:ascii="Garamond" w:hAnsi="Garamond" w:cs="Times New Roman"/>
          <w:color w:val="000000"/>
          <w:sz w:val="24"/>
          <w:szCs w:val="24"/>
        </w:rPr>
        <w:t xml:space="preserve"> e komunikimit institucional me autoritetet kontraktuese, n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 xml:space="preserve"> funksion t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 xml:space="preserve"> raportimit t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 xml:space="preserve"> rregullt periodik t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 xml:space="preserve"> ecuris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 xml:space="preserve"> s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 xml:space="preserve"> zbatimit t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 xml:space="preserve"> kontratave </w:t>
      </w:r>
      <w:proofErr w:type="spellStart"/>
      <w:r w:rsidRPr="00CF7ACA">
        <w:rPr>
          <w:rFonts w:ascii="Garamond" w:hAnsi="Garamond" w:cs="Times New Roman"/>
          <w:color w:val="000000"/>
          <w:sz w:val="24"/>
          <w:szCs w:val="24"/>
        </w:rPr>
        <w:t>koncesionare</w:t>
      </w:r>
      <w:proofErr w:type="spellEnd"/>
      <w:r w:rsidRPr="00CF7ACA">
        <w:rPr>
          <w:rFonts w:ascii="Garamond" w:hAnsi="Garamond" w:cs="Times New Roman"/>
          <w:color w:val="000000"/>
          <w:sz w:val="24"/>
          <w:szCs w:val="24"/>
        </w:rPr>
        <w:t>/</w:t>
      </w:r>
      <w:proofErr w:type="spellStart"/>
      <w:r w:rsidRPr="00CF7ACA">
        <w:rPr>
          <w:rFonts w:ascii="Garamond" w:hAnsi="Garamond" w:cs="Times New Roman"/>
          <w:color w:val="000000"/>
          <w:sz w:val="24"/>
          <w:szCs w:val="24"/>
        </w:rPr>
        <w:t>PPP</w:t>
      </w:r>
      <w:proofErr w:type="spellEnd"/>
      <w:r w:rsidR="00114AA1">
        <w:rPr>
          <w:rFonts w:ascii="Garamond" w:hAnsi="Garamond" w:cs="Times New Roman"/>
          <w:color w:val="000000"/>
          <w:sz w:val="24"/>
          <w:szCs w:val="24"/>
        </w:rPr>
        <w:t>,</w:t>
      </w:r>
      <w:r w:rsidRPr="00CF7ACA">
        <w:rPr>
          <w:rFonts w:ascii="Garamond" w:hAnsi="Garamond" w:cs="Times New Roman"/>
          <w:color w:val="000000"/>
          <w:sz w:val="24"/>
          <w:szCs w:val="24"/>
        </w:rPr>
        <w:t xml:space="preserve"> fush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 xml:space="preserve"> e tyre e p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>rgjegj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>sis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 xml:space="preserve">, te ministri </w:t>
      </w:r>
      <w:r w:rsidR="00114AA1" w:rsidRPr="00CF7ACA">
        <w:rPr>
          <w:rFonts w:ascii="Garamond" w:hAnsi="Garamond" w:cs="Times New Roman"/>
          <w:color w:val="000000"/>
          <w:sz w:val="24"/>
          <w:szCs w:val="24"/>
        </w:rPr>
        <w:t>përgjegj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="00114AA1" w:rsidRPr="00CF7ACA">
        <w:rPr>
          <w:rFonts w:ascii="Garamond" w:hAnsi="Garamond" w:cs="Times New Roman"/>
          <w:color w:val="000000"/>
          <w:sz w:val="24"/>
          <w:szCs w:val="24"/>
        </w:rPr>
        <w:t>s</w:t>
      </w:r>
      <w:r w:rsidRPr="00CF7ACA">
        <w:rPr>
          <w:rFonts w:ascii="Garamond" w:hAnsi="Garamond" w:cs="Times New Roman"/>
          <w:color w:val="000000"/>
          <w:sz w:val="24"/>
          <w:szCs w:val="24"/>
        </w:rPr>
        <w:t xml:space="preserve"> p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>r financat;</w:t>
      </w:r>
    </w:p>
    <w:p w14:paraId="715B5340" w14:textId="766BCE9C" w:rsidR="008C3FFA" w:rsidRPr="00CF7ACA" w:rsidRDefault="008C3FFA" w:rsidP="008C3FF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F7ACA">
        <w:rPr>
          <w:rFonts w:ascii="Garamond" w:hAnsi="Garamond" w:cs="Times New Roman"/>
          <w:color w:val="000000"/>
          <w:sz w:val="24"/>
          <w:szCs w:val="24"/>
        </w:rPr>
        <w:t>b)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F7ACA">
        <w:rPr>
          <w:rFonts w:ascii="Garamond" w:hAnsi="Garamond" w:cs="Times New Roman"/>
          <w:color w:val="000000"/>
          <w:sz w:val="24"/>
          <w:szCs w:val="24"/>
        </w:rPr>
        <w:t>vler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>simin, sipas rastit, p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>r dh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>nien e rekomandimeve ndaj autoriteteve kontraktuese, bazuar n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 xml:space="preserve"> raportet e monitorimit t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 xml:space="preserve"> ecuris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 xml:space="preserve"> s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 xml:space="preserve"> zbatimit t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 xml:space="preserve"> kontratave </w:t>
      </w:r>
      <w:proofErr w:type="spellStart"/>
      <w:r w:rsidRPr="00CF7ACA">
        <w:rPr>
          <w:rFonts w:ascii="Garamond" w:hAnsi="Garamond" w:cs="Times New Roman"/>
          <w:color w:val="000000"/>
          <w:sz w:val="24"/>
          <w:szCs w:val="24"/>
        </w:rPr>
        <w:t>koncesionare</w:t>
      </w:r>
      <w:proofErr w:type="spellEnd"/>
      <w:r w:rsidRPr="00CF7ACA">
        <w:rPr>
          <w:rFonts w:ascii="Garamond" w:hAnsi="Garamond" w:cs="Times New Roman"/>
          <w:color w:val="000000"/>
          <w:sz w:val="24"/>
          <w:szCs w:val="24"/>
        </w:rPr>
        <w:t>/</w:t>
      </w:r>
      <w:proofErr w:type="spellStart"/>
      <w:r w:rsidRPr="00CF7ACA">
        <w:rPr>
          <w:rFonts w:ascii="Garamond" w:hAnsi="Garamond" w:cs="Times New Roman"/>
          <w:color w:val="000000"/>
          <w:sz w:val="24"/>
          <w:szCs w:val="24"/>
        </w:rPr>
        <w:t>PPP</w:t>
      </w:r>
      <w:proofErr w:type="spellEnd"/>
      <w:r w:rsidRPr="00CF7ACA">
        <w:rPr>
          <w:rFonts w:ascii="Garamond" w:hAnsi="Garamond" w:cs="Times New Roman"/>
          <w:color w:val="000000"/>
          <w:sz w:val="24"/>
          <w:szCs w:val="24"/>
        </w:rPr>
        <w:t>, p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>r marrjen e masave p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>r p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>rmir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 xml:space="preserve">simin e </w:t>
      </w:r>
      <w:proofErr w:type="spellStart"/>
      <w:r w:rsidRPr="00CF7ACA">
        <w:rPr>
          <w:rFonts w:ascii="Garamond" w:hAnsi="Garamond" w:cs="Times New Roman"/>
          <w:color w:val="000000"/>
          <w:sz w:val="24"/>
          <w:szCs w:val="24"/>
        </w:rPr>
        <w:t>performanc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>s</w:t>
      </w:r>
      <w:proofErr w:type="spellEnd"/>
      <w:r w:rsidRPr="00CF7ACA">
        <w:rPr>
          <w:rFonts w:ascii="Garamond" w:hAnsi="Garamond" w:cs="Times New Roman"/>
          <w:color w:val="000000"/>
          <w:sz w:val="24"/>
          <w:szCs w:val="24"/>
        </w:rPr>
        <w:t xml:space="preserve"> dhe minimizimin apo </w:t>
      </w:r>
      <w:r w:rsidR="00114AA1" w:rsidRPr="00CF7ACA">
        <w:rPr>
          <w:rFonts w:ascii="Garamond" w:hAnsi="Garamond" w:cs="Times New Roman"/>
          <w:color w:val="000000"/>
          <w:sz w:val="24"/>
          <w:szCs w:val="24"/>
        </w:rPr>
        <w:t>eliminimin</w:t>
      </w:r>
      <w:r w:rsidRPr="00CF7ACA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CF7ACA">
        <w:rPr>
          <w:rFonts w:ascii="Garamond" w:hAnsi="Garamond" w:cs="Times New Roman"/>
          <w:color w:val="000000"/>
          <w:sz w:val="24"/>
          <w:szCs w:val="24"/>
        </w:rPr>
        <w:t>risqeve</w:t>
      </w:r>
      <w:proofErr w:type="spellEnd"/>
      <w:r w:rsidRPr="00CF7ACA">
        <w:rPr>
          <w:rFonts w:ascii="Garamond" w:hAnsi="Garamond" w:cs="Times New Roman"/>
          <w:color w:val="000000"/>
          <w:sz w:val="24"/>
          <w:szCs w:val="24"/>
        </w:rPr>
        <w:t xml:space="preserve"> t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114AA1" w:rsidRPr="00CF7ACA">
        <w:rPr>
          <w:rFonts w:ascii="Garamond" w:hAnsi="Garamond" w:cs="Times New Roman"/>
          <w:color w:val="000000"/>
          <w:sz w:val="24"/>
          <w:szCs w:val="24"/>
        </w:rPr>
        <w:t>drejt</w:t>
      </w:r>
      <w:r w:rsidR="00114AA1">
        <w:rPr>
          <w:rFonts w:ascii="Garamond" w:hAnsi="Garamond" w:cs="Times New Roman"/>
          <w:color w:val="000000"/>
          <w:sz w:val="24"/>
          <w:szCs w:val="24"/>
        </w:rPr>
        <w:t>p</w:t>
      </w:r>
      <w:r w:rsidR="00114AA1" w:rsidRPr="00CF7ACA">
        <w:rPr>
          <w:rFonts w:ascii="Garamond" w:hAnsi="Garamond" w:cs="Times New Roman"/>
          <w:color w:val="000000"/>
          <w:sz w:val="24"/>
          <w:szCs w:val="24"/>
        </w:rPr>
        <w:t>ë</w:t>
      </w:r>
      <w:r w:rsidR="00114AA1">
        <w:rPr>
          <w:rFonts w:ascii="Garamond" w:hAnsi="Garamond" w:cs="Times New Roman"/>
          <w:color w:val="000000"/>
          <w:sz w:val="24"/>
          <w:szCs w:val="24"/>
        </w:rPr>
        <w:t>r</w:t>
      </w:r>
      <w:r w:rsidR="00114AA1" w:rsidRPr="00CF7ACA">
        <w:rPr>
          <w:rFonts w:ascii="Garamond" w:hAnsi="Garamond" w:cs="Times New Roman"/>
          <w:color w:val="000000"/>
          <w:sz w:val="24"/>
          <w:szCs w:val="24"/>
        </w:rPr>
        <w:t>drejta</w:t>
      </w:r>
      <w:r w:rsidRPr="00CF7ACA">
        <w:rPr>
          <w:rFonts w:ascii="Garamond" w:hAnsi="Garamond" w:cs="Times New Roman"/>
          <w:color w:val="000000"/>
          <w:sz w:val="24"/>
          <w:szCs w:val="24"/>
        </w:rPr>
        <w:t xml:space="preserve"> e t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 xml:space="preserve"> t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>rthorta q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 xml:space="preserve"> ndikojn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 xml:space="preserve"> n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 xml:space="preserve"> buxhetin e shtetit;</w:t>
      </w:r>
    </w:p>
    <w:p w14:paraId="5795AA24" w14:textId="51D87EAA" w:rsidR="008C3FFA" w:rsidRPr="00CF7ACA" w:rsidRDefault="008C3FFA" w:rsidP="008C3FF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F7ACA">
        <w:rPr>
          <w:rFonts w:ascii="Garamond" w:hAnsi="Garamond" w:cs="Times New Roman"/>
          <w:color w:val="000000"/>
          <w:sz w:val="24"/>
          <w:szCs w:val="24"/>
        </w:rPr>
        <w:t>c)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114AA1" w:rsidRPr="00CF7ACA">
        <w:rPr>
          <w:rFonts w:ascii="Garamond" w:hAnsi="Garamond" w:cs="Times New Roman"/>
          <w:color w:val="000000"/>
          <w:sz w:val="24"/>
          <w:szCs w:val="24"/>
        </w:rPr>
        <w:t>mbikëqyrjen</w:t>
      </w:r>
      <w:r w:rsidRPr="00CF7ACA">
        <w:rPr>
          <w:rFonts w:ascii="Garamond" w:hAnsi="Garamond" w:cs="Times New Roman"/>
          <w:color w:val="000000"/>
          <w:sz w:val="24"/>
          <w:szCs w:val="24"/>
        </w:rPr>
        <w:t xml:space="preserve"> e procesit t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 xml:space="preserve"> hartimit t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CF7ACA">
        <w:rPr>
          <w:rFonts w:ascii="Garamond" w:hAnsi="Garamond" w:cs="Times New Roman"/>
          <w:color w:val="000000"/>
          <w:sz w:val="24"/>
          <w:szCs w:val="24"/>
        </w:rPr>
        <w:t>draftraportit</w:t>
      </w:r>
      <w:proofErr w:type="spellEnd"/>
      <w:r w:rsidRPr="00CF7ACA">
        <w:rPr>
          <w:rFonts w:ascii="Garamond" w:hAnsi="Garamond" w:cs="Times New Roman"/>
          <w:color w:val="000000"/>
          <w:sz w:val="24"/>
          <w:szCs w:val="24"/>
        </w:rPr>
        <w:t xml:space="preserve"> vjetor t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 xml:space="preserve"> p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>rmbledhur mbi ecurin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 xml:space="preserve"> e kontratave aktive t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 xml:space="preserve"> koncesionit/</w:t>
      </w:r>
      <w:proofErr w:type="spellStart"/>
      <w:r w:rsidRPr="00CF7ACA">
        <w:rPr>
          <w:rFonts w:ascii="Garamond" w:hAnsi="Garamond" w:cs="Times New Roman"/>
          <w:color w:val="000000"/>
          <w:sz w:val="24"/>
          <w:szCs w:val="24"/>
        </w:rPr>
        <w:t>PPP</w:t>
      </w:r>
      <w:proofErr w:type="spellEnd"/>
      <w:r w:rsidRPr="00CF7ACA">
        <w:rPr>
          <w:rFonts w:ascii="Garamond" w:hAnsi="Garamond" w:cs="Times New Roman"/>
          <w:color w:val="000000"/>
          <w:sz w:val="24"/>
          <w:szCs w:val="24"/>
        </w:rPr>
        <w:t>, si aneks i raportit vjetor t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 xml:space="preserve"> zbatimit t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 xml:space="preserve"> buxhetit, në përputhje me legjislacionin në fuqi për menaxhimin e sistemit buxhetor, nga strukturat p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>rgjegj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>se t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 xml:space="preserve"> ministris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>, dhe siguron p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 xml:space="preserve">rcjelljen te </w:t>
      </w:r>
      <w:r w:rsidR="00114AA1">
        <w:rPr>
          <w:rFonts w:ascii="Garamond" w:hAnsi="Garamond" w:cs="Times New Roman"/>
          <w:color w:val="000000"/>
          <w:sz w:val="24"/>
          <w:szCs w:val="24"/>
        </w:rPr>
        <w:t>m</w:t>
      </w:r>
      <w:r w:rsidRPr="00CF7ACA">
        <w:rPr>
          <w:rFonts w:ascii="Garamond" w:hAnsi="Garamond" w:cs="Times New Roman"/>
          <w:color w:val="000000"/>
          <w:sz w:val="24"/>
          <w:szCs w:val="24"/>
        </w:rPr>
        <w:t>inistri p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>r miratim;</w:t>
      </w:r>
    </w:p>
    <w:p w14:paraId="23AD0650" w14:textId="41857E36" w:rsidR="008C3FFA" w:rsidRPr="00CF7ACA" w:rsidRDefault="008C3FFA" w:rsidP="008C3FF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F7ACA">
        <w:rPr>
          <w:rFonts w:ascii="Garamond" w:hAnsi="Garamond" w:cs="Times New Roman"/>
          <w:color w:val="000000"/>
          <w:sz w:val="24"/>
          <w:szCs w:val="24"/>
        </w:rPr>
        <w:t>d)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114AA1">
        <w:rPr>
          <w:rFonts w:ascii="Garamond" w:hAnsi="Garamond" w:cs="Times New Roman"/>
          <w:color w:val="000000"/>
          <w:sz w:val="24"/>
          <w:szCs w:val="24"/>
        </w:rPr>
        <w:t>m</w:t>
      </w:r>
      <w:r w:rsidRPr="00CF7ACA">
        <w:rPr>
          <w:rFonts w:ascii="Garamond" w:hAnsi="Garamond" w:cs="Times New Roman"/>
          <w:color w:val="000000"/>
          <w:sz w:val="24"/>
          <w:szCs w:val="24"/>
        </w:rPr>
        <w:t>bik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>qyrjen e procesit vjetor t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 xml:space="preserve"> monitorimit t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 xml:space="preserve"> ecuris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 xml:space="preserve"> s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 xml:space="preserve"> zbatimit t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 xml:space="preserve"> kontratave </w:t>
      </w:r>
      <w:proofErr w:type="spellStart"/>
      <w:r w:rsidRPr="00CF7ACA">
        <w:rPr>
          <w:rFonts w:ascii="Garamond" w:hAnsi="Garamond" w:cs="Times New Roman"/>
          <w:color w:val="000000"/>
          <w:sz w:val="24"/>
          <w:szCs w:val="24"/>
        </w:rPr>
        <w:t>koncesionare</w:t>
      </w:r>
      <w:proofErr w:type="spellEnd"/>
      <w:r w:rsidRPr="00CF7ACA">
        <w:rPr>
          <w:rFonts w:ascii="Garamond" w:hAnsi="Garamond" w:cs="Times New Roman"/>
          <w:color w:val="000000"/>
          <w:sz w:val="24"/>
          <w:szCs w:val="24"/>
        </w:rPr>
        <w:t>/</w:t>
      </w:r>
      <w:proofErr w:type="spellStart"/>
      <w:r w:rsidRPr="00CF7ACA">
        <w:rPr>
          <w:rFonts w:ascii="Garamond" w:hAnsi="Garamond" w:cs="Times New Roman"/>
          <w:color w:val="000000"/>
          <w:sz w:val="24"/>
          <w:szCs w:val="24"/>
        </w:rPr>
        <w:t>PPP</w:t>
      </w:r>
      <w:proofErr w:type="spellEnd"/>
      <w:r w:rsidRPr="00CF7ACA">
        <w:rPr>
          <w:rFonts w:ascii="Garamond" w:hAnsi="Garamond" w:cs="Times New Roman"/>
          <w:color w:val="000000"/>
          <w:sz w:val="24"/>
          <w:szCs w:val="24"/>
        </w:rPr>
        <w:t xml:space="preserve"> t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 xml:space="preserve"> cilat jan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 xml:space="preserve"> fush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 xml:space="preserve"> e p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>rgjegj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>sis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 xml:space="preserve"> s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 xml:space="preserve"> Ministris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 xml:space="preserve"> s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 xml:space="preserve"> Financave, me q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>llim hartimin e raporteve vjetore p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>rkat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>se;</w:t>
      </w:r>
    </w:p>
    <w:p w14:paraId="3FD7FFBB" w14:textId="2A3D25EB" w:rsidR="008C3FFA" w:rsidRPr="00CF7ACA" w:rsidRDefault="008C3FFA" w:rsidP="008C3FF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F7ACA">
        <w:rPr>
          <w:rFonts w:ascii="Garamond" w:hAnsi="Garamond" w:cs="Times New Roman"/>
          <w:color w:val="000000"/>
          <w:sz w:val="24"/>
          <w:szCs w:val="24"/>
        </w:rPr>
        <w:t>e)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F7ACA">
        <w:rPr>
          <w:rFonts w:ascii="Garamond" w:hAnsi="Garamond" w:cs="Times New Roman"/>
          <w:color w:val="000000"/>
          <w:sz w:val="24"/>
          <w:szCs w:val="24"/>
        </w:rPr>
        <w:t>koordinimin e pun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>s me strukturat p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>rgjegj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>se t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 xml:space="preserve"> ministris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>, t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 xml:space="preserve"> k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>rkesave t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 xml:space="preserve"> autoriteteve kontraktuese p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>r vler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>simin dhe miratim paraprak t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 xml:space="preserve"> projekteve </w:t>
      </w:r>
      <w:proofErr w:type="spellStart"/>
      <w:r w:rsidRPr="00CF7ACA">
        <w:rPr>
          <w:rFonts w:ascii="Garamond" w:hAnsi="Garamond" w:cs="Times New Roman"/>
          <w:color w:val="000000"/>
          <w:sz w:val="24"/>
          <w:szCs w:val="24"/>
        </w:rPr>
        <w:t>koncesionare</w:t>
      </w:r>
      <w:proofErr w:type="spellEnd"/>
      <w:r w:rsidRPr="00CF7ACA">
        <w:rPr>
          <w:rFonts w:ascii="Garamond" w:hAnsi="Garamond" w:cs="Times New Roman"/>
          <w:color w:val="000000"/>
          <w:sz w:val="24"/>
          <w:szCs w:val="24"/>
        </w:rPr>
        <w:t>/</w:t>
      </w:r>
      <w:proofErr w:type="spellStart"/>
      <w:r w:rsidRPr="00CF7ACA">
        <w:rPr>
          <w:rFonts w:ascii="Garamond" w:hAnsi="Garamond" w:cs="Times New Roman"/>
          <w:color w:val="000000"/>
          <w:sz w:val="24"/>
          <w:szCs w:val="24"/>
        </w:rPr>
        <w:t>PPP</w:t>
      </w:r>
      <w:proofErr w:type="spellEnd"/>
      <w:r w:rsidRPr="00CF7ACA">
        <w:rPr>
          <w:rFonts w:ascii="Garamond" w:hAnsi="Garamond" w:cs="Times New Roman"/>
          <w:color w:val="000000"/>
          <w:sz w:val="24"/>
          <w:szCs w:val="24"/>
        </w:rPr>
        <w:t>, çdo ndryshim apo transferim t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 xml:space="preserve"> tyre</w:t>
      </w:r>
      <w:r w:rsidR="00114AA1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5C7A8C83" w14:textId="1A2306AA" w:rsidR="008C3FFA" w:rsidRPr="00CF7ACA" w:rsidRDefault="008C3FFA" w:rsidP="008C3FF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F7ACA">
        <w:rPr>
          <w:rFonts w:ascii="Garamond" w:hAnsi="Garamond" w:cs="Times New Roman"/>
          <w:color w:val="000000"/>
          <w:sz w:val="24"/>
          <w:szCs w:val="24"/>
        </w:rPr>
        <w:t>f)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F7ACA">
        <w:rPr>
          <w:rFonts w:ascii="Garamond" w:hAnsi="Garamond" w:cs="Times New Roman"/>
          <w:color w:val="000000"/>
          <w:sz w:val="24"/>
          <w:szCs w:val="24"/>
        </w:rPr>
        <w:t>koordinimin e pun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>s me strukturat p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>rgjegj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>se t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 xml:space="preserve"> ministris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>, p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 xml:space="preserve">r </w:t>
      </w:r>
      <w:proofErr w:type="spellStart"/>
      <w:r w:rsidRPr="00CF7ACA">
        <w:rPr>
          <w:rFonts w:ascii="Garamond" w:hAnsi="Garamond" w:cs="Times New Roman"/>
          <w:color w:val="000000"/>
          <w:sz w:val="24"/>
          <w:szCs w:val="24"/>
        </w:rPr>
        <w:t>draftkontratat</w:t>
      </w:r>
      <w:proofErr w:type="spellEnd"/>
      <w:r w:rsidRPr="00CF7AC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CF7ACA">
        <w:rPr>
          <w:rFonts w:ascii="Garamond" w:hAnsi="Garamond" w:cs="Times New Roman"/>
          <w:color w:val="000000"/>
          <w:sz w:val="24"/>
          <w:szCs w:val="24"/>
        </w:rPr>
        <w:t>koncesionare</w:t>
      </w:r>
      <w:proofErr w:type="spellEnd"/>
      <w:r w:rsidRPr="00CF7ACA">
        <w:rPr>
          <w:rFonts w:ascii="Garamond" w:hAnsi="Garamond" w:cs="Times New Roman"/>
          <w:color w:val="000000"/>
          <w:sz w:val="24"/>
          <w:szCs w:val="24"/>
        </w:rPr>
        <w:t>/</w:t>
      </w:r>
      <w:proofErr w:type="spellStart"/>
      <w:r w:rsidRPr="00CF7ACA">
        <w:rPr>
          <w:rFonts w:ascii="Garamond" w:hAnsi="Garamond" w:cs="Times New Roman"/>
          <w:color w:val="000000"/>
          <w:sz w:val="24"/>
          <w:szCs w:val="24"/>
        </w:rPr>
        <w:t>PPP</w:t>
      </w:r>
      <w:proofErr w:type="spellEnd"/>
      <w:r w:rsidRPr="00CF7ACA">
        <w:rPr>
          <w:rFonts w:ascii="Garamond" w:hAnsi="Garamond" w:cs="Times New Roman"/>
          <w:color w:val="000000"/>
          <w:sz w:val="24"/>
          <w:szCs w:val="24"/>
        </w:rPr>
        <w:t xml:space="preserve"> t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 xml:space="preserve"> paraqitura nga autoritetet kontraktuese, p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>r vler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>sim dhe miratim paraprak pas p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>rfundimit t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 xml:space="preserve"> procedurave t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 xml:space="preserve"> konkurrimit dhe p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>rpara miratimit p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>rfundimtar nga ana e tyre me partnerin privat</w:t>
      </w:r>
      <w:r w:rsidR="00114AA1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646D66CA" w14:textId="01F52F8A" w:rsidR="008C3FFA" w:rsidRPr="00CF7ACA" w:rsidRDefault="008C3FFA" w:rsidP="008C3FF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F7ACA">
        <w:rPr>
          <w:rFonts w:ascii="Garamond" w:hAnsi="Garamond" w:cs="Times New Roman"/>
          <w:color w:val="000000"/>
          <w:sz w:val="24"/>
          <w:szCs w:val="24"/>
        </w:rPr>
        <w:t>g)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F7ACA">
        <w:rPr>
          <w:rFonts w:ascii="Garamond" w:hAnsi="Garamond" w:cs="Times New Roman"/>
          <w:color w:val="000000"/>
          <w:sz w:val="24"/>
          <w:szCs w:val="24"/>
        </w:rPr>
        <w:t>ndjekjen e pun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>s me strukturat p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>rgjegj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>se t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 xml:space="preserve"> ministris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>, p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>r shqyrtimin e marr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>veshjeve dhe kontratave shtes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 xml:space="preserve"> dhe/ose t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 xml:space="preserve"> kusht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>zuara, marr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 xml:space="preserve">veshjet e </w:t>
      </w:r>
      <w:r w:rsidR="00114AA1" w:rsidRPr="00CF7ACA">
        <w:rPr>
          <w:rFonts w:ascii="Garamond" w:hAnsi="Garamond" w:cs="Times New Roman"/>
          <w:color w:val="000000"/>
          <w:sz w:val="24"/>
          <w:szCs w:val="24"/>
        </w:rPr>
        <w:t>drejt</w:t>
      </w:r>
      <w:r w:rsidR="00114AA1">
        <w:rPr>
          <w:rFonts w:ascii="Garamond" w:hAnsi="Garamond" w:cs="Times New Roman"/>
          <w:color w:val="000000"/>
          <w:sz w:val="24"/>
          <w:szCs w:val="24"/>
        </w:rPr>
        <w:t>p</w:t>
      </w:r>
      <w:r w:rsidR="00114AA1" w:rsidRPr="00CF7ACA">
        <w:rPr>
          <w:rFonts w:ascii="Garamond" w:hAnsi="Garamond" w:cs="Times New Roman"/>
          <w:color w:val="000000"/>
          <w:sz w:val="24"/>
          <w:szCs w:val="24"/>
        </w:rPr>
        <w:t>ë</w:t>
      </w:r>
      <w:r w:rsidR="00114AA1">
        <w:rPr>
          <w:rFonts w:ascii="Garamond" w:hAnsi="Garamond" w:cs="Times New Roman"/>
          <w:color w:val="000000"/>
          <w:sz w:val="24"/>
          <w:szCs w:val="24"/>
        </w:rPr>
        <w:t>r</w:t>
      </w:r>
      <w:r w:rsidR="00114AA1" w:rsidRPr="00CF7ACA">
        <w:rPr>
          <w:rFonts w:ascii="Garamond" w:hAnsi="Garamond" w:cs="Times New Roman"/>
          <w:color w:val="000000"/>
          <w:sz w:val="24"/>
          <w:szCs w:val="24"/>
        </w:rPr>
        <w:t>drejta</w:t>
      </w:r>
      <w:r w:rsidRPr="00CF7ACA">
        <w:rPr>
          <w:rFonts w:ascii="Garamond" w:hAnsi="Garamond" w:cs="Times New Roman"/>
          <w:color w:val="000000"/>
          <w:sz w:val="24"/>
          <w:szCs w:val="24"/>
        </w:rPr>
        <w:t>, t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 xml:space="preserve"> njoftuara paraprakisht p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 xml:space="preserve">r mendim nga autoritetet kontraktuese; </w:t>
      </w:r>
    </w:p>
    <w:p w14:paraId="540D2E1F" w14:textId="362D69AC" w:rsidR="008C3FFA" w:rsidRPr="00CF7ACA" w:rsidRDefault="008C3FFA" w:rsidP="008C3FF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F7ACA">
        <w:rPr>
          <w:rFonts w:ascii="Garamond" w:hAnsi="Garamond" w:cs="Times New Roman"/>
          <w:color w:val="000000"/>
          <w:sz w:val="24"/>
          <w:szCs w:val="24"/>
        </w:rPr>
        <w:t>h)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F7ACA">
        <w:rPr>
          <w:rFonts w:ascii="Garamond" w:hAnsi="Garamond" w:cs="Times New Roman"/>
          <w:color w:val="000000"/>
          <w:sz w:val="24"/>
          <w:szCs w:val="24"/>
        </w:rPr>
        <w:t>trajton k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>rkesat e autoriteteve kontraktuese p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>r zgjidhje kontrate</w:t>
      </w:r>
      <w:r w:rsidR="00114AA1">
        <w:rPr>
          <w:rFonts w:ascii="Garamond" w:hAnsi="Garamond" w:cs="Times New Roman"/>
          <w:color w:val="000000"/>
          <w:sz w:val="24"/>
          <w:szCs w:val="24"/>
        </w:rPr>
        <w:t>,</w:t>
      </w:r>
      <w:r w:rsidRPr="00CF7ACA">
        <w:rPr>
          <w:rFonts w:ascii="Garamond" w:hAnsi="Garamond" w:cs="Times New Roman"/>
          <w:color w:val="000000"/>
          <w:sz w:val="24"/>
          <w:szCs w:val="24"/>
        </w:rPr>
        <w:t xml:space="preserve"> duke dh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>n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 xml:space="preserve"> mendimin pas koordinimit dhe vler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>simit t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 xml:space="preserve"> strukturave p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>rgjegj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>se t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 xml:space="preserve"> ministris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18AF33D4" w14:textId="11F7D879" w:rsidR="008C3FFA" w:rsidRPr="00CF7ACA" w:rsidRDefault="008C3FFA" w:rsidP="008C3FF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F7ACA">
        <w:rPr>
          <w:rFonts w:ascii="Garamond" w:hAnsi="Garamond" w:cs="Times New Roman"/>
          <w:color w:val="000000"/>
          <w:sz w:val="24"/>
          <w:szCs w:val="24"/>
        </w:rPr>
        <w:t>2.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F7ACA">
        <w:rPr>
          <w:rFonts w:ascii="Garamond" w:hAnsi="Garamond" w:cs="Times New Roman"/>
          <w:color w:val="000000"/>
          <w:sz w:val="24"/>
          <w:szCs w:val="24"/>
        </w:rPr>
        <w:t>Urdhri nr. 294, dat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 xml:space="preserve"> 29.12.2023</w:t>
      </w:r>
      <w:r w:rsidR="00114AA1">
        <w:rPr>
          <w:rFonts w:ascii="Garamond" w:hAnsi="Garamond" w:cs="Times New Roman"/>
          <w:color w:val="000000"/>
          <w:sz w:val="24"/>
          <w:szCs w:val="24"/>
        </w:rPr>
        <w:t>,</w:t>
      </w:r>
      <w:r w:rsidRPr="00CF7ACA">
        <w:rPr>
          <w:rFonts w:ascii="Garamond" w:hAnsi="Garamond" w:cs="Times New Roman"/>
          <w:color w:val="000000"/>
          <w:sz w:val="24"/>
          <w:szCs w:val="24"/>
        </w:rPr>
        <w:t xml:space="preserve"> i </w:t>
      </w:r>
      <w:r w:rsidR="00114AA1">
        <w:rPr>
          <w:rFonts w:ascii="Garamond" w:hAnsi="Garamond" w:cs="Times New Roman"/>
          <w:color w:val="000000"/>
          <w:sz w:val="24"/>
          <w:szCs w:val="24"/>
        </w:rPr>
        <w:t>m</w:t>
      </w:r>
      <w:r w:rsidRPr="00CF7ACA">
        <w:rPr>
          <w:rFonts w:ascii="Garamond" w:hAnsi="Garamond" w:cs="Times New Roman"/>
          <w:color w:val="000000"/>
          <w:sz w:val="24"/>
          <w:szCs w:val="24"/>
        </w:rPr>
        <w:t>inistrit t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 xml:space="preserve"> Financave dhe Ekonomis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 xml:space="preserve"> “P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>r delegimin e kompetencave</w:t>
      </w:r>
      <w:r w:rsidR="00114AA1">
        <w:rPr>
          <w:rFonts w:ascii="Garamond" w:hAnsi="Garamond" w:cs="Times New Roman"/>
          <w:color w:val="000000"/>
          <w:sz w:val="24"/>
          <w:szCs w:val="24"/>
        </w:rPr>
        <w:t>”</w:t>
      </w:r>
      <w:r w:rsidRPr="00CF7ACA">
        <w:rPr>
          <w:rFonts w:ascii="Garamond" w:hAnsi="Garamond" w:cs="Times New Roman"/>
          <w:color w:val="000000"/>
          <w:sz w:val="24"/>
          <w:szCs w:val="24"/>
        </w:rPr>
        <w:t>, shfuqizohet.</w:t>
      </w:r>
    </w:p>
    <w:p w14:paraId="14641A52" w14:textId="5D55889F" w:rsidR="008C3FFA" w:rsidRPr="00CF7ACA" w:rsidRDefault="008C3FFA" w:rsidP="008C3FF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F7ACA">
        <w:rPr>
          <w:rFonts w:ascii="Garamond" w:hAnsi="Garamond" w:cs="Times New Roman"/>
          <w:color w:val="000000"/>
          <w:sz w:val="24"/>
          <w:szCs w:val="24"/>
        </w:rPr>
        <w:t>3.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F7ACA">
        <w:rPr>
          <w:rFonts w:ascii="Garamond" w:hAnsi="Garamond" w:cs="Times New Roman"/>
          <w:color w:val="000000"/>
          <w:sz w:val="24"/>
          <w:szCs w:val="24"/>
        </w:rPr>
        <w:t>Ngarkohet z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>vend</w:t>
      </w:r>
      <w:r w:rsidR="00114AA1">
        <w:rPr>
          <w:rFonts w:ascii="Garamond" w:hAnsi="Garamond" w:cs="Times New Roman"/>
          <w:color w:val="000000"/>
          <w:sz w:val="24"/>
          <w:szCs w:val="24"/>
        </w:rPr>
        <w:t>ë</w:t>
      </w:r>
      <w:r w:rsidRPr="00CF7ACA">
        <w:rPr>
          <w:rFonts w:ascii="Garamond" w:hAnsi="Garamond" w:cs="Times New Roman"/>
          <w:color w:val="000000"/>
          <w:sz w:val="24"/>
          <w:szCs w:val="24"/>
        </w:rPr>
        <w:t>sministrja e Financave</w:t>
      </w:r>
      <w:r w:rsidR="00114AA1">
        <w:rPr>
          <w:rFonts w:ascii="Garamond" w:hAnsi="Garamond" w:cs="Times New Roman"/>
          <w:color w:val="000000"/>
          <w:sz w:val="24"/>
          <w:szCs w:val="24"/>
        </w:rPr>
        <w:t>,</w:t>
      </w:r>
      <w:r w:rsidRPr="00CF7AC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CF7ACA">
        <w:rPr>
          <w:rFonts w:ascii="Garamond" w:hAnsi="Garamond" w:cs="Times New Roman"/>
          <w:color w:val="000000"/>
          <w:sz w:val="24"/>
          <w:szCs w:val="24"/>
        </w:rPr>
        <w:t>znj</w:t>
      </w:r>
      <w:proofErr w:type="spellEnd"/>
      <w:r w:rsidRPr="00CF7ACA">
        <w:rPr>
          <w:rFonts w:ascii="Garamond" w:hAnsi="Garamond" w:cs="Times New Roman"/>
          <w:color w:val="000000"/>
          <w:sz w:val="24"/>
          <w:szCs w:val="24"/>
        </w:rPr>
        <w:t xml:space="preserve">. </w:t>
      </w:r>
      <w:proofErr w:type="spellStart"/>
      <w:r w:rsidRPr="00CF7ACA">
        <w:rPr>
          <w:rFonts w:ascii="Garamond" w:hAnsi="Garamond" w:cs="Times New Roman"/>
          <w:color w:val="000000"/>
          <w:sz w:val="24"/>
          <w:szCs w:val="24"/>
        </w:rPr>
        <w:t>Vasilika</w:t>
      </w:r>
      <w:proofErr w:type="spellEnd"/>
      <w:r w:rsidRPr="00CF7AC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CF7ACA">
        <w:rPr>
          <w:rFonts w:ascii="Garamond" w:hAnsi="Garamond" w:cs="Times New Roman"/>
          <w:color w:val="000000"/>
          <w:sz w:val="24"/>
          <w:szCs w:val="24"/>
        </w:rPr>
        <w:t>Vjero</w:t>
      </w:r>
      <w:proofErr w:type="spellEnd"/>
      <w:r w:rsidRPr="00CF7ACA">
        <w:rPr>
          <w:rFonts w:ascii="Garamond" w:hAnsi="Garamond" w:cs="Times New Roman"/>
          <w:color w:val="000000"/>
          <w:sz w:val="24"/>
          <w:szCs w:val="24"/>
        </w:rPr>
        <w:t xml:space="preserve">, për zbatimin e këtij </w:t>
      </w:r>
      <w:r w:rsidR="00114AA1">
        <w:rPr>
          <w:rFonts w:ascii="Garamond" w:hAnsi="Garamond" w:cs="Times New Roman"/>
          <w:color w:val="000000"/>
          <w:sz w:val="24"/>
          <w:szCs w:val="24"/>
        </w:rPr>
        <w:t>u</w:t>
      </w:r>
      <w:r w:rsidRPr="00CF7ACA">
        <w:rPr>
          <w:rFonts w:ascii="Garamond" w:hAnsi="Garamond" w:cs="Times New Roman"/>
          <w:color w:val="000000"/>
          <w:sz w:val="24"/>
          <w:szCs w:val="24"/>
        </w:rPr>
        <w:t>rdhri.</w:t>
      </w:r>
    </w:p>
    <w:p w14:paraId="5F526825" w14:textId="77777777" w:rsidR="008C3FFA" w:rsidRPr="00CF7ACA" w:rsidRDefault="008C3FFA" w:rsidP="008C3FF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F7ACA">
        <w:rPr>
          <w:rFonts w:ascii="Garamond" w:hAnsi="Garamond" w:cs="Times New Roman"/>
          <w:color w:val="000000"/>
          <w:sz w:val="24"/>
          <w:szCs w:val="24"/>
        </w:rPr>
        <w:t>Ky urdhër hyn në fuqi menjëherë dhe botohet në Fletoren Zyrtare.</w:t>
      </w:r>
    </w:p>
    <w:p w14:paraId="777241A8" w14:textId="77777777" w:rsidR="008C3FFA" w:rsidRPr="00CF7ACA" w:rsidRDefault="008C3FFA" w:rsidP="008C3FF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754DD1A6" w14:textId="77777777" w:rsidR="008C3FFA" w:rsidRPr="00CF7ACA" w:rsidRDefault="008C3FFA" w:rsidP="008C3FF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CF7ACA">
        <w:rPr>
          <w:rFonts w:ascii="Garamond" w:hAnsi="Garamond" w:cs="Times New Roman"/>
          <w:bCs/>
          <w:sz w:val="24"/>
          <w:szCs w:val="24"/>
        </w:rPr>
        <w:t>MINISTËR I FINANCAVE</w:t>
      </w:r>
    </w:p>
    <w:p w14:paraId="123B54FA" w14:textId="3567299C" w:rsidR="000F74B6" w:rsidRPr="00114AA1" w:rsidRDefault="008C3FFA" w:rsidP="00114AA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iCs/>
          <w:sz w:val="18"/>
          <w:szCs w:val="18"/>
        </w:rPr>
      </w:pPr>
      <w:proofErr w:type="spellStart"/>
      <w:r w:rsidRPr="00CF7ACA">
        <w:rPr>
          <w:rFonts w:ascii="Garamond" w:hAnsi="Garamond" w:cs="Times New Roman"/>
          <w:b/>
          <w:bCs/>
          <w:sz w:val="24"/>
          <w:szCs w:val="24"/>
        </w:rPr>
        <w:t>Ervin</w:t>
      </w:r>
      <w:proofErr w:type="spellEnd"/>
      <w:r w:rsidRPr="00CF7ACA">
        <w:rPr>
          <w:rFonts w:ascii="Garamond" w:hAnsi="Garamond" w:cs="Times New Roman"/>
          <w:b/>
          <w:bCs/>
          <w:sz w:val="24"/>
          <w:szCs w:val="24"/>
        </w:rPr>
        <w:t xml:space="preserve"> Mete</w:t>
      </w:r>
      <w:bookmarkStart w:id="0" w:name="_GoBack"/>
      <w:bookmarkEnd w:id="0"/>
    </w:p>
    <w:sectPr w:rsidR="000F74B6" w:rsidRPr="00114AA1" w:rsidSect="008C3FFA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B78B19" w14:textId="77777777" w:rsidR="00114AA1" w:rsidRDefault="00114AA1" w:rsidP="00194554">
      <w:pPr>
        <w:spacing w:after="0" w:line="240" w:lineRule="auto"/>
      </w:pPr>
      <w:r>
        <w:separator/>
      </w:r>
    </w:p>
  </w:endnote>
  <w:endnote w:type="continuationSeparator" w:id="0">
    <w:p w14:paraId="7E705DC6" w14:textId="77777777" w:rsidR="00114AA1" w:rsidRDefault="00114AA1" w:rsidP="00194554">
      <w:pPr>
        <w:spacing w:after="0" w:line="240" w:lineRule="auto"/>
      </w:pPr>
      <w:r>
        <w:continuationSeparator/>
      </w:r>
    </w:p>
  </w:endnote>
  <w:endnote w:type="continuationNotice" w:id="1">
    <w:p w14:paraId="6C3A722D" w14:textId="77777777" w:rsidR="00114AA1" w:rsidRDefault="00114AA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ECF0BA" w14:textId="77777777" w:rsidR="00114AA1" w:rsidRDefault="00114AA1" w:rsidP="00194554">
      <w:pPr>
        <w:spacing w:after="0" w:line="240" w:lineRule="auto"/>
      </w:pPr>
      <w:r>
        <w:separator/>
      </w:r>
    </w:p>
  </w:footnote>
  <w:footnote w:type="continuationSeparator" w:id="0">
    <w:p w14:paraId="103A0B73" w14:textId="77777777" w:rsidR="00114AA1" w:rsidRDefault="00114AA1" w:rsidP="00194554">
      <w:pPr>
        <w:spacing w:after="0" w:line="240" w:lineRule="auto"/>
      </w:pPr>
      <w:r>
        <w:continuationSeparator/>
      </w:r>
    </w:p>
  </w:footnote>
  <w:footnote w:type="continuationNotice" w:id="1">
    <w:p w14:paraId="325BB9B6" w14:textId="77777777" w:rsidR="00114AA1" w:rsidRDefault="00114AA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390"/>
    <w:rsid w:val="000F74B6"/>
    <w:rsid w:val="00114AA1"/>
    <w:rsid w:val="00194554"/>
    <w:rsid w:val="00283AEC"/>
    <w:rsid w:val="00327BE3"/>
    <w:rsid w:val="003B7390"/>
    <w:rsid w:val="00420FCC"/>
    <w:rsid w:val="00495544"/>
    <w:rsid w:val="00522616"/>
    <w:rsid w:val="007A461B"/>
    <w:rsid w:val="008C3FFA"/>
    <w:rsid w:val="008C7EE7"/>
    <w:rsid w:val="00AD6F91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53227F"/>
  <w15:chartTrackingRefBased/>
  <w15:docId w15:val="{60BBC0D6-DCF7-4786-A56D-6D95C199E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C3FFA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1945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94554"/>
  </w:style>
  <w:style w:type="paragraph" w:styleId="Footer">
    <w:name w:val="footer"/>
    <w:basedOn w:val="Normal"/>
    <w:link w:val="FooterChar"/>
    <w:uiPriority w:val="99"/>
    <w:semiHidden/>
    <w:unhideWhenUsed/>
    <w:rsid w:val="001945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945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</Nr_x002e__x0020_akti>
    <Data_x0020_e_x0020_Krijimit xmlns="0e656187-b300-4fb0-8bf4-3a50f872073c">2024-02-15T10:55:54Z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2024-02-14T00:00:00Z</Date_x0020_protokolli>
    <Titulli xmlns="0e656187-b300-4fb0-8bf4-3a50f872073c">Për delegim të kompetencave</Titulli>
    <Modifikuesi xmlns="0e656187-b300-4fb0-8bf4-3a50f872073c">Suada.Daci</Modifikuesi>
    <Nr_x002e__x0020_prot_x0020_QBZ xmlns="0e656187-b300-4fb0-8bf4-3a50f872073c">274/2</Nr_x002e__x0020_prot_x0020_QBZ>
    <Data_x0020_e_x0020_Modifikimit xmlns="0e656187-b300-4fb0-8bf4-3a50f872073c">2024-02-15T11:48:20Z</Data_x0020_e_x0020_Modifikimit>
    <Dekretuar xmlns="0e656187-b300-4fb0-8bf4-3a50f872073c">false</Dekretuar>
    <Data xmlns="0e656187-b300-4fb0-8bf4-3a50f872073c">2024-02-09T00:00:00Z</Data>
    <Nr_x002e__x0020_protokolli_x0020_i_x0020_aktit xmlns="0e656187-b300-4fb0-8bf4-3a50f872073c">1424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83B64559CB64570AAA81CA32CD717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83B64559CB64570AAA81CA32CD717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3B0F43E-4D99-4EF9-AE32-F0809A7D2A78}">
  <ds:schemaRefs>
    <ds:schemaRef ds:uri="http://purl.org/dc/dcmitype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elements/1.1/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44B124E-E901-48F9-8CBB-AD67EB01F3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3806E1-26C6-4768-82E0-949583D1CA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1C93D89-73CE-411D-8FD4-905EE69111F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94CF1FD-AB94-4C18-910F-3AC3F7D783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452</Words>
  <Characters>2581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të kompetencave</vt:lpstr>
    </vt:vector>
  </TitlesOfParts>
  <Company/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të kompetencave</dc:title>
  <dc:creator>Entela Suli</dc:creator>
  <cp:lastModifiedBy>Fjora Cahani</cp:lastModifiedBy>
  <cp:revision>4</cp:revision>
  <dcterms:created xsi:type="dcterms:W3CDTF">2024-02-15T09:39:00Z</dcterms:created>
  <dcterms:modified xsi:type="dcterms:W3CDTF">2024-02-15T11:29:00Z</dcterms:modified>
</cp:coreProperties>
</file>