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C68" w:rsidRPr="00835273" w:rsidRDefault="00BE5C68" w:rsidP="00BE5C68">
      <w:pPr>
        <w:pStyle w:val="Akti"/>
        <w:keepNext w:val="0"/>
        <w:suppressLineNumbers/>
        <w:rPr>
          <w:sz w:val="21"/>
          <w:szCs w:val="21"/>
          <w:lang w:val="sq-AL"/>
        </w:rPr>
      </w:pPr>
      <w:bookmarkStart w:id="0" w:name="_GoBack"/>
      <w:bookmarkEnd w:id="0"/>
      <w:r w:rsidRPr="00835273">
        <w:rPr>
          <w:sz w:val="21"/>
          <w:szCs w:val="21"/>
          <w:lang w:val="sq-AL"/>
        </w:rPr>
        <w:t xml:space="preserve">URDHËR </w:t>
      </w:r>
    </w:p>
    <w:p w:rsidR="00BE5C68" w:rsidRPr="00835273" w:rsidRDefault="00BE5C68" w:rsidP="00BE5C68">
      <w:pPr>
        <w:pStyle w:val="NumriData"/>
        <w:keepNext w:val="0"/>
        <w:suppressLineNumbers/>
        <w:rPr>
          <w:sz w:val="21"/>
          <w:szCs w:val="21"/>
          <w:lang w:val="sq-AL"/>
        </w:rPr>
      </w:pPr>
      <w:r w:rsidRPr="00835273">
        <w:rPr>
          <w:sz w:val="21"/>
          <w:szCs w:val="21"/>
          <w:lang w:val="sq-AL"/>
        </w:rPr>
        <w:t>Nr.86, datë 12.9.2011</w:t>
      </w:r>
    </w:p>
    <w:p w:rsidR="00BE5C68" w:rsidRPr="00835273" w:rsidRDefault="00BE5C68" w:rsidP="00BE5C68">
      <w:pPr>
        <w:pStyle w:val="Paragrafi"/>
        <w:suppressLineNumbers/>
        <w:rPr>
          <w:sz w:val="21"/>
          <w:szCs w:val="21"/>
          <w:lang w:val="sq-AL"/>
        </w:rPr>
      </w:pPr>
    </w:p>
    <w:p w:rsidR="00BE5C68" w:rsidRPr="00835273" w:rsidRDefault="00BE5C68" w:rsidP="00BE5C68">
      <w:pPr>
        <w:pStyle w:val="Titulli"/>
        <w:keepNext w:val="0"/>
        <w:suppressLineNumbers/>
        <w:rPr>
          <w:sz w:val="21"/>
          <w:szCs w:val="21"/>
          <w:lang w:val="sq-AL"/>
        </w:rPr>
      </w:pPr>
      <w:r w:rsidRPr="00835273">
        <w:rPr>
          <w:sz w:val="21"/>
          <w:szCs w:val="21"/>
          <w:lang w:val="sq-AL"/>
        </w:rPr>
        <w:t>Për disa ndryshime në Rregulloren “Për kriteret dhe procedurat e dhënies së licencave profesionale për punët publike”, miratuar me Urdhrin nr.84, datë 8.9.2006 të Ministrit, tË ndryshuar</w:t>
      </w:r>
    </w:p>
    <w:p w:rsidR="00BE5C68" w:rsidRPr="00835273" w:rsidRDefault="00BE5C68" w:rsidP="00BE5C68">
      <w:pPr>
        <w:pStyle w:val="Paragrafi"/>
        <w:suppressLineNumbers/>
        <w:ind w:firstLine="0"/>
        <w:rPr>
          <w:sz w:val="21"/>
          <w:szCs w:val="21"/>
          <w:lang w:val="sq-AL"/>
        </w:rPr>
      </w:pPr>
    </w:p>
    <w:p w:rsidR="00BE5C68" w:rsidRPr="00835273" w:rsidRDefault="00BE5C68" w:rsidP="00BE5C68">
      <w:pPr>
        <w:pStyle w:val="Paragrafi"/>
        <w:suppressLineNumbers/>
        <w:rPr>
          <w:sz w:val="21"/>
          <w:szCs w:val="21"/>
          <w:lang w:val="sq-AL"/>
        </w:rPr>
      </w:pPr>
      <w:r w:rsidRPr="00835273">
        <w:rPr>
          <w:sz w:val="21"/>
          <w:szCs w:val="21"/>
          <w:lang w:val="sq-AL"/>
        </w:rPr>
        <w:t>Mbështetur në pikën 4 të nenit 102 të Kushtetutës së Republikës së Shqipërisë dhe në zbatim të vendimit të Këshillit të Ministrave nr.412, datë 15.9.1992 “Për krijimin e komisionit të posaçëm për dhënien e licencave profesionale”, të ndryshuar, dhe vendimit të Këshillit të Ministrave nr.613, datë 13.12.1993 “Për ushtrimin e veprimtarisë në ndërtim dhe projektim të shoqërive”, të ndryshuar,</w:t>
      </w:r>
    </w:p>
    <w:p w:rsidR="00BE5C68" w:rsidRDefault="00BE5C68" w:rsidP="00BE5C68">
      <w:pPr>
        <w:pStyle w:val="VENDOSI"/>
        <w:keepNext w:val="0"/>
        <w:suppressLineNumbers/>
        <w:rPr>
          <w:sz w:val="21"/>
          <w:szCs w:val="21"/>
        </w:rPr>
      </w:pPr>
    </w:p>
    <w:p w:rsidR="00BE5C68" w:rsidRPr="00835273" w:rsidRDefault="00BE5C68" w:rsidP="00BE5C68">
      <w:pPr>
        <w:pStyle w:val="VENDOSI"/>
        <w:keepNext w:val="0"/>
        <w:suppressLineNumbers/>
        <w:rPr>
          <w:sz w:val="21"/>
          <w:szCs w:val="21"/>
          <w:lang w:val="sq-AL"/>
        </w:rPr>
      </w:pPr>
      <w:r w:rsidRPr="00835273">
        <w:rPr>
          <w:sz w:val="21"/>
          <w:szCs w:val="21"/>
        </w:rPr>
        <w:t>URDHËROJ:</w:t>
      </w:r>
    </w:p>
    <w:p w:rsidR="00BE5C68" w:rsidRPr="00835273" w:rsidRDefault="00BE5C68" w:rsidP="00BE5C68">
      <w:pPr>
        <w:pStyle w:val="Paragrafi"/>
        <w:suppressLineNumbers/>
        <w:rPr>
          <w:sz w:val="21"/>
          <w:szCs w:val="21"/>
          <w:lang w:val="sq-AL"/>
        </w:rPr>
      </w:pPr>
    </w:p>
    <w:p w:rsidR="00BE5C68" w:rsidRPr="00835273" w:rsidRDefault="00BE5C68" w:rsidP="00BE5C68">
      <w:pPr>
        <w:pStyle w:val="Paragrafi"/>
        <w:suppressLineNumbers/>
        <w:rPr>
          <w:sz w:val="21"/>
          <w:szCs w:val="21"/>
          <w:lang w:val="sq-AL"/>
        </w:rPr>
      </w:pPr>
      <w:r w:rsidRPr="00835273">
        <w:rPr>
          <w:sz w:val="21"/>
          <w:szCs w:val="21"/>
          <w:lang w:val="sq-AL"/>
        </w:rPr>
        <w:t>1. Në rregulloren “Për kriteret dhe procedurat e dhënies së licencave profesionale për punët publike”, të miratuar me urdhrin nr.84, datë 8.9.2006 të Ministrit të Punëve Publike, Transportit dhe Telekomunikacionit, të ndryshuar me urdhrat: 83, datë 3.6.2008, nr.116, datë 31.7.2008, nr.71, datë 7.5.2009 nr.147, datë 7.12.2009 dhe nr.71 datë 4.5.2010, të bëhen ndryshimet e mëposhtme:</w:t>
      </w:r>
    </w:p>
    <w:p w:rsidR="00BE5C68" w:rsidRPr="00835273" w:rsidRDefault="00BE5C68" w:rsidP="00BE5C68">
      <w:pPr>
        <w:pStyle w:val="Paragrafi"/>
        <w:suppressLineNumbers/>
        <w:rPr>
          <w:sz w:val="21"/>
          <w:szCs w:val="21"/>
          <w:lang w:val="sq-AL"/>
        </w:rPr>
      </w:pPr>
      <w:r w:rsidRPr="00835273">
        <w:rPr>
          <w:sz w:val="21"/>
          <w:szCs w:val="21"/>
          <w:lang w:val="sq-AL"/>
        </w:rPr>
        <w:t>2. Në lidhjen nr.2 “Klasifikimi dhe kategoritë e punimeve të projektimit”, shtohet paragrafi:</w:t>
      </w:r>
    </w:p>
    <w:p w:rsidR="00BE5C68" w:rsidRPr="00835273" w:rsidRDefault="00BE5C68" w:rsidP="00BE5C68">
      <w:pPr>
        <w:pStyle w:val="Paragrafi"/>
        <w:suppressLineNumbers/>
        <w:rPr>
          <w:sz w:val="21"/>
          <w:szCs w:val="21"/>
          <w:lang w:val="sq-AL"/>
        </w:rPr>
      </w:pPr>
      <w:r w:rsidRPr="00835273">
        <w:rPr>
          <w:sz w:val="21"/>
          <w:szCs w:val="21"/>
          <w:lang w:val="sq-AL"/>
        </w:rPr>
        <w:t>“13. STUDIME E PROJEKTIME TË NDËRTIMIT DHE MBYLLJES SË VENDDEPOZITIMEVE TË MBETJEVE TË NGURTA (URBANE) (vetëm për shoqëri/subjekte juridike).</w:t>
      </w:r>
    </w:p>
    <w:p w:rsidR="00BE5C68" w:rsidRPr="00835273" w:rsidRDefault="00BE5C68" w:rsidP="00BE5C68">
      <w:pPr>
        <w:pStyle w:val="Paragrafi"/>
        <w:suppressLineNumbers/>
        <w:rPr>
          <w:sz w:val="21"/>
          <w:szCs w:val="21"/>
          <w:lang w:val="sq-AL"/>
        </w:rPr>
      </w:pPr>
      <w:r w:rsidRPr="00835273">
        <w:rPr>
          <w:sz w:val="21"/>
          <w:szCs w:val="21"/>
          <w:lang w:val="sq-AL"/>
        </w:rPr>
        <w:t>3. Në lidhjen nr.5 “Kushte dhe kritere për të përfituar klasa dhe kategori të projektimit nga persona fizik</w:t>
      </w:r>
      <w:r w:rsidRPr="00835273">
        <w:rPr>
          <w:rFonts w:ascii="Times New Roman" w:hAnsi="Times New Roman"/>
          <w:sz w:val="21"/>
          <w:szCs w:val="21"/>
          <w:lang w:val="sq-AL"/>
        </w:rPr>
        <w:t>ë</w:t>
      </w:r>
      <w:r w:rsidRPr="00835273">
        <w:rPr>
          <w:sz w:val="21"/>
          <w:szCs w:val="21"/>
          <w:lang w:val="sq-AL"/>
        </w:rPr>
        <w:t xml:space="preserve"> dhe shoqëritë”, pas paragrafit “12. STUDIME TË SIZMOLOGJISË INXHINIERIKE (vetëm për shoqëri/subjekte juridike)” shtohet paragrafi:</w:t>
      </w:r>
    </w:p>
    <w:p w:rsidR="00BE5C68" w:rsidRPr="00835273" w:rsidRDefault="00BE5C68" w:rsidP="00BE5C68">
      <w:pPr>
        <w:pStyle w:val="Paragrafi"/>
        <w:suppressLineNumbers/>
        <w:rPr>
          <w:sz w:val="21"/>
          <w:szCs w:val="21"/>
          <w:lang w:val="sq-AL"/>
        </w:rPr>
      </w:pPr>
      <w:r w:rsidRPr="00835273">
        <w:rPr>
          <w:sz w:val="21"/>
          <w:szCs w:val="21"/>
          <w:lang w:val="sq-AL"/>
        </w:rPr>
        <w:t>“13. STUDIME E PROJEKTIME TË NDËRTIMIT DHE MBYLLJES SË VENDDEPOZITIMEVE TË MBETJEVE TË NGURTA (URBANE) (vetëm për shoqëri/ subjekte juridike).</w:t>
      </w:r>
    </w:p>
    <w:p w:rsidR="00BE5C68" w:rsidRPr="00835273" w:rsidRDefault="00BE5C68" w:rsidP="00BE5C68">
      <w:pPr>
        <w:pStyle w:val="Paragrafi"/>
        <w:suppressLineNumbers/>
        <w:rPr>
          <w:sz w:val="21"/>
          <w:szCs w:val="21"/>
          <w:lang w:val="sq-AL"/>
        </w:rPr>
      </w:pPr>
      <w:r w:rsidRPr="00835273">
        <w:rPr>
          <w:sz w:val="21"/>
          <w:szCs w:val="21"/>
          <w:lang w:val="sq-AL"/>
        </w:rPr>
        <w:t>Këtë kategori e përfitojnë shoqëritë/subjektet juridike që kanë të regjistruar për drejtues teknik të paktën dy specialistë të lartë, të cilët:</w:t>
      </w:r>
    </w:p>
    <w:p w:rsidR="00BE5C68" w:rsidRPr="00835273" w:rsidRDefault="00BE5C68" w:rsidP="00BE5C68">
      <w:pPr>
        <w:pStyle w:val="Paragrafi"/>
        <w:suppressLineNumbers/>
        <w:rPr>
          <w:sz w:val="21"/>
          <w:szCs w:val="21"/>
          <w:lang w:val="sq-AL"/>
        </w:rPr>
      </w:pPr>
      <w:r w:rsidRPr="00835273">
        <w:rPr>
          <w:sz w:val="21"/>
          <w:szCs w:val="21"/>
          <w:lang w:val="sq-AL"/>
        </w:rPr>
        <w:t xml:space="preserve">- duhet të kenë jo më pak se 5 (pesë) vjet eksperiencë profesionale në këtë fushë; </w:t>
      </w:r>
    </w:p>
    <w:p w:rsidR="00BE5C68" w:rsidRPr="00835273" w:rsidRDefault="00BE5C68" w:rsidP="00BE5C68">
      <w:pPr>
        <w:pStyle w:val="Paragrafi"/>
        <w:suppressLineNumbers/>
        <w:rPr>
          <w:sz w:val="21"/>
          <w:szCs w:val="21"/>
          <w:lang w:val="sq-AL"/>
        </w:rPr>
      </w:pPr>
      <w:r w:rsidRPr="00835273">
        <w:rPr>
          <w:sz w:val="21"/>
          <w:szCs w:val="21"/>
          <w:lang w:val="sq-AL"/>
        </w:rPr>
        <w:t>- një specialist duhet të këtë diplomë universitare të integruar ose diplomë të nivelit të dytë në “Inxhinieri mjedisi” ose “Kimi teknologjike” (për këtë të fundit të jenë diplomuar përpara vitit 1985);</w:t>
      </w:r>
    </w:p>
    <w:p w:rsidR="00BE5C68" w:rsidRPr="00835273" w:rsidRDefault="00BE5C68" w:rsidP="00BE5C68">
      <w:pPr>
        <w:pStyle w:val="Paragrafi"/>
        <w:suppressLineNumbers/>
        <w:rPr>
          <w:sz w:val="21"/>
          <w:szCs w:val="21"/>
          <w:lang w:val="sq-AL"/>
        </w:rPr>
      </w:pPr>
      <w:r w:rsidRPr="00835273">
        <w:rPr>
          <w:sz w:val="21"/>
          <w:szCs w:val="21"/>
          <w:lang w:val="sq-AL"/>
        </w:rPr>
        <w:t>- një specialist</w:t>
      </w:r>
      <w:r w:rsidRPr="00835273">
        <w:rPr>
          <w:rFonts w:ascii="Sylfaen" w:hAnsi="Sylfaen"/>
          <w:sz w:val="21"/>
          <w:szCs w:val="21"/>
          <w:lang w:val="sq-AL"/>
        </w:rPr>
        <w:t xml:space="preserve"> </w:t>
      </w:r>
      <w:r w:rsidRPr="00835273">
        <w:rPr>
          <w:sz w:val="21"/>
          <w:szCs w:val="21"/>
          <w:lang w:val="sq-AL"/>
        </w:rPr>
        <w:t>duhet të ketë diplomë universitare të integruar ose diplomë të nivelit të dytë në degët e inxhinierisë së ndërtimit: Inxhinieri ndërtimi ose hidroteknik.</w:t>
      </w:r>
    </w:p>
    <w:p w:rsidR="00BE5C68" w:rsidRPr="00835273" w:rsidRDefault="00BE5C68" w:rsidP="00BE5C68">
      <w:pPr>
        <w:pStyle w:val="Paragrafi"/>
        <w:suppressLineNumbers/>
        <w:rPr>
          <w:sz w:val="21"/>
          <w:szCs w:val="21"/>
          <w:lang w:val="sq-AL"/>
        </w:rPr>
      </w:pPr>
      <w:r w:rsidRPr="00835273">
        <w:rPr>
          <w:sz w:val="21"/>
          <w:szCs w:val="21"/>
          <w:lang w:val="sq-AL"/>
        </w:rPr>
        <w:t>4. Në kreun V “DOKUMENTET QË SHOQËROJNË KËRKESËN PËR LICENCË PROFESIONALE”, në nenin 31, pas pikës “B” shtohen pikat:</w:t>
      </w:r>
    </w:p>
    <w:p w:rsidR="00BE5C68" w:rsidRPr="00835273" w:rsidRDefault="00BE5C68" w:rsidP="00BE5C68">
      <w:pPr>
        <w:pStyle w:val="Paragrafi"/>
        <w:suppressLineNumbers/>
        <w:rPr>
          <w:sz w:val="21"/>
          <w:szCs w:val="21"/>
          <w:lang w:val="sq-AL"/>
        </w:rPr>
      </w:pPr>
      <w:r w:rsidRPr="00835273">
        <w:rPr>
          <w:sz w:val="21"/>
          <w:szCs w:val="21"/>
          <w:lang w:val="sq-AL"/>
        </w:rPr>
        <w:t>C. “Për rinovimin e kategorive të licencës individuale të mbikëqyrjes e kolaudimit”.</w:t>
      </w:r>
    </w:p>
    <w:p w:rsidR="00BE5C68" w:rsidRPr="00835273" w:rsidRDefault="00BE5C68" w:rsidP="00BE5C68">
      <w:pPr>
        <w:pStyle w:val="Paragrafi"/>
        <w:suppressLineNumbers/>
        <w:rPr>
          <w:sz w:val="21"/>
          <w:szCs w:val="21"/>
          <w:lang w:val="sq-AL"/>
        </w:rPr>
      </w:pPr>
      <w:r w:rsidRPr="00835273">
        <w:rPr>
          <w:sz w:val="21"/>
          <w:szCs w:val="21"/>
          <w:lang w:val="sq-AL"/>
        </w:rPr>
        <w:t>Kërkesa për rinovimin e kategorive shoqërohet me:</w:t>
      </w:r>
    </w:p>
    <w:p w:rsidR="00BE5C68" w:rsidRPr="00835273" w:rsidRDefault="00BE5C68" w:rsidP="00BE5C68">
      <w:pPr>
        <w:pStyle w:val="Paragrafi"/>
        <w:suppressLineNumbers/>
        <w:rPr>
          <w:sz w:val="21"/>
          <w:szCs w:val="21"/>
          <w:lang w:val="sq-AL"/>
        </w:rPr>
      </w:pPr>
      <w:r w:rsidRPr="00835273">
        <w:rPr>
          <w:sz w:val="21"/>
          <w:szCs w:val="21"/>
          <w:lang w:val="sq-AL"/>
        </w:rPr>
        <w:t>- CV profesionale;</w:t>
      </w:r>
    </w:p>
    <w:p w:rsidR="00BE5C68" w:rsidRPr="00835273" w:rsidRDefault="00BE5C68" w:rsidP="00BE5C68">
      <w:pPr>
        <w:pStyle w:val="Paragrafi"/>
        <w:suppressLineNumbers/>
        <w:rPr>
          <w:sz w:val="21"/>
          <w:szCs w:val="21"/>
          <w:lang w:val="sq-AL"/>
        </w:rPr>
      </w:pPr>
      <w:r w:rsidRPr="00835273">
        <w:rPr>
          <w:sz w:val="21"/>
          <w:szCs w:val="21"/>
          <w:lang w:val="sq-AL"/>
        </w:rPr>
        <w:t>- kopje të kartës së identitetit;</w:t>
      </w:r>
    </w:p>
    <w:p w:rsidR="00BE5C68" w:rsidRPr="00835273" w:rsidRDefault="00BE5C68" w:rsidP="00BE5C68">
      <w:pPr>
        <w:pStyle w:val="Paragrafi"/>
        <w:suppressLineNumbers/>
        <w:rPr>
          <w:sz w:val="21"/>
          <w:szCs w:val="21"/>
          <w:lang w:val="sq-AL"/>
        </w:rPr>
      </w:pPr>
      <w:r w:rsidRPr="00835273">
        <w:rPr>
          <w:sz w:val="21"/>
          <w:szCs w:val="21"/>
          <w:lang w:val="sq-AL"/>
        </w:rPr>
        <w:t>- mandatin e kryerjes së pagesës prej 1 (një) euro.</w:t>
      </w:r>
    </w:p>
    <w:p w:rsidR="00BE5C68" w:rsidRPr="00835273" w:rsidRDefault="00BE5C68" w:rsidP="00BE5C68">
      <w:pPr>
        <w:pStyle w:val="Paragrafi"/>
        <w:suppressLineNumbers/>
        <w:rPr>
          <w:sz w:val="21"/>
          <w:szCs w:val="21"/>
          <w:lang w:val="sq-AL"/>
        </w:rPr>
      </w:pPr>
      <w:r w:rsidRPr="00835273">
        <w:rPr>
          <w:sz w:val="21"/>
          <w:szCs w:val="21"/>
          <w:lang w:val="sq-AL"/>
        </w:rPr>
        <w:t xml:space="preserve"> D.</w:t>
      </w:r>
      <w:r w:rsidRPr="00835273">
        <w:rPr>
          <w:b/>
          <w:sz w:val="21"/>
          <w:szCs w:val="21"/>
          <w:lang w:val="sq-AL"/>
        </w:rPr>
        <w:t xml:space="preserve"> </w:t>
      </w:r>
      <w:r w:rsidRPr="00835273">
        <w:rPr>
          <w:sz w:val="21"/>
          <w:szCs w:val="21"/>
          <w:lang w:val="sq-AL"/>
        </w:rPr>
        <w:t>“Për rinovimin e kategorive të licencës së shoqërisë për mbikëqyrje e kolaudim”.</w:t>
      </w:r>
    </w:p>
    <w:p w:rsidR="00BE5C68" w:rsidRPr="00835273" w:rsidRDefault="00BE5C68" w:rsidP="00BE5C68">
      <w:pPr>
        <w:pStyle w:val="Paragrafi"/>
        <w:suppressLineNumbers/>
        <w:rPr>
          <w:sz w:val="21"/>
          <w:szCs w:val="21"/>
          <w:lang w:val="sq-AL"/>
        </w:rPr>
      </w:pPr>
      <w:r w:rsidRPr="00835273">
        <w:rPr>
          <w:sz w:val="21"/>
          <w:szCs w:val="21"/>
          <w:lang w:val="sq-AL"/>
        </w:rPr>
        <w:t>Kërkesa për rinovimin e kategorive shoqërohet me:</w:t>
      </w:r>
    </w:p>
    <w:p w:rsidR="00BE5C68" w:rsidRPr="00835273" w:rsidRDefault="00BE5C68" w:rsidP="00BE5C68">
      <w:pPr>
        <w:pStyle w:val="Paragrafi"/>
        <w:suppressLineNumbers/>
        <w:rPr>
          <w:sz w:val="21"/>
          <w:szCs w:val="21"/>
          <w:lang w:val="sq-AL"/>
        </w:rPr>
      </w:pPr>
      <w:r w:rsidRPr="00835273">
        <w:rPr>
          <w:sz w:val="21"/>
          <w:szCs w:val="21"/>
          <w:lang w:val="sq-AL"/>
        </w:rPr>
        <w:t>- CV-n</w:t>
      </w:r>
      <w:r w:rsidRPr="00835273">
        <w:rPr>
          <w:rFonts w:ascii="Times New Roman" w:hAnsi="Times New Roman"/>
          <w:sz w:val="21"/>
          <w:szCs w:val="21"/>
          <w:lang w:val="sq-AL"/>
        </w:rPr>
        <w:t>ë</w:t>
      </w:r>
      <w:r w:rsidRPr="00835273">
        <w:rPr>
          <w:sz w:val="21"/>
          <w:szCs w:val="21"/>
          <w:lang w:val="sq-AL"/>
        </w:rPr>
        <w:t xml:space="preserve"> profesionale t</w:t>
      </w:r>
      <w:r w:rsidRPr="00835273">
        <w:rPr>
          <w:rFonts w:ascii="Times New Roman" w:hAnsi="Times New Roman"/>
          <w:sz w:val="21"/>
          <w:szCs w:val="21"/>
          <w:lang w:val="sq-AL"/>
        </w:rPr>
        <w:t>ë</w:t>
      </w:r>
      <w:r w:rsidRPr="00835273">
        <w:rPr>
          <w:sz w:val="21"/>
          <w:szCs w:val="21"/>
          <w:lang w:val="sq-AL"/>
        </w:rPr>
        <w:t xml:space="preserve"> shoqërisë;</w:t>
      </w:r>
    </w:p>
    <w:p w:rsidR="00BE5C68" w:rsidRPr="00835273" w:rsidRDefault="00BE5C68" w:rsidP="00BE5C68">
      <w:pPr>
        <w:pStyle w:val="Paragrafi"/>
        <w:suppressLineNumbers/>
        <w:rPr>
          <w:sz w:val="21"/>
          <w:szCs w:val="21"/>
          <w:lang w:val="sq-AL"/>
        </w:rPr>
      </w:pPr>
      <w:r w:rsidRPr="00835273">
        <w:rPr>
          <w:sz w:val="21"/>
          <w:szCs w:val="21"/>
          <w:lang w:val="sq-AL"/>
        </w:rPr>
        <w:t>- kopje të ekstraktit të QKR-së;</w:t>
      </w:r>
    </w:p>
    <w:p w:rsidR="00BE5C68" w:rsidRPr="00835273" w:rsidRDefault="00BE5C68" w:rsidP="00BE5C68">
      <w:pPr>
        <w:pStyle w:val="Paragrafi"/>
        <w:suppressLineNumbers/>
        <w:rPr>
          <w:sz w:val="21"/>
          <w:szCs w:val="21"/>
          <w:lang w:val="sq-AL"/>
        </w:rPr>
      </w:pPr>
      <w:r w:rsidRPr="00835273">
        <w:rPr>
          <w:sz w:val="21"/>
          <w:szCs w:val="21"/>
          <w:lang w:val="sq-AL"/>
        </w:rPr>
        <w:t>- mandatin e kryerjes së pagesës prej 1 (një) euro.</w:t>
      </w:r>
    </w:p>
    <w:p w:rsidR="00BE5C68" w:rsidRPr="00835273" w:rsidRDefault="00BE5C68" w:rsidP="00BE5C68">
      <w:pPr>
        <w:pStyle w:val="Paragrafi"/>
        <w:suppressLineNumbers/>
        <w:rPr>
          <w:sz w:val="21"/>
          <w:szCs w:val="21"/>
          <w:lang w:val="sq-AL"/>
        </w:rPr>
      </w:pPr>
      <w:r w:rsidRPr="00835273">
        <w:rPr>
          <w:sz w:val="21"/>
          <w:szCs w:val="21"/>
          <w:lang w:val="sq-AL"/>
        </w:rPr>
        <w:t xml:space="preserve">E. Në kreun VIII “DISPOZITA KALIMTARE DHE TË FUNDIT”, në nenin 40, pas pikës “6” shtohet pika “6/1” me këtë përmbajtje: </w:t>
      </w:r>
    </w:p>
    <w:p w:rsidR="00BE5C68" w:rsidRPr="00835273" w:rsidRDefault="00BE5C68" w:rsidP="00BE5C68">
      <w:pPr>
        <w:pStyle w:val="Paragrafi"/>
        <w:suppressLineNumbers/>
        <w:rPr>
          <w:sz w:val="21"/>
          <w:szCs w:val="21"/>
          <w:lang w:val="sq-AL"/>
        </w:rPr>
      </w:pPr>
      <w:r w:rsidRPr="00835273">
        <w:rPr>
          <w:sz w:val="21"/>
          <w:szCs w:val="21"/>
          <w:lang w:val="sq-AL"/>
        </w:rPr>
        <w:t>“Subjektet fizike dhe juridike që disponojnë licenca profesionale për ushtrim aktiviteti në fushën e mbik</w:t>
      </w:r>
      <w:r w:rsidRPr="00835273">
        <w:rPr>
          <w:rFonts w:ascii="Times New Roman" w:hAnsi="Times New Roman"/>
          <w:sz w:val="21"/>
          <w:szCs w:val="21"/>
          <w:lang w:val="sq-AL"/>
        </w:rPr>
        <w:t>ë</w:t>
      </w:r>
      <w:r w:rsidRPr="00835273">
        <w:rPr>
          <w:sz w:val="21"/>
          <w:szCs w:val="21"/>
          <w:lang w:val="sq-AL"/>
        </w:rPr>
        <w:t>qyrjes e kolaudimit sipas kategorive të mëparshme (jo sipas kategorive të miratuara me këtë urdhër), duhet të paraqiten për rinovimin e tyre 3 muaj nga hyrja në fuqi e këtij urdhri. Mbas këtij afati licencat do t</w:t>
      </w:r>
      <w:r w:rsidRPr="00835273">
        <w:rPr>
          <w:rFonts w:ascii="Times New Roman" w:hAnsi="Times New Roman"/>
          <w:sz w:val="21"/>
          <w:szCs w:val="21"/>
          <w:lang w:val="sq-AL"/>
        </w:rPr>
        <w:t>ë</w:t>
      </w:r>
      <w:r w:rsidRPr="00835273">
        <w:rPr>
          <w:sz w:val="21"/>
          <w:szCs w:val="21"/>
          <w:lang w:val="sq-AL"/>
        </w:rPr>
        <w:t xml:space="preserve"> konsiderohen të pavlefshme.”</w:t>
      </w:r>
    </w:p>
    <w:p w:rsidR="00BE5C68" w:rsidRPr="00835273" w:rsidRDefault="00BE5C68" w:rsidP="00BE5C68">
      <w:pPr>
        <w:pStyle w:val="Paragrafi"/>
        <w:suppressLineNumbers/>
        <w:rPr>
          <w:sz w:val="21"/>
          <w:szCs w:val="21"/>
          <w:lang w:val="sq-AL"/>
        </w:rPr>
      </w:pPr>
      <w:r w:rsidRPr="00835273">
        <w:rPr>
          <w:sz w:val="21"/>
          <w:szCs w:val="21"/>
          <w:lang w:val="sq-AL"/>
        </w:rPr>
        <w:lastRenderedPageBreak/>
        <w:t>F. Lidhja nr.4 ndryshon si më poshtë:</w:t>
      </w:r>
    </w:p>
    <w:p w:rsidR="00BE5C68" w:rsidRPr="00835273" w:rsidRDefault="00BE5C68" w:rsidP="00BE5C68">
      <w:pPr>
        <w:pStyle w:val="Paragrafi"/>
        <w:suppressLineNumbers/>
        <w:rPr>
          <w:sz w:val="21"/>
          <w:szCs w:val="21"/>
          <w:lang w:val="sq-AL"/>
        </w:rPr>
      </w:pPr>
      <w:r w:rsidRPr="00835273">
        <w:rPr>
          <w:sz w:val="21"/>
          <w:szCs w:val="21"/>
          <w:lang w:val="sq-AL"/>
        </w:rPr>
        <w:t>“TABELA E KATEGORIVE TË MBIKËQYRJES DHE KOLAUDIMIT TË PUNIMEVE TË ZBATIMIT NË NDËRTIM”</w:t>
      </w:r>
    </w:p>
    <w:p w:rsidR="00BE5C68" w:rsidRPr="00835273" w:rsidRDefault="00BE5C68" w:rsidP="00BE5C68">
      <w:pPr>
        <w:pStyle w:val="Paragrafi"/>
        <w:suppressLineNumbers/>
        <w:rPr>
          <w:sz w:val="21"/>
          <w:szCs w:val="21"/>
          <w:lang w:val="sq-AL"/>
        </w:rPr>
      </w:pPr>
      <w:r w:rsidRPr="00835273">
        <w:rPr>
          <w:sz w:val="21"/>
          <w:szCs w:val="21"/>
          <w:lang w:val="sq-AL"/>
        </w:rPr>
        <w:t>I. PUNIME TË PËRGJITHSHME NDËRTIMI</w:t>
      </w:r>
    </w:p>
    <w:p w:rsidR="00BE5C68" w:rsidRPr="00835273" w:rsidRDefault="00BE5C68" w:rsidP="00BE5C68">
      <w:pPr>
        <w:pStyle w:val="Paragrafi"/>
        <w:suppressLineNumbers/>
        <w:rPr>
          <w:sz w:val="21"/>
          <w:szCs w:val="21"/>
          <w:lang w:val="sq-AL"/>
        </w:rPr>
      </w:pPr>
      <w:r w:rsidRPr="00835273">
        <w:rPr>
          <w:bCs/>
          <w:sz w:val="21"/>
          <w:szCs w:val="21"/>
          <w:lang w:val="sq-AL"/>
        </w:rPr>
        <w:t xml:space="preserve">NP–1  </w:t>
      </w:r>
      <w:r w:rsidRPr="00835273">
        <w:rPr>
          <w:sz w:val="21"/>
          <w:szCs w:val="21"/>
          <w:lang w:val="sq-AL"/>
        </w:rPr>
        <w:t xml:space="preserve">Punime gërmimi në tokë. </w:t>
      </w:r>
    </w:p>
    <w:p w:rsidR="00BE5C68" w:rsidRPr="00835273" w:rsidRDefault="00BE5C68" w:rsidP="00BE5C68">
      <w:pPr>
        <w:pStyle w:val="Paragrafi"/>
        <w:suppressLineNumbers/>
        <w:rPr>
          <w:sz w:val="21"/>
          <w:szCs w:val="21"/>
          <w:lang w:val="sq-AL"/>
        </w:rPr>
      </w:pPr>
      <w:r w:rsidRPr="00835273">
        <w:rPr>
          <w:bCs/>
          <w:sz w:val="21"/>
          <w:szCs w:val="21"/>
          <w:lang w:val="sq-AL"/>
        </w:rPr>
        <w:t xml:space="preserve">NP–2  </w:t>
      </w:r>
      <w:r w:rsidRPr="00835273">
        <w:rPr>
          <w:sz w:val="21"/>
          <w:szCs w:val="21"/>
          <w:lang w:val="sq-AL"/>
        </w:rPr>
        <w:t>Ndërtime civile dhe industriale.</w:t>
      </w:r>
    </w:p>
    <w:p w:rsidR="00BE5C68" w:rsidRPr="00835273" w:rsidRDefault="00BE5C68" w:rsidP="00BE5C68">
      <w:pPr>
        <w:pStyle w:val="Paragrafi"/>
        <w:suppressLineNumbers/>
        <w:rPr>
          <w:sz w:val="21"/>
          <w:szCs w:val="21"/>
          <w:lang w:val="sq-AL"/>
        </w:rPr>
      </w:pPr>
      <w:r w:rsidRPr="00835273">
        <w:rPr>
          <w:bCs/>
          <w:sz w:val="21"/>
          <w:szCs w:val="21"/>
          <w:lang w:val="sq-AL"/>
        </w:rPr>
        <w:t xml:space="preserve">NP–3  </w:t>
      </w:r>
      <w:r w:rsidRPr="00835273">
        <w:rPr>
          <w:sz w:val="21"/>
          <w:szCs w:val="21"/>
          <w:lang w:val="sq-AL"/>
        </w:rPr>
        <w:t xml:space="preserve">Rikonstruksion dhe mirëmbajtje godinash civile e industriale, veshje fasada. </w:t>
      </w:r>
    </w:p>
    <w:p w:rsidR="00BE5C68" w:rsidRPr="00835273" w:rsidRDefault="00BE5C68" w:rsidP="00BE5C68">
      <w:pPr>
        <w:pStyle w:val="Paragrafi"/>
        <w:suppressLineNumbers/>
        <w:rPr>
          <w:bCs/>
          <w:sz w:val="21"/>
          <w:szCs w:val="21"/>
          <w:lang w:val="sq-AL"/>
        </w:rPr>
      </w:pPr>
      <w:r w:rsidRPr="00835273">
        <w:rPr>
          <w:bCs/>
          <w:sz w:val="21"/>
          <w:szCs w:val="21"/>
          <w:lang w:val="sq-AL"/>
        </w:rPr>
        <w:t>NP–4  Rrugë autostrada, ura, mbikalime, hekurudha, linja tranvai, metro, hekurudhë me kavo dhe pista aeroportuale.</w:t>
      </w:r>
    </w:p>
    <w:p w:rsidR="00BE5C68" w:rsidRPr="00835273" w:rsidRDefault="00BE5C68" w:rsidP="00BE5C68">
      <w:pPr>
        <w:pStyle w:val="Paragrafi"/>
        <w:suppressLineNumbers/>
        <w:rPr>
          <w:sz w:val="21"/>
          <w:szCs w:val="21"/>
          <w:lang w:val="sq-AL"/>
        </w:rPr>
      </w:pPr>
      <w:r w:rsidRPr="00835273">
        <w:rPr>
          <w:bCs/>
          <w:sz w:val="21"/>
          <w:szCs w:val="21"/>
          <w:lang w:val="sq-AL"/>
        </w:rPr>
        <w:t>NP–5</w:t>
      </w:r>
      <w:r w:rsidRPr="00835273">
        <w:rPr>
          <w:bCs/>
          <w:sz w:val="21"/>
          <w:szCs w:val="21"/>
          <w:lang w:val="sq-AL"/>
        </w:rPr>
        <w:tab/>
      </w:r>
      <w:r w:rsidRPr="00835273">
        <w:rPr>
          <w:sz w:val="21"/>
          <w:szCs w:val="21"/>
          <w:lang w:val="sq-AL"/>
        </w:rPr>
        <w:t xml:space="preserve">Punime nëntokësore, ura e vepra arti. </w:t>
      </w:r>
    </w:p>
    <w:p w:rsidR="00BE5C68" w:rsidRPr="00835273" w:rsidRDefault="00BE5C68" w:rsidP="00BE5C68">
      <w:pPr>
        <w:pStyle w:val="Paragrafi"/>
        <w:suppressLineNumbers/>
        <w:rPr>
          <w:sz w:val="21"/>
          <w:szCs w:val="21"/>
          <w:lang w:val="sq-AL"/>
        </w:rPr>
      </w:pPr>
      <w:r w:rsidRPr="00835273">
        <w:rPr>
          <w:bCs/>
          <w:sz w:val="21"/>
          <w:szCs w:val="21"/>
          <w:lang w:val="sq-AL"/>
        </w:rPr>
        <w:t>NP–6</w:t>
      </w:r>
      <w:r w:rsidRPr="00835273">
        <w:rPr>
          <w:bCs/>
          <w:sz w:val="21"/>
          <w:szCs w:val="21"/>
          <w:lang w:val="sq-AL"/>
        </w:rPr>
        <w:tab/>
      </w:r>
      <w:r w:rsidRPr="00835273">
        <w:rPr>
          <w:sz w:val="21"/>
          <w:szCs w:val="21"/>
          <w:lang w:val="sq-AL"/>
        </w:rPr>
        <w:t xml:space="preserve">Diga dhe tunele hidroteknike. </w:t>
      </w:r>
    </w:p>
    <w:p w:rsidR="00BE5C68" w:rsidRPr="00835273" w:rsidRDefault="00BE5C68" w:rsidP="00BE5C68">
      <w:pPr>
        <w:pStyle w:val="Paragrafi"/>
        <w:suppressLineNumbers/>
        <w:rPr>
          <w:sz w:val="21"/>
          <w:szCs w:val="21"/>
          <w:lang w:val="sq-AL"/>
        </w:rPr>
      </w:pPr>
      <w:r w:rsidRPr="00835273">
        <w:rPr>
          <w:bCs/>
          <w:sz w:val="21"/>
          <w:szCs w:val="21"/>
          <w:lang w:val="sq-AL"/>
        </w:rPr>
        <w:t>NP–7</w:t>
      </w:r>
      <w:r w:rsidRPr="00835273">
        <w:rPr>
          <w:bCs/>
          <w:sz w:val="21"/>
          <w:szCs w:val="21"/>
          <w:lang w:val="sq-AL"/>
        </w:rPr>
        <w:tab/>
      </w:r>
      <w:r w:rsidRPr="00835273">
        <w:rPr>
          <w:sz w:val="21"/>
          <w:szCs w:val="21"/>
          <w:lang w:val="sq-AL"/>
        </w:rPr>
        <w:t xml:space="preserve">Ujësjellës, gazsjellës, vajsjellës, vepra kullimi e vaditje. </w:t>
      </w:r>
    </w:p>
    <w:p w:rsidR="00BE5C68" w:rsidRPr="00835273" w:rsidRDefault="00BE5C68" w:rsidP="00BE5C68">
      <w:pPr>
        <w:pStyle w:val="Paragrafi"/>
        <w:suppressLineNumbers/>
        <w:rPr>
          <w:sz w:val="21"/>
          <w:szCs w:val="21"/>
          <w:lang w:val="sq-AL"/>
        </w:rPr>
      </w:pPr>
      <w:r w:rsidRPr="00835273">
        <w:rPr>
          <w:bCs/>
          <w:sz w:val="21"/>
          <w:szCs w:val="21"/>
          <w:lang w:val="sq-AL"/>
        </w:rPr>
        <w:t>NP–8</w:t>
      </w:r>
      <w:r w:rsidRPr="00835273">
        <w:rPr>
          <w:bCs/>
          <w:sz w:val="21"/>
          <w:szCs w:val="21"/>
          <w:lang w:val="sq-AL"/>
        </w:rPr>
        <w:tab/>
      </w:r>
      <w:r w:rsidRPr="00835273">
        <w:rPr>
          <w:sz w:val="21"/>
          <w:szCs w:val="21"/>
          <w:lang w:val="sq-AL"/>
        </w:rPr>
        <w:t xml:space="preserve">Ndërtime detare dhe punime thellimi në ujë. </w:t>
      </w:r>
    </w:p>
    <w:p w:rsidR="00BE5C68" w:rsidRPr="00835273" w:rsidRDefault="00BE5C68" w:rsidP="00BE5C68">
      <w:pPr>
        <w:pStyle w:val="Paragrafi"/>
        <w:suppressLineNumbers/>
        <w:rPr>
          <w:sz w:val="21"/>
          <w:szCs w:val="21"/>
          <w:lang w:val="sq-AL"/>
        </w:rPr>
      </w:pPr>
      <w:r w:rsidRPr="00835273">
        <w:rPr>
          <w:bCs/>
          <w:sz w:val="21"/>
          <w:szCs w:val="21"/>
          <w:lang w:val="sq-AL"/>
        </w:rPr>
        <w:t>NP–9</w:t>
      </w:r>
      <w:r w:rsidRPr="00835273">
        <w:rPr>
          <w:bCs/>
          <w:sz w:val="21"/>
          <w:szCs w:val="21"/>
          <w:lang w:val="sq-AL"/>
        </w:rPr>
        <w:tab/>
      </w:r>
      <w:r w:rsidRPr="00835273">
        <w:rPr>
          <w:sz w:val="21"/>
          <w:szCs w:val="21"/>
          <w:lang w:val="sq-AL"/>
        </w:rPr>
        <w:t xml:space="preserve">Punime dhe mbrojtje lumore, sistemime hidraulike dhe bonifikime. </w:t>
      </w:r>
    </w:p>
    <w:p w:rsidR="00BE5C68" w:rsidRPr="00835273" w:rsidRDefault="00BE5C68" w:rsidP="00BE5C68">
      <w:pPr>
        <w:pStyle w:val="Paragrafi"/>
        <w:suppressLineNumbers/>
        <w:rPr>
          <w:sz w:val="21"/>
          <w:szCs w:val="21"/>
          <w:lang w:val="sq-AL"/>
        </w:rPr>
      </w:pPr>
      <w:r w:rsidRPr="00835273">
        <w:rPr>
          <w:bCs/>
          <w:sz w:val="21"/>
          <w:szCs w:val="21"/>
          <w:lang w:val="sq-AL"/>
        </w:rPr>
        <w:t>NP–10</w:t>
      </w:r>
      <w:r w:rsidRPr="00835273">
        <w:rPr>
          <w:bCs/>
          <w:sz w:val="21"/>
          <w:szCs w:val="21"/>
          <w:lang w:val="sq-AL"/>
        </w:rPr>
        <w:tab/>
        <w:t xml:space="preserve"> </w:t>
      </w:r>
      <w:r w:rsidRPr="00835273">
        <w:rPr>
          <w:sz w:val="21"/>
          <w:szCs w:val="21"/>
          <w:lang w:val="sq-AL"/>
        </w:rPr>
        <w:t xml:space="preserve">Ndërtimi i impianteve për prodhimin e energjisë elektrike. </w:t>
      </w:r>
    </w:p>
    <w:p w:rsidR="00BE5C68" w:rsidRPr="00835273" w:rsidRDefault="00BE5C68" w:rsidP="00BE5C68">
      <w:pPr>
        <w:pStyle w:val="Paragrafi"/>
        <w:suppressLineNumbers/>
        <w:rPr>
          <w:sz w:val="21"/>
          <w:szCs w:val="21"/>
          <w:lang w:val="sq-AL"/>
        </w:rPr>
      </w:pPr>
      <w:r w:rsidRPr="00835273">
        <w:rPr>
          <w:bCs/>
          <w:sz w:val="21"/>
          <w:szCs w:val="21"/>
          <w:lang w:val="sq-AL"/>
        </w:rPr>
        <w:t xml:space="preserve">NP–11 </w:t>
      </w:r>
      <w:r w:rsidRPr="00835273">
        <w:rPr>
          <w:sz w:val="21"/>
          <w:szCs w:val="21"/>
          <w:lang w:val="sq-AL"/>
        </w:rPr>
        <w:t xml:space="preserve">Ndërtime për n/stacionet, kabinat e transformatorëve, linja e TN e të mesëm dhe shpërndarjen e energjisë. </w:t>
      </w:r>
    </w:p>
    <w:p w:rsidR="00BE5C68" w:rsidRPr="00835273" w:rsidRDefault="00BE5C68" w:rsidP="00BE5C68">
      <w:pPr>
        <w:pStyle w:val="Paragrafi"/>
        <w:suppressLineNumbers/>
        <w:rPr>
          <w:sz w:val="21"/>
          <w:szCs w:val="21"/>
          <w:lang w:val="sq-AL"/>
        </w:rPr>
      </w:pPr>
      <w:r w:rsidRPr="00835273">
        <w:rPr>
          <w:bCs/>
          <w:sz w:val="21"/>
          <w:szCs w:val="21"/>
          <w:lang w:val="sq-AL"/>
        </w:rPr>
        <w:t>NP–12</w:t>
      </w:r>
      <w:r w:rsidRPr="00835273">
        <w:rPr>
          <w:bCs/>
          <w:sz w:val="21"/>
          <w:szCs w:val="21"/>
          <w:lang w:val="sq-AL"/>
        </w:rPr>
        <w:tab/>
        <w:t xml:space="preserve"> </w:t>
      </w:r>
      <w:r w:rsidRPr="00835273">
        <w:rPr>
          <w:sz w:val="21"/>
          <w:szCs w:val="21"/>
          <w:lang w:val="sq-AL"/>
        </w:rPr>
        <w:t xml:space="preserve">Punime të inxhinierisë së mjedisit. </w:t>
      </w:r>
    </w:p>
    <w:p w:rsidR="00BE5C68" w:rsidRPr="00835273" w:rsidRDefault="00BE5C68" w:rsidP="00BE5C68">
      <w:pPr>
        <w:pStyle w:val="Paragrafi"/>
        <w:suppressLineNumbers/>
        <w:rPr>
          <w:sz w:val="21"/>
          <w:szCs w:val="21"/>
          <w:lang w:val="sq-AL"/>
        </w:rPr>
      </w:pPr>
      <w:r w:rsidRPr="00835273">
        <w:rPr>
          <w:sz w:val="21"/>
          <w:szCs w:val="21"/>
          <w:lang w:val="sq-AL"/>
        </w:rPr>
        <w:t>II. PUNIME SPECIALE NDËRTIMI</w:t>
      </w:r>
    </w:p>
    <w:p w:rsidR="00BE5C68" w:rsidRPr="00835273" w:rsidRDefault="00BE5C68" w:rsidP="00BE5C68">
      <w:pPr>
        <w:pStyle w:val="Paragrafi"/>
        <w:suppressLineNumbers/>
        <w:rPr>
          <w:sz w:val="21"/>
          <w:szCs w:val="21"/>
          <w:lang w:val="sq-AL"/>
        </w:rPr>
      </w:pPr>
      <w:r w:rsidRPr="00835273">
        <w:rPr>
          <w:bCs/>
          <w:sz w:val="21"/>
          <w:szCs w:val="21"/>
          <w:lang w:val="sq-AL"/>
        </w:rPr>
        <w:t xml:space="preserve">NS-1   </w:t>
      </w:r>
      <w:r w:rsidRPr="00835273">
        <w:rPr>
          <w:sz w:val="21"/>
          <w:szCs w:val="21"/>
          <w:lang w:val="sq-AL"/>
        </w:rPr>
        <w:t xml:space="preserve">Punime për prishjen e ndërtimeve. </w:t>
      </w:r>
    </w:p>
    <w:p w:rsidR="00BE5C68" w:rsidRPr="00835273" w:rsidRDefault="00BE5C68" w:rsidP="00BE5C68">
      <w:pPr>
        <w:pStyle w:val="Paragrafi"/>
        <w:suppressLineNumbers/>
        <w:rPr>
          <w:sz w:val="21"/>
          <w:szCs w:val="21"/>
          <w:lang w:val="sq-AL"/>
        </w:rPr>
      </w:pPr>
      <w:r w:rsidRPr="00835273">
        <w:rPr>
          <w:bCs/>
          <w:sz w:val="21"/>
          <w:szCs w:val="21"/>
          <w:lang w:val="sq-AL"/>
        </w:rPr>
        <w:t>NS-2</w:t>
      </w:r>
      <w:r w:rsidRPr="00835273">
        <w:rPr>
          <w:sz w:val="21"/>
          <w:szCs w:val="21"/>
          <w:lang w:val="sq-AL"/>
        </w:rPr>
        <w:t xml:space="preserve">   Impiante hidro-sanitare, kuzhina, lavanderi, mirëmbajtja e tyre. </w:t>
      </w:r>
    </w:p>
    <w:p w:rsidR="00BE5C68" w:rsidRPr="00835273" w:rsidRDefault="00BE5C68" w:rsidP="00BE5C68">
      <w:pPr>
        <w:pStyle w:val="Paragrafi"/>
        <w:suppressLineNumbers/>
        <w:rPr>
          <w:sz w:val="21"/>
          <w:szCs w:val="21"/>
          <w:lang w:val="sq-AL"/>
        </w:rPr>
      </w:pPr>
      <w:r w:rsidRPr="00835273">
        <w:rPr>
          <w:bCs/>
          <w:sz w:val="21"/>
          <w:szCs w:val="21"/>
          <w:lang w:val="sq-AL"/>
        </w:rPr>
        <w:t xml:space="preserve">NS-3   </w:t>
      </w:r>
      <w:r w:rsidRPr="00835273">
        <w:rPr>
          <w:sz w:val="21"/>
          <w:szCs w:val="21"/>
          <w:lang w:val="sq-AL"/>
        </w:rPr>
        <w:t>Impiante ngritëse dhe transportues (ashensorë, shkallë lëvizëse, transportues).</w:t>
      </w:r>
    </w:p>
    <w:p w:rsidR="00BE5C68" w:rsidRPr="00835273" w:rsidRDefault="00BE5C68" w:rsidP="00BE5C68">
      <w:pPr>
        <w:pStyle w:val="Paragrafi"/>
        <w:suppressLineNumbers/>
        <w:rPr>
          <w:sz w:val="21"/>
          <w:szCs w:val="21"/>
          <w:lang w:val="sq-AL"/>
        </w:rPr>
      </w:pPr>
      <w:r w:rsidRPr="00835273">
        <w:rPr>
          <w:bCs/>
          <w:sz w:val="21"/>
          <w:szCs w:val="21"/>
          <w:lang w:val="sq-AL"/>
        </w:rPr>
        <w:t xml:space="preserve">NS-4  </w:t>
      </w:r>
      <w:r w:rsidRPr="00835273">
        <w:rPr>
          <w:sz w:val="21"/>
          <w:szCs w:val="21"/>
          <w:lang w:val="sq-AL"/>
        </w:rPr>
        <w:t xml:space="preserve">Punime rifiniturë të muraturës dhe të lidhura me to, rifiniturë me materiale druri, plastik, metalik dhe xhami dhe rifiniturë të natyrës teknike ndërtuese. </w:t>
      </w:r>
    </w:p>
    <w:p w:rsidR="00BE5C68" w:rsidRPr="00835273" w:rsidRDefault="00BE5C68" w:rsidP="00BE5C68">
      <w:pPr>
        <w:pStyle w:val="Paragrafi"/>
        <w:suppressLineNumbers/>
        <w:rPr>
          <w:sz w:val="21"/>
          <w:szCs w:val="21"/>
          <w:lang w:val="sq-AL"/>
        </w:rPr>
      </w:pPr>
      <w:r w:rsidRPr="00835273">
        <w:rPr>
          <w:bCs/>
          <w:sz w:val="21"/>
          <w:szCs w:val="21"/>
          <w:lang w:val="sq-AL"/>
        </w:rPr>
        <w:t>NS-5</w:t>
      </w:r>
      <w:r w:rsidRPr="00835273">
        <w:rPr>
          <w:bCs/>
          <w:sz w:val="21"/>
          <w:szCs w:val="21"/>
          <w:lang w:val="sq-AL"/>
        </w:rPr>
        <w:tab/>
      </w:r>
      <w:r w:rsidRPr="00835273">
        <w:rPr>
          <w:sz w:val="21"/>
          <w:szCs w:val="21"/>
          <w:lang w:val="sq-AL"/>
        </w:rPr>
        <w:t xml:space="preserve">Impiante të sinjalistikës ndriçuese të trafikut. </w:t>
      </w:r>
    </w:p>
    <w:p w:rsidR="00BE5C68" w:rsidRPr="00835273" w:rsidRDefault="00BE5C68" w:rsidP="00BE5C68">
      <w:pPr>
        <w:pStyle w:val="Paragrafi"/>
        <w:suppressLineNumbers/>
        <w:rPr>
          <w:sz w:val="21"/>
          <w:szCs w:val="21"/>
          <w:lang w:val="sq-AL"/>
        </w:rPr>
      </w:pPr>
      <w:r w:rsidRPr="00835273">
        <w:rPr>
          <w:bCs/>
          <w:sz w:val="21"/>
          <w:szCs w:val="21"/>
          <w:lang w:val="sq-AL"/>
        </w:rPr>
        <w:t>NS-6</w:t>
      </w:r>
      <w:r w:rsidRPr="00835273">
        <w:rPr>
          <w:sz w:val="21"/>
          <w:szCs w:val="21"/>
          <w:lang w:val="sq-AL"/>
        </w:rPr>
        <w:tab/>
        <w:t xml:space="preserve">Sinjalistika rrugore jo ndriçuese. </w:t>
      </w:r>
    </w:p>
    <w:p w:rsidR="00BE5C68" w:rsidRPr="00835273" w:rsidRDefault="00BE5C68" w:rsidP="00BE5C68">
      <w:pPr>
        <w:pStyle w:val="Paragrafi"/>
        <w:suppressLineNumbers/>
        <w:rPr>
          <w:sz w:val="21"/>
          <w:szCs w:val="21"/>
          <w:lang w:val="sq-AL"/>
        </w:rPr>
      </w:pPr>
      <w:r w:rsidRPr="00835273">
        <w:rPr>
          <w:bCs/>
          <w:sz w:val="21"/>
          <w:szCs w:val="21"/>
          <w:lang w:val="sq-AL"/>
        </w:rPr>
        <w:t>NS-7</w:t>
      </w:r>
      <w:r w:rsidRPr="00835273">
        <w:rPr>
          <w:sz w:val="21"/>
          <w:szCs w:val="21"/>
          <w:lang w:val="sq-AL"/>
        </w:rPr>
        <w:tab/>
        <w:t>Barriera dhe mbrojtje rrugore.</w:t>
      </w:r>
    </w:p>
    <w:p w:rsidR="00BE5C68" w:rsidRPr="00835273" w:rsidRDefault="00BE5C68" w:rsidP="00BE5C68">
      <w:pPr>
        <w:pStyle w:val="Paragrafi"/>
        <w:suppressLineNumbers/>
        <w:rPr>
          <w:sz w:val="21"/>
          <w:szCs w:val="21"/>
          <w:lang w:val="sq-AL"/>
        </w:rPr>
      </w:pPr>
      <w:r w:rsidRPr="00835273">
        <w:rPr>
          <w:bCs/>
          <w:sz w:val="21"/>
          <w:szCs w:val="21"/>
          <w:lang w:val="sq-AL"/>
        </w:rPr>
        <w:t>NS-8</w:t>
      </w:r>
      <w:r w:rsidRPr="00835273">
        <w:rPr>
          <w:sz w:val="21"/>
          <w:szCs w:val="21"/>
          <w:lang w:val="sq-AL"/>
        </w:rPr>
        <w:tab/>
        <w:t xml:space="preserve">Ndërtime parafabrikat beton arme, struktura metalike dhe druri. </w:t>
      </w:r>
    </w:p>
    <w:p w:rsidR="00BE5C68" w:rsidRPr="00835273" w:rsidRDefault="00BE5C68" w:rsidP="00BE5C68">
      <w:pPr>
        <w:pStyle w:val="Paragrafi"/>
        <w:suppressLineNumbers/>
        <w:rPr>
          <w:sz w:val="21"/>
          <w:szCs w:val="21"/>
          <w:lang w:val="sq-AL"/>
        </w:rPr>
      </w:pPr>
      <w:r w:rsidRPr="00835273">
        <w:rPr>
          <w:bCs/>
          <w:sz w:val="21"/>
          <w:szCs w:val="21"/>
          <w:lang w:val="sq-AL"/>
        </w:rPr>
        <w:t>NS-9</w:t>
      </w:r>
      <w:r w:rsidRPr="00835273">
        <w:rPr>
          <w:sz w:val="21"/>
          <w:szCs w:val="21"/>
          <w:lang w:val="sq-AL"/>
        </w:rPr>
        <w:tab/>
        <w:t xml:space="preserve">Punime strukturore speciale.  </w:t>
      </w:r>
    </w:p>
    <w:p w:rsidR="00BE5C68" w:rsidRPr="00835273" w:rsidRDefault="00BE5C68" w:rsidP="00BE5C68">
      <w:pPr>
        <w:pStyle w:val="Paragrafi"/>
        <w:suppressLineNumbers/>
        <w:rPr>
          <w:sz w:val="21"/>
          <w:szCs w:val="21"/>
          <w:lang w:val="sq-AL"/>
        </w:rPr>
      </w:pPr>
      <w:r w:rsidRPr="00835273">
        <w:rPr>
          <w:bCs/>
          <w:sz w:val="21"/>
          <w:szCs w:val="21"/>
          <w:lang w:val="sq-AL"/>
        </w:rPr>
        <w:t>NS-10</w:t>
      </w:r>
      <w:r w:rsidRPr="00835273">
        <w:rPr>
          <w:sz w:val="21"/>
          <w:szCs w:val="21"/>
          <w:lang w:val="sq-AL"/>
        </w:rPr>
        <w:tab/>
        <w:t xml:space="preserve">Shtresa dhe mbistruktura speciale. </w:t>
      </w:r>
    </w:p>
    <w:p w:rsidR="00BE5C68" w:rsidRPr="00835273" w:rsidRDefault="00BE5C68" w:rsidP="00BE5C68">
      <w:pPr>
        <w:pStyle w:val="Paragrafi"/>
        <w:suppressLineNumbers/>
        <w:rPr>
          <w:sz w:val="21"/>
          <w:szCs w:val="21"/>
          <w:lang w:val="sq-AL"/>
        </w:rPr>
      </w:pPr>
      <w:r w:rsidRPr="00835273">
        <w:rPr>
          <w:bCs/>
          <w:sz w:val="21"/>
          <w:szCs w:val="21"/>
          <w:lang w:val="sq-AL"/>
        </w:rPr>
        <w:t>NS-11</w:t>
      </w:r>
      <w:r w:rsidRPr="00835273">
        <w:rPr>
          <w:sz w:val="21"/>
          <w:szCs w:val="21"/>
          <w:lang w:val="sq-AL"/>
        </w:rPr>
        <w:t>.</w:t>
      </w:r>
      <w:r w:rsidRPr="00835273">
        <w:rPr>
          <w:sz w:val="21"/>
          <w:szCs w:val="21"/>
          <w:lang w:val="sq-AL"/>
        </w:rPr>
        <w:tab/>
        <w:t xml:space="preserve">Punime mbi shina dhe traversa. </w:t>
      </w:r>
    </w:p>
    <w:p w:rsidR="00BE5C68" w:rsidRPr="00835273" w:rsidRDefault="00BE5C68" w:rsidP="00BE5C68">
      <w:pPr>
        <w:pStyle w:val="Paragrafi"/>
        <w:suppressLineNumbers/>
        <w:rPr>
          <w:sz w:val="21"/>
          <w:szCs w:val="21"/>
          <w:lang w:val="sq-AL"/>
        </w:rPr>
      </w:pPr>
      <w:r w:rsidRPr="00835273">
        <w:rPr>
          <w:bCs/>
          <w:sz w:val="21"/>
          <w:szCs w:val="21"/>
          <w:lang w:val="sq-AL"/>
        </w:rPr>
        <w:t>NS-12</w:t>
      </w:r>
      <w:r w:rsidRPr="00835273">
        <w:rPr>
          <w:sz w:val="21"/>
          <w:szCs w:val="21"/>
          <w:lang w:val="sq-AL"/>
        </w:rPr>
        <w:tab/>
        <w:t>Impiante teknologjik</w:t>
      </w:r>
      <w:r w:rsidRPr="00835273">
        <w:rPr>
          <w:rFonts w:ascii="Times New Roman" w:hAnsi="Times New Roman"/>
          <w:sz w:val="21"/>
          <w:szCs w:val="21"/>
          <w:lang w:val="sq-AL"/>
        </w:rPr>
        <w:t>e</w:t>
      </w:r>
      <w:r w:rsidRPr="00835273">
        <w:rPr>
          <w:sz w:val="21"/>
          <w:szCs w:val="21"/>
          <w:lang w:val="sq-AL"/>
        </w:rPr>
        <w:t xml:space="preserve">, termike dhe të kondicionimit. </w:t>
      </w:r>
    </w:p>
    <w:p w:rsidR="00BE5C68" w:rsidRPr="00835273" w:rsidRDefault="00BE5C68" w:rsidP="00BE5C68">
      <w:pPr>
        <w:pStyle w:val="Paragrafi"/>
        <w:suppressLineNumbers/>
        <w:rPr>
          <w:sz w:val="21"/>
          <w:szCs w:val="21"/>
          <w:lang w:val="sq-AL"/>
        </w:rPr>
      </w:pPr>
      <w:r w:rsidRPr="00835273">
        <w:rPr>
          <w:bCs/>
          <w:sz w:val="21"/>
          <w:szCs w:val="21"/>
          <w:lang w:val="sq-AL"/>
        </w:rPr>
        <w:t>NS-13</w:t>
      </w:r>
      <w:r w:rsidRPr="00835273">
        <w:rPr>
          <w:sz w:val="21"/>
          <w:szCs w:val="21"/>
          <w:lang w:val="sq-AL"/>
        </w:rPr>
        <w:tab/>
        <w:t xml:space="preserve">Impiante dhe linja telefonie dhe telekomunikacioni. </w:t>
      </w:r>
    </w:p>
    <w:p w:rsidR="00BE5C68" w:rsidRPr="00835273" w:rsidRDefault="00BE5C68" w:rsidP="00BE5C68">
      <w:pPr>
        <w:pStyle w:val="Paragrafi"/>
        <w:suppressLineNumbers/>
        <w:rPr>
          <w:sz w:val="21"/>
          <w:szCs w:val="21"/>
          <w:lang w:val="sq-AL"/>
        </w:rPr>
      </w:pPr>
      <w:r w:rsidRPr="00835273">
        <w:rPr>
          <w:bCs/>
          <w:sz w:val="21"/>
          <w:szCs w:val="21"/>
          <w:lang w:val="sq-AL"/>
        </w:rPr>
        <w:t>NS-14</w:t>
      </w:r>
      <w:r w:rsidRPr="00835273">
        <w:rPr>
          <w:sz w:val="21"/>
          <w:szCs w:val="21"/>
          <w:lang w:val="sq-AL"/>
        </w:rPr>
        <w:tab/>
        <w:t xml:space="preserve">Impiante të brendshme, elektrike, telefoni, radiotelefoni TV etj. </w:t>
      </w:r>
    </w:p>
    <w:p w:rsidR="00BE5C68" w:rsidRPr="00835273" w:rsidRDefault="00BE5C68" w:rsidP="00BE5C68">
      <w:pPr>
        <w:pStyle w:val="Paragrafi"/>
        <w:suppressLineNumbers/>
        <w:rPr>
          <w:sz w:val="21"/>
          <w:szCs w:val="21"/>
          <w:lang w:val="sq-AL"/>
        </w:rPr>
      </w:pPr>
      <w:r w:rsidRPr="00835273">
        <w:rPr>
          <w:bCs/>
          <w:sz w:val="21"/>
          <w:szCs w:val="21"/>
          <w:lang w:val="sq-AL"/>
        </w:rPr>
        <w:t>NS-15</w:t>
      </w:r>
      <w:r w:rsidRPr="00835273">
        <w:rPr>
          <w:sz w:val="21"/>
          <w:szCs w:val="21"/>
          <w:lang w:val="sq-AL"/>
        </w:rPr>
        <w:tab/>
        <w:t xml:space="preserve">Pastrimi i ujërave detare, liqenore dhe lumore. </w:t>
      </w:r>
    </w:p>
    <w:p w:rsidR="00BE5C68" w:rsidRPr="00835273" w:rsidRDefault="00BE5C68" w:rsidP="00BE5C68">
      <w:pPr>
        <w:pStyle w:val="Paragrafi"/>
        <w:suppressLineNumbers/>
        <w:rPr>
          <w:sz w:val="21"/>
          <w:szCs w:val="21"/>
          <w:lang w:val="sq-AL"/>
        </w:rPr>
      </w:pPr>
      <w:r w:rsidRPr="00835273">
        <w:rPr>
          <w:bCs/>
          <w:sz w:val="21"/>
          <w:szCs w:val="21"/>
          <w:lang w:val="sq-AL"/>
        </w:rPr>
        <w:t>NS-16</w:t>
      </w:r>
      <w:r w:rsidRPr="00835273">
        <w:rPr>
          <w:sz w:val="21"/>
          <w:szCs w:val="21"/>
          <w:lang w:val="sq-AL"/>
        </w:rPr>
        <w:tab/>
        <w:t xml:space="preserve">Ndërtimi i impianteve të ujit të pijshëm dhe pastrimit të tij. </w:t>
      </w:r>
    </w:p>
    <w:p w:rsidR="00BE5C68" w:rsidRPr="00835273" w:rsidRDefault="00BE5C68" w:rsidP="00BE5C68">
      <w:pPr>
        <w:pStyle w:val="Paragrafi"/>
        <w:suppressLineNumbers/>
        <w:rPr>
          <w:sz w:val="21"/>
          <w:szCs w:val="21"/>
          <w:lang w:val="sq-AL"/>
        </w:rPr>
      </w:pPr>
      <w:r w:rsidRPr="00835273">
        <w:rPr>
          <w:bCs/>
          <w:sz w:val="21"/>
          <w:szCs w:val="21"/>
          <w:lang w:val="sq-AL"/>
        </w:rPr>
        <w:t>NS-17</w:t>
      </w:r>
      <w:r w:rsidRPr="00835273">
        <w:rPr>
          <w:sz w:val="21"/>
          <w:szCs w:val="21"/>
          <w:lang w:val="sq-AL"/>
        </w:rPr>
        <w:tab/>
        <w:t xml:space="preserve">Ndërtimi i impianteve të grumbullimit dhe trajtimit të mbetjeve urbane. </w:t>
      </w:r>
    </w:p>
    <w:p w:rsidR="00BE5C68" w:rsidRPr="00835273" w:rsidRDefault="00BE5C68" w:rsidP="00BE5C68">
      <w:pPr>
        <w:pStyle w:val="Paragrafi"/>
        <w:suppressLineNumbers/>
        <w:rPr>
          <w:sz w:val="21"/>
          <w:szCs w:val="21"/>
          <w:lang w:val="sq-AL"/>
        </w:rPr>
      </w:pPr>
      <w:r w:rsidRPr="00835273">
        <w:rPr>
          <w:bCs/>
          <w:sz w:val="21"/>
          <w:szCs w:val="21"/>
          <w:lang w:val="sq-AL"/>
        </w:rPr>
        <w:t>NS-18</w:t>
      </w:r>
      <w:r w:rsidRPr="00835273">
        <w:rPr>
          <w:sz w:val="21"/>
          <w:szCs w:val="21"/>
          <w:lang w:val="sq-AL"/>
        </w:rPr>
        <w:tab/>
        <w:t xml:space="preserve">Punime topogjeodezike. </w:t>
      </w:r>
    </w:p>
    <w:p w:rsidR="00BE5C68" w:rsidRPr="00835273" w:rsidRDefault="00BE5C68" w:rsidP="00BE5C68">
      <w:pPr>
        <w:pStyle w:val="Paragrafi"/>
        <w:suppressLineNumbers/>
        <w:rPr>
          <w:sz w:val="21"/>
          <w:szCs w:val="21"/>
          <w:lang w:val="sq-AL"/>
        </w:rPr>
      </w:pPr>
      <w:r w:rsidRPr="00835273">
        <w:rPr>
          <w:bCs/>
          <w:sz w:val="21"/>
          <w:szCs w:val="21"/>
          <w:lang w:val="sq-AL"/>
        </w:rPr>
        <w:t>NS-19</w:t>
      </w:r>
      <w:r w:rsidRPr="00835273">
        <w:rPr>
          <w:sz w:val="21"/>
          <w:szCs w:val="21"/>
          <w:lang w:val="sq-AL"/>
        </w:rPr>
        <w:tab/>
        <w:t xml:space="preserve">Sistemet kundër zhurmës për infrastrukturë. </w:t>
      </w:r>
    </w:p>
    <w:p w:rsidR="00BE5C68" w:rsidRPr="00835273" w:rsidRDefault="00BE5C68" w:rsidP="00BE5C68">
      <w:pPr>
        <w:pStyle w:val="Paragrafi"/>
        <w:suppressLineNumbers/>
        <w:rPr>
          <w:sz w:val="21"/>
          <w:szCs w:val="21"/>
          <w:lang w:val="sq-AL"/>
        </w:rPr>
      </w:pPr>
      <w:r w:rsidRPr="00835273">
        <w:rPr>
          <w:bCs/>
          <w:sz w:val="21"/>
          <w:szCs w:val="21"/>
          <w:lang w:val="sq-AL"/>
        </w:rPr>
        <w:t>NS-20</w:t>
      </w:r>
      <w:r w:rsidRPr="00835273">
        <w:rPr>
          <w:sz w:val="21"/>
          <w:szCs w:val="21"/>
          <w:lang w:val="sq-AL"/>
        </w:rPr>
        <w:tab/>
        <w:t xml:space="preserve">Shpime gjeologo-inxhinierike, puse e shpime për ujë. </w:t>
      </w:r>
    </w:p>
    <w:p w:rsidR="00BE5C68" w:rsidRPr="00496B8D" w:rsidRDefault="00BE5C68" w:rsidP="00BE5C68">
      <w:pPr>
        <w:pStyle w:val="Paragrafi"/>
        <w:suppressLineNumbers/>
        <w:rPr>
          <w:sz w:val="14"/>
          <w:szCs w:val="21"/>
          <w:lang w:val="sq-AL"/>
        </w:rPr>
      </w:pPr>
    </w:p>
    <w:p w:rsidR="00BE5C68" w:rsidRPr="00835273" w:rsidRDefault="00BE5C68" w:rsidP="00BE5C68">
      <w:pPr>
        <w:pStyle w:val="Paragrafi"/>
        <w:suppressLineNumbers/>
        <w:rPr>
          <w:sz w:val="21"/>
          <w:szCs w:val="21"/>
          <w:lang w:val="sq-AL"/>
        </w:rPr>
      </w:pPr>
      <w:r w:rsidRPr="00835273">
        <w:rPr>
          <w:sz w:val="21"/>
          <w:szCs w:val="21"/>
          <w:lang w:val="sq-AL"/>
        </w:rPr>
        <w:t>Ky urdhër hyn në fuqi menjëherë.</w:t>
      </w:r>
    </w:p>
    <w:p w:rsidR="00BE5C68" w:rsidRPr="00496B8D" w:rsidRDefault="00BE5C68" w:rsidP="00BE5C68">
      <w:pPr>
        <w:pStyle w:val="Paragrafi"/>
        <w:suppressLineNumbers/>
        <w:rPr>
          <w:sz w:val="14"/>
          <w:szCs w:val="21"/>
          <w:lang w:val="sq-AL"/>
        </w:rPr>
      </w:pPr>
    </w:p>
    <w:p w:rsidR="00BE5C68" w:rsidRPr="00835273" w:rsidRDefault="00BE5C68" w:rsidP="00BE5C68">
      <w:pPr>
        <w:pStyle w:val="Autoriteti"/>
        <w:keepNext w:val="0"/>
        <w:suppressLineNumbers/>
        <w:rPr>
          <w:sz w:val="21"/>
          <w:szCs w:val="21"/>
          <w:lang w:val="sq-AL"/>
        </w:rPr>
      </w:pPr>
      <w:r w:rsidRPr="00835273">
        <w:rPr>
          <w:sz w:val="21"/>
          <w:szCs w:val="21"/>
          <w:lang w:val="sq-AL"/>
        </w:rPr>
        <w:t>MINISTRI I PUNËVE PUBLIKE DHE TRANSPORTIT</w:t>
      </w:r>
    </w:p>
    <w:p w:rsidR="00BE5C68" w:rsidRPr="00835273" w:rsidRDefault="00BE5C68" w:rsidP="00BE5C68">
      <w:pPr>
        <w:pStyle w:val="AutoritetiEmer"/>
        <w:suppressLineNumbers/>
        <w:rPr>
          <w:sz w:val="21"/>
          <w:szCs w:val="21"/>
          <w:lang w:val="sq-AL"/>
        </w:rPr>
      </w:pPr>
      <w:r w:rsidRPr="00835273">
        <w:rPr>
          <w:sz w:val="21"/>
          <w:szCs w:val="21"/>
          <w:lang w:val="sq-AL"/>
        </w:rPr>
        <w:t>Sokol Olldashi</w:t>
      </w:r>
    </w:p>
    <w:sectPr w:rsidR="00BE5C68" w:rsidRPr="0083527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5C68"/>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96394"/>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E5C68"/>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FB769C1-A132-4778-A8B5-3E65C754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rsid w:val="00BE5C68"/>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rsid w:val="00BE5C68"/>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rsid w:val="00BE5C68"/>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URDHËR </vt:lpstr>
    </vt:vector>
  </TitlesOfParts>
  <Company>QPZ</Company>
  <LinksUpToDate>false</LinksUpToDate>
  <CharactersWithSpaces>5565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 </dc:title>
  <dc:subject/>
  <dc:creator>n.fagu</dc:creator>
  <cp:keywords/>
  <dc:description/>
  <cp:lastModifiedBy>QBZ Admin</cp:lastModifiedBy>
  <cp:revision>2</cp:revision>
  <dcterms:created xsi:type="dcterms:W3CDTF">2019-03-19T14:44:00Z</dcterms:created>
  <dcterms:modified xsi:type="dcterms:W3CDTF">2019-03-19T14:44:00Z</dcterms:modified>
</cp:coreProperties>
</file>