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194" w:rsidRPr="001C4E34" w:rsidRDefault="00090194" w:rsidP="00090194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C4E34">
        <w:rPr>
          <w:sz w:val="21"/>
          <w:szCs w:val="21"/>
          <w:lang w:val="sq-AL"/>
        </w:rPr>
        <w:t>Urdhër</w:t>
      </w:r>
    </w:p>
    <w:p w:rsidR="00090194" w:rsidRPr="001C4E34" w:rsidRDefault="00090194" w:rsidP="00090194">
      <w:pPr>
        <w:pStyle w:val="NumriData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Nr. 82, datë 1.8.2012</w:t>
      </w:r>
    </w:p>
    <w:p w:rsidR="00090194" w:rsidRPr="001C4E34" w:rsidRDefault="00090194" w:rsidP="00090194">
      <w:pPr>
        <w:pStyle w:val="Paragrafi"/>
        <w:rPr>
          <w:sz w:val="21"/>
          <w:szCs w:val="21"/>
          <w:lang w:val="sq-AL"/>
        </w:rPr>
      </w:pPr>
    </w:p>
    <w:p w:rsidR="00090194" w:rsidRPr="001C4E34" w:rsidRDefault="00090194" w:rsidP="00090194">
      <w:pPr>
        <w:pStyle w:val="Titull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 xml:space="preserve">PËR MIRATIMIN E RREGULLORES MBI shËrbimet meteorologjike </w:t>
      </w:r>
    </w:p>
    <w:p w:rsidR="00090194" w:rsidRPr="001C4E34" w:rsidRDefault="00090194" w:rsidP="00090194">
      <w:pPr>
        <w:pStyle w:val="Titull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nË navigimin ajror</w:t>
      </w:r>
    </w:p>
    <w:p w:rsidR="00090194" w:rsidRPr="001C4E34" w:rsidRDefault="00090194" w:rsidP="00090194">
      <w:pPr>
        <w:pStyle w:val="Paragrafi"/>
        <w:rPr>
          <w:sz w:val="21"/>
          <w:szCs w:val="21"/>
          <w:lang w:val="sq-AL"/>
        </w:rPr>
      </w:pPr>
    </w:p>
    <w:p w:rsidR="00090194" w:rsidRPr="001C4E34" w:rsidRDefault="00090194" w:rsidP="00090194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Në mbështetje të pikës 4 të nenit 102 të Kushtetutës së Republikës së Shqipërisë, të pikës 4 të nenit 78 të ligjit nr. 10 040, datë 22.12.2008 “Kodi Ajror i Republikës së Shqipërisë”, të ndryshuar</w:t>
      </w:r>
      <w:r>
        <w:rPr>
          <w:sz w:val="21"/>
          <w:szCs w:val="21"/>
          <w:lang w:val="sq-AL"/>
        </w:rPr>
        <w:t>,</w:t>
      </w:r>
    </w:p>
    <w:p w:rsidR="00090194" w:rsidRPr="001C4E34" w:rsidRDefault="00090194" w:rsidP="00090194">
      <w:pPr>
        <w:pStyle w:val="Paragrafi"/>
        <w:rPr>
          <w:sz w:val="21"/>
          <w:szCs w:val="21"/>
          <w:lang w:val="sq-AL"/>
        </w:rPr>
      </w:pPr>
    </w:p>
    <w:p w:rsidR="00090194" w:rsidRPr="001C4E34" w:rsidRDefault="00090194" w:rsidP="00090194">
      <w:pPr>
        <w:pStyle w:val="Paragrafi"/>
        <w:jc w:val="center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URDHËROJ:</w:t>
      </w:r>
    </w:p>
    <w:p w:rsidR="00090194" w:rsidRPr="001C4E34" w:rsidRDefault="00090194" w:rsidP="00090194">
      <w:pPr>
        <w:pStyle w:val="Paragrafi"/>
        <w:rPr>
          <w:sz w:val="21"/>
          <w:szCs w:val="21"/>
          <w:lang w:val="sq-AL"/>
        </w:rPr>
      </w:pPr>
    </w:p>
    <w:p w:rsidR="00090194" w:rsidRPr="001C4E34" w:rsidRDefault="00090194" w:rsidP="00090194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1. Miratimin e rregullores “Mbi shërbimet meteorologjike në navigimin ajror” sipas tekstit, shtojcave, materialeve udhëzuese dhe ilustruese përkatëse, që i bashkëlidhen këtij urdhri dhe janë pjesë përbërëse e tij.</w:t>
      </w:r>
    </w:p>
    <w:p w:rsidR="00090194" w:rsidRPr="001C4E34" w:rsidRDefault="00090194" w:rsidP="00090194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2. Ngarkohet Autoriteti i Aviacionit Civil për zbatimin e kësaj rregulloreje, si dhe për hartimin dhe nxjerrjen e procedurave përkatëse teknike për zbatimin e saj.</w:t>
      </w:r>
    </w:p>
    <w:p w:rsidR="00090194" w:rsidRPr="001C4E34" w:rsidRDefault="00090194" w:rsidP="00090194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3. Ky urdhër hyn në fuqi menjëherë dhe botohet në Fletoren Zyrtare.</w:t>
      </w:r>
    </w:p>
    <w:p w:rsidR="00090194" w:rsidRPr="001C4E34" w:rsidRDefault="00090194" w:rsidP="00090194">
      <w:pPr>
        <w:pStyle w:val="Paragrafi"/>
        <w:rPr>
          <w:sz w:val="21"/>
          <w:szCs w:val="21"/>
          <w:lang w:val="sq-AL"/>
        </w:rPr>
      </w:pPr>
    </w:p>
    <w:p w:rsidR="00090194" w:rsidRPr="001C4E34" w:rsidRDefault="00090194" w:rsidP="00090194">
      <w:pPr>
        <w:pStyle w:val="Autoritet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Ministri i Punëve Publike dhe Transportit</w:t>
      </w:r>
    </w:p>
    <w:p w:rsidR="00090194" w:rsidRPr="001C4E34" w:rsidRDefault="00090194" w:rsidP="00090194">
      <w:pPr>
        <w:pStyle w:val="AutoritetiEmer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Sokol Olldashi</w:t>
      </w:r>
    </w:p>
    <w:sectPr w:rsidR="00090194" w:rsidRPr="001C4E34" w:rsidSect="00307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0194"/>
    <w:rsid w:val="00090194"/>
    <w:rsid w:val="00307B05"/>
    <w:rsid w:val="0054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E8D6B5-2FB4-45C0-8D3C-B6C00080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B0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09019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09019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09019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09019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09019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09019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09019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09019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09019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09019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09019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2019-03-18T15:30:00Z</dcterms:created>
  <dcterms:modified xsi:type="dcterms:W3CDTF">2019-03-18T15:30:00Z</dcterms:modified>
</cp:coreProperties>
</file>