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161" w:rsidRPr="002211B1" w:rsidRDefault="00D24161" w:rsidP="00D24161">
      <w:pPr>
        <w:pStyle w:val="Akti"/>
        <w:rPr>
          <w:lang w:val="sq-AL"/>
        </w:rPr>
      </w:pPr>
      <w:r w:rsidRPr="002211B1">
        <w:rPr>
          <w:lang w:val="sq-AL"/>
        </w:rPr>
        <w:t>Urdhër</w:t>
      </w:r>
    </w:p>
    <w:p w:rsidR="00D24161" w:rsidRPr="002211B1" w:rsidRDefault="00D24161" w:rsidP="00D24161">
      <w:pPr>
        <w:pStyle w:val="Numri"/>
        <w:rPr>
          <w:lang w:val="sq-AL"/>
        </w:rPr>
      </w:pPr>
      <w:r w:rsidRPr="002211B1">
        <w:rPr>
          <w:lang w:val="sq-AL"/>
        </w:rPr>
        <w:t>Nr. 5, datë 16.1.2014</w:t>
      </w:r>
    </w:p>
    <w:p w:rsidR="00D24161" w:rsidRPr="0061652D" w:rsidRDefault="00D24161" w:rsidP="00D24161">
      <w:pPr>
        <w:pStyle w:val="Paragrafi"/>
        <w:rPr>
          <w:sz w:val="16"/>
          <w:lang w:val="sq-AL"/>
        </w:rPr>
      </w:pPr>
    </w:p>
    <w:p w:rsidR="00D24161" w:rsidRPr="002211B1" w:rsidRDefault="00D24161" w:rsidP="00D24161">
      <w:pPr>
        <w:pStyle w:val="Titulli"/>
        <w:rPr>
          <w:lang w:val="sq-AL"/>
        </w:rPr>
      </w:pPr>
      <w:r w:rsidRPr="002211B1">
        <w:rPr>
          <w:lang w:val="sq-AL"/>
        </w:rPr>
        <w:t>Për delegim kompetencash për procedurat e prokurimeve me vlerë të vogël dhe lidhjen e kontratave të shërbimeve në përmbushje të procedurës së prokurimit dhe kontratave të tjera për shërbimet e aparatit të MZHUT-</w:t>
      </w:r>
      <w:r w:rsidRPr="002211B1">
        <w:rPr>
          <w:caps w:val="0"/>
          <w:lang w:val="sq-AL"/>
        </w:rPr>
        <w:t>së</w:t>
      </w:r>
    </w:p>
    <w:p w:rsidR="00D24161" w:rsidRPr="0061652D" w:rsidRDefault="00D24161" w:rsidP="00D24161">
      <w:pPr>
        <w:pStyle w:val="Paragrafi"/>
        <w:rPr>
          <w:sz w:val="16"/>
          <w:lang w:val="sq-AL"/>
        </w:rPr>
      </w:pPr>
    </w:p>
    <w:p w:rsidR="00D24161" w:rsidRPr="002211B1" w:rsidRDefault="00D24161" w:rsidP="00D24161">
      <w:pPr>
        <w:pStyle w:val="Paragrafi"/>
        <w:rPr>
          <w:lang w:val="sq-AL"/>
        </w:rPr>
      </w:pPr>
      <w:r w:rsidRPr="002211B1">
        <w:rPr>
          <w:lang w:val="sq-AL"/>
        </w:rPr>
        <w:t>Në mbështetje të pikës 4 të nenit 102 të Kushtetutës së Republikës së Shqipërisë, të nenit 27 e në vijim të ligjit nr. 8485, datë 12.5.1999 “Kodi i Procedurave Administrative të Republikës së Shqipërisë”</w:t>
      </w:r>
      <w:r>
        <w:rPr>
          <w:lang w:val="sq-AL"/>
        </w:rPr>
        <w:t>, të</w:t>
      </w:r>
      <w:r w:rsidRPr="002211B1">
        <w:rPr>
          <w:lang w:val="sq-AL"/>
        </w:rPr>
        <w:t xml:space="preserve"> ndryshuar, dhe të ligjit nr. 9643, datë 20.11.2006 “Për prokurimin publik</w:t>
      </w:r>
      <w:r>
        <w:rPr>
          <w:lang w:val="sq-AL"/>
        </w:rPr>
        <w:t>”, të</w:t>
      </w:r>
      <w:r w:rsidRPr="002211B1">
        <w:rPr>
          <w:lang w:val="sq-AL"/>
        </w:rPr>
        <w:t xml:space="preserve"> ndryshuar</w:t>
      </w:r>
    </w:p>
    <w:p w:rsidR="00D24161" w:rsidRPr="002211B1" w:rsidRDefault="00D24161" w:rsidP="00D24161">
      <w:pPr>
        <w:pStyle w:val="VENDOSI"/>
        <w:rPr>
          <w:lang w:val="sq-AL"/>
        </w:rPr>
      </w:pPr>
      <w:r w:rsidRPr="002211B1">
        <w:rPr>
          <w:lang w:val="sq-AL"/>
        </w:rPr>
        <w:t>Urdhëroj:</w:t>
      </w:r>
    </w:p>
    <w:p w:rsidR="00D24161" w:rsidRPr="0061652D" w:rsidRDefault="00D24161" w:rsidP="00D24161">
      <w:pPr>
        <w:pStyle w:val="Paragrafi"/>
        <w:rPr>
          <w:sz w:val="16"/>
          <w:lang w:val="sq-AL"/>
        </w:rPr>
      </w:pPr>
    </w:p>
    <w:p w:rsidR="00D24161" w:rsidRPr="002211B1" w:rsidRDefault="00D24161" w:rsidP="00D24161">
      <w:pPr>
        <w:pStyle w:val="Paragrafi"/>
        <w:rPr>
          <w:lang w:val="sq-AL"/>
        </w:rPr>
      </w:pPr>
      <w:r w:rsidRPr="002211B1">
        <w:rPr>
          <w:lang w:val="sq-AL"/>
        </w:rPr>
        <w:t>1. Delegimin e kompetencave të titullarit të autoritetit kontraktor, sekretarit të përgjithshëm të MZHUT-së, z. Robert Gjini, për procedurat e prokurimeve me vlerë të vogël dhe lidhjen e kontratave të shërbimeve në përmbushje të procedurës së prokurimit dhe kontratave të tjera për shërbimet e aparatit të Ministrisë së Zhvillimit Urban dhe Turizmit.</w:t>
      </w:r>
    </w:p>
    <w:p w:rsidR="00D24161" w:rsidRPr="002211B1" w:rsidRDefault="00D24161" w:rsidP="00D24161">
      <w:pPr>
        <w:pStyle w:val="Paragrafi"/>
        <w:rPr>
          <w:lang w:val="sq-AL"/>
        </w:rPr>
      </w:pPr>
      <w:r w:rsidRPr="002211B1">
        <w:rPr>
          <w:lang w:val="sq-AL"/>
        </w:rPr>
        <w:t>2. Këto kompetenca do të</w:t>
      </w:r>
      <w:r>
        <w:rPr>
          <w:lang w:val="sq-AL"/>
        </w:rPr>
        <w:t xml:space="preserve"> ushtrohen deri n</w:t>
      </w:r>
      <w:r w:rsidRPr="002211B1">
        <w:rPr>
          <w:lang w:val="sq-AL"/>
        </w:rPr>
        <w:t>ë datë</w:t>
      </w:r>
      <w:r>
        <w:rPr>
          <w:lang w:val="sq-AL"/>
        </w:rPr>
        <w:t>n</w:t>
      </w:r>
      <w:r w:rsidRPr="002211B1">
        <w:rPr>
          <w:lang w:val="sq-AL"/>
        </w:rPr>
        <w:t xml:space="preserve"> 31.12.2014.</w:t>
      </w:r>
    </w:p>
    <w:p w:rsidR="00D24161" w:rsidRPr="002211B1" w:rsidRDefault="00D24161" w:rsidP="00D24161">
      <w:pPr>
        <w:pStyle w:val="Paragrafi"/>
        <w:rPr>
          <w:lang w:val="sq-AL"/>
        </w:rPr>
      </w:pPr>
      <w:r w:rsidRPr="002211B1">
        <w:rPr>
          <w:lang w:val="sq-AL"/>
        </w:rPr>
        <w:t>Ky urdhër hyn në fuqi menjëherë.</w:t>
      </w:r>
    </w:p>
    <w:p w:rsidR="00D24161" w:rsidRPr="002211B1" w:rsidRDefault="00D24161" w:rsidP="00D24161">
      <w:pPr>
        <w:pStyle w:val="Autoriteti"/>
        <w:rPr>
          <w:lang w:val="sq-AL"/>
        </w:rPr>
      </w:pPr>
      <w:r w:rsidRPr="002211B1">
        <w:rPr>
          <w:lang w:val="sq-AL"/>
        </w:rPr>
        <w:t>MinistrI i Zhvillimit Urban dhe Turizmit</w:t>
      </w:r>
    </w:p>
    <w:p w:rsidR="00D24161" w:rsidRPr="002211B1" w:rsidRDefault="00D24161" w:rsidP="00D24161">
      <w:pPr>
        <w:pStyle w:val="AutoritetiEmer"/>
        <w:rPr>
          <w:lang w:val="sq-AL"/>
        </w:rPr>
      </w:pPr>
      <w:r w:rsidRPr="002211B1">
        <w:rPr>
          <w:lang w:val="sq-AL"/>
        </w:rPr>
        <w:t>Eglantina Gjermeni</w:t>
      </w:r>
    </w:p>
    <w:p w:rsidR="00D24161" w:rsidRPr="0061652D" w:rsidRDefault="00D24161" w:rsidP="00D24161">
      <w:pPr>
        <w:pStyle w:val="Paragrafi"/>
        <w:rPr>
          <w:sz w:val="16"/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D24161"/>
    <w:rsid w:val="002145EB"/>
    <w:rsid w:val="00D24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24161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D2416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D24161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D24161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D24161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D2416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D2416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24161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D24161"/>
    <w:rPr>
      <w:rFonts w:ascii="CG Times" w:eastAsia="MS Mincho" w:hAnsi="CG Times" w:cs="CG Times"/>
      <w:b/>
      <w:bCs/>
      <w:caps/>
      <w:lang w:val="en-GB"/>
    </w:rPr>
  </w:style>
  <w:style w:type="paragraph" w:customStyle="1" w:styleId="Numri">
    <w:name w:val="Numri"/>
    <w:aliases w:val="data"/>
    <w:rsid w:val="00D24161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D24161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D24161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2014-07-08T08:23:00Z</dcterms:created>
  <dcterms:modified xsi:type="dcterms:W3CDTF">2014-07-08T08:23:00Z</dcterms:modified>
</cp:coreProperties>
</file>