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D4220" w14:textId="77777777" w:rsidR="00DE47AB" w:rsidRPr="00FA26CD" w:rsidRDefault="00DE47AB" w:rsidP="00FA26CD">
      <w:pPr>
        <w:jc w:val="center"/>
        <w:rPr>
          <w:rFonts w:ascii="Garamond" w:hAnsi="Garamond"/>
          <w:b/>
        </w:rPr>
      </w:pPr>
      <w:r w:rsidRPr="00FA26CD">
        <w:rPr>
          <w:rFonts w:ascii="Garamond" w:hAnsi="Garamond"/>
          <w:b/>
        </w:rPr>
        <w:t>URDHËR</w:t>
      </w:r>
    </w:p>
    <w:p w14:paraId="791D4223" w14:textId="6A90EFE9" w:rsidR="00DE47AB" w:rsidRPr="00FA26CD" w:rsidRDefault="00546837" w:rsidP="00FA26CD">
      <w:pPr>
        <w:jc w:val="center"/>
        <w:rPr>
          <w:rFonts w:ascii="Garamond" w:hAnsi="Garamond"/>
          <w:b/>
        </w:rPr>
      </w:pPr>
      <w:r>
        <w:rPr>
          <w:rFonts w:ascii="Garamond" w:hAnsi="Garamond"/>
          <w:b/>
        </w:rPr>
        <w:t>Nr.</w:t>
      </w:r>
      <w:r w:rsidR="00C31EE6">
        <w:rPr>
          <w:rFonts w:ascii="Garamond" w:hAnsi="Garamond"/>
          <w:b/>
        </w:rPr>
        <w:t xml:space="preserve"> </w:t>
      </w:r>
      <w:r w:rsidR="00FA26CD" w:rsidRPr="00FA26CD">
        <w:rPr>
          <w:rFonts w:ascii="Garamond" w:hAnsi="Garamond"/>
          <w:b/>
        </w:rPr>
        <w:t>271, d</w:t>
      </w:r>
      <w:r w:rsidR="00311E7B" w:rsidRPr="00FA26CD">
        <w:rPr>
          <w:rFonts w:ascii="Garamond" w:hAnsi="Garamond"/>
          <w:b/>
        </w:rPr>
        <w:t>atë. 9.7</w:t>
      </w:r>
      <w:r w:rsidR="00DE47AB" w:rsidRPr="00FA26CD">
        <w:rPr>
          <w:rFonts w:ascii="Garamond" w:hAnsi="Garamond"/>
          <w:b/>
        </w:rPr>
        <w:t>.2019</w:t>
      </w:r>
    </w:p>
    <w:p w14:paraId="791D4224" w14:textId="77777777" w:rsidR="00DE47AB" w:rsidRPr="00FA26CD" w:rsidRDefault="00DE47AB" w:rsidP="00FA26CD">
      <w:pPr>
        <w:jc w:val="center"/>
        <w:rPr>
          <w:rFonts w:ascii="Garamond" w:hAnsi="Garamond"/>
          <w:b/>
        </w:rPr>
      </w:pPr>
    </w:p>
    <w:p w14:paraId="791D4228" w14:textId="0D0FF9F1" w:rsidR="00DE47AB" w:rsidRPr="00FA26CD" w:rsidRDefault="00FA26CD" w:rsidP="00FA26CD">
      <w:pPr>
        <w:jc w:val="center"/>
        <w:rPr>
          <w:rFonts w:ascii="Garamond" w:hAnsi="Garamond"/>
          <w:b/>
        </w:rPr>
      </w:pPr>
      <w:r w:rsidRPr="00FA26CD">
        <w:rPr>
          <w:rFonts w:ascii="Garamond" w:hAnsi="Garamond"/>
          <w:b/>
        </w:rPr>
        <w:t xml:space="preserve">PËR MIRATIMIN E RREGULLORES </w:t>
      </w:r>
      <w:r w:rsidR="00DE47AB" w:rsidRPr="00FA26CD">
        <w:rPr>
          <w:rFonts w:ascii="Garamond" w:hAnsi="Garamond"/>
          <w:b/>
        </w:rPr>
        <w:t>PËR ORGANIZIMIN DHE FUNKSIONIMIN E KONTROLLIT SHTETËROR TË FLAMURIT NË REPUBLIKËN E SHQIPËRISË</w:t>
      </w:r>
    </w:p>
    <w:p w14:paraId="791D4229" w14:textId="77777777" w:rsidR="00DE47AB" w:rsidRPr="00FA26CD" w:rsidRDefault="00DE47AB" w:rsidP="00FA26CD">
      <w:pPr>
        <w:ind w:firstLine="284"/>
        <w:jc w:val="both"/>
        <w:rPr>
          <w:rFonts w:ascii="Garamond" w:hAnsi="Garamond"/>
        </w:rPr>
      </w:pPr>
    </w:p>
    <w:p w14:paraId="791D422B" w14:textId="423BBB42" w:rsidR="00DE47AB" w:rsidRPr="00FA26CD" w:rsidRDefault="00DE47AB" w:rsidP="00FA26CD">
      <w:pPr>
        <w:ind w:firstLine="284"/>
        <w:jc w:val="both"/>
        <w:rPr>
          <w:rFonts w:ascii="Garamond" w:hAnsi="Garamond"/>
        </w:rPr>
      </w:pPr>
      <w:r w:rsidRPr="00FA26CD">
        <w:rPr>
          <w:rFonts w:ascii="Garamond" w:hAnsi="Garamond"/>
        </w:rPr>
        <w:t>Në bazë të nenit të nenit 102, pika 4</w:t>
      </w:r>
      <w:r w:rsidR="00C31EE6">
        <w:rPr>
          <w:rFonts w:ascii="Garamond" w:hAnsi="Garamond"/>
        </w:rPr>
        <w:t>,</w:t>
      </w:r>
      <w:r w:rsidRPr="00FA26CD">
        <w:rPr>
          <w:rFonts w:ascii="Garamond" w:hAnsi="Garamond"/>
        </w:rPr>
        <w:t xml:space="preserve"> të Kushtetutës, </w:t>
      </w:r>
      <w:r w:rsidRPr="00FA26CD">
        <w:rPr>
          <w:rFonts w:ascii="Garamond" w:eastAsia="MS Mincho" w:hAnsi="Garamond"/>
        </w:rPr>
        <w:t xml:space="preserve">të ligjit </w:t>
      </w:r>
      <w:r w:rsidR="00546837">
        <w:rPr>
          <w:rFonts w:ascii="Garamond" w:eastAsia="MS Mincho" w:hAnsi="Garamond"/>
        </w:rPr>
        <w:t xml:space="preserve">nr. </w:t>
      </w:r>
      <w:r w:rsidRPr="00FA26CD">
        <w:rPr>
          <w:rFonts w:ascii="Garamond" w:eastAsia="MS Mincho" w:hAnsi="Garamond"/>
        </w:rPr>
        <w:t>9000/2003 “Për organizimin dhe funksionimin e Këshillit të Ministrave”,</w:t>
      </w:r>
      <w:r w:rsidRPr="00FA26CD">
        <w:rPr>
          <w:rFonts w:ascii="Garamond" w:hAnsi="Garamond"/>
        </w:rPr>
        <w:t xml:space="preserve"> nenit 401</w:t>
      </w:r>
      <w:r w:rsidR="00C31EE6">
        <w:rPr>
          <w:rFonts w:ascii="Garamond" w:hAnsi="Garamond"/>
        </w:rPr>
        <w:t>,</w:t>
      </w:r>
      <w:r w:rsidRPr="00FA26CD">
        <w:rPr>
          <w:rFonts w:ascii="Garamond" w:hAnsi="Garamond"/>
        </w:rPr>
        <w:t xml:space="preserve"> g</w:t>
      </w:r>
      <w:r w:rsidR="00546837">
        <w:rPr>
          <w:rFonts w:ascii="Garamond" w:hAnsi="Garamond"/>
        </w:rPr>
        <w:t>e</w:t>
      </w:r>
      <w:r w:rsidRPr="00FA26CD">
        <w:rPr>
          <w:rFonts w:ascii="Garamond" w:hAnsi="Garamond"/>
        </w:rPr>
        <w:t xml:space="preserve">rma </w:t>
      </w:r>
      <w:r w:rsidR="00C31EE6">
        <w:rPr>
          <w:rFonts w:ascii="Garamond" w:hAnsi="Garamond"/>
        </w:rPr>
        <w:t>“</w:t>
      </w:r>
      <w:r w:rsidRPr="00FA26CD">
        <w:rPr>
          <w:rFonts w:ascii="Garamond" w:hAnsi="Garamond"/>
        </w:rPr>
        <w:t>b</w:t>
      </w:r>
      <w:r w:rsidR="00C31EE6">
        <w:rPr>
          <w:rFonts w:ascii="Garamond" w:hAnsi="Garamond"/>
        </w:rPr>
        <w:t>”,</w:t>
      </w:r>
      <w:r w:rsidRPr="00FA26CD">
        <w:rPr>
          <w:rFonts w:ascii="Garamond" w:hAnsi="Garamond"/>
        </w:rPr>
        <w:t xml:space="preserve"> të ligjit </w:t>
      </w:r>
      <w:r w:rsidR="00546837">
        <w:rPr>
          <w:rFonts w:ascii="Garamond" w:hAnsi="Garamond"/>
        </w:rPr>
        <w:t>nr.</w:t>
      </w:r>
      <w:r w:rsidRPr="00FA26CD">
        <w:rPr>
          <w:rFonts w:ascii="Garamond" w:hAnsi="Garamond"/>
        </w:rPr>
        <w:t xml:space="preserve"> 9251, datë 8.7.2004 “Kodi Detar i Republikës së Shqipërisë”, i ndryshuar, dhe nenit 11</w:t>
      </w:r>
      <w:r w:rsidR="00C31EE6">
        <w:rPr>
          <w:rFonts w:ascii="Garamond" w:hAnsi="Garamond"/>
        </w:rPr>
        <w:t>,</w:t>
      </w:r>
      <w:r w:rsidRPr="00FA26CD">
        <w:rPr>
          <w:rFonts w:ascii="Garamond" w:hAnsi="Garamond"/>
        </w:rPr>
        <w:t xml:space="preserve"> të ligjit </w:t>
      </w:r>
      <w:r w:rsidR="00546837">
        <w:rPr>
          <w:rFonts w:ascii="Garamond" w:hAnsi="Garamond"/>
        </w:rPr>
        <w:t xml:space="preserve">nr. </w:t>
      </w:r>
      <w:r w:rsidRPr="00FA26CD">
        <w:rPr>
          <w:rFonts w:ascii="Garamond" w:hAnsi="Garamond"/>
        </w:rPr>
        <w:t xml:space="preserve">10109, datë </w:t>
      </w:r>
      <w:r w:rsidR="007E2475">
        <w:rPr>
          <w:rFonts w:ascii="Garamond" w:hAnsi="Garamond"/>
        </w:rPr>
        <w:t>2.4.2009</w:t>
      </w:r>
      <w:r w:rsidR="00546837">
        <w:rPr>
          <w:rFonts w:ascii="Garamond" w:hAnsi="Garamond"/>
        </w:rPr>
        <w:t xml:space="preserve"> </w:t>
      </w:r>
      <w:r w:rsidRPr="00FA26CD">
        <w:rPr>
          <w:rFonts w:ascii="Garamond" w:hAnsi="Garamond"/>
        </w:rPr>
        <w:t xml:space="preserve">“Për </w:t>
      </w:r>
      <w:r w:rsidR="00A71354" w:rsidRPr="00FA26CD">
        <w:rPr>
          <w:rFonts w:ascii="Garamond" w:hAnsi="Garamond"/>
        </w:rPr>
        <w:t xml:space="preserve">administratën detare </w:t>
      </w:r>
      <w:r w:rsidRPr="00FA26CD">
        <w:rPr>
          <w:rFonts w:ascii="Garamond" w:hAnsi="Garamond"/>
        </w:rPr>
        <w:t>të Republikës së Shqipërisë”,</w:t>
      </w:r>
    </w:p>
    <w:p w14:paraId="791D422C" w14:textId="77777777" w:rsidR="00DE47AB" w:rsidRPr="00FA26CD" w:rsidRDefault="00DE47AB" w:rsidP="00FA26CD">
      <w:pPr>
        <w:ind w:firstLine="284"/>
        <w:jc w:val="both"/>
        <w:rPr>
          <w:rFonts w:ascii="Garamond" w:hAnsi="Garamond"/>
        </w:rPr>
      </w:pPr>
    </w:p>
    <w:p w14:paraId="791D422F" w14:textId="0C2CDA5C" w:rsidR="00DE47AB" w:rsidRPr="00FA26CD" w:rsidRDefault="00FA26CD" w:rsidP="00FA26CD">
      <w:pPr>
        <w:jc w:val="center"/>
        <w:rPr>
          <w:rFonts w:ascii="Garamond" w:hAnsi="Garamond"/>
        </w:rPr>
      </w:pPr>
      <w:r w:rsidRPr="00FA26CD">
        <w:rPr>
          <w:rFonts w:ascii="Garamond" w:hAnsi="Garamond"/>
        </w:rPr>
        <w:t>URDHËROJ:</w:t>
      </w:r>
    </w:p>
    <w:p w14:paraId="791D4230" w14:textId="77777777" w:rsidR="00DE47AB" w:rsidRPr="00FA26CD" w:rsidRDefault="00DE47AB" w:rsidP="00FA26CD">
      <w:pPr>
        <w:ind w:firstLine="284"/>
        <w:jc w:val="both"/>
        <w:rPr>
          <w:rFonts w:ascii="Garamond" w:hAnsi="Garamond"/>
        </w:rPr>
      </w:pPr>
    </w:p>
    <w:p w14:paraId="791D4232" w14:textId="28F71D4E" w:rsidR="00DE47AB" w:rsidRPr="00FA26CD" w:rsidRDefault="00FA26CD" w:rsidP="00FA26CD">
      <w:pPr>
        <w:ind w:firstLine="284"/>
        <w:jc w:val="both"/>
        <w:rPr>
          <w:rFonts w:ascii="Garamond" w:hAnsi="Garamond"/>
        </w:rPr>
      </w:pPr>
      <w:r>
        <w:rPr>
          <w:rFonts w:ascii="Garamond" w:hAnsi="Garamond"/>
        </w:rPr>
        <w:t xml:space="preserve">1. </w:t>
      </w:r>
      <w:r w:rsidR="00DE47AB" w:rsidRPr="00FA26CD">
        <w:rPr>
          <w:rFonts w:ascii="Garamond" w:hAnsi="Garamond"/>
        </w:rPr>
        <w:t xml:space="preserve">Miratimin </w:t>
      </w:r>
      <w:r w:rsidR="00C31EE6" w:rsidRPr="00FA26CD">
        <w:rPr>
          <w:rFonts w:ascii="Garamond" w:hAnsi="Garamond"/>
        </w:rPr>
        <w:t xml:space="preserve">e rregullores për organizimin dhe funksionimin </w:t>
      </w:r>
      <w:r w:rsidR="00DE47AB" w:rsidRPr="00FA26CD">
        <w:rPr>
          <w:rFonts w:ascii="Garamond" w:hAnsi="Garamond"/>
        </w:rPr>
        <w:t>e Kontrollit Shtetëror të Flamurit në Republikën e Shqipërisë.</w:t>
      </w:r>
    </w:p>
    <w:p w14:paraId="791D4233" w14:textId="397312CC" w:rsidR="00DE47AB" w:rsidRPr="00FA26CD" w:rsidRDefault="00FA26CD" w:rsidP="00FA26CD">
      <w:pPr>
        <w:ind w:firstLine="284"/>
        <w:jc w:val="both"/>
        <w:rPr>
          <w:rFonts w:ascii="Garamond" w:hAnsi="Garamond"/>
        </w:rPr>
      </w:pPr>
      <w:r>
        <w:rPr>
          <w:rFonts w:ascii="Garamond" w:hAnsi="Garamond"/>
        </w:rPr>
        <w:t xml:space="preserve">2. </w:t>
      </w:r>
      <w:r w:rsidR="00DE47AB" w:rsidRPr="00FA26CD">
        <w:rPr>
          <w:rFonts w:ascii="Garamond" w:hAnsi="Garamond"/>
        </w:rPr>
        <w:t xml:space="preserve">Për zbatimin e këtij </w:t>
      </w:r>
      <w:r w:rsidR="007E2475" w:rsidRPr="00FA26CD">
        <w:rPr>
          <w:rFonts w:ascii="Garamond" w:hAnsi="Garamond"/>
        </w:rPr>
        <w:t xml:space="preserve">urdhri </w:t>
      </w:r>
      <w:r w:rsidR="00DE47AB" w:rsidRPr="00FA26CD">
        <w:rPr>
          <w:rFonts w:ascii="Garamond" w:hAnsi="Garamond"/>
        </w:rPr>
        <w:t>ngarkohet Drejtoria e Përgjithshme Detare.</w:t>
      </w:r>
    </w:p>
    <w:p w14:paraId="497A1DF6" w14:textId="327CFD50" w:rsidR="00F66862" w:rsidRPr="00FA26CD" w:rsidRDefault="00DE47AB" w:rsidP="00FA26CD">
      <w:pPr>
        <w:ind w:firstLine="284"/>
        <w:jc w:val="both"/>
        <w:rPr>
          <w:rFonts w:ascii="Garamond" w:hAnsi="Garamond"/>
        </w:rPr>
      </w:pPr>
      <w:r w:rsidRPr="00FA26CD">
        <w:rPr>
          <w:rFonts w:ascii="Garamond" w:hAnsi="Garamond"/>
        </w:rPr>
        <w:t xml:space="preserve">Ky </w:t>
      </w:r>
      <w:r w:rsidR="007E2475" w:rsidRPr="00FA26CD">
        <w:rPr>
          <w:rFonts w:ascii="Garamond" w:hAnsi="Garamond"/>
        </w:rPr>
        <w:t xml:space="preserve">urdhër </w:t>
      </w:r>
      <w:r w:rsidRPr="00FA26CD">
        <w:rPr>
          <w:rFonts w:ascii="Garamond" w:hAnsi="Garamond"/>
        </w:rPr>
        <w:t xml:space="preserve">hyn në fuqi pas botimit në </w:t>
      </w:r>
      <w:r w:rsidR="00FA26CD" w:rsidRPr="00FA26CD">
        <w:rPr>
          <w:rFonts w:ascii="Garamond" w:hAnsi="Garamond"/>
        </w:rPr>
        <w:t xml:space="preserve">Fletoren </w:t>
      </w:r>
      <w:r w:rsidR="00546837" w:rsidRPr="00FA26CD">
        <w:rPr>
          <w:rFonts w:ascii="Garamond" w:hAnsi="Garamond"/>
        </w:rPr>
        <w:t>Zyrtare</w:t>
      </w:r>
      <w:r w:rsidRPr="00FA26CD">
        <w:rPr>
          <w:rFonts w:ascii="Garamond" w:hAnsi="Garamond"/>
        </w:rPr>
        <w:t xml:space="preserve">. </w:t>
      </w:r>
    </w:p>
    <w:p w14:paraId="791D4236" w14:textId="77777777" w:rsidR="00DE47AB" w:rsidRPr="00FA26CD" w:rsidRDefault="00DE47AB" w:rsidP="00FA26CD">
      <w:pPr>
        <w:ind w:firstLine="284"/>
        <w:jc w:val="both"/>
        <w:rPr>
          <w:rFonts w:ascii="Garamond" w:hAnsi="Garamond"/>
        </w:rPr>
      </w:pPr>
    </w:p>
    <w:p w14:paraId="6BB5F2AF" w14:textId="1F2A6D49" w:rsidR="00FA26CD" w:rsidRDefault="00546837" w:rsidP="00FA26CD">
      <w:pPr>
        <w:ind w:firstLine="284"/>
        <w:jc w:val="right"/>
        <w:rPr>
          <w:rFonts w:ascii="Garamond" w:hAnsi="Garamond"/>
        </w:rPr>
      </w:pPr>
      <w:r w:rsidRPr="00FA26CD">
        <w:rPr>
          <w:rFonts w:ascii="Garamond" w:hAnsi="Garamond"/>
        </w:rPr>
        <w:t>MINISTËR</w:t>
      </w:r>
      <w:r w:rsidR="00FA26CD">
        <w:rPr>
          <w:rFonts w:ascii="Garamond" w:hAnsi="Garamond"/>
        </w:rPr>
        <w:t xml:space="preserve"> I </w:t>
      </w:r>
      <w:r>
        <w:rPr>
          <w:rFonts w:ascii="Garamond" w:hAnsi="Garamond"/>
        </w:rPr>
        <w:t>INFRASTRUKTURËS</w:t>
      </w:r>
      <w:r w:rsidR="00FA26CD">
        <w:rPr>
          <w:rFonts w:ascii="Garamond" w:hAnsi="Garamond"/>
        </w:rPr>
        <w:t xml:space="preserve"> </w:t>
      </w:r>
    </w:p>
    <w:p w14:paraId="791D4238" w14:textId="3E2C2547" w:rsidR="00DE47AB" w:rsidRPr="00FA26CD" w:rsidRDefault="00FA26CD" w:rsidP="00FA26CD">
      <w:pPr>
        <w:ind w:firstLine="284"/>
        <w:jc w:val="right"/>
        <w:rPr>
          <w:rFonts w:ascii="Garamond" w:hAnsi="Garamond"/>
        </w:rPr>
      </w:pPr>
      <w:r>
        <w:rPr>
          <w:rFonts w:ascii="Garamond" w:hAnsi="Garamond"/>
        </w:rPr>
        <w:t>DHE ENERGJISË</w:t>
      </w:r>
    </w:p>
    <w:p w14:paraId="791D423C" w14:textId="1623851A" w:rsidR="00DE47AB" w:rsidRPr="00FA26CD" w:rsidRDefault="00DE47AB" w:rsidP="00FA26CD">
      <w:pPr>
        <w:ind w:firstLine="284"/>
        <w:jc w:val="right"/>
        <w:rPr>
          <w:rFonts w:ascii="Garamond" w:hAnsi="Garamond"/>
          <w:b/>
        </w:rPr>
      </w:pPr>
      <w:r w:rsidRPr="00FA26CD">
        <w:rPr>
          <w:rFonts w:ascii="Garamond" w:hAnsi="Garamond"/>
          <w:b/>
        </w:rPr>
        <w:t>Belinda Balluku</w:t>
      </w:r>
    </w:p>
    <w:p w14:paraId="791D4241" w14:textId="77777777" w:rsidR="00DE47AB" w:rsidRPr="00FA26CD" w:rsidRDefault="00DE47AB" w:rsidP="00FA26CD">
      <w:pPr>
        <w:ind w:firstLine="284"/>
        <w:jc w:val="both"/>
        <w:rPr>
          <w:rFonts w:ascii="Garamond" w:hAnsi="Garamond"/>
          <w:b/>
        </w:rPr>
      </w:pPr>
    </w:p>
    <w:p w14:paraId="791D4242" w14:textId="6EE2B4CD" w:rsidR="0067740C" w:rsidRPr="00FA26CD" w:rsidRDefault="0067740C" w:rsidP="00FA26CD">
      <w:pPr>
        <w:jc w:val="center"/>
        <w:rPr>
          <w:rFonts w:ascii="Garamond" w:hAnsi="Garamond"/>
          <w:b/>
        </w:rPr>
      </w:pPr>
      <w:r w:rsidRPr="00FA26CD">
        <w:rPr>
          <w:rFonts w:ascii="Garamond" w:hAnsi="Garamond"/>
          <w:b/>
        </w:rPr>
        <w:t>RREGULLORE</w:t>
      </w:r>
    </w:p>
    <w:p w14:paraId="791D4243" w14:textId="77777777" w:rsidR="0067740C" w:rsidRPr="00FA26CD" w:rsidRDefault="0067740C" w:rsidP="00FA26CD">
      <w:pPr>
        <w:jc w:val="center"/>
        <w:rPr>
          <w:rFonts w:ascii="Garamond" w:hAnsi="Garamond"/>
        </w:rPr>
      </w:pPr>
      <w:r w:rsidRPr="00FA26CD">
        <w:rPr>
          <w:rFonts w:ascii="Garamond" w:hAnsi="Garamond"/>
        </w:rPr>
        <w:t>PËR ORGANIZIMIN DHE FUNKSIONIMIN E KONTROLLIT SHTETËROR</w:t>
      </w:r>
    </w:p>
    <w:p w14:paraId="791D4244" w14:textId="77777777" w:rsidR="0067740C" w:rsidRPr="00FA26CD" w:rsidRDefault="0067740C" w:rsidP="00FA26CD">
      <w:pPr>
        <w:jc w:val="center"/>
        <w:rPr>
          <w:rFonts w:ascii="Garamond" w:hAnsi="Garamond"/>
        </w:rPr>
      </w:pPr>
      <w:r w:rsidRPr="00FA26CD">
        <w:rPr>
          <w:rFonts w:ascii="Garamond" w:hAnsi="Garamond"/>
        </w:rPr>
        <w:t>TË FLAMURIT</w:t>
      </w:r>
      <w:r w:rsidR="00FF5607" w:rsidRPr="00FA26CD">
        <w:rPr>
          <w:rFonts w:ascii="Garamond" w:hAnsi="Garamond"/>
        </w:rPr>
        <w:t xml:space="preserve"> NË REPUBLIKËN E SHQIPËRISË</w:t>
      </w:r>
      <w:r w:rsidR="00816E71" w:rsidRPr="007E2475">
        <w:rPr>
          <w:rFonts w:ascii="Garamond" w:hAnsi="Garamond"/>
          <w:vertAlign w:val="superscript"/>
        </w:rPr>
        <w:footnoteReference w:id="2"/>
      </w:r>
    </w:p>
    <w:p w14:paraId="791D4245" w14:textId="77777777" w:rsidR="00A92261" w:rsidRPr="00FA26CD" w:rsidRDefault="00A92261" w:rsidP="00FA26CD">
      <w:pPr>
        <w:jc w:val="center"/>
        <w:rPr>
          <w:rFonts w:ascii="Garamond" w:hAnsi="Garamond"/>
        </w:rPr>
      </w:pPr>
    </w:p>
    <w:p w14:paraId="791D4247" w14:textId="77777777" w:rsidR="00E843D6" w:rsidRPr="00FA26CD" w:rsidRDefault="0067740C" w:rsidP="00FA26CD">
      <w:pPr>
        <w:jc w:val="center"/>
        <w:rPr>
          <w:rFonts w:ascii="Garamond" w:hAnsi="Garamond"/>
        </w:rPr>
      </w:pPr>
      <w:r w:rsidRPr="00FA26CD">
        <w:rPr>
          <w:rFonts w:ascii="Garamond" w:hAnsi="Garamond"/>
        </w:rPr>
        <w:t>KREU I</w:t>
      </w:r>
    </w:p>
    <w:p w14:paraId="791D4249" w14:textId="77777777" w:rsidR="00E843D6" w:rsidRPr="00FA26CD" w:rsidRDefault="0067740C" w:rsidP="00FA26CD">
      <w:pPr>
        <w:jc w:val="center"/>
        <w:rPr>
          <w:rFonts w:ascii="Garamond" w:hAnsi="Garamond"/>
        </w:rPr>
      </w:pPr>
      <w:r w:rsidRPr="00FA26CD">
        <w:rPr>
          <w:rFonts w:ascii="Garamond" w:hAnsi="Garamond"/>
        </w:rPr>
        <w:t xml:space="preserve">DISPOZITA </w:t>
      </w:r>
      <w:r w:rsidR="00E843D6" w:rsidRPr="00FA26CD">
        <w:rPr>
          <w:rFonts w:ascii="Garamond" w:hAnsi="Garamond"/>
        </w:rPr>
        <w:t>TË PËRGJITHSHME</w:t>
      </w:r>
    </w:p>
    <w:p w14:paraId="791D424A" w14:textId="77777777" w:rsidR="00E843D6" w:rsidRPr="00FA26CD" w:rsidRDefault="00E843D6" w:rsidP="00FA26CD">
      <w:pPr>
        <w:jc w:val="center"/>
        <w:rPr>
          <w:rFonts w:ascii="Garamond" w:hAnsi="Garamond"/>
        </w:rPr>
      </w:pPr>
    </w:p>
    <w:p w14:paraId="791D424D" w14:textId="77777777" w:rsidR="00E843D6" w:rsidRPr="00FA26CD" w:rsidRDefault="00E843D6" w:rsidP="00FA26CD">
      <w:pPr>
        <w:jc w:val="center"/>
        <w:rPr>
          <w:rFonts w:ascii="Garamond" w:hAnsi="Garamond"/>
        </w:rPr>
      </w:pPr>
      <w:r w:rsidRPr="00FA26CD">
        <w:rPr>
          <w:rFonts w:ascii="Garamond" w:hAnsi="Garamond"/>
        </w:rPr>
        <w:t>Neni 1</w:t>
      </w:r>
    </w:p>
    <w:p w14:paraId="791D424F" w14:textId="3E9ED874" w:rsidR="00E843D6" w:rsidRPr="00FA26CD" w:rsidRDefault="00E843D6" w:rsidP="00FA26CD">
      <w:pPr>
        <w:jc w:val="center"/>
        <w:rPr>
          <w:rFonts w:ascii="Garamond" w:hAnsi="Garamond"/>
          <w:b/>
        </w:rPr>
      </w:pPr>
      <w:r w:rsidRPr="00FA26CD">
        <w:rPr>
          <w:rFonts w:ascii="Garamond" w:hAnsi="Garamond"/>
          <w:b/>
        </w:rPr>
        <w:t>Qëllimi</w:t>
      </w:r>
    </w:p>
    <w:p w14:paraId="791D4250" w14:textId="77777777" w:rsidR="00E843D6" w:rsidRPr="00FA26CD" w:rsidRDefault="00E843D6" w:rsidP="00FA26CD">
      <w:pPr>
        <w:ind w:firstLine="284"/>
        <w:jc w:val="both"/>
        <w:rPr>
          <w:rFonts w:ascii="Garamond" w:hAnsi="Garamond"/>
        </w:rPr>
      </w:pPr>
    </w:p>
    <w:p w14:paraId="791D4252" w14:textId="60C1D5C9" w:rsidR="00E843D6" w:rsidRPr="00FA26CD" w:rsidRDefault="00E843D6" w:rsidP="00FA26CD">
      <w:pPr>
        <w:ind w:firstLine="284"/>
        <w:jc w:val="both"/>
        <w:rPr>
          <w:rFonts w:ascii="Garamond" w:hAnsi="Garamond"/>
        </w:rPr>
      </w:pPr>
      <w:r w:rsidRPr="00FA26CD">
        <w:rPr>
          <w:rFonts w:ascii="Garamond" w:hAnsi="Garamond"/>
        </w:rPr>
        <w:t xml:space="preserve">Qëllimi i kësaj </w:t>
      </w:r>
      <w:r w:rsidR="007E2475" w:rsidRPr="00FA26CD">
        <w:rPr>
          <w:rFonts w:ascii="Garamond" w:hAnsi="Garamond"/>
        </w:rPr>
        <w:t xml:space="preserve">rregulloreje </w:t>
      </w:r>
      <w:r w:rsidRPr="00FA26CD">
        <w:rPr>
          <w:rFonts w:ascii="Garamond" w:hAnsi="Garamond"/>
        </w:rPr>
        <w:t>është:</w:t>
      </w:r>
    </w:p>
    <w:p w14:paraId="791D4254" w14:textId="18A81FE9" w:rsidR="00E843D6" w:rsidRPr="00FA26CD" w:rsidRDefault="00FA26CD" w:rsidP="00FA26CD">
      <w:pPr>
        <w:ind w:firstLine="284"/>
        <w:jc w:val="both"/>
        <w:rPr>
          <w:rFonts w:ascii="Garamond" w:hAnsi="Garamond"/>
        </w:rPr>
      </w:pPr>
      <w:r>
        <w:rPr>
          <w:rFonts w:ascii="Garamond" w:hAnsi="Garamond"/>
        </w:rPr>
        <w:t xml:space="preserve">1. </w:t>
      </w:r>
      <w:r w:rsidR="00A92100" w:rsidRPr="00FA26CD">
        <w:rPr>
          <w:rFonts w:ascii="Garamond" w:hAnsi="Garamond"/>
        </w:rPr>
        <w:t xml:space="preserve">të </w:t>
      </w:r>
      <w:r w:rsidR="00E843D6" w:rsidRPr="00FA26CD">
        <w:rPr>
          <w:rFonts w:ascii="Garamond" w:hAnsi="Garamond"/>
        </w:rPr>
        <w:t>sigurojë që shteti shqiptar të për</w:t>
      </w:r>
      <w:r w:rsidR="00BC7023" w:rsidRPr="00FA26CD">
        <w:rPr>
          <w:rFonts w:ascii="Garamond" w:hAnsi="Garamond"/>
        </w:rPr>
        <w:t>m</w:t>
      </w:r>
      <w:r w:rsidR="00E843D6" w:rsidRPr="00FA26CD">
        <w:rPr>
          <w:rFonts w:ascii="Garamond" w:hAnsi="Garamond"/>
        </w:rPr>
        <w:t>bushë detyrim</w:t>
      </w:r>
      <w:r w:rsidR="00BC7023" w:rsidRPr="00FA26CD">
        <w:rPr>
          <w:rFonts w:ascii="Garamond" w:hAnsi="Garamond"/>
        </w:rPr>
        <w:t>e</w:t>
      </w:r>
      <w:r w:rsidR="00D65C22" w:rsidRPr="00FA26CD">
        <w:rPr>
          <w:rFonts w:ascii="Garamond" w:hAnsi="Garamond"/>
        </w:rPr>
        <w:t>t e tij në mënyrë</w:t>
      </w:r>
      <w:r w:rsidR="00E843D6" w:rsidRPr="00FA26CD">
        <w:rPr>
          <w:rFonts w:ascii="Garamond" w:hAnsi="Garamond"/>
        </w:rPr>
        <w:t xml:space="preserve"> efektive dhe të vazhdueshme si shtet i flamurit;</w:t>
      </w:r>
    </w:p>
    <w:p w14:paraId="791D4255" w14:textId="1FA236B0" w:rsidR="00BC7023" w:rsidRPr="00FA26CD" w:rsidRDefault="00FA26CD" w:rsidP="00FA26CD">
      <w:pPr>
        <w:ind w:firstLine="284"/>
        <w:jc w:val="both"/>
        <w:rPr>
          <w:rFonts w:ascii="Garamond" w:hAnsi="Garamond"/>
        </w:rPr>
      </w:pPr>
      <w:r>
        <w:rPr>
          <w:rFonts w:ascii="Garamond" w:hAnsi="Garamond"/>
        </w:rPr>
        <w:t xml:space="preserve">2. </w:t>
      </w:r>
      <w:r w:rsidR="00A92100" w:rsidRPr="00FA26CD">
        <w:rPr>
          <w:rFonts w:ascii="Garamond" w:hAnsi="Garamond"/>
        </w:rPr>
        <w:t xml:space="preserve">të </w:t>
      </w:r>
      <w:r w:rsidR="00E843D6" w:rsidRPr="00FA26CD">
        <w:rPr>
          <w:rFonts w:ascii="Garamond" w:hAnsi="Garamond"/>
        </w:rPr>
        <w:t>rrisë sigurinë dhe të parandalojë ndotjet nga anijet që mbajnë flamurin e shtetit shqiptar</w:t>
      </w:r>
      <w:r w:rsidR="00BC7023" w:rsidRPr="00FA26CD">
        <w:rPr>
          <w:rFonts w:ascii="Garamond" w:hAnsi="Garamond"/>
        </w:rPr>
        <w:t>;</w:t>
      </w:r>
    </w:p>
    <w:p w14:paraId="791D4256" w14:textId="20BACAF6" w:rsidR="00DF7FD2" w:rsidRPr="00FA26CD" w:rsidRDefault="00FA26CD" w:rsidP="00FA26CD">
      <w:pPr>
        <w:ind w:firstLine="284"/>
        <w:jc w:val="both"/>
        <w:rPr>
          <w:rFonts w:ascii="Garamond" w:hAnsi="Garamond"/>
        </w:rPr>
      </w:pPr>
      <w:r>
        <w:rPr>
          <w:rFonts w:ascii="Garamond" w:hAnsi="Garamond"/>
        </w:rPr>
        <w:t xml:space="preserve">3. </w:t>
      </w:r>
      <w:r w:rsidR="00A92100" w:rsidRPr="00FA26CD">
        <w:rPr>
          <w:rFonts w:ascii="Garamond" w:hAnsi="Garamond"/>
        </w:rPr>
        <w:t xml:space="preserve">të </w:t>
      </w:r>
      <w:r w:rsidR="00546837" w:rsidRPr="00FA26CD">
        <w:rPr>
          <w:rFonts w:ascii="Garamond" w:hAnsi="Garamond"/>
        </w:rPr>
        <w:t>përcaktojë</w:t>
      </w:r>
      <w:r w:rsidR="00BC7023" w:rsidRPr="00FA26CD">
        <w:rPr>
          <w:rFonts w:ascii="Garamond" w:hAnsi="Garamond"/>
        </w:rPr>
        <w:t xml:space="preserve"> </w:t>
      </w:r>
      <w:r w:rsidR="0038077E" w:rsidRPr="00FA26CD">
        <w:rPr>
          <w:rFonts w:ascii="Garamond" w:hAnsi="Garamond"/>
        </w:rPr>
        <w:t>organizimin</w:t>
      </w:r>
      <w:r w:rsidR="00BC7023" w:rsidRPr="00FA26CD">
        <w:rPr>
          <w:rFonts w:ascii="Garamond" w:hAnsi="Garamond"/>
        </w:rPr>
        <w:t xml:space="preserve"> </w:t>
      </w:r>
      <w:r w:rsidR="0038077E" w:rsidRPr="00FA26CD">
        <w:rPr>
          <w:rFonts w:ascii="Garamond" w:hAnsi="Garamond"/>
        </w:rPr>
        <w:t>dhe funksionimin</w:t>
      </w:r>
      <w:r w:rsidR="00BC7023" w:rsidRPr="00FA26CD">
        <w:rPr>
          <w:rFonts w:ascii="Garamond" w:hAnsi="Garamond"/>
        </w:rPr>
        <w:t xml:space="preserve"> </w:t>
      </w:r>
      <w:r w:rsidR="0038077E" w:rsidRPr="00FA26CD">
        <w:rPr>
          <w:rFonts w:ascii="Garamond" w:hAnsi="Garamond"/>
        </w:rPr>
        <w:t>e</w:t>
      </w:r>
      <w:r w:rsidR="00BC7023" w:rsidRPr="00FA26CD">
        <w:rPr>
          <w:rFonts w:ascii="Garamond" w:hAnsi="Garamond"/>
        </w:rPr>
        <w:t xml:space="preserve"> Kontrollit Shtetëror të</w:t>
      </w:r>
      <w:r w:rsidR="0038077E" w:rsidRPr="00FA26CD">
        <w:rPr>
          <w:rFonts w:ascii="Garamond" w:hAnsi="Garamond"/>
        </w:rPr>
        <w:t xml:space="preserve"> Flamurit;</w:t>
      </w:r>
    </w:p>
    <w:p w14:paraId="791D4257" w14:textId="2F92700C" w:rsidR="0038077E" w:rsidRPr="00FA26CD" w:rsidRDefault="00FA26CD" w:rsidP="00FA26CD">
      <w:pPr>
        <w:ind w:firstLine="284"/>
        <w:jc w:val="both"/>
        <w:rPr>
          <w:rFonts w:ascii="Garamond" w:hAnsi="Garamond"/>
        </w:rPr>
      </w:pPr>
      <w:r>
        <w:rPr>
          <w:rFonts w:ascii="Garamond" w:hAnsi="Garamond"/>
        </w:rPr>
        <w:t xml:space="preserve">4. </w:t>
      </w:r>
      <w:r w:rsidR="00A92100" w:rsidRPr="00FA26CD">
        <w:rPr>
          <w:rFonts w:ascii="Garamond" w:hAnsi="Garamond"/>
        </w:rPr>
        <w:t xml:space="preserve">të </w:t>
      </w:r>
      <w:r w:rsidR="0038077E" w:rsidRPr="00FA26CD">
        <w:rPr>
          <w:rFonts w:ascii="Garamond" w:hAnsi="Garamond"/>
        </w:rPr>
        <w:t>përcaktojë rregullat për inspektimin dhe certifikimin e sigurisë teknike të mjeteve lundruese.</w:t>
      </w:r>
    </w:p>
    <w:p w14:paraId="791D4258" w14:textId="77777777" w:rsidR="00E843D6" w:rsidRPr="00FA26CD" w:rsidRDefault="00E843D6" w:rsidP="00FA26CD">
      <w:pPr>
        <w:ind w:firstLine="284"/>
        <w:jc w:val="both"/>
        <w:rPr>
          <w:rFonts w:ascii="Garamond" w:hAnsi="Garamond"/>
        </w:rPr>
      </w:pPr>
    </w:p>
    <w:p w14:paraId="791D4259" w14:textId="77777777" w:rsidR="00356205" w:rsidRPr="00FA26CD" w:rsidRDefault="00EC1330" w:rsidP="00FA26CD">
      <w:pPr>
        <w:jc w:val="center"/>
        <w:rPr>
          <w:rFonts w:ascii="Garamond" w:hAnsi="Garamond"/>
        </w:rPr>
      </w:pPr>
      <w:r w:rsidRPr="00FA26CD">
        <w:rPr>
          <w:rFonts w:ascii="Garamond" w:hAnsi="Garamond"/>
        </w:rPr>
        <w:t>Neni 2</w:t>
      </w:r>
    </w:p>
    <w:p w14:paraId="791D425A" w14:textId="77777777" w:rsidR="00EC1330" w:rsidRPr="00FA26CD" w:rsidRDefault="00EC1330" w:rsidP="00FA26CD">
      <w:pPr>
        <w:jc w:val="center"/>
        <w:rPr>
          <w:rFonts w:ascii="Garamond" w:hAnsi="Garamond"/>
          <w:b/>
        </w:rPr>
      </w:pPr>
      <w:r w:rsidRPr="00FA26CD">
        <w:rPr>
          <w:rFonts w:ascii="Garamond" w:hAnsi="Garamond"/>
          <w:b/>
        </w:rPr>
        <w:t>Fusha e zbatimit</w:t>
      </w:r>
    </w:p>
    <w:p w14:paraId="5C2AA803" w14:textId="77777777" w:rsidR="00FA26CD" w:rsidRDefault="00FA26CD" w:rsidP="00FA26CD">
      <w:pPr>
        <w:jc w:val="center"/>
        <w:rPr>
          <w:rFonts w:ascii="Garamond" w:hAnsi="Garamond"/>
        </w:rPr>
      </w:pPr>
    </w:p>
    <w:p w14:paraId="791D425B" w14:textId="424DD1E7" w:rsidR="00BC7023" w:rsidRPr="00FA26CD" w:rsidRDefault="00BC7023" w:rsidP="00FA26CD">
      <w:pPr>
        <w:ind w:firstLine="284"/>
        <w:jc w:val="both"/>
        <w:rPr>
          <w:rFonts w:ascii="Garamond" w:hAnsi="Garamond"/>
        </w:rPr>
      </w:pPr>
      <w:r w:rsidRPr="00FA26CD">
        <w:rPr>
          <w:rFonts w:ascii="Garamond" w:hAnsi="Garamond"/>
        </w:rPr>
        <w:t>1</w:t>
      </w:r>
      <w:r w:rsidR="00A9189E" w:rsidRPr="00FA26CD">
        <w:rPr>
          <w:rFonts w:ascii="Garamond" w:hAnsi="Garamond"/>
        </w:rPr>
        <w:t>.</w:t>
      </w:r>
      <w:r w:rsidRPr="00FA26CD">
        <w:rPr>
          <w:rFonts w:ascii="Garamond" w:hAnsi="Garamond"/>
        </w:rPr>
        <w:t xml:space="preserve"> </w:t>
      </w:r>
      <w:r w:rsidR="00EC1330" w:rsidRPr="00FA26CD">
        <w:rPr>
          <w:rFonts w:ascii="Garamond" w:hAnsi="Garamond"/>
        </w:rPr>
        <w:t>Kjo rregullore do të zbatoh</w:t>
      </w:r>
      <w:r w:rsidR="00A03BD2" w:rsidRPr="00FA26CD">
        <w:rPr>
          <w:rFonts w:ascii="Garamond" w:hAnsi="Garamond"/>
        </w:rPr>
        <w:t>et</w:t>
      </w:r>
      <w:r w:rsidR="00A92100">
        <w:rPr>
          <w:rFonts w:ascii="Garamond" w:hAnsi="Garamond"/>
        </w:rPr>
        <w:t>,</w:t>
      </w:r>
      <w:r w:rsidR="00A03BD2" w:rsidRPr="00FA26CD">
        <w:rPr>
          <w:rFonts w:ascii="Garamond" w:hAnsi="Garamond"/>
        </w:rPr>
        <w:t xml:space="preserve"> </w:t>
      </w:r>
      <w:r w:rsidRPr="00FA26CD">
        <w:rPr>
          <w:rFonts w:ascii="Garamond" w:hAnsi="Garamond"/>
        </w:rPr>
        <w:t>për:</w:t>
      </w:r>
    </w:p>
    <w:p w14:paraId="791D425C" w14:textId="74B12DB3" w:rsidR="00BC7023" w:rsidRPr="00FA26CD" w:rsidRDefault="00BC7023" w:rsidP="00FA26CD">
      <w:pPr>
        <w:ind w:firstLine="284"/>
        <w:jc w:val="both"/>
        <w:rPr>
          <w:rFonts w:ascii="Garamond" w:hAnsi="Garamond"/>
        </w:rPr>
      </w:pPr>
      <w:r w:rsidRPr="00FA26CD">
        <w:rPr>
          <w:rFonts w:ascii="Garamond" w:hAnsi="Garamond"/>
        </w:rPr>
        <w:t xml:space="preserve">a) </w:t>
      </w:r>
      <w:r w:rsidR="00A03BD2" w:rsidRPr="00FA26CD">
        <w:rPr>
          <w:rFonts w:ascii="Garamond" w:hAnsi="Garamond"/>
        </w:rPr>
        <w:t xml:space="preserve">strukturat përkatëse të </w:t>
      </w:r>
      <w:r w:rsidR="007E2475" w:rsidRPr="00FA26CD">
        <w:rPr>
          <w:rFonts w:ascii="Garamond" w:hAnsi="Garamond"/>
        </w:rPr>
        <w:t>administratës detare</w:t>
      </w:r>
      <w:r w:rsidRPr="00FA26CD">
        <w:rPr>
          <w:rFonts w:ascii="Garamond" w:hAnsi="Garamond"/>
        </w:rPr>
        <w:t>;</w:t>
      </w:r>
    </w:p>
    <w:p w14:paraId="791D425D" w14:textId="77777777" w:rsidR="00BC7023" w:rsidRPr="00FA26CD" w:rsidRDefault="00BC7023" w:rsidP="00FA26CD">
      <w:pPr>
        <w:ind w:firstLine="284"/>
        <w:jc w:val="both"/>
        <w:rPr>
          <w:rFonts w:ascii="Garamond" w:hAnsi="Garamond"/>
        </w:rPr>
      </w:pPr>
      <w:r w:rsidRPr="00FA26CD">
        <w:rPr>
          <w:rFonts w:ascii="Garamond" w:hAnsi="Garamond"/>
        </w:rPr>
        <w:t xml:space="preserve">b) çdo </w:t>
      </w:r>
      <w:r w:rsidR="00EC1330" w:rsidRPr="00FA26CD">
        <w:rPr>
          <w:rFonts w:ascii="Garamond" w:hAnsi="Garamond"/>
        </w:rPr>
        <w:t>anije</w:t>
      </w:r>
      <w:r w:rsidR="00744176" w:rsidRPr="00FA26CD">
        <w:rPr>
          <w:rFonts w:ascii="Garamond" w:hAnsi="Garamond"/>
        </w:rPr>
        <w:t xml:space="preserve"> me</w:t>
      </w:r>
      <w:r w:rsidR="00EC1330" w:rsidRPr="00FA26CD">
        <w:rPr>
          <w:rFonts w:ascii="Garamond" w:hAnsi="Garamond"/>
        </w:rPr>
        <w:t xml:space="preserve"> </w:t>
      </w:r>
      <w:r w:rsidRPr="00FA26CD">
        <w:rPr>
          <w:rFonts w:ascii="Garamond" w:hAnsi="Garamond"/>
        </w:rPr>
        <w:t xml:space="preserve">gjatësi mbi 15 m, </w:t>
      </w:r>
      <w:r w:rsidR="00EC1330" w:rsidRPr="00FA26CD">
        <w:rPr>
          <w:rFonts w:ascii="Garamond" w:hAnsi="Garamond"/>
        </w:rPr>
        <w:t>që lundron me flamurin shqiptar</w:t>
      </w:r>
      <w:r w:rsidRPr="00FA26CD">
        <w:rPr>
          <w:rFonts w:ascii="Garamond" w:hAnsi="Garamond"/>
        </w:rPr>
        <w:t>;</w:t>
      </w:r>
    </w:p>
    <w:p w14:paraId="791D425E" w14:textId="77777777" w:rsidR="00453364" w:rsidRPr="00FA26CD" w:rsidRDefault="00BC7023" w:rsidP="00FA26CD">
      <w:pPr>
        <w:ind w:firstLine="284"/>
        <w:jc w:val="both"/>
        <w:rPr>
          <w:rFonts w:ascii="Garamond" w:hAnsi="Garamond"/>
        </w:rPr>
      </w:pPr>
      <w:r w:rsidRPr="00FA26CD">
        <w:rPr>
          <w:rFonts w:ascii="Garamond" w:hAnsi="Garamond"/>
        </w:rPr>
        <w:t>c) të gjithë personat fizikë dhe juridikë, që ushtrojnë veprimtarinë e tyre në përputhje me këtë rregullore.</w:t>
      </w:r>
    </w:p>
    <w:p w14:paraId="791D425F" w14:textId="77777777" w:rsidR="00BC7023" w:rsidRPr="00FA26CD" w:rsidRDefault="00BC7023" w:rsidP="00FA26CD">
      <w:pPr>
        <w:ind w:firstLine="284"/>
        <w:jc w:val="both"/>
        <w:rPr>
          <w:rFonts w:ascii="Garamond" w:hAnsi="Garamond"/>
        </w:rPr>
      </w:pPr>
      <w:r w:rsidRPr="00FA26CD">
        <w:rPr>
          <w:rFonts w:ascii="Garamond" w:hAnsi="Garamond"/>
        </w:rPr>
        <w:lastRenderedPageBreak/>
        <w:t>2. Kjo rregullore nuk do të zbatohet për mjetet lundruese, që janë nën autoritetin e Forcave Ushtarake Detare të Republikës së Shqipërisë,</w:t>
      </w:r>
      <w:r w:rsidR="005572B1" w:rsidRPr="00FA26CD">
        <w:rPr>
          <w:rFonts w:ascii="Garamond" w:hAnsi="Garamond"/>
        </w:rPr>
        <w:t xml:space="preserve"> </w:t>
      </w:r>
      <w:r w:rsidR="00632ED0" w:rsidRPr="00FA26CD">
        <w:rPr>
          <w:rFonts w:ascii="Garamond" w:hAnsi="Garamond"/>
        </w:rPr>
        <w:t xml:space="preserve">mjetet lundruese të Policisë Kufitare dhe Migracionit dhe Antikotrabandës, </w:t>
      </w:r>
      <w:r w:rsidRPr="00FA26CD">
        <w:rPr>
          <w:rFonts w:ascii="Garamond" w:hAnsi="Garamond"/>
        </w:rPr>
        <w:t>anijet ndihmëse, anije qeveritare, jahtet turistike, mjetet e kënaqësisë, që nuk përdoren për qëllime tregtare</w:t>
      </w:r>
      <w:r w:rsidR="004F45C7" w:rsidRPr="00FA26CD">
        <w:rPr>
          <w:rFonts w:ascii="Garamond" w:hAnsi="Garamond"/>
        </w:rPr>
        <w:t>.</w:t>
      </w:r>
    </w:p>
    <w:p w14:paraId="09A4F5EC" w14:textId="77777777" w:rsidR="00833AE1" w:rsidRDefault="00833AE1" w:rsidP="00FA26CD">
      <w:pPr>
        <w:ind w:firstLine="284"/>
        <w:jc w:val="both"/>
        <w:rPr>
          <w:rFonts w:ascii="Garamond" w:hAnsi="Garamond"/>
        </w:rPr>
      </w:pPr>
    </w:p>
    <w:p w14:paraId="791D4260" w14:textId="77777777" w:rsidR="00EC1330" w:rsidRPr="00FA26CD" w:rsidRDefault="00EC1330" w:rsidP="00833AE1">
      <w:pPr>
        <w:jc w:val="center"/>
        <w:rPr>
          <w:rFonts w:ascii="Garamond" w:hAnsi="Garamond"/>
        </w:rPr>
      </w:pPr>
      <w:r w:rsidRPr="00FA26CD">
        <w:rPr>
          <w:rFonts w:ascii="Garamond" w:hAnsi="Garamond"/>
        </w:rPr>
        <w:t xml:space="preserve">Neni </w:t>
      </w:r>
      <w:r w:rsidR="00247779" w:rsidRPr="00FA26CD">
        <w:rPr>
          <w:rFonts w:ascii="Garamond" w:hAnsi="Garamond"/>
        </w:rPr>
        <w:t>3</w:t>
      </w:r>
    </w:p>
    <w:p w14:paraId="791D4261" w14:textId="77777777" w:rsidR="00EC1330" w:rsidRPr="00833AE1" w:rsidRDefault="00EC1330" w:rsidP="00833AE1">
      <w:pPr>
        <w:jc w:val="center"/>
        <w:rPr>
          <w:rFonts w:ascii="Garamond" w:hAnsi="Garamond"/>
          <w:b/>
        </w:rPr>
      </w:pPr>
      <w:r w:rsidRPr="00833AE1">
        <w:rPr>
          <w:rFonts w:ascii="Garamond" w:hAnsi="Garamond"/>
          <w:b/>
        </w:rPr>
        <w:t>Përkufizime</w:t>
      </w:r>
    </w:p>
    <w:p w14:paraId="187B15BC" w14:textId="77777777" w:rsidR="00833AE1" w:rsidRDefault="00833AE1" w:rsidP="00FA26CD">
      <w:pPr>
        <w:ind w:firstLine="284"/>
        <w:jc w:val="both"/>
        <w:rPr>
          <w:rFonts w:ascii="Garamond" w:hAnsi="Garamond"/>
        </w:rPr>
      </w:pPr>
    </w:p>
    <w:p w14:paraId="791D4262" w14:textId="1EBA0672" w:rsidR="00EC1330" w:rsidRPr="00FA26CD" w:rsidRDefault="00EC1330" w:rsidP="00FA26CD">
      <w:pPr>
        <w:ind w:firstLine="284"/>
        <w:jc w:val="both"/>
        <w:rPr>
          <w:rFonts w:ascii="Garamond" w:hAnsi="Garamond"/>
        </w:rPr>
      </w:pPr>
      <w:r w:rsidRPr="00FA26CD">
        <w:rPr>
          <w:rFonts w:ascii="Garamond" w:hAnsi="Garamond"/>
        </w:rPr>
        <w:t xml:space="preserve">Për qëllimet e kësaj </w:t>
      </w:r>
      <w:r w:rsidR="007E2475">
        <w:rPr>
          <w:rFonts w:ascii="Garamond" w:hAnsi="Garamond"/>
        </w:rPr>
        <w:t>r</w:t>
      </w:r>
      <w:r w:rsidRPr="00FA26CD">
        <w:rPr>
          <w:rFonts w:ascii="Garamond" w:hAnsi="Garamond"/>
        </w:rPr>
        <w:t xml:space="preserve">regulloreje zbatohen përkufizimet e mëposhtme: </w:t>
      </w:r>
    </w:p>
    <w:p w14:paraId="791D4264" w14:textId="412208B9" w:rsidR="00EC1330" w:rsidRPr="00FA26CD" w:rsidRDefault="00EC1330" w:rsidP="00FA26CD">
      <w:pPr>
        <w:ind w:firstLine="284"/>
        <w:jc w:val="both"/>
        <w:rPr>
          <w:rFonts w:ascii="Garamond" w:hAnsi="Garamond"/>
        </w:rPr>
      </w:pPr>
      <w:r w:rsidRPr="00FA26CD">
        <w:rPr>
          <w:rFonts w:ascii="Garamond" w:hAnsi="Garamond"/>
        </w:rPr>
        <w:t>a) “Anije”</w:t>
      </w:r>
      <w:r w:rsidR="00722BC8" w:rsidRPr="00FA26CD">
        <w:rPr>
          <w:rFonts w:ascii="Garamond" w:hAnsi="Garamond"/>
        </w:rPr>
        <w:t xml:space="preserve"> </w:t>
      </w:r>
      <w:r w:rsidR="0037615C">
        <w:rPr>
          <w:rFonts w:ascii="Garamond" w:hAnsi="Garamond"/>
        </w:rPr>
        <w:t>d</w:t>
      </w:r>
      <w:r w:rsidRPr="00FA26CD">
        <w:rPr>
          <w:rFonts w:ascii="Garamond" w:hAnsi="Garamond"/>
        </w:rPr>
        <w:t>o të thotë anije ose mjet që lund</w:t>
      </w:r>
      <w:r w:rsidR="00A93D64" w:rsidRPr="00FA26CD">
        <w:rPr>
          <w:rFonts w:ascii="Garamond" w:hAnsi="Garamond"/>
        </w:rPr>
        <w:t xml:space="preserve">ron me flamurin e shtetit shqiptar </w:t>
      </w:r>
      <w:r w:rsidRPr="00FA26CD">
        <w:rPr>
          <w:rFonts w:ascii="Garamond" w:hAnsi="Garamond"/>
        </w:rPr>
        <w:t>që përmbush qëllimin e konventave përkatëse të IMO</w:t>
      </w:r>
      <w:r w:rsidR="00601533">
        <w:rPr>
          <w:rFonts w:ascii="Garamond" w:hAnsi="Garamond"/>
        </w:rPr>
        <w:t>-së</w:t>
      </w:r>
      <w:r w:rsidRPr="00FA26CD">
        <w:rPr>
          <w:rFonts w:ascii="Garamond" w:hAnsi="Garamond"/>
        </w:rPr>
        <w:t xml:space="preserve"> dhe për të cilat kërkohet një certifikatë ;</w:t>
      </w:r>
    </w:p>
    <w:p w14:paraId="791D4265" w14:textId="79B7B4B4" w:rsidR="00EC1330" w:rsidRPr="00FA26CD" w:rsidRDefault="00EC1330" w:rsidP="00FA26CD">
      <w:pPr>
        <w:ind w:firstLine="284"/>
        <w:jc w:val="both"/>
        <w:rPr>
          <w:rFonts w:ascii="Garamond" w:hAnsi="Garamond"/>
        </w:rPr>
      </w:pPr>
      <w:r w:rsidRPr="00FA26CD">
        <w:rPr>
          <w:rFonts w:ascii="Garamond" w:hAnsi="Garamond"/>
        </w:rPr>
        <w:t>b) “Administratë</w:t>
      </w:r>
      <w:r w:rsidR="00722BC8" w:rsidRPr="00FA26CD">
        <w:rPr>
          <w:rFonts w:ascii="Garamond" w:hAnsi="Garamond"/>
        </w:rPr>
        <w:t xml:space="preserve">” </w:t>
      </w:r>
      <w:r w:rsidR="0037615C">
        <w:rPr>
          <w:rFonts w:ascii="Garamond" w:hAnsi="Garamond"/>
        </w:rPr>
        <w:t>d</w:t>
      </w:r>
      <w:r w:rsidRPr="00FA26CD">
        <w:rPr>
          <w:rFonts w:ascii="Garamond" w:hAnsi="Garamond"/>
        </w:rPr>
        <w:t xml:space="preserve">o të thotë autoritetet kompetente të </w:t>
      </w:r>
      <w:r w:rsidR="00923DA5" w:rsidRPr="00FA26CD">
        <w:rPr>
          <w:rFonts w:ascii="Garamond" w:hAnsi="Garamond"/>
        </w:rPr>
        <w:t>Republikës së Shqipërisë</w:t>
      </w:r>
      <w:r w:rsidRPr="00FA26CD">
        <w:rPr>
          <w:rFonts w:ascii="Garamond" w:hAnsi="Garamond"/>
        </w:rPr>
        <w:t>;</w:t>
      </w:r>
    </w:p>
    <w:p w14:paraId="791D4266" w14:textId="622FFF73" w:rsidR="004D2F42" w:rsidRPr="00FA26CD" w:rsidRDefault="00EC1330" w:rsidP="00FA26CD">
      <w:pPr>
        <w:ind w:firstLine="284"/>
        <w:jc w:val="both"/>
        <w:rPr>
          <w:rFonts w:ascii="Garamond" w:hAnsi="Garamond"/>
        </w:rPr>
      </w:pPr>
      <w:r w:rsidRPr="00FA26CD">
        <w:rPr>
          <w:rFonts w:ascii="Garamond" w:hAnsi="Garamond"/>
        </w:rPr>
        <w:t>c) “Organizatë e njohur”</w:t>
      </w:r>
      <w:r w:rsidR="004F45C7" w:rsidRPr="00FA26CD">
        <w:rPr>
          <w:rFonts w:ascii="Garamond" w:hAnsi="Garamond"/>
        </w:rPr>
        <w:t xml:space="preserve"> </w:t>
      </w:r>
      <w:r w:rsidR="0037615C">
        <w:rPr>
          <w:rFonts w:ascii="Garamond" w:hAnsi="Garamond"/>
        </w:rPr>
        <w:t>d</w:t>
      </w:r>
      <w:r w:rsidRPr="00FA26CD">
        <w:rPr>
          <w:rFonts w:ascii="Garamond" w:hAnsi="Garamond"/>
        </w:rPr>
        <w:t xml:space="preserve">o të thotë një organizatë e njohur </w:t>
      </w:r>
      <w:r w:rsidR="004D2F42" w:rsidRPr="00FA26CD">
        <w:rPr>
          <w:rFonts w:ascii="Garamond" w:hAnsi="Garamond"/>
        </w:rPr>
        <w:t>nga Autoritet Sh</w:t>
      </w:r>
      <w:r w:rsidR="004F45C7" w:rsidRPr="00FA26CD">
        <w:rPr>
          <w:rFonts w:ascii="Garamond" w:hAnsi="Garamond"/>
        </w:rPr>
        <w:t>t</w:t>
      </w:r>
      <w:r w:rsidR="004D2F42" w:rsidRPr="00FA26CD">
        <w:rPr>
          <w:rFonts w:ascii="Garamond" w:hAnsi="Garamond"/>
        </w:rPr>
        <w:t>etërore sipas legjislacionit në fuqi.</w:t>
      </w:r>
    </w:p>
    <w:p w14:paraId="791D4267" w14:textId="45D70895" w:rsidR="00EC1330" w:rsidRPr="00FA26CD" w:rsidRDefault="00EC1330" w:rsidP="00FA26CD">
      <w:pPr>
        <w:ind w:firstLine="284"/>
        <w:jc w:val="both"/>
        <w:rPr>
          <w:rFonts w:ascii="Garamond" w:hAnsi="Garamond"/>
        </w:rPr>
      </w:pPr>
      <w:r w:rsidRPr="00FA26CD">
        <w:rPr>
          <w:rFonts w:ascii="Garamond" w:hAnsi="Garamond"/>
        </w:rPr>
        <w:t>d) “</w:t>
      </w:r>
      <w:r w:rsidR="007E2475">
        <w:rPr>
          <w:rFonts w:ascii="Garamond" w:hAnsi="Garamond"/>
        </w:rPr>
        <w:t>Certif</w:t>
      </w:r>
      <w:r w:rsidRPr="00FA26CD">
        <w:rPr>
          <w:rFonts w:ascii="Garamond" w:hAnsi="Garamond"/>
        </w:rPr>
        <w:t>ikatë”</w:t>
      </w:r>
      <w:r w:rsidR="00722BC8" w:rsidRPr="00FA26CD">
        <w:rPr>
          <w:rFonts w:ascii="Garamond" w:hAnsi="Garamond"/>
        </w:rPr>
        <w:t xml:space="preserve"> </w:t>
      </w:r>
      <w:r w:rsidR="0037615C">
        <w:rPr>
          <w:rFonts w:ascii="Garamond" w:hAnsi="Garamond"/>
        </w:rPr>
        <w:t>d</w:t>
      </w:r>
      <w:r w:rsidRPr="00FA26CD">
        <w:rPr>
          <w:rFonts w:ascii="Garamond" w:hAnsi="Garamond"/>
        </w:rPr>
        <w:t xml:space="preserve">o të thotë </w:t>
      </w:r>
      <w:r w:rsidR="007E2475">
        <w:rPr>
          <w:rFonts w:ascii="Garamond" w:hAnsi="Garamond"/>
        </w:rPr>
        <w:t>certif</w:t>
      </w:r>
      <w:r w:rsidRPr="00FA26CD">
        <w:rPr>
          <w:rFonts w:ascii="Garamond" w:hAnsi="Garamond"/>
        </w:rPr>
        <w:t>ikatë e detyrueshme e lëshuar në</w:t>
      </w:r>
      <w:r w:rsidR="00546837">
        <w:rPr>
          <w:rFonts w:ascii="Garamond" w:hAnsi="Garamond"/>
        </w:rPr>
        <w:t xml:space="preserve"> </w:t>
      </w:r>
      <w:r w:rsidR="00732CD6" w:rsidRPr="00FA26CD">
        <w:rPr>
          <w:rFonts w:ascii="Garamond" w:hAnsi="Garamond"/>
        </w:rPr>
        <w:t xml:space="preserve">përputhje </w:t>
      </w:r>
      <w:r w:rsidRPr="00FA26CD">
        <w:rPr>
          <w:rFonts w:ascii="Garamond" w:hAnsi="Garamond"/>
        </w:rPr>
        <w:t>me konventat përkatëse të IMO</w:t>
      </w:r>
      <w:r w:rsidR="00601533">
        <w:rPr>
          <w:rFonts w:ascii="Garamond" w:hAnsi="Garamond"/>
        </w:rPr>
        <w:t>-së</w:t>
      </w:r>
      <w:r w:rsidRPr="00FA26CD">
        <w:rPr>
          <w:rFonts w:ascii="Garamond" w:hAnsi="Garamond"/>
        </w:rPr>
        <w:t>.</w:t>
      </w:r>
    </w:p>
    <w:p w14:paraId="791D4268" w14:textId="4EB77B6C" w:rsidR="004F3008" w:rsidRPr="00FA26CD" w:rsidRDefault="00EC1330" w:rsidP="00FA26CD">
      <w:pPr>
        <w:ind w:firstLine="284"/>
        <w:jc w:val="both"/>
        <w:rPr>
          <w:rFonts w:ascii="Garamond" w:hAnsi="Garamond"/>
        </w:rPr>
      </w:pPr>
      <w:r w:rsidRPr="00FA26CD">
        <w:rPr>
          <w:rFonts w:ascii="Garamond" w:hAnsi="Garamond"/>
        </w:rPr>
        <w:t>e) “ Auditi i IMO”</w:t>
      </w:r>
      <w:r w:rsidR="00D65C22" w:rsidRPr="00FA26CD">
        <w:rPr>
          <w:rFonts w:ascii="Garamond" w:hAnsi="Garamond"/>
        </w:rPr>
        <w:t xml:space="preserve"> </w:t>
      </w:r>
      <w:r w:rsidR="0037615C">
        <w:rPr>
          <w:rFonts w:ascii="Garamond" w:hAnsi="Garamond"/>
        </w:rPr>
        <w:t>d</w:t>
      </w:r>
      <w:r w:rsidRPr="00FA26CD">
        <w:rPr>
          <w:rFonts w:ascii="Garamond" w:hAnsi="Garamond"/>
        </w:rPr>
        <w:t>o të thotë një audit i kryer</w:t>
      </w:r>
      <w:r w:rsidR="004F3008" w:rsidRPr="00FA26CD">
        <w:rPr>
          <w:rFonts w:ascii="Garamond" w:hAnsi="Garamond"/>
        </w:rPr>
        <w:t xml:space="preserve"> nga </w:t>
      </w:r>
      <w:r w:rsidR="004F45C7" w:rsidRPr="00FA26CD">
        <w:rPr>
          <w:rFonts w:ascii="Garamond" w:hAnsi="Garamond"/>
        </w:rPr>
        <w:t>Organizata Ndërkombëtare Detare (</w:t>
      </w:r>
      <w:r w:rsidR="004F3008" w:rsidRPr="00FA26CD">
        <w:rPr>
          <w:rFonts w:ascii="Garamond" w:hAnsi="Garamond"/>
        </w:rPr>
        <w:t>IMO</w:t>
      </w:r>
      <w:r w:rsidR="004F45C7" w:rsidRPr="00FA26CD">
        <w:rPr>
          <w:rFonts w:ascii="Garamond" w:hAnsi="Garamond"/>
        </w:rPr>
        <w:t>)</w:t>
      </w:r>
      <w:r w:rsidR="004F3008" w:rsidRPr="00FA26CD">
        <w:rPr>
          <w:rFonts w:ascii="Garamond" w:hAnsi="Garamond"/>
        </w:rPr>
        <w:t xml:space="preserve"> në zbatim të </w:t>
      </w:r>
      <w:r w:rsidR="007E2475">
        <w:rPr>
          <w:rFonts w:ascii="Garamond" w:hAnsi="Garamond"/>
        </w:rPr>
        <w:t>instrumente</w:t>
      </w:r>
      <w:r w:rsidR="004F3008" w:rsidRPr="00FA26CD">
        <w:rPr>
          <w:rFonts w:ascii="Garamond" w:hAnsi="Garamond"/>
        </w:rPr>
        <w:t>ve ligjor</w:t>
      </w:r>
      <w:r w:rsidR="004F45C7" w:rsidRPr="00FA26CD">
        <w:rPr>
          <w:rFonts w:ascii="Garamond" w:hAnsi="Garamond"/>
        </w:rPr>
        <w:t>e</w:t>
      </w:r>
      <w:r w:rsidR="004F3008" w:rsidRPr="00FA26CD">
        <w:rPr>
          <w:rFonts w:ascii="Garamond" w:hAnsi="Garamond"/>
        </w:rPr>
        <w:t xml:space="preserve"> të miratuara nga </w:t>
      </w:r>
      <w:r w:rsidR="004F45C7" w:rsidRPr="00FA26CD">
        <w:rPr>
          <w:rFonts w:ascii="Garamond" w:hAnsi="Garamond"/>
        </w:rPr>
        <w:t>kjo organizatë</w:t>
      </w:r>
      <w:r w:rsidR="004F3008" w:rsidRPr="00FA26CD">
        <w:rPr>
          <w:rFonts w:ascii="Garamond" w:hAnsi="Garamond"/>
        </w:rPr>
        <w:t>.</w:t>
      </w:r>
    </w:p>
    <w:p w14:paraId="791D4269" w14:textId="4FC48090" w:rsidR="00EC1330" w:rsidRPr="00FA26CD" w:rsidRDefault="00453364" w:rsidP="00FA26CD">
      <w:pPr>
        <w:ind w:firstLine="284"/>
        <w:jc w:val="both"/>
        <w:rPr>
          <w:rFonts w:ascii="Garamond" w:hAnsi="Garamond"/>
        </w:rPr>
      </w:pPr>
      <w:r w:rsidRPr="00FA26CD">
        <w:rPr>
          <w:rFonts w:ascii="Garamond" w:hAnsi="Garamond"/>
        </w:rPr>
        <w:t>f) “</w:t>
      </w:r>
      <w:r w:rsidR="00EC1330" w:rsidRPr="00FA26CD">
        <w:rPr>
          <w:rFonts w:ascii="Garamond" w:hAnsi="Garamond"/>
        </w:rPr>
        <w:t>Inspektor</w:t>
      </w:r>
      <w:r w:rsidR="00921788" w:rsidRPr="00FA26CD">
        <w:rPr>
          <w:rFonts w:ascii="Garamond" w:hAnsi="Garamond"/>
        </w:rPr>
        <w:t>/specialist</w:t>
      </w:r>
      <w:r w:rsidRPr="00FA26CD">
        <w:rPr>
          <w:rFonts w:ascii="Garamond" w:hAnsi="Garamond"/>
        </w:rPr>
        <w:t>”</w:t>
      </w:r>
      <w:r w:rsidR="00722BC8" w:rsidRPr="00FA26CD">
        <w:rPr>
          <w:rFonts w:ascii="Garamond" w:hAnsi="Garamond"/>
        </w:rPr>
        <w:t xml:space="preserve"> </w:t>
      </w:r>
      <w:r w:rsidR="0037615C">
        <w:rPr>
          <w:rFonts w:ascii="Garamond" w:hAnsi="Garamond"/>
        </w:rPr>
        <w:t>d</w:t>
      </w:r>
      <w:r w:rsidR="00EC1330" w:rsidRPr="00FA26CD">
        <w:rPr>
          <w:rFonts w:ascii="Garamond" w:hAnsi="Garamond"/>
        </w:rPr>
        <w:t xml:space="preserve">o të thotë personi i punësuar në sektorin publik, autorizuar nga administrata detare për të kryer inspektimet e </w:t>
      </w:r>
      <w:r w:rsidR="00921788" w:rsidRPr="00FA26CD">
        <w:rPr>
          <w:rFonts w:ascii="Garamond" w:hAnsi="Garamond"/>
        </w:rPr>
        <w:t>Kontrollit Shtetëror i Flamurit</w:t>
      </w:r>
      <w:r w:rsidR="00EC1330" w:rsidRPr="00FA26CD">
        <w:rPr>
          <w:rFonts w:ascii="Garamond" w:hAnsi="Garamond"/>
        </w:rPr>
        <w:t xml:space="preserve">, dhe përgjegjës përpara institucionit autorizues. </w:t>
      </w:r>
    </w:p>
    <w:p w14:paraId="791D426A" w14:textId="452FF12B" w:rsidR="00EC1330" w:rsidRPr="00FA26CD" w:rsidRDefault="00453364" w:rsidP="00FA26CD">
      <w:pPr>
        <w:ind w:firstLine="284"/>
        <w:jc w:val="both"/>
        <w:rPr>
          <w:rFonts w:ascii="Garamond" w:hAnsi="Garamond"/>
        </w:rPr>
      </w:pPr>
      <w:r w:rsidRPr="00FA26CD">
        <w:rPr>
          <w:rFonts w:ascii="Garamond" w:hAnsi="Garamond"/>
        </w:rPr>
        <w:t>g) “</w:t>
      </w:r>
      <w:r w:rsidR="00EC1330" w:rsidRPr="00FA26CD">
        <w:rPr>
          <w:rFonts w:ascii="Garamond" w:hAnsi="Garamond"/>
        </w:rPr>
        <w:t>Autoriteti kompetent</w:t>
      </w:r>
      <w:r w:rsidRPr="00FA26CD">
        <w:rPr>
          <w:rFonts w:ascii="Garamond" w:hAnsi="Garamond"/>
        </w:rPr>
        <w:t>”</w:t>
      </w:r>
      <w:r w:rsidR="0032698E" w:rsidRPr="00FA26CD">
        <w:rPr>
          <w:rFonts w:ascii="Garamond" w:hAnsi="Garamond"/>
        </w:rPr>
        <w:t xml:space="preserve"> </w:t>
      </w:r>
      <w:r w:rsidR="0037615C">
        <w:rPr>
          <w:rFonts w:ascii="Garamond" w:hAnsi="Garamond"/>
        </w:rPr>
        <w:t>n</w:t>
      </w:r>
      <w:r w:rsidR="004F45C7" w:rsidRPr="00FA26CD">
        <w:rPr>
          <w:rFonts w:ascii="Garamond" w:hAnsi="Garamond"/>
        </w:rPr>
        <w:t>ënkupton</w:t>
      </w:r>
      <w:r w:rsidR="00EC1330" w:rsidRPr="00FA26CD">
        <w:rPr>
          <w:rFonts w:ascii="Garamond" w:hAnsi="Garamond"/>
        </w:rPr>
        <w:t xml:space="preserve"> Drejtori</w:t>
      </w:r>
      <w:r w:rsidR="004F45C7" w:rsidRPr="00FA26CD">
        <w:rPr>
          <w:rFonts w:ascii="Garamond" w:hAnsi="Garamond"/>
        </w:rPr>
        <w:t>në</w:t>
      </w:r>
      <w:r w:rsidR="00EC1330" w:rsidRPr="00FA26CD">
        <w:rPr>
          <w:rFonts w:ascii="Garamond" w:hAnsi="Garamond"/>
        </w:rPr>
        <w:t xml:space="preserve"> e Përgjithshme Detare (DPD) përgjegjëse për Kontrollin Shtetëror të Flamurit në zbatim të ligjit </w:t>
      </w:r>
      <w:r w:rsidR="00546837">
        <w:rPr>
          <w:rFonts w:ascii="Garamond" w:hAnsi="Garamond"/>
        </w:rPr>
        <w:t>nr.</w:t>
      </w:r>
      <w:r w:rsidR="00C31EE6">
        <w:rPr>
          <w:rFonts w:ascii="Garamond" w:hAnsi="Garamond"/>
        </w:rPr>
        <w:t xml:space="preserve"> </w:t>
      </w:r>
      <w:r w:rsidR="00EC1330" w:rsidRPr="00FA26CD">
        <w:rPr>
          <w:rFonts w:ascii="Garamond" w:hAnsi="Garamond"/>
        </w:rPr>
        <w:t>10109</w:t>
      </w:r>
      <w:r w:rsidR="007E2475">
        <w:rPr>
          <w:rFonts w:ascii="Garamond" w:hAnsi="Garamond"/>
        </w:rPr>
        <w:t>,</w:t>
      </w:r>
      <w:r w:rsidR="00EC1330" w:rsidRPr="00FA26CD">
        <w:rPr>
          <w:rFonts w:ascii="Garamond" w:hAnsi="Garamond"/>
        </w:rPr>
        <w:t xml:space="preserve"> dat</w:t>
      </w:r>
      <w:r w:rsidR="007E2475">
        <w:rPr>
          <w:rFonts w:ascii="Garamond" w:hAnsi="Garamond"/>
        </w:rPr>
        <w:t>ë</w:t>
      </w:r>
      <w:r w:rsidR="00EC1330" w:rsidRPr="00FA26CD">
        <w:rPr>
          <w:rFonts w:ascii="Garamond" w:hAnsi="Garamond"/>
        </w:rPr>
        <w:t xml:space="preserve"> </w:t>
      </w:r>
      <w:r w:rsidR="007E2475">
        <w:rPr>
          <w:rFonts w:ascii="Garamond" w:hAnsi="Garamond"/>
        </w:rPr>
        <w:t>2.4.2009</w:t>
      </w:r>
      <w:r w:rsidR="00546837">
        <w:rPr>
          <w:rFonts w:ascii="Garamond" w:hAnsi="Garamond"/>
        </w:rPr>
        <w:t xml:space="preserve"> </w:t>
      </w:r>
      <w:r w:rsidR="0032698E" w:rsidRPr="00FA26CD">
        <w:rPr>
          <w:rFonts w:ascii="Garamond" w:hAnsi="Garamond"/>
        </w:rPr>
        <w:t>“</w:t>
      </w:r>
      <w:r w:rsidR="00EC1330" w:rsidRPr="00FA26CD">
        <w:rPr>
          <w:rFonts w:ascii="Garamond" w:hAnsi="Garamond"/>
        </w:rPr>
        <w:t xml:space="preserve">Për </w:t>
      </w:r>
      <w:r w:rsidR="007E2475" w:rsidRPr="00FA26CD">
        <w:rPr>
          <w:rFonts w:ascii="Garamond" w:hAnsi="Garamond"/>
        </w:rPr>
        <w:t>administratën detare n</w:t>
      </w:r>
      <w:r w:rsidR="00EC1330" w:rsidRPr="00FA26CD">
        <w:rPr>
          <w:rFonts w:ascii="Garamond" w:hAnsi="Garamond"/>
        </w:rPr>
        <w:t>ë Republikën e Shqipërisë</w:t>
      </w:r>
      <w:r w:rsidR="0032698E" w:rsidRPr="00FA26CD">
        <w:rPr>
          <w:rFonts w:ascii="Garamond" w:hAnsi="Garamond"/>
        </w:rPr>
        <w:t>”</w:t>
      </w:r>
      <w:r w:rsidR="00EC1330" w:rsidRPr="00FA26CD">
        <w:rPr>
          <w:rFonts w:ascii="Garamond" w:hAnsi="Garamond"/>
        </w:rPr>
        <w:t>.</w:t>
      </w:r>
    </w:p>
    <w:p w14:paraId="791D426B" w14:textId="57075F31" w:rsidR="00EC1330" w:rsidRPr="00FA26CD" w:rsidRDefault="00453364" w:rsidP="00FA26CD">
      <w:pPr>
        <w:ind w:firstLine="284"/>
        <w:jc w:val="both"/>
        <w:rPr>
          <w:rFonts w:ascii="Garamond" w:hAnsi="Garamond"/>
        </w:rPr>
      </w:pPr>
      <w:r w:rsidRPr="00FA26CD">
        <w:rPr>
          <w:rFonts w:ascii="Garamond" w:hAnsi="Garamond"/>
        </w:rPr>
        <w:t>h) “Inspektim fillestar”</w:t>
      </w:r>
      <w:r w:rsidR="00722BC8" w:rsidRPr="00FA26CD">
        <w:rPr>
          <w:rFonts w:ascii="Garamond" w:hAnsi="Garamond"/>
        </w:rPr>
        <w:t xml:space="preserve"> </w:t>
      </w:r>
      <w:r w:rsidR="0037615C">
        <w:rPr>
          <w:rFonts w:ascii="Garamond" w:hAnsi="Garamond"/>
        </w:rPr>
        <w:t>n</w:t>
      </w:r>
      <w:r w:rsidR="00EC1330" w:rsidRPr="00FA26CD">
        <w:rPr>
          <w:rFonts w:ascii="Garamond" w:hAnsi="Garamond"/>
        </w:rPr>
        <w:t xml:space="preserve">ënkupton një </w:t>
      </w:r>
      <w:r w:rsidR="00CD1383" w:rsidRPr="00FA26CD">
        <w:rPr>
          <w:rFonts w:ascii="Garamond" w:hAnsi="Garamond"/>
        </w:rPr>
        <w:t xml:space="preserve">inspektim </w:t>
      </w:r>
      <w:r w:rsidR="00EC1330" w:rsidRPr="00FA26CD">
        <w:rPr>
          <w:rFonts w:ascii="Garamond" w:hAnsi="Garamond"/>
        </w:rPr>
        <w:t>në bordin e një anije nga një inspektor</w:t>
      </w:r>
      <w:r w:rsidR="00667A41" w:rsidRPr="00FA26CD">
        <w:rPr>
          <w:rFonts w:ascii="Garamond" w:hAnsi="Garamond"/>
        </w:rPr>
        <w:t>/specialist</w:t>
      </w:r>
      <w:r w:rsidR="00EC1330" w:rsidRPr="00FA26CD">
        <w:rPr>
          <w:rFonts w:ascii="Garamond" w:hAnsi="Garamond"/>
        </w:rPr>
        <w:t xml:space="preserve">, në mënyrë që të </w:t>
      </w:r>
      <w:r w:rsidR="00CD1383" w:rsidRPr="00FA26CD">
        <w:rPr>
          <w:rFonts w:ascii="Garamond" w:hAnsi="Garamond"/>
        </w:rPr>
        <w:t>kontrollohet pajtueshmëria e anijes</w:t>
      </w:r>
      <w:r w:rsidR="00EC1330" w:rsidRPr="00FA26CD">
        <w:rPr>
          <w:rFonts w:ascii="Garamond" w:hAnsi="Garamond"/>
        </w:rPr>
        <w:t xml:space="preserve"> me Konventat dhe </w:t>
      </w:r>
      <w:r w:rsidR="006A5B50" w:rsidRPr="00FA26CD">
        <w:rPr>
          <w:rFonts w:ascii="Garamond" w:hAnsi="Garamond"/>
        </w:rPr>
        <w:t xml:space="preserve">rregulloret </w:t>
      </w:r>
      <w:r w:rsidR="00EC1330" w:rsidRPr="00FA26CD">
        <w:rPr>
          <w:rFonts w:ascii="Garamond" w:hAnsi="Garamond"/>
        </w:rPr>
        <w:t>përkatëse dhe duke përfshirë të paktën kontrollet e kërkuara nga kjo rregullore.</w:t>
      </w:r>
    </w:p>
    <w:p w14:paraId="791D426C" w14:textId="174C0DA6" w:rsidR="00EC1330" w:rsidRPr="00FA26CD" w:rsidRDefault="00453364" w:rsidP="00FA26CD">
      <w:pPr>
        <w:ind w:firstLine="284"/>
        <w:jc w:val="both"/>
        <w:rPr>
          <w:rFonts w:ascii="Garamond" w:hAnsi="Garamond"/>
        </w:rPr>
      </w:pPr>
      <w:r w:rsidRPr="00FA26CD">
        <w:rPr>
          <w:rFonts w:ascii="Garamond" w:hAnsi="Garamond"/>
        </w:rPr>
        <w:t>i) “Inspektim më i hollësishëm”</w:t>
      </w:r>
      <w:r w:rsidR="00EC1330" w:rsidRPr="00FA26CD">
        <w:rPr>
          <w:rFonts w:ascii="Garamond" w:hAnsi="Garamond"/>
        </w:rPr>
        <w:t xml:space="preserve"> </w:t>
      </w:r>
      <w:r w:rsidR="0037615C">
        <w:rPr>
          <w:rFonts w:ascii="Garamond" w:hAnsi="Garamond"/>
        </w:rPr>
        <w:t>n</w:t>
      </w:r>
      <w:r w:rsidR="004E3077" w:rsidRPr="00FA26CD">
        <w:rPr>
          <w:rFonts w:ascii="Garamond" w:hAnsi="Garamond"/>
        </w:rPr>
        <w:t>ënkupton</w:t>
      </w:r>
      <w:r w:rsidR="00EC1330" w:rsidRPr="00FA26CD">
        <w:rPr>
          <w:rFonts w:ascii="Garamond" w:hAnsi="Garamond"/>
        </w:rPr>
        <w:t xml:space="preserve"> inspektim</w:t>
      </w:r>
      <w:r w:rsidR="004E3077" w:rsidRPr="00FA26CD">
        <w:rPr>
          <w:rFonts w:ascii="Garamond" w:hAnsi="Garamond"/>
        </w:rPr>
        <w:t>in e</w:t>
      </w:r>
      <w:r w:rsidR="009C5E6B" w:rsidRPr="00FA26CD">
        <w:rPr>
          <w:rFonts w:ascii="Garamond" w:hAnsi="Garamond"/>
        </w:rPr>
        <w:t xml:space="preserve"> detajuar të</w:t>
      </w:r>
      <w:r w:rsidR="00EC1330" w:rsidRPr="00FA26CD">
        <w:rPr>
          <w:rFonts w:ascii="Garamond" w:hAnsi="Garamond"/>
        </w:rPr>
        <w:t xml:space="preserve"> anij</w:t>
      </w:r>
      <w:r w:rsidR="004E3077" w:rsidRPr="00FA26CD">
        <w:rPr>
          <w:rFonts w:ascii="Garamond" w:hAnsi="Garamond"/>
        </w:rPr>
        <w:t>es</w:t>
      </w:r>
      <w:r w:rsidR="00EC1330" w:rsidRPr="00FA26CD">
        <w:rPr>
          <w:rFonts w:ascii="Garamond" w:hAnsi="Garamond"/>
        </w:rPr>
        <w:t>, pajisj</w:t>
      </w:r>
      <w:r w:rsidR="004E3077" w:rsidRPr="00FA26CD">
        <w:rPr>
          <w:rFonts w:ascii="Garamond" w:hAnsi="Garamond"/>
        </w:rPr>
        <w:t>eve</w:t>
      </w:r>
      <w:r w:rsidR="00102FBD" w:rsidRPr="00FA26CD">
        <w:rPr>
          <w:rFonts w:ascii="Garamond" w:hAnsi="Garamond"/>
        </w:rPr>
        <w:t>, mjeteve dhe masat e sigurisë nga zjarri</w:t>
      </w:r>
      <w:r w:rsidR="00EC1330" w:rsidRPr="00FA26CD">
        <w:rPr>
          <w:rFonts w:ascii="Garamond" w:hAnsi="Garamond"/>
        </w:rPr>
        <w:t xml:space="preserve"> dhe ekuipazhi</w:t>
      </w:r>
      <w:r w:rsidR="004E3077" w:rsidRPr="00FA26CD">
        <w:rPr>
          <w:rFonts w:ascii="Garamond" w:hAnsi="Garamond"/>
        </w:rPr>
        <w:t>t të saj</w:t>
      </w:r>
      <w:r w:rsidR="009C5E6B" w:rsidRPr="00FA26CD">
        <w:rPr>
          <w:rFonts w:ascii="Garamond" w:hAnsi="Garamond"/>
        </w:rPr>
        <w:t>,</w:t>
      </w:r>
      <w:r w:rsidR="00EC1330" w:rsidRPr="00FA26CD">
        <w:rPr>
          <w:rFonts w:ascii="Garamond" w:hAnsi="Garamond"/>
        </w:rPr>
        <w:t xml:space="preserve"> si një e tërë ose, sipas rastit, </w:t>
      </w:r>
      <w:r w:rsidR="009C5E6B" w:rsidRPr="00FA26CD">
        <w:rPr>
          <w:rFonts w:ascii="Garamond" w:hAnsi="Garamond"/>
        </w:rPr>
        <w:t xml:space="preserve">të </w:t>
      </w:r>
      <w:r w:rsidR="00EC1330" w:rsidRPr="00FA26CD">
        <w:rPr>
          <w:rFonts w:ascii="Garamond" w:hAnsi="Garamond"/>
        </w:rPr>
        <w:t>pjesë</w:t>
      </w:r>
      <w:r w:rsidR="009C5E6B" w:rsidRPr="00FA26CD">
        <w:rPr>
          <w:rFonts w:ascii="Garamond" w:hAnsi="Garamond"/>
        </w:rPr>
        <w:t xml:space="preserve">ve </w:t>
      </w:r>
      <w:r w:rsidR="00EC1330" w:rsidRPr="00FA26CD">
        <w:rPr>
          <w:rFonts w:ascii="Garamond" w:hAnsi="Garamond"/>
        </w:rPr>
        <w:t>t</w:t>
      </w:r>
      <w:r w:rsidR="009C5E6B" w:rsidRPr="00FA26CD">
        <w:rPr>
          <w:rFonts w:ascii="Garamond" w:hAnsi="Garamond"/>
        </w:rPr>
        <w:t>ë</w:t>
      </w:r>
      <w:r w:rsidR="00EC1330" w:rsidRPr="00FA26CD">
        <w:rPr>
          <w:rFonts w:ascii="Garamond" w:hAnsi="Garamond"/>
        </w:rPr>
        <w:t xml:space="preserve"> </w:t>
      </w:r>
      <w:r w:rsidR="00CD1383" w:rsidRPr="00FA26CD">
        <w:rPr>
          <w:rFonts w:ascii="Garamond" w:hAnsi="Garamond"/>
        </w:rPr>
        <w:t>saj</w:t>
      </w:r>
      <w:r w:rsidR="009C5E6B" w:rsidRPr="00FA26CD">
        <w:rPr>
          <w:rFonts w:ascii="Garamond" w:hAnsi="Garamond"/>
        </w:rPr>
        <w:t>,</w:t>
      </w:r>
      <w:r w:rsidR="00EC1330" w:rsidRPr="00FA26CD">
        <w:rPr>
          <w:rFonts w:ascii="Garamond" w:hAnsi="Garamond"/>
        </w:rPr>
        <w:t xml:space="preserve"> </w:t>
      </w:r>
      <w:r w:rsidR="009C5E6B" w:rsidRPr="00FA26CD">
        <w:rPr>
          <w:rFonts w:ascii="Garamond" w:hAnsi="Garamond"/>
        </w:rPr>
        <w:t>duke</w:t>
      </w:r>
      <w:r w:rsidR="00EC1330" w:rsidRPr="00FA26CD">
        <w:rPr>
          <w:rFonts w:ascii="Garamond" w:hAnsi="Garamond"/>
        </w:rPr>
        <w:t xml:space="preserve"> </w:t>
      </w:r>
      <w:r w:rsidR="004E3077" w:rsidRPr="00FA26CD">
        <w:rPr>
          <w:rFonts w:ascii="Garamond" w:hAnsi="Garamond"/>
        </w:rPr>
        <w:t>p</w:t>
      </w:r>
      <w:r w:rsidR="009C5E6B" w:rsidRPr="00FA26CD">
        <w:rPr>
          <w:rFonts w:ascii="Garamond" w:hAnsi="Garamond"/>
        </w:rPr>
        <w:t>ërfshirë</w:t>
      </w:r>
      <w:r w:rsidR="00EC1330" w:rsidRPr="00FA26CD">
        <w:rPr>
          <w:rFonts w:ascii="Garamond" w:hAnsi="Garamond"/>
        </w:rPr>
        <w:t xml:space="preserve"> konstruksionin e anijes, pajisjet, personelin</w:t>
      </w:r>
      <w:r w:rsidR="009C5E6B" w:rsidRPr="00FA26CD">
        <w:rPr>
          <w:rFonts w:ascii="Garamond" w:hAnsi="Garamond"/>
        </w:rPr>
        <w:t>,</w:t>
      </w:r>
      <w:r w:rsidR="00EC1330" w:rsidRPr="00FA26CD">
        <w:rPr>
          <w:rFonts w:ascii="Garamond" w:hAnsi="Garamond"/>
        </w:rPr>
        <w:t xml:space="preserve"> kushtet e jetesës dhe të punës</w:t>
      </w:r>
      <w:r w:rsidR="009C5E6B" w:rsidRPr="00FA26CD">
        <w:rPr>
          <w:rFonts w:ascii="Garamond" w:hAnsi="Garamond"/>
        </w:rPr>
        <w:t>, si</w:t>
      </w:r>
      <w:r w:rsidR="00EC1330" w:rsidRPr="00FA26CD">
        <w:rPr>
          <w:rFonts w:ascii="Garamond" w:hAnsi="Garamond"/>
        </w:rPr>
        <w:t xml:space="preserve"> dhe përputhshmërinë me procedurat operacionale në bordin e anijes.</w:t>
      </w:r>
    </w:p>
    <w:p w14:paraId="791D426D" w14:textId="32A13BE9" w:rsidR="00EC1330" w:rsidRPr="00FA26CD" w:rsidRDefault="00453364" w:rsidP="00FA26CD">
      <w:pPr>
        <w:ind w:firstLine="284"/>
        <w:jc w:val="both"/>
        <w:rPr>
          <w:rFonts w:ascii="Garamond" w:hAnsi="Garamond"/>
        </w:rPr>
      </w:pPr>
      <w:r w:rsidRPr="00FA26CD">
        <w:rPr>
          <w:rFonts w:ascii="Garamond" w:hAnsi="Garamond"/>
        </w:rPr>
        <w:t xml:space="preserve">j) ”Inspektim i </w:t>
      </w:r>
      <w:r w:rsidR="0037615C">
        <w:rPr>
          <w:rFonts w:ascii="Garamond" w:hAnsi="Garamond"/>
        </w:rPr>
        <w:t>z</w:t>
      </w:r>
      <w:r w:rsidRPr="00FA26CD">
        <w:rPr>
          <w:rFonts w:ascii="Garamond" w:hAnsi="Garamond"/>
        </w:rPr>
        <w:t>gjeruar”</w:t>
      </w:r>
      <w:r w:rsidR="00722BC8" w:rsidRPr="00FA26CD">
        <w:rPr>
          <w:rFonts w:ascii="Garamond" w:hAnsi="Garamond"/>
        </w:rPr>
        <w:t xml:space="preserve"> </w:t>
      </w:r>
      <w:r w:rsidR="0037615C">
        <w:rPr>
          <w:rFonts w:ascii="Garamond" w:hAnsi="Garamond"/>
        </w:rPr>
        <w:t>d</w:t>
      </w:r>
      <w:r w:rsidR="00EC1330" w:rsidRPr="00FA26CD">
        <w:rPr>
          <w:rFonts w:ascii="Garamond" w:hAnsi="Garamond"/>
        </w:rPr>
        <w:t>o të thotë inspektimi, i cili mbulon të paktën pikat e listuar</w:t>
      </w:r>
      <w:r w:rsidR="0019663E" w:rsidRPr="00FA26CD">
        <w:rPr>
          <w:rFonts w:ascii="Garamond" w:hAnsi="Garamond"/>
        </w:rPr>
        <w:t>a</w:t>
      </w:r>
      <w:r w:rsidR="00EC1330" w:rsidRPr="00FA26CD">
        <w:rPr>
          <w:rFonts w:ascii="Garamond" w:hAnsi="Garamond"/>
        </w:rPr>
        <w:t xml:space="preserve"> në</w:t>
      </w:r>
      <w:r w:rsidR="00546837">
        <w:rPr>
          <w:rFonts w:ascii="Garamond" w:hAnsi="Garamond"/>
        </w:rPr>
        <w:t xml:space="preserve"> </w:t>
      </w:r>
      <w:r w:rsidR="007E2475">
        <w:rPr>
          <w:rFonts w:ascii="Garamond" w:hAnsi="Garamond"/>
        </w:rPr>
        <w:t>s</w:t>
      </w:r>
      <w:r w:rsidR="00B67E47" w:rsidRPr="00FA26CD">
        <w:rPr>
          <w:rFonts w:ascii="Garamond" w:hAnsi="Garamond"/>
        </w:rPr>
        <w:t>htojcën /II</w:t>
      </w:r>
      <w:r w:rsidR="006A65E8" w:rsidRPr="00FA26CD">
        <w:rPr>
          <w:rFonts w:ascii="Garamond" w:hAnsi="Garamond"/>
        </w:rPr>
        <w:t xml:space="preserve">. </w:t>
      </w:r>
      <w:r w:rsidR="00EC1330" w:rsidRPr="00FA26CD">
        <w:rPr>
          <w:rFonts w:ascii="Garamond" w:hAnsi="Garamond"/>
        </w:rPr>
        <w:t>Një inspektim i zgjeruar mund të përfshijë një inspektim më të detajuar sa herë atje shihen arsye të qarta në përputhje me këtë rregullore.</w:t>
      </w:r>
    </w:p>
    <w:p w14:paraId="791D426E" w14:textId="5F4DBE03" w:rsidR="00EC1330" w:rsidRPr="00FA26CD" w:rsidRDefault="00453364" w:rsidP="00FA26CD">
      <w:pPr>
        <w:ind w:firstLine="284"/>
        <w:jc w:val="both"/>
        <w:rPr>
          <w:rFonts w:ascii="Garamond" w:hAnsi="Garamond"/>
        </w:rPr>
      </w:pPr>
      <w:r w:rsidRPr="00FA26CD">
        <w:rPr>
          <w:rFonts w:ascii="Garamond" w:hAnsi="Garamond"/>
        </w:rPr>
        <w:t>k) “</w:t>
      </w:r>
      <w:r w:rsidR="00EC1330" w:rsidRPr="00FA26CD">
        <w:rPr>
          <w:rFonts w:ascii="Garamond" w:hAnsi="Garamond"/>
        </w:rPr>
        <w:t>Ankesë</w:t>
      </w:r>
      <w:r w:rsidRPr="00FA26CD">
        <w:rPr>
          <w:rFonts w:ascii="Garamond" w:hAnsi="Garamond"/>
        </w:rPr>
        <w:t>”</w:t>
      </w:r>
      <w:r w:rsidR="00EC1330" w:rsidRPr="00FA26CD">
        <w:rPr>
          <w:rFonts w:ascii="Garamond" w:hAnsi="Garamond"/>
        </w:rPr>
        <w:t xml:space="preserve"> </w:t>
      </w:r>
      <w:r w:rsidR="0037615C">
        <w:rPr>
          <w:rFonts w:ascii="Garamond" w:hAnsi="Garamond"/>
        </w:rPr>
        <w:t>d</w:t>
      </w:r>
      <w:r w:rsidR="00EC1330" w:rsidRPr="00FA26CD">
        <w:rPr>
          <w:rFonts w:ascii="Garamond" w:hAnsi="Garamond"/>
        </w:rPr>
        <w:t>o të thotë çdo informacion apo raport i paraqitur nga ndonjë person apo organizatë me interes legjitim për sigurinë e anijes, që përfshin interesin për rreziqet e sigurisë apo të shëndetit të ekuipazhit përkatës, kushtet e punës dhe jetesës si dhe parandalimin e ndotjes.</w:t>
      </w:r>
    </w:p>
    <w:p w14:paraId="791D426F" w14:textId="669FA379" w:rsidR="00EC1330" w:rsidRPr="00FA26CD" w:rsidRDefault="00453364" w:rsidP="00FA26CD">
      <w:pPr>
        <w:ind w:firstLine="284"/>
        <w:jc w:val="both"/>
        <w:rPr>
          <w:rFonts w:ascii="Garamond" w:hAnsi="Garamond"/>
        </w:rPr>
      </w:pPr>
      <w:r w:rsidRPr="00FA26CD">
        <w:rPr>
          <w:rFonts w:ascii="Garamond" w:hAnsi="Garamond"/>
        </w:rPr>
        <w:t>l) “</w:t>
      </w:r>
      <w:r w:rsidR="00EC1330" w:rsidRPr="00FA26CD">
        <w:rPr>
          <w:rFonts w:ascii="Garamond" w:hAnsi="Garamond"/>
        </w:rPr>
        <w:t>Ndalim</w:t>
      </w:r>
      <w:r w:rsidRPr="00FA26CD">
        <w:rPr>
          <w:rFonts w:ascii="Garamond" w:hAnsi="Garamond"/>
        </w:rPr>
        <w:t>”</w:t>
      </w:r>
      <w:r w:rsidR="00EC1330" w:rsidRPr="00FA26CD">
        <w:rPr>
          <w:rFonts w:ascii="Garamond" w:hAnsi="Garamond"/>
        </w:rPr>
        <w:t xml:space="preserve"> </w:t>
      </w:r>
      <w:r w:rsidR="0037615C">
        <w:rPr>
          <w:rFonts w:ascii="Garamond" w:hAnsi="Garamond"/>
        </w:rPr>
        <w:t>d</w:t>
      </w:r>
      <w:r w:rsidR="00EC1330" w:rsidRPr="00FA26CD">
        <w:rPr>
          <w:rFonts w:ascii="Garamond" w:hAnsi="Garamond"/>
        </w:rPr>
        <w:t xml:space="preserve">o të thotë ndalimi zyrtar i anijes për të </w:t>
      </w:r>
      <w:r w:rsidR="00637FB5" w:rsidRPr="00FA26CD">
        <w:rPr>
          <w:rFonts w:ascii="Garamond" w:hAnsi="Garamond"/>
        </w:rPr>
        <w:t>lundruar</w:t>
      </w:r>
      <w:r w:rsidR="00373A31" w:rsidRPr="00FA26CD">
        <w:rPr>
          <w:rFonts w:ascii="Garamond" w:hAnsi="Garamond"/>
        </w:rPr>
        <w:t xml:space="preserve"> </w:t>
      </w:r>
      <w:r w:rsidR="00EC1330" w:rsidRPr="00FA26CD">
        <w:rPr>
          <w:rFonts w:ascii="Garamond" w:hAnsi="Garamond"/>
        </w:rPr>
        <w:t xml:space="preserve">në det për shkak të mangësive të konstatuara të cilat individualisht apo së bashku bëjnë që anija të mos jetë e vlefshme për lundrim sipas kritereve </w:t>
      </w:r>
      <w:r w:rsidR="00637FB5" w:rsidRPr="00FA26CD">
        <w:rPr>
          <w:rFonts w:ascii="Garamond" w:hAnsi="Garamond"/>
        </w:rPr>
        <w:t xml:space="preserve">të përcaktuara </w:t>
      </w:r>
      <w:r w:rsidR="002248B2" w:rsidRPr="00FA26CD">
        <w:rPr>
          <w:rFonts w:ascii="Garamond" w:hAnsi="Garamond"/>
        </w:rPr>
        <w:t xml:space="preserve">në </w:t>
      </w:r>
      <w:r w:rsidR="007E2475">
        <w:rPr>
          <w:rFonts w:ascii="Garamond" w:hAnsi="Garamond"/>
        </w:rPr>
        <w:t>s</w:t>
      </w:r>
      <w:r w:rsidR="002248B2" w:rsidRPr="00FA26CD">
        <w:rPr>
          <w:rFonts w:ascii="Garamond" w:hAnsi="Garamond"/>
        </w:rPr>
        <w:t>htojcën D</w:t>
      </w:r>
      <w:r w:rsidR="00FF5607" w:rsidRPr="00FA26CD">
        <w:rPr>
          <w:rFonts w:ascii="Garamond" w:hAnsi="Garamond"/>
        </w:rPr>
        <w:t>.</w:t>
      </w:r>
    </w:p>
    <w:p w14:paraId="791D4270" w14:textId="1B81C098" w:rsidR="00EC1330" w:rsidRPr="00FA26CD" w:rsidRDefault="00453364" w:rsidP="00FA26CD">
      <w:pPr>
        <w:ind w:firstLine="284"/>
        <w:jc w:val="both"/>
        <w:rPr>
          <w:rFonts w:ascii="Garamond" w:hAnsi="Garamond"/>
        </w:rPr>
      </w:pPr>
      <w:r w:rsidRPr="00FA26CD">
        <w:rPr>
          <w:rFonts w:ascii="Garamond" w:hAnsi="Garamond"/>
        </w:rPr>
        <w:t>m) “</w:t>
      </w:r>
      <w:r w:rsidR="00EC1330" w:rsidRPr="00FA26CD">
        <w:rPr>
          <w:rFonts w:ascii="Garamond" w:hAnsi="Garamond"/>
        </w:rPr>
        <w:t xml:space="preserve">Pezullim i </w:t>
      </w:r>
      <w:r w:rsidR="0037615C">
        <w:rPr>
          <w:rFonts w:ascii="Garamond" w:hAnsi="Garamond"/>
        </w:rPr>
        <w:t>o</w:t>
      </w:r>
      <w:r w:rsidR="00EC1330" w:rsidRPr="00FA26CD">
        <w:rPr>
          <w:rFonts w:ascii="Garamond" w:hAnsi="Garamond"/>
        </w:rPr>
        <w:t>perimit</w:t>
      </w:r>
      <w:r w:rsidRPr="00FA26CD">
        <w:rPr>
          <w:rFonts w:ascii="Garamond" w:hAnsi="Garamond"/>
        </w:rPr>
        <w:t>”</w:t>
      </w:r>
      <w:r w:rsidR="00EC1330" w:rsidRPr="00FA26CD">
        <w:rPr>
          <w:rFonts w:ascii="Garamond" w:hAnsi="Garamond"/>
        </w:rPr>
        <w:t xml:space="preserve"> </w:t>
      </w:r>
      <w:r w:rsidR="0037615C">
        <w:rPr>
          <w:rFonts w:ascii="Garamond" w:hAnsi="Garamond"/>
        </w:rPr>
        <w:t>d</w:t>
      </w:r>
      <w:r w:rsidR="00EC1330" w:rsidRPr="00FA26CD">
        <w:rPr>
          <w:rFonts w:ascii="Garamond" w:hAnsi="Garamond"/>
        </w:rPr>
        <w:t>o të thotë ndalimi zyrtar i anijes për të vazhduar operimin në det për shkak të mangësive të konstatuara të cilat individualisht apo së bashku mund të rrezikojnë vazhdimin e operimit.</w:t>
      </w:r>
    </w:p>
    <w:p w14:paraId="791D4271" w14:textId="5EF48E44" w:rsidR="00EC1330" w:rsidRPr="00FA26CD" w:rsidRDefault="00453364" w:rsidP="00FA26CD">
      <w:pPr>
        <w:ind w:firstLine="284"/>
        <w:jc w:val="both"/>
        <w:rPr>
          <w:rFonts w:ascii="Garamond" w:hAnsi="Garamond"/>
        </w:rPr>
      </w:pPr>
      <w:r w:rsidRPr="00FA26CD">
        <w:rPr>
          <w:rFonts w:ascii="Garamond" w:hAnsi="Garamond"/>
        </w:rPr>
        <w:t>n) “</w:t>
      </w:r>
      <w:r w:rsidR="00EC1330" w:rsidRPr="00FA26CD">
        <w:rPr>
          <w:rFonts w:ascii="Garamond" w:hAnsi="Garamond"/>
        </w:rPr>
        <w:t>Kompani</w:t>
      </w:r>
      <w:r w:rsidR="00373A31" w:rsidRPr="00FA26CD">
        <w:rPr>
          <w:rFonts w:ascii="Garamond" w:hAnsi="Garamond"/>
        </w:rPr>
        <w:t xml:space="preserve"> menaxhimi</w:t>
      </w:r>
      <w:r w:rsidRPr="00FA26CD">
        <w:rPr>
          <w:rFonts w:ascii="Garamond" w:hAnsi="Garamond"/>
        </w:rPr>
        <w:t>”</w:t>
      </w:r>
      <w:r w:rsidR="00EC1330" w:rsidRPr="00FA26CD">
        <w:rPr>
          <w:rFonts w:ascii="Garamond" w:hAnsi="Garamond"/>
        </w:rPr>
        <w:t xml:space="preserve"> </w:t>
      </w:r>
      <w:r w:rsidR="0037615C">
        <w:rPr>
          <w:rFonts w:ascii="Garamond" w:hAnsi="Garamond"/>
        </w:rPr>
        <w:t>d</w:t>
      </w:r>
      <w:r w:rsidR="00EC1330" w:rsidRPr="00FA26CD">
        <w:rPr>
          <w:rFonts w:ascii="Garamond" w:hAnsi="Garamond"/>
        </w:rPr>
        <w:t>o të thotë zotëruesi i anijes ose ndonjë organizatë tjetër apo person si menaxheri ose qiramarrësi, i cili ka ndërmarrë përgjegjësinë për operacionin e anijes nga zotëruesi i anijes dhe nën këtë përgjegjësi, ka rënë dakord të ndërmarrë të gjitha detyrimet dhe përgjegjësitë e caktuara nga Kodi për Menaxhimin Ndërkombëtar të Sigurisë (ISM Code)</w:t>
      </w:r>
      <w:r w:rsidR="00373A31" w:rsidRPr="00FA26CD">
        <w:rPr>
          <w:rFonts w:ascii="Garamond" w:hAnsi="Garamond"/>
        </w:rPr>
        <w:t>.</w:t>
      </w:r>
    </w:p>
    <w:p w14:paraId="791D4272" w14:textId="6C627452" w:rsidR="00EC1330" w:rsidRPr="00FA26CD" w:rsidRDefault="00453364" w:rsidP="00FA26CD">
      <w:pPr>
        <w:ind w:firstLine="284"/>
        <w:jc w:val="both"/>
        <w:rPr>
          <w:rFonts w:ascii="Garamond" w:hAnsi="Garamond"/>
        </w:rPr>
      </w:pPr>
      <w:r w:rsidRPr="00FA26CD">
        <w:rPr>
          <w:rFonts w:ascii="Garamond" w:hAnsi="Garamond"/>
        </w:rPr>
        <w:t>o) “</w:t>
      </w:r>
      <w:r w:rsidR="00EC1330" w:rsidRPr="00FA26CD">
        <w:rPr>
          <w:rFonts w:ascii="Garamond" w:hAnsi="Garamond"/>
        </w:rPr>
        <w:t>Raport inspektimi</w:t>
      </w:r>
      <w:r w:rsidRPr="00FA26CD">
        <w:rPr>
          <w:rFonts w:ascii="Garamond" w:hAnsi="Garamond"/>
        </w:rPr>
        <w:t>”</w:t>
      </w:r>
      <w:r w:rsidR="00EC1330" w:rsidRPr="00FA26CD">
        <w:rPr>
          <w:rFonts w:ascii="Garamond" w:hAnsi="Garamond"/>
        </w:rPr>
        <w:t xml:space="preserve"> </w:t>
      </w:r>
      <w:r w:rsidR="0037615C">
        <w:rPr>
          <w:rFonts w:ascii="Garamond" w:hAnsi="Garamond"/>
        </w:rPr>
        <w:t>d</w:t>
      </w:r>
      <w:r w:rsidR="00EC1330" w:rsidRPr="00FA26CD">
        <w:rPr>
          <w:rFonts w:ascii="Garamond" w:hAnsi="Garamond"/>
        </w:rPr>
        <w:t>o të thotë një raport</w:t>
      </w:r>
      <w:r w:rsidR="00373A31" w:rsidRPr="00FA26CD">
        <w:rPr>
          <w:rFonts w:ascii="Garamond" w:hAnsi="Garamond"/>
        </w:rPr>
        <w:t xml:space="preserve"> i hartuar pas inspektimit të kryer nga KSHF</w:t>
      </w:r>
      <w:r w:rsidR="007E2475">
        <w:rPr>
          <w:rFonts w:ascii="Garamond" w:hAnsi="Garamond"/>
        </w:rPr>
        <w:t>-ja</w:t>
      </w:r>
      <w:r w:rsidR="00EC1330" w:rsidRPr="00FA26CD">
        <w:rPr>
          <w:rFonts w:ascii="Garamond" w:hAnsi="Garamond"/>
        </w:rPr>
        <w:t xml:space="preserve"> </w:t>
      </w:r>
      <w:r w:rsidR="00373A31" w:rsidRPr="00FA26CD">
        <w:rPr>
          <w:rFonts w:ascii="Garamond" w:hAnsi="Garamond"/>
        </w:rPr>
        <w:t>sipas</w:t>
      </w:r>
      <w:r w:rsidR="00EC1330" w:rsidRPr="00FA26CD">
        <w:rPr>
          <w:rFonts w:ascii="Garamond" w:hAnsi="Garamond"/>
        </w:rPr>
        <w:t xml:space="preserve"> formati</w:t>
      </w:r>
      <w:r w:rsidR="00373A31" w:rsidRPr="00FA26CD">
        <w:rPr>
          <w:rFonts w:ascii="Garamond" w:hAnsi="Garamond"/>
        </w:rPr>
        <w:t>t</w:t>
      </w:r>
      <w:r w:rsidR="00EC1330" w:rsidRPr="00FA26CD">
        <w:rPr>
          <w:rFonts w:ascii="Garamond" w:hAnsi="Garamond"/>
        </w:rPr>
        <w:t xml:space="preserve"> </w:t>
      </w:r>
      <w:r w:rsidR="00373A31" w:rsidRPr="00FA26CD">
        <w:rPr>
          <w:rFonts w:ascii="Garamond" w:hAnsi="Garamond"/>
        </w:rPr>
        <w:t>të</w:t>
      </w:r>
      <w:r w:rsidR="00EC1330" w:rsidRPr="00FA26CD">
        <w:rPr>
          <w:rFonts w:ascii="Garamond" w:hAnsi="Garamond"/>
        </w:rPr>
        <w:t xml:space="preserve"> përcaktuar në </w:t>
      </w:r>
      <w:r w:rsidR="007E2475">
        <w:rPr>
          <w:rFonts w:ascii="Garamond" w:hAnsi="Garamond"/>
        </w:rPr>
        <w:t>s</w:t>
      </w:r>
      <w:r w:rsidR="00941B8D" w:rsidRPr="00FA26CD">
        <w:rPr>
          <w:rFonts w:ascii="Garamond" w:hAnsi="Garamond"/>
        </w:rPr>
        <w:t>htojcën C</w:t>
      </w:r>
      <w:r w:rsidR="00EC1330" w:rsidRPr="00FA26CD">
        <w:rPr>
          <w:rFonts w:ascii="Garamond" w:hAnsi="Garamond"/>
        </w:rPr>
        <w:t>.</w:t>
      </w:r>
    </w:p>
    <w:p w14:paraId="791D4273" w14:textId="22464C91" w:rsidR="00EC1330" w:rsidRPr="00FA26CD" w:rsidRDefault="00453364" w:rsidP="00FA26CD">
      <w:pPr>
        <w:ind w:firstLine="284"/>
        <w:jc w:val="both"/>
        <w:rPr>
          <w:rFonts w:ascii="Garamond" w:hAnsi="Garamond"/>
        </w:rPr>
      </w:pPr>
      <w:r w:rsidRPr="00FA26CD">
        <w:rPr>
          <w:rFonts w:ascii="Garamond" w:hAnsi="Garamond"/>
        </w:rPr>
        <w:t>q) “</w:t>
      </w:r>
      <w:r w:rsidR="00EC1330" w:rsidRPr="00FA26CD">
        <w:rPr>
          <w:rFonts w:ascii="Garamond" w:hAnsi="Garamond"/>
        </w:rPr>
        <w:t xml:space="preserve">Bazë e të </w:t>
      </w:r>
      <w:r w:rsidR="0037615C" w:rsidRPr="00FA26CD">
        <w:rPr>
          <w:rFonts w:ascii="Garamond" w:hAnsi="Garamond"/>
        </w:rPr>
        <w:t>dhënave të inspektimit</w:t>
      </w:r>
      <w:r w:rsidRPr="00FA26CD">
        <w:rPr>
          <w:rFonts w:ascii="Garamond" w:hAnsi="Garamond"/>
        </w:rPr>
        <w:t>”</w:t>
      </w:r>
      <w:r w:rsidR="00EC1330" w:rsidRPr="00FA26CD">
        <w:rPr>
          <w:rFonts w:ascii="Garamond" w:hAnsi="Garamond"/>
        </w:rPr>
        <w:t xml:space="preserve"> </w:t>
      </w:r>
      <w:r w:rsidR="0037615C">
        <w:rPr>
          <w:rFonts w:ascii="Garamond" w:hAnsi="Garamond"/>
        </w:rPr>
        <w:t>d</w:t>
      </w:r>
      <w:r w:rsidR="00EC1330" w:rsidRPr="00FA26CD">
        <w:rPr>
          <w:rFonts w:ascii="Garamond" w:hAnsi="Garamond"/>
        </w:rPr>
        <w:t>o të thotë një sistem informacioni i ndërtuar dhe menaxhuar nga DPD</w:t>
      </w:r>
      <w:r w:rsidR="00534B09">
        <w:rPr>
          <w:rFonts w:ascii="Garamond" w:hAnsi="Garamond"/>
        </w:rPr>
        <w:t>-ja</w:t>
      </w:r>
      <w:r w:rsidR="00EC1330" w:rsidRPr="00FA26CD">
        <w:rPr>
          <w:rFonts w:ascii="Garamond" w:hAnsi="Garamond"/>
        </w:rPr>
        <w:t xml:space="preserve"> në lidhje me të dhënat për inspektimet.</w:t>
      </w:r>
    </w:p>
    <w:p w14:paraId="791D4274" w14:textId="4DB5988E" w:rsidR="00EC1330" w:rsidRPr="00FA26CD" w:rsidRDefault="00A869EA" w:rsidP="00FA26CD">
      <w:pPr>
        <w:ind w:firstLine="284"/>
        <w:jc w:val="both"/>
        <w:rPr>
          <w:rFonts w:ascii="Garamond" w:hAnsi="Garamond"/>
        </w:rPr>
      </w:pPr>
      <w:r w:rsidRPr="00FA26CD">
        <w:rPr>
          <w:rFonts w:ascii="Garamond" w:hAnsi="Garamond"/>
        </w:rPr>
        <w:t>r)</w:t>
      </w:r>
      <w:r w:rsidR="00453364" w:rsidRPr="00FA26CD">
        <w:rPr>
          <w:rFonts w:ascii="Garamond" w:hAnsi="Garamond"/>
        </w:rPr>
        <w:t xml:space="preserve"> </w:t>
      </w:r>
      <w:r w:rsidR="001A07B1" w:rsidRPr="00FA26CD">
        <w:rPr>
          <w:rFonts w:ascii="Garamond" w:hAnsi="Garamond"/>
        </w:rPr>
        <w:t>“</w:t>
      </w:r>
      <w:r w:rsidR="00EC1330" w:rsidRPr="00FA26CD">
        <w:rPr>
          <w:rFonts w:ascii="Garamond" w:hAnsi="Garamond"/>
        </w:rPr>
        <w:t>Konventat</w:t>
      </w:r>
      <w:r w:rsidR="001A07B1" w:rsidRPr="00FA26CD">
        <w:rPr>
          <w:rFonts w:ascii="Garamond" w:hAnsi="Garamond"/>
        </w:rPr>
        <w:t>”</w:t>
      </w:r>
      <w:r w:rsidR="00EC1330" w:rsidRPr="00FA26CD">
        <w:rPr>
          <w:rFonts w:ascii="Garamond" w:hAnsi="Garamond"/>
        </w:rPr>
        <w:t xml:space="preserve"> </w:t>
      </w:r>
      <w:r w:rsidR="0037615C">
        <w:rPr>
          <w:rFonts w:ascii="Garamond" w:hAnsi="Garamond"/>
        </w:rPr>
        <w:t>d</w:t>
      </w:r>
      <w:r w:rsidR="00EC1330" w:rsidRPr="00FA26CD">
        <w:rPr>
          <w:rFonts w:ascii="Garamond" w:hAnsi="Garamond"/>
        </w:rPr>
        <w:t>o të thotë Konventat e mëposhtme</w:t>
      </w:r>
      <w:r w:rsidR="00546837">
        <w:rPr>
          <w:rFonts w:ascii="Garamond" w:hAnsi="Garamond"/>
        </w:rPr>
        <w:t>,</w:t>
      </w:r>
      <w:r w:rsidR="00EC1330" w:rsidRPr="00FA26CD">
        <w:rPr>
          <w:rFonts w:ascii="Garamond" w:hAnsi="Garamond"/>
        </w:rPr>
        <w:t xml:space="preserve"> si dhe protokollet dhe ndryshimet për këtë </w:t>
      </w:r>
      <w:r w:rsidR="00EC1330" w:rsidRPr="00FA26CD">
        <w:rPr>
          <w:rFonts w:ascii="Garamond" w:hAnsi="Garamond"/>
        </w:rPr>
        <w:lastRenderedPageBreak/>
        <w:t xml:space="preserve">qëllim, dhe kodet përkatëse të </w:t>
      </w:r>
      <w:r w:rsidR="005A1BC6" w:rsidRPr="00FA26CD">
        <w:rPr>
          <w:rFonts w:ascii="Garamond" w:hAnsi="Garamond"/>
        </w:rPr>
        <w:t>miratuara në zbatim të këtyre konventave</w:t>
      </w:r>
      <w:r w:rsidR="00EC1330" w:rsidRPr="00FA26CD">
        <w:rPr>
          <w:rFonts w:ascii="Garamond" w:hAnsi="Garamond"/>
        </w:rPr>
        <w:t xml:space="preserve">, në versionin e tyre të </w:t>
      </w:r>
      <w:r w:rsidR="005A1BC6" w:rsidRPr="00FA26CD">
        <w:rPr>
          <w:rFonts w:ascii="Garamond" w:hAnsi="Garamond"/>
        </w:rPr>
        <w:t>përditësuar</w:t>
      </w:r>
      <w:r w:rsidR="00EC1330" w:rsidRPr="00FA26CD">
        <w:rPr>
          <w:rFonts w:ascii="Garamond" w:hAnsi="Garamond"/>
        </w:rPr>
        <w:t>:</w:t>
      </w:r>
    </w:p>
    <w:p w14:paraId="791D4275" w14:textId="55681720" w:rsidR="00EC1330" w:rsidRPr="00FA26CD" w:rsidRDefault="00833AE1" w:rsidP="00FA26CD">
      <w:pPr>
        <w:ind w:firstLine="284"/>
        <w:jc w:val="both"/>
        <w:rPr>
          <w:rFonts w:ascii="Garamond" w:hAnsi="Garamond"/>
        </w:rPr>
      </w:pPr>
      <w:r>
        <w:rPr>
          <w:rFonts w:ascii="Garamond" w:hAnsi="Garamond"/>
        </w:rPr>
        <w:t xml:space="preserve">1. </w:t>
      </w:r>
      <w:r w:rsidR="00EC1330" w:rsidRPr="00FA26CD">
        <w:rPr>
          <w:rFonts w:ascii="Garamond" w:hAnsi="Garamond"/>
        </w:rPr>
        <w:t xml:space="preserve">Konventa Ndërkombëtare për Linjat e Ngarkesës, 1966 (LL 66) ratifikuar nga </w:t>
      </w:r>
      <w:r w:rsidR="00546837" w:rsidRPr="00FA26CD">
        <w:rPr>
          <w:rFonts w:ascii="Garamond" w:hAnsi="Garamond"/>
        </w:rPr>
        <w:t>RSH</w:t>
      </w:r>
      <w:r w:rsidR="00546837">
        <w:rPr>
          <w:rFonts w:ascii="Garamond" w:hAnsi="Garamond"/>
        </w:rPr>
        <w:t>-ja</w:t>
      </w:r>
      <w:r w:rsidR="005808FF">
        <w:rPr>
          <w:rFonts w:ascii="Garamond" w:hAnsi="Garamond"/>
        </w:rPr>
        <w:t xml:space="preserve"> </w:t>
      </w:r>
      <w:r w:rsidR="00EC1330" w:rsidRPr="00FA26CD">
        <w:rPr>
          <w:rFonts w:ascii="Garamond" w:hAnsi="Garamond"/>
        </w:rPr>
        <w:t xml:space="preserve">me ligjin </w:t>
      </w:r>
      <w:r w:rsidR="00546837">
        <w:rPr>
          <w:rFonts w:ascii="Garamond" w:hAnsi="Garamond"/>
        </w:rPr>
        <w:t>nr.</w:t>
      </w:r>
      <w:r w:rsidR="00C31EE6">
        <w:rPr>
          <w:rFonts w:ascii="Garamond" w:hAnsi="Garamond"/>
        </w:rPr>
        <w:t xml:space="preserve"> </w:t>
      </w:r>
      <w:r w:rsidR="00546837">
        <w:rPr>
          <w:rFonts w:ascii="Garamond" w:hAnsi="Garamond"/>
        </w:rPr>
        <w:t>9032 date 20.</w:t>
      </w:r>
      <w:r w:rsidR="00EC1330" w:rsidRPr="00FA26CD">
        <w:rPr>
          <w:rFonts w:ascii="Garamond" w:hAnsi="Garamond"/>
        </w:rPr>
        <w:t>3.2003;</w:t>
      </w:r>
    </w:p>
    <w:p w14:paraId="791D4276" w14:textId="154C0B55" w:rsidR="00EC1330" w:rsidRPr="00FA26CD" w:rsidRDefault="00833AE1" w:rsidP="00FA26CD">
      <w:pPr>
        <w:ind w:firstLine="284"/>
        <w:jc w:val="both"/>
        <w:rPr>
          <w:rFonts w:ascii="Garamond" w:hAnsi="Garamond"/>
        </w:rPr>
      </w:pPr>
      <w:r>
        <w:rPr>
          <w:rFonts w:ascii="Garamond" w:hAnsi="Garamond"/>
        </w:rPr>
        <w:t xml:space="preserve">2. </w:t>
      </w:r>
      <w:r w:rsidR="00EC1330" w:rsidRPr="00FA26CD">
        <w:rPr>
          <w:rFonts w:ascii="Garamond" w:hAnsi="Garamond"/>
        </w:rPr>
        <w:t xml:space="preserve">Konventa Ndërkombëtare për Sigurinë e Jetës në Det, 1974 (SOLAS 74) ratifikuar nga </w:t>
      </w:r>
      <w:r w:rsidR="00546837" w:rsidRPr="00FA26CD">
        <w:rPr>
          <w:rFonts w:ascii="Garamond" w:hAnsi="Garamond"/>
        </w:rPr>
        <w:t>RSH</w:t>
      </w:r>
      <w:r w:rsidR="00546837">
        <w:rPr>
          <w:rFonts w:ascii="Garamond" w:hAnsi="Garamond"/>
        </w:rPr>
        <w:t>-ja</w:t>
      </w:r>
      <w:r w:rsidR="005808FF">
        <w:rPr>
          <w:rFonts w:ascii="Garamond" w:hAnsi="Garamond"/>
        </w:rPr>
        <w:t xml:space="preserve"> </w:t>
      </w:r>
      <w:r w:rsidR="00EC1330" w:rsidRPr="00FA26CD">
        <w:rPr>
          <w:rFonts w:ascii="Garamond" w:hAnsi="Garamond"/>
        </w:rPr>
        <w:t xml:space="preserve">me ligjin </w:t>
      </w:r>
      <w:r w:rsidR="00546837">
        <w:rPr>
          <w:rFonts w:ascii="Garamond" w:hAnsi="Garamond"/>
        </w:rPr>
        <w:t>nr. 9213 datë 1.</w:t>
      </w:r>
      <w:r w:rsidR="00EC1330" w:rsidRPr="00FA26CD">
        <w:rPr>
          <w:rFonts w:ascii="Garamond" w:hAnsi="Garamond"/>
        </w:rPr>
        <w:t>4.2004;</w:t>
      </w:r>
    </w:p>
    <w:p w14:paraId="791D4277" w14:textId="6E486FDB" w:rsidR="00EC1330" w:rsidRPr="00FA26CD" w:rsidRDefault="00833AE1" w:rsidP="00FA26CD">
      <w:pPr>
        <w:ind w:firstLine="284"/>
        <w:jc w:val="both"/>
        <w:rPr>
          <w:rFonts w:ascii="Garamond" w:hAnsi="Garamond"/>
        </w:rPr>
      </w:pPr>
      <w:r>
        <w:rPr>
          <w:rFonts w:ascii="Garamond" w:hAnsi="Garamond"/>
        </w:rPr>
        <w:t xml:space="preserve">3. </w:t>
      </w:r>
      <w:r w:rsidR="00EC1330" w:rsidRPr="00FA26CD">
        <w:rPr>
          <w:rFonts w:ascii="Garamond" w:hAnsi="Garamond"/>
        </w:rPr>
        <w:t xml:space="preserve">Konventa Ndërkombëtare për Parandalimin e Ndotjes nga Anijet, 1973, dhe </w:t>
      </w:r>
      <w:r w:rsidR="00B13F31">
        <w:rPr>
          <w:rFonts w:ascii="Garamond" w:hAnsi="Garamond"/>
        </w:rPr>
        <w:t>p</w:t>
      </w:r>
      <w:r w:rsidR="00EC1330" w:rsidRPr="00FA26CD">
        <w:rPr>
          <w:rFonts w:ascii="Garamond" w:hAnsi="Garamond"/>
        </w:rPr>
        <w:t xml:space="preserve">rotokolli 1978 për këtë qëllim (MARPOl 73/78) ratifikuar nga </w:t>
      </w:r>
      <w:r w:rsidR="00546837" w:rsidRPr="00FA26CD">
        <w:rPr>
          <w:rFonts w:ascii="Garamond" w:hAnsi="Garamond"/>
        </w:rPr>
        <w:t>RSH</w:t>
      </w:r>
      <w:r w:rsidR="00546837">
        <w:rPr>
          <w:rFonts w:ascii="Garamond" w:hAnsi="Garamond"/>
        </w:rPr>
        <w:t>-ja</w:t>
      </w:r>
      <w:r w:rsidR="00546837" w:rsidRPr="00FA26CD">
        <w:rPr>
          <w:rFonts w:ascii="Garamond" w:hAnsi="Garamond"/>
        </w:rPr>
        <w:t xml:space="preserve"> </w:t>
      </w:r>
      <w:r w:rsidR="00EC1330" w:rsidRPr="00FA26CD">
        <w:rPr>
          <w:rFonts w:ascii="Garamond" w:hAnsi="Garamond"/>
        </w:rPr>
        <w:t xml:space="preserve">me ligjin </w:t>
      </w:r>
      <w:r w:rsidR="00546837">
        <w:rPr>
          <w:rFonts w:ascii="Garamond" w:hAnsi="Garamond"/>
        </w:rPr>
        <w:t>nr. 9594</w:t>
      </w:r>
      <w:r w:rsidR="00B13F31">
        <w:rPr>
          <w:rFonts w:ascii="Garamond" w:hAnsi="Garamond"/>
        </w:rPr>
        <w:t>,</w:t>
      </w:r>
      <w:r w:rsidR="00546837">
        <w:rPr>
          <w:rFonts w:ascii="Garamond" w:hAnsi="Garamond"/>
        </w:rPr>
        <w:t xml:space="preserve"> datë 27.</w:t>
      </w:r>
      <w:r w:rsidR="00EC1330" w:rsidRPr="00FA26CD">
        <w:rPr>
          <w:rFonts w:ascii="Garamond" w:hAnsi="Garamond"/>
        </w:rPr>
        <w:t>7.2006;</w:t>
      </w:r>
    </w:p>
    <w:p w14:paraId="791D4278" w14:textId="3E4185EC" w:rsidR="00EC1330" w:rsidRPr="00FA26CD" w:rsidRDefault="00833AE1" w:rsidP="00FA26CD">
      <w:pPr>
        <w:ind w:firstLine="284"/>
        <w:jc w:val="both"/>
        <w:rPr>
          <w:rFonts w:ascii="Garamond" w:hAnsi="Garamond"/>
        </w:rPr>
      </w:pPr>
      <w:r>
        <w:rPr>
          <w:rFonts w:ascii="Garamond" w:hAnsi="Garamond"/>
        </w:rPr>
        <w:t xml:space="preserve">4. </w:t>
      </w:r>
      <w:r w:rsidR="00EC1330" w:rsidRPr="00FA26CD">
        <w:rPr>
          <w:rFonts w:ascii="Garamond" w:hAnsi="Garamond"/>
        </w:rPr>
        <w:t>Konventa Ndërkombëtare për Standardet e Trajnimit, Certifikimit dhe Vrojtimit për Detarët, 1978 (</w:t>
      </w:r>
      <w:r w:rsidR="00EC1330" w:rsidRPr="008C2389">
        <w:rPr>
          <w:rFonts w:ascii="Garamond" w:hAnsi="Garamond"/>
        </w:rPr>
        <w:t>STC</w:t>
      </w:r>
      <w:r w:rsidR="00E362B0" w:rsidRPr="008C2389">
        <w:rPr>
          <w:rFonts w:ascii="Garamond" w:hAnsi="Garamond"/>
        </w:rPr>
        <w:t>Ë</w:t>
      </w:r>
      <w:r w:rsidR="00EC1330" w:rsidRPr="00FA26CD">
        <w:rPr>
          <w:rFonts w:ascii="Garamond" w:hAnsi="Garamond"/>
        </w:rPr>
        <w:t xml:space="preserve"> 78/95) ratifikuar nga </w:t>
      </w:r>
      <w:r w:rsidR="00546837" w:rsidRPr="00FA26CD">
        <w:rPr>
          <w:rFonts w:ascii="Garamond" w:hAnsi="Garamond"/>
        </w:rPr>
        <w:t>RSH</w:t>
      </w:r>
      <w:r w:rsidR="00546837">
        <w:rPr>
          <w:rFonts w:ascii="Garamond" w:hAnsi="Garamond"/>
        </w:rPr>
        <w:t>-ja</w:t>
      </w:r>
      <w:r w:rsidR="00546837" w:rsidRPr="00FA26CD">
        <w:rPr>
          <w:rFonts w:ascii="Garamond" w:hAnsi="Garamond"/>
        </w:rPr>
        <w:t xml:space="preserve"> </w:t>
      </w:r>
      <w:r w:rsidR="00EC1330" w:rsidRPr="00FA26CD">
        <w:rPr>
          <w:rFonts w:ascii="Garamond" w:hAnsi="Garamond"/>
        </w:rPr>
        <w:t xml:space="preserve">me ligjin </w:t>
      </w:r>
      <w:r w:rsidR="00546837">
        <w:rPr>
          <w:rFonts w:ascii="Garamond" w:hAnsi="Garamond"/>
        </w:rPr>
        <w:t xml:space="preserve">nr. </w:t>
      </w:r>
      <w:r w:rsidR="00B13F31">
        <w:rPr>
          <w:rFonts w:ascii="Garamond" w:hAnsi="Garamond"/>
        </w:rPr>
        <w:t>8596 datë 20.</w:t>
      </w:r>
      <w:r w:rsidR="00EC1330" w:rsidRPr="00FA26CD">
        <w:rPr>
          <w:rFonts w:ascii="Garamond" w:hAnsi="Garamond"/>
        </w:rPr>
        <w:t>1.2000;</w:t>
      </w:r>
    </w:p>
    <w:p w14:paraId="791D4279" w14:textId="2854FA00" w:rsidR="00EC1330" w:rsidRPr="00FA26CD" w:rsidRDefault="00833AE1" w:rsidP="00FA26CD">
      <w:pPr>
        <w:ind w:firstLine="284"/>
        <w:jc w:val="both"/>
        <w:rPr>
          <w:rFonts w:ascii="Garamond" w:hAnsi="Garamond"/>
        </w:rPr>
      </w:pPr>
      <w:r>
        <w:rPr>
          <w:rFonts w:ascii="Garamond" w:hAnsi="Garamond"/>
        </w:rPr>
        <w:t xml:space="preserve">5. </w:t>
      </w:r>
      <w:r w:rsidR="00EC1330" w:rsidRPr="00FA26CD">
        <w:rPr>
          <w:rFonts w:ascii="Garamond" w:hAnsi="Garamond"/>
        </w:rPr>
        <w:t xml:space="preserve">Konventa për Rregullat Ndërkombëtare për Parandalimin e Përplasjeve në Det, 1972 (COLREG 72) ratifikuar nga </w:t>
      </w:r>
      <w:r w:rsidR="00546837" w:rsidRPr="00FA26CD">
        <w:rPr>
          <w:rFonts w:ascii="Garamond" w:hAnsi="Garamond"/>
        </w:rPr>
        <w:t>RSH</w:t>
      </w:r>
      <w:r w:rsidR="00546837">
        <w:rPr>
          <w:rFonts w:ascii="Garamond" w:hAnsi="Garamond"/>
        </w:rPr>
        <w:t>-ja</w:t>
      </w:r>
      <w:r w:rsidR="00546837" w:rsidRPr="00FA26CD">
        <w:rPr>
          <w:rFonts w:ascii="Garamond" w:hAnsi="Garamond"/>
        </w:rPr>
        <w:t xml:space="preserve"> </w:t>
      </w:r>
      <w:r w:rsidR="00EC1330" w:rsidRPr="00FA26CD">
        <w:rPr>
          <w:rFonts w:ascii="Garamond" w:hAnsi="Garamond"/>
        </w:rPr>
        <w:t xml:space="preserve">me ligjin </w:t>
      </w:r>
      <w:r w:rsidR="00546837">
        <w:rPr>
          <w:rFonts w:ascii="Garamond" w:hAnsi="Garamond"/>
        </w:rPr>
        <w:t>nr. 9166, datë 22.</w:t>
      </w:r>
      <w:r w:rsidR="00EC1330" w:rsidRPr="00FA26CD">
        <w:rPr>
          <w:rFonts w:ascii="Garamond" w:hAnsi="Garamond"/>
        </w:rPr>
        <w:t xml:space="preserve">1.2004; </w:t>
      </w:r>
    </w:p>
    <w:p w14:paraId="791D427A" w14:textId="6ADDADC9" w:rsidR="00EC1330" w:rsidRPr="00FA26CD" w:rsidRDefault="00833AE1" w:rsidP="00FA26CD">
      <w:pPr>
        <w:ind w:firstLine="284"/>
        <w:jc w:val="both"/>
        <w:rPr>
          <w:rFonts w:ascii="Garamond" w:hAnsi="Garamond"/>
        </w:rPr>
      </w:pPr>
      <w:r>
        <w:rPr>
          <w:rFonts w:ascii="Garamond" w:hAnsi="Garamond"/>
        </w:rPr>
        <w:t xml:space="preserve">6. </w:t>
      </w:r>
      <w:r w:rsidR="00EC1330" w:rsidRPr="00FA26CD">
        <w:rPr>
          <w:rFonts w:ascii="Garamond" w:hAnsi="Garamond"/>
        </w:rPr>
        <w:t xml:space="preserve">Konventa Ndërkombëtare për Përmasat e Tonazhit të Anijeve, 1969 (TONNAGE 69) ratifikuar nga </w:t>
      </w:r>
      <w:r w:rsidR="00546837" w:rsidRPr="00FA26CD">
        <w:rPr>
          <w:rFonts w:ascii="Garamond" w:hAnsi="Garamond"/>
        </w:rPr>
        <w:t>RSH</w:t>
      </w:r>
      <w:r w:rsidR="00546837">
        <w:rPr>
          <w:rFonts w:ascii="Garamond" w:hAnsi="Garamond"/>
        </w:rPr>
        <w:t>-ja</w:t>
      </w:r>
      <w:r w:rsidR="00546837" w:rsidRPr="00FA26CD">
        <w:rPr>
          <w:rFonts w:ascii="Garamond" w:hAnsi="Garamond"/>
        </w:rPr>
        <w:t xml:space="preserve"> </w:t>
      </w:r>
      <w:r w:rsidR="00EC1330" w:rsidRPr="00FA26CD">
        <w:rPr>
          <w:rFonts w:ascii="Garamond" w:hAnsi="Garamond"/>
        </w:rPr>
        <w:t xml:space="preserve">me ligjin </w:t>
      </w:r>
      <w:r w:rsidR="00546837">
        <w:rPr>
          <w:rFonts w:ascii="Garamond" w:hAnsi="Garamond"/>
        </w:rPr>
        <w:t>nr. 8989, datë 23.</w:t>
      </w:r>
      <w:r w:rsidR="00EC1330" w:rsidRPr="00FA26CD">
        <w:rPr>
          <w:rFonts w:ascii="Garamond" w:hAnsi="Garamond"/>
        </w:rPr>
        <w:t>1.2003;</w:t>
      </w:r>
    </w:p>
    <w:p w14:paraId="791D427B" w14:textId="2588BFFC" w:rsidR="00EC1330" w:rsidRPr="00FA26CD" w:rsidRDefault="00833AE1" w:rsidP="00FA26CD">
      <w:pPr>
        <w:ind w:firstLine="284"/>
        <w:jc w:val="both"/>
        <w:rPr>
          <w:rFonts w:ascii="Garamond" w:hAnsi="Garamond"/>
        </w:rPr>
      </w:pPr>
      <w:r>
        <w:rPr>
          <w:rFonts w:ascii="Garamond" w:hAnsi="Garamond"/>
        </w:rPr>
        <w:t xml:space="preserve">7. </w:t>
      </w:r>
      <w:r w:rsidR="00EC1330" w:rsidRPr="00FA26CD">
        <w:rPr>
          <w:rFonts w:ascii="Garamond" w:hAnsi="Garamond"/>
        </w:rPr>
        <w:t xml:space="preserve">Konventa Ndërkombëtare për Përgjegjësinë Civile për Dëmet nga Ndotja e Naftës, 1992 (CLC 92) ratifikuar nga </w:t>
      </w:r>
      <w:r w:rsidR="00546837" w:rsidRPr="00FA26CD">
        <w:rPr>
          <w:rFonts w:ascii="Garamond" w:hAnsi="Garamond"/>
        </w:rPr>
        <w:t>RSH</w:t>
      </w:r>
      <w:r w:rsidR="00546837">
        <w:rPr>
          <w:rFonts w:ascii="Garamond" w:hAnsi="Garamond"/>
        </w:rPr>
        <w:t>-ja</w:t>
      </w:r>
      <w:r w:rsidR="00546837" w:rsidRPr="00FA26CD">
        <w:rPr>
          <w:rFonts w:ascii="Garamond" w:hAnsi="Garamond"/>
        </w:rPr>
        <w:t xml:space="preserve"> </w:t>
      </w:r>
      <w:r w:rsidR="00EC1330" w:rsidRPr="00FA26CD">
        <w:rPr>
          <w:rFonts w:ascii="Garamond" w:hAnsi="Garamond"/>
        </w:rPr>
        <w:t xml:space="preserve">me ligjin </w:t>
      </w:r>
      <w:r w:rsidR="00546837">
        <w:rPr>
          <w:rFonts w:ascii="Garamond" w:hAnsi="Garamond"/>
        </w:rPr>
        <w:t xml:space="preserve">nr. </w:t>
      </w:r>
      <w:r w:rsidR="00EC1330" w:rsidRPr="00FA26CD">
        <w:rPr>
          <w:rFonts w:ascii="Garamond" w:hAnsi="Garamond"/>
        </w:rPr>
        <w:t>9293, datë 21.10.2004;</w:t>
      </w:r>
    </w:p>
    <w:p w14:paraId="791D427C" w14:textId="7C067ED0" w:rsidR="00EC1330" w:rsidRPr="00FA26CD" w:rsidRDefault="00833AE1" w:rsidP="00FA26CD">
      <w:pPr>
        <w:ind w:firstLine="284"/>
        <w:jc w:val="both"/>
        <w:rPr>
          <w:rFonts w:ascii="Garamond" w:hAnsi="Garamond"/>
        </w:rPr>
      </w:pPr>
      <w:r>
        <w:rPr>
          <w:rFonts w:ascii="Garamond" w:hAnsi="Garamond"/>
        </w:rPr>
        <w:t xml:space="preserve">8. </w:t>
      </w:r>
      <w:r w:rsidR="00EC1330" w:rsidRPr="00FA26CD">
        <w:rPr>
          <w:rFonts w:ascii="Garamond" w:hAnsi="Garamond"/>
        </w:rPr>
        <w:t xml:space="preserve">Konventa Ndërkombëtare e Punës Detare 2006 (MLC 2006) ratifikuar nga </w:t>
      </w:r>
      <w:r w:rsidR="00546837" w:rsidRPr="00FA26CD">
        <w:rPr>
          <w:rFonts w:ascii="Garamond" w:hAnsi="Garamond"/>
        </w:rPr>
        <w:t>RSH</w:t>
      </w:r>
      <w:r w:rsidR="00546837">
        <w:rPr>
          <w:rFonts w:ascii="Garamond" w:hAnsi="Garamond"/>
        </w:rPr>
        <w:t>-ja</w:t>
      </w:r>
      <w:r w:rsidR="00546837" w:rsidRPr="00FA26CD">
        <w:rPr>
          <w:rFonts w:ascii="Garamond" w:hAnsi="Garamond"/>
        </w:rPr>
        <w:t xml:space="preserve"> </w:t>
      </w:r>
      <w:r w:rsidR="00EC1330" w:rsidRPr="00FA26CD">
        <w:rPr>
          <w:rFonts w:ascii="Garamond" w:hAnsi="Garamond"/>
        </w:rPr>
        <w:t xml:space="preserve">me ligjin </w:t>
      </w:r>
      <w:r w:rsidR="00546837">
        <w:rPr>
          <w:rFonts w:ascii="Garamond" w:hAnsi="Garamond"/>
        </w:rPr>
        <w:t>nr.</w:t>
      </w:r>
      <w:r w:rsidR="00C31EE6">
        <w:rPr>
          <w:rFonts w:ascii="Garamond" w:hAnsi="Garamond"/>
        </w:rPr>
        <w:t xml:space="preserve"> </w:t>
      </w:r>
      <w:r w:rsidR="00EC1330" w:rsidRPr="00FA26CD">
        <w:rPr>
          <w:rFonts w:ascii="Garamond" w:hAnsi="Garamond"/>
        </w:rPr>
        <w:t>103/2015</w:t>
      </w:r>
    </w:p>
    <w:p w14:paraId="791D427D" w14:textId="778EF42A" w:rsidR="00EC1330" w:rsidRPr="00FA26CD" w:rsidRDefault="00833AE1" w:rsidP="00FA26CD">
      <w:pPr>
        <w:ind w:firstLine="284"/>
        <w:jc w:val="both"/>
        <w:rPr>
          <w:rFonts w:ascii="Garamond" w:hAnsi="Garamond"/>
        </w:rPr>
      </w:pPr>
      <w:r>
        <w:rPr>
          <w:rFonts w:ascii="Garamond" w:hAnsi="Garamond"/>
        </w:rPr>
        <w:t xml:space="preserve">9. </w:t>
      </w:r>
      <w:r w:rsidR="00EC1330" w:rsidRPr="00FA26CD">
        <w:rPr>
          <w:rFonts w:ascii="Garamond" w:hAnsi="Garamond"/>
        </w:rPr>
        <w:t xml:space="preserve">Konventa Ndërkombëtare mbi Kontrollin e Sistemeve të Dëmshme kundër ndotjes në anije 2001 (AFS 2001) </w:t>
      </w:r>
    </w:p>
    <w:p w14:paraId="791D427E" w14:textId="2F0900AB" w:rsidR="00EC1330" w:rsidRPr="00FA26CD" w:rsidRDefault="00833AE1" w:rsidP="00FA26CD">
      <w:pPr>
        <w:ind w:firstLine="284"/>
        <w:jc w:val="both"/>
        <w:rPr>
          <w:rFonts w:ascii="Garamond" w:hAnsi="Garamond"/>
        </w:rPr>
      </w:pPr>
      <w:r>
        <w:rPr>
          <w:rFonts w:ascii="Garamond" w:hAnsi="Garamond"/>
        </w:rPr>
        <w:t xml:space="preserve">10. </w:t>
      </w:r>
      <w:r w:rsidR="00EC1330" w:rsidRPr="00FA26CD">
        <w:rPr>
          <w:rFonts w:ascii="Garamond" w:hAnsi="Garamond"/>
        </w:rPr>
        <w:t xml:space="preserve">Konventa Ndërkombëtare për përgjegjësinë civile për dëmet e shkaktuara nga ndotja nga karburanti i depozitave, 2001 (Bunker Convention 2001) ratifikuar nga </w:t>
      </w:r>
      <w:r w:rsidR="00546837" w:rsidRPr="00FA26CD">
        <w:rPr>
          <w:rFonts w:ascii="Garamond" w:hAnsi="Garamond"/>
        </w:rPr>
        <w:t>RSH</w:t>
      </w:r>
      <w:r w:rsidR="00546837">
        <w:rPr>
          <w:rFonts w:ascii="Garamond" w:hAnsi="Garamond"/>
        </w:rPr>
        <w:t>-ja</w:t>
      </w:r>
      <w:r w:rsidR="00546837" w:rsidRPr="00FA26CD">
        <w:rPr>
          <w:rFonts w:ascii="Garamond" w:hAnsi="Garamond"/>
        </w:rPr>
        <w:t xml:space="preserve"> </w:t>
      </w:r>
      <w:r w:rsidR="00EC1330" w:rsidRPr="00FA26CD">
        <w:rPr>
          <w:rFonts w:ascii="Garamond" w:hAnsi="Garamond"/>
        </w:rPr>
        <w:t xml:space="preserve">me ligjin </w:t>
      </w:r>
      <w:r w:rsidR="00546837">
        <w:rPr>
          <w:rFonts w:ascii="Garamond" w:hAnsi="Garamond"/>
        </w:rPr>
        <w:t xml:space="preserve">nr. </w:t>
      </w:r>
      <w:r w:rsidR="00B13F31">
        <w:rPr>
          <w:rFonts w:ascii="Garamond" w:hAnsi="Garamond"/>
        </w:rPr>
        <w:t>10224, datë 5.</w:t>
      </w:r>
      <w:r w:rsidR="00EC1330" w:rsidRPr="00FA26CD">
        <w:rPr>
          <w:rFonts w:ascii="Garamond" w:hAnsi="Garamond"/>
        </w:rPr>
        <w:t>2.2010</w:t>
      </w:r>
      <w:r w:rsidR="00B13F31">
        <w:rPr>
          <w:rFonts w:ascii="Garamond" w:hAnsi="Garamond"/>
        </w:rPr>
        <w:t>.</w:t>
      </w:r>
    </w:p>
    <w:p w14:paraId="791D427F" w14:textId="77777777" w:rsidR="00EC1330" w:rsidRPr="00FA26CD" w:rsidRDefault="00EC1330" w:rsidP="00FA26CD">
      <w:pPr>
        <w:ind w:firstLine="284"/>
        <w:jc w:val="both"/>
        <w:rPr>
          <w:rFonts w:ascii="Garamond" w:hAnsi="Garamond"/>
          <w:highlight w:val="yellow"/>
        </w:rPr>
      </w:pPr>
    </w:p>
    <w:p w14:paraId="791D4281" w14:textId="77777777" w:rsidR="009D313A" w:rsidRPr="00FA26CD" w:rsidRDefault="00B61674" w:rsidP="00833AE1">
      <w:pPr>
        <w:jc w:val="center"/>
        <w:rPr>
          <w:rFonts w:ascii="Garamond" w:hAnsi="Garamond"/>
        </w:rPr>
      </w:pPr>
      <w:r w:rsidRPr="00FA26CD">
        <w:rPr>
          <w:rFonts w:ascii="Garamond" w:hAnsi="Garamond"/>
        </w:rPr>
        <w:t>Neni 4</w:t>
      </w:r>
    </w:p>
    <w:p w14:paraId="791D4282" w14:textId="3B0DDDC2" w:rsidR="009D313A" w:rsidRPr="00833AE1" w:rsidRDefault="009D313A" w:rsidP="00833AE1">
      <w:pPr>
        <w:jc w:val="center"/>
        <w:rPr>
          <w:rFonts w:ascii="Garamond" w:hAnsi="Garamond"/>
          <w:b/>
        </w:rPr>
      </w:pPr>
      <w:r w:rsidRPr="00833AE1">
        <w:rPr>
          <w:rFonts w:ascii="Garamond" w:hAnsi="Garamond"/>
          <w:b/>
        </w:rPr>
        <w:t xml:space="preserve">Kompetencat e </w:t>
      </w:r>
      <w:r w:rsidR="00941B8D" w:rsidRPr="00833AE1">
        <w:rPr>
          <w:rFonts w:ascii="Garamond" w:hAnsi="Garamond"/>
          <w:b/>
        </w:rPr>
        <w:t>Kontrolli</w:t>
      </w:r>
      <w:r w:rsidR="00546837">
        <w:rPr>
          <w:rFonts w:ascii="Garamond" w:hAnsi="Garamond"/>
          <w:b/>
        </w:rPr>
        <w:t>t</w:t>
      </w:r>
      <w:r w:rsidR="00941B8D" w:rsidRPr="00833AE1">
        <w:rPr>
          <w:rFonts w:ascii="Garamond" w:hAnsi="Garamond"/>
          <w:b/>
        </w:rPr>
        <w:t xml:space="preserve"> Shtetëror </w:t>
      </w:r>
      <w:r w:rsidR="00546837">
        <w:rPr>
          <w:rFonts w:ascii="Garamond" w:hAnsi="Garamond"/>
          <w:b/>
        </w:rPr>
        <w:t>të</w:t>
      </w:r>
      <w:r w:rsidRPr="00833AE1">
        <w:rPr>
          <w:rFonts w:ascii="Garamond" w:hAnsi="Garamond"/>
          <w:b/>
        </w:rPr>
        <w:t xml:space="preserve"> Flamurit</w:t>
      </w:r>
    </w:p>
    <w:p w14:paraId="42CF9D2F" w14:textId="77777777" w:rsidR="00833AE1" w:rsidRDefault="00833AE1" w:rsidP="00FA26CD">
      <w:pPr>
        <w:ind w:firstLine="284"/>
        <w:jc w:val="both"/>
        <w:rPr>
          <w:rFonts w:ascii="Garamond" w:hAnsi="Garamond"/>
        </w:rPr>
      </w:pPr>
    </w:p>
    <w:p w14:paraId="791D4283" w14:textId="77777777" w:rsidR="009D313A" w:rsidRPr="00FA26CD" w:rsidRDefault="009D313A" w:rsidP="00FA26CD">
      <w:pPr>
        <w:ind w:firstLine="284"/>
        <w:jc w:val="both"/>
        <w:rPr>
          <w:rFonts w:ascii="Garamond" w:hAnsi="Garamond"/>
        </w:rPr>
      </w:pPr>
      <w:r w:rsidRPr="00FA26CD">
        <w:rPr>
          <w:rFonts w:ascii="Garamond" w:hAnsi="Garamond"/>
        </w:rPr>
        <w:t>1. Ad</w:t>
      </w:r>
      <w:r w:rsidR="0079684E" w:rsidRPr="00FA26CD">
        <w:rPr>
          <w:rFonts w:ascii="Garamond" w:hAnsi="Garamond"/>
        </w:rPr>
        <w:t xml:space="preserve">ministrata detare nëpërmjet </w:t>
      </w:r>
      <w:r w:rsidR="00C32343" w:rsidRPr="00FA26CD">
        <w:rPr>
          <w:rFonts w:ascii="Garamond" w:hAnsi="Garamond"/>
        </w:rPr>
        <w:t>Kontrolli</w:t>
      </w:r>
      <w:r w:rsidR="005A1BC6" w:rsidRPr="00FA26CD">
        <w:rPr>
          <w:rFonts w:ascii="Garamond" w:hAnsi="Garamond"/>
        </w:rPr>
        <w:t>t</w:t>
      </w:r>
      <w:r w:rsidR="00C32343" w:rsidRPr="00FA26CD">
        <w:rPr>
          <w:rFonts w:ascii="Garamond" w:hAnsi="Garamond"/>
        </w:rPr>
        <w:t xml:space="preserve"> Shtetëror </w:t>
      </w:r>
      <w:r w:rsidR="005A1BC6" w:rsidRPr="00FA26CD">
        <w:rPr>
          <w:rFonts w:ascii="Garamond" w:hAnsi="Garamond"/>
        </w:rPr>
        <w:t>të</w:t>
      </w:r>
      <w:r w:rsidR="00C32343" w:rsidRPr="00FA26CD">
        <w:rPr>
          <w:rFonts w:ascii="Garamond" w:hAnsi="Garamond"/>
        </w:rPr>
        <w:t xml:space="preserve"> Flamurit (</w:t>
      </w:r>
      <w:r w:rsidR="0079684E" w:rsidRPr="00FA26CD">
        <w:rPr>
          <w:rFonts w:ascii="Garamond" w:hAnsi="Garamond"/>
        </w:rPr>
        <w:t>KSHF</w:t>
      </w:r>
      <w:r w:rsidR="00C32343" w:rsidRPr="00FA26CD">
        <w:rPr>
          <w:rFonts w:ascii="Garamond" w:hAnsi="Garamond"/>
        </w:rPr>
        <w:t xml:space="preserve">) </w:t>
      </w:r>
      <w:r w:rsidRPr="00FA26CD">
        <w:rPr>
          <w:rFonts w:ascii="Garamond" w:hAnsi="Garamond"/>
        </w:rPr>
        <w:t xml:space="preserve">është autoriteti kompetent për </w:t>
      </w:r>
      <w:r w:rsidR="00C32343" w:rsidRPr="00FA26CD">
        <w:rPr>
          <w:rFonts w:ascii="Garamond" w:hAnsi="Garamond"/>
        </w:rPr>
        <w:t>ushtrimin e veprimtarisë për inspektimin dhe certifikimin e sigurisë teknike të anijeve me flamur shqiptar. KSHF,</w:t>
      </w:r>
      <w:r w:rsidR="0038077E" w:rsidRPr="00FA26CD">
        <w:rPr>
          <w:rFonts w:ascii="Garamond" w:hAnsi="Garamond"/>
        </w:rPr>
        <w:t xml:space="preserve"> </w:t>
      </w:r>
      <w:r w:rsidR="0017310F" w:rsidRPr="00FA26CD">
        <w:rPr>
          <w:rFonts w:ascii="Garamond" w:hAnsi="Garamond"/>
        </w:rPr>
        <w:t xml:space="preserve">nëpërmjet </w:t>
      </w:r>
      <w:r w:rsidRPr="00FA26CD">
        <w:rPr>
          <w:rFonts w:ascii="Garamond" w:hAnsi="Garamond"/>
        </w:rPr>
        <w:t>inspektorë</w:t>
      </w:r>
      <w:r w:rsidR="0017310F" w:rsidRPr="00FA26CD">
        <w:rPr>
          <w:rFonts w:ascii="Garamond" w:hAnsi="Garamond"/>
        </w:rPr>
        <w:t>ve</w:t>
      </w:r>
      <w:r w:rsidRPr="00FA26CD">
        <w:rPr>
          <w:rFonts w:ascii="Garamond" w:hAnsi="Garamond"/>
        </w:rPr>
        <w:t>/specialist</w:t>
      </w:r>
      <w:r w:rsidR="002C04E4" w:rsidRPr="00FA26CD">
        <w:rPr>
          <w:rFonts w:ascii="Garamond" w:hAnsi="Garamond"/>
        </w:rPr>
        <w:t>ë</w:t>
      </w:r>
      <w:r w:rsidR="0017310F" w:rsidRPr="00FA26CD">
        <w:rPr>
          <w:rFonts w:ascii="Garamond" w:hAnsi="Garamond"/>
        </w:rPr>
        <w:t>ve</w:t>
      </w:r>
      <w:r w:rsidRPr="00FA26CD">
        <w:rPr>
          <w:rFonts w:ascii="Garamond" w:hAnsi="Garamond"/>
        </w:rPr>
        <w:t xml:space="preserve"> </w:t>
      </w:r>
      <w:r w:rsidR="0017310F" w:rsidRPr="00FA26CD">
        <w:rPr>
          <w:rFonts w:ascii="Garamond" w:hAnsi="Garamond"/>
        </w:rPr>
        <w:t>të</w:t>
      </w:r>
      <w:r w:rsidRPr="00FA26CD">
        <w:rPr>
          <w:rFonts w:ascii="Garamond" w:hAnsi="Garamond"/>
        </w:rPr>
        <w:t xml:space="preserve"> saj</w:t>
      </w:r>
      <w:r w:rsidR="0017310F" w:rsidRPr="00FA26CD">
        <w:rPr>
          <w:rFonts w:ascii="Garamond" w:hAnsi="Garamond"/>
        </w:rPr>
        <w:t xml:space="preserve">, ka </w:t>
      </w:r>
      <w:r w:rsidRPr="00FA26CD">
        <w:rPr>
          <w:rFonts w:ascii="Garamond" w:hAnsi="Garamond"/>
        </w:rPr>
        <w:t>të drejtë</w:t>
      </w:r>
      <w:r w:rsidR="00667A41" w:rsidRPr="00FA26CD">
        <w:rPr>
          <w:rFonts w:ascii="Garamond" w:hAnsi="Garamond"/>
        </w:rPr>
        <w:t xml:space="preserve"> </w:t>
      </w:r>
      <w:r w:rsidRPr="00FA26CD">
        <w:rPr>
          <w:rFonts w:ascii="Garamond" w:hAnsi="Garamond"/>
        </w:rPr>
        <w:t xml:space="preserve">të kryejë inspektime </w:t>
      </w:r>
      <w:r w:rsidR="00AC507A" w:rsidRPr="00FA26CD">
        <w:rPr>
          <w:rFonts w:ascii="Garamond" w:hAnsi="Garamond"/>
        </w:rPr>
        <w:t>në bordin e anijeve me flamur shqipta</w:t>
      </w:r>
      <w:r w:rsidR="0079684E" w:rsidRPr="00FA26CD">
        <w:rPr>
          <w:rFonts w:ascii="Garamond" w:hAnsi="Garamond"/>
        </w:rPr>
        <w:t>r</w:t>
      </w:r>
      <w:r w:rsidR="0017310F" w:rsidRPr="00FA26CD">
        <w:rPr>
          <w:rFonts w:ascii="Garamond" w:hAnsi="Garamond"/>
        </w:rPr>
        <w:t>, në përputhje me rregullat e përcaktuara në këtë rregullore</w:t>
      </w:r>
      <w:r w:rsidR="00AC507A" w:rsidRPr="00FA26CD">
        <w:rPr>
          <w:rFonts w:ascii="Garamond" w:hAnsi="Garamond"/>
        </w:rPr>
        <w:t>.</w:t>
      </w:r>
    </w:p>
    <w:p w14:paraId="791D4284" w14:textId="77777777" w:rsidR="0079684E" w:rsidRPr="00FA26CD" w:rsidRDefault="00AC507A" w:rsidP="00FA26CD">
      <w:pPr>
        <w:ind w:firstLine="284"/>
        <w:jc w:val="both"/>
        <w:rPr>
          <w:rFonts w:ascii="Garamond" w:hAnsi="Garamond"/>
        </w:rPr>
      </w:pPr>
      <w:r w:rsidRPr="00FA26CD">
        <w:rPr>
          <w:rFonts w:ascii="Garamond" w:hAnsi="Garamond"/>
        </w:rPr>
        <w:t>2. KSHF</w:t>
      </w:r>
      <w:r w:rsidR="009D313A" w:rsidRPr="00FA26CD">
        <w:rPr>
          <w:rFonts w:ascii="Garamond" w:hAnsi="Garamond"/>
        </w:rPr>
        <w:t>-ja ka minimalisht dy inspektorë/specialist</w:t>
      </w:r>
      <w:r w:rsidR="0017310F" w:rsidRPr="00FA26CD">
        <w:rPr>
          <w:rFonts w:ascii="Garamond" w:hAnsi="Garamond"/>
        </w:rPr>
        <w:t>ë</w:t>
      </w:r>
      <w:r w:rsidR="009D313A" w:rsidRPr="00FA26CD">
        <w:rPr>
          <w:rFonts w:ascii="Garamond" w:hAnsi="Garamond"/>
        </w:rPr>
        <w:t xml:space="preserve"> të kualifikuar, për inspektimin e anijeve</w:t>
      </w:r>
      <w:r w:rsidR="0038077E" w:rsidRPr="00FA26CD">
        <w:rPr>
          <w:rFonts w:ascii="Garamond" w:hAnsi="Garamond"/>
        </w:rPr>
        <w:t>,</w:t>
      </w:r>
      <w:r w:rsidR="009D313A" w:rsidRPr="00FA26CD">
        <w:rPr>
          <w:rFonts w:ascii="Garamond" w:hAnsi="Garamond"/>
        </w:rPr>
        <w:t xml:space="preserve"> që të kryejnë detyrat e tyre sipas përcaktimit në këtë rregullore.</w:t>
      </w:r>
    </w:p>
    <w:p w14:paraId="5AC0023F" w14:textId="77777777" w:rsidR="00833AE1" w:rsidRDefault="00833AE1" w:rsidP="00FA26CD">
      <w:pPr>
        <w:ind w:firstLine="284"/>
        <w:jc w:val="both"/>
        <w:rPr>
          <w:rFonts w:ascii="Garamond" w:hAnsi="Garamond"/>
        </w:rPr>
      </w:pPr>
    </w:p>
    <w:p w14:paraId="791D4285" w14:textId="77777777" w:rsidR="00AC507A" w:rsidRPr="00FA26CD" w:rsidRDefault="003135FC" w:rsidP="00833AE1">
      <w:pPr>
        <w:jc w:val="center"/>
        <w:rPr>
          <w:rFonts w:ascii="Garamond" w:hAnsi="Garamond"/>
        </w:rPr>
      </w:pPr>
      <w:r w:rsidRPr="00FA26CD">
        <w:rPr>
          <w:rFonts w:ascii="Garamond" w:hAnsi="Garamond"/>
        </w:rPr>
        <w:t>Neni 5</w:t>
      </w:r>
    </w:p>
    <w:p w14:paraId="791D4286" w14:textId="77777777" w:rsidR="00AC507A" w:rsidRPr="00833AE1" w:rsidRDefault="00AC507A" w:rsidP="00833AE1">
      <w:pPr>
        <w:jc w:val="center"/>
        <w:rPr>
          <w:rFonts w:ascii="Garamond" w:hAnsi="Garamond"/>
          <w:b/>
        </w:rPr>
      </w:pPr>
      <w:r w:rsidRPr="00833AE1">
        <w:rPr>
          <w:rFonts w:ascii="Garamond" w:hAnsi="Garamond"/>
          <w:b/>
        </w:rPr>
        <w:t>Profili profesional i inspektorëve/specialistëve</w:t>
      </w:r>
    </w:p>
    <w:p w14:paraId="1322FFEF" w14:textId="77777777" w:rsidR="00833AE1" w:rsidRDefault="00833AE1" w:rsidP="00833AE1">
      <w:pPr>
        <w:jc w:val="center"/>
        <w:rPr>
          <w:rFonts w:ascii="Garamond" w:hAnsi="Garamond"/>
        </w:rPr>
      </w:pPr>
    </w:p>
    <w:p w14:paraId="791D4287" w14:textId="6E2E9C68" w:rsidR="00AC507A" w:rsidRPr="00FA26CD" w:rsidRDefault="00AC507A" w:rsidP="00FA26CD">
      <w:pPr>
        <w:ind w:firstLine="284"/>
        <w:jc w:val="both"/>
        <w:rPr>
          <w:rFonts w:ascii="Garamond" w:hAnsi="Garamond"/>
        </w:rPr>
      </w:pPr>
      <w:r w:rsidRPr="00FA26CD">
        <w:rPr>
          <w:rFonts w:ascii="Garamond" w:hAnsi="Garamond"/>
        </w:rPr>
        <w:t xml:space="preserve">1. Inspektimet duhet të kryhen vetëm nga inspektorët/specialistët e KSHF-së që përmbushin kriteret e kualifikimit të përcaktuara në </w:t>
      </w:r>
      <w:r w:rsidR="007E5BAF" w:rsidRPr="00FA26CD">
        <w:rPr>
          <w:rFonts w:ascii="Garamond" w:hAnsi="Garamond"/>
        </w:rPr>
        <w:t xml:space="preserve">shtojcën </w:t>
      </w:r>
      <w:r w:rsidR="00B1208C" w:rsidRPr="00FA26CD">
        <w:rPr>
          <w:rFonts w:ascii="Garamond" w:hAnsi="Garamond"/>
        </w:rPr>
        <w:t>A</w:t>
      </w:r>
      <w:r w:rsidRPr="00FA26CD">
        <w:rPr>
          <w:rFonts w:ascii="Garamond" w:hAnsi="Garamond"/>
        </w:rPr>
        <w:t xml:space="preserve"> dhe që janë autorizuar për të kryer inspektimet e kontrollit shtetëror të flamurit. </w:t>
      </w:r>
    </w:p>
    <w:p w14:paraId="791D4288" w14:textId="77777777" w:rsidR="00AC507A" w:rsidRPr="00FA26CD" w:rsidRDefault="00AC507A" w:rsidP="00FA26CD">
      <w:pPr>
        <w:ind w:firstLine="284"/>
        <w:jc w:val="both"/>
        <w:rPr>
          <w:rFonts w:ascii="Garamond" w:hAnsi="Garamond"/>
        </w:rPr>
      </w:pPr>
      <w:r w:rsidRPr="00FA26CD">
        <w:rPr>
          <w:rFonts w:ascii="Garamond" w:hAnsi="Garamond"/>
        </w:rPr>
        <w:t>2. Inspektorët/specialistët që kryejnë kontrollin shtetëror të flamurit nuk duhet të kenë interesa tregtare në portin e inspektimit apo anijet e inspektuara, dhe as të ndërmarrin ndonjë punë në emër të organizatave joqeveritare të cilat lëshojnë certifikata ligjore dhe klasifikimi apo të cilat kryejnë kontrollet e nevojshme për lëshimin e certifikatave përkatëse të anijeve.</w:t>
      </w:r>
    </w:p>
    <w:p w14:paraId="65879486" w14:textId="77777777" w:rsidR="00833AE1" w:rsidRDefault="00833AE1" w:rsidP="00833AE1">
      <w:pPr>
        <w:jc w:val="center"/>
        <w:rPr>
          <w:rFonts w:ascii="Garamond" w:hAnsi="Garamond"/>
        </w:rPr>
      </w:pPr>
    </w:p>
    <w:p w14:paraId="791D4289" w14:textId="77777777" w:rsidR="00AC507A" w:rsidRPr="00FA26CD" w:rsidRDefault="003135FC" w:rsidP="00833AE1">
      <w:pPr>
        <w:jc w:val="center"/>
        <w:rPr>
          <w:rFonts w:ascii="Garamond" w:hAnsi="Garamond"/>
        </w:rPr>
      </w:pPr>
      <w:r w:rsidRPr="00FA26CD">
        <w:rPr>
          <w:rFonts w:ascii="Garamond" w:hAnsi="Garamond"/>
        </w:rPr>
        <w:t>Neni 6</w:t>
      </w:r>
    </w:p>
    <w:p w14:paraId="791D428A" w14:textId="77777777" w:rsidR="00AC507A" w:rsidRPr="00833AE1" w:rsidRDefault="00AC507A" w:rsidP="00833AE1">
      <w:pPr>
        <w:jc w:val="center"/>
        <w:rPr>
          <w:rFonts w:ascii="Garamond" w:hAnsi="Garamond"/>
          <w:b/>
        </w:rPr>
      </w:pPr>
      <w:r w:rsidRPr="00833AE1">
        <w:rPr>
          <w:rFonts w:ascii="Garamond" w:hAnsi="Garamond"/>
          <w:b/>
        </w:rPr>
        <w:t>Karta e identifikimit të inspektorit/specialistit</w:t>
      </w:r>
    </w:p>
    <w:p w14:paraId="231B3331" w14:textId="77777777" w:rsidR="00833AE1" w:rsidRDefault="00833AE1" w:rsidP="00FA26CD">
      <w:pPr>
        <w:ind w:firstLine="284"/>
        <w:jc w:val="both"/>
        <w:rPr>
          <w:rFonts w:ascii="Garamond" w:hAnsi="Garamond"/>
        </w:rPr>
      </w:pPr>
    </w:p>
    <w:p w14:paraId="791D428B" w14:textId="77777777" w:rsidR="00AC507A" w:rsidRPr="00FA26CD" w:rsidRDefault="00AC507A" w:rsidP="00FA26CD">
      <w:pPr>
        <w:ind w:firstLine="284"/>
        <w:jc w:val="both"/>
        <w:rPr>
          <w:rFonts w:ascii="Garamond" w:hAnsi="Garamond"/>
        </w:rPr>
      </w:pPr>
      <w:r w:rsidRPr="00FA26CD">
        <w:rPr>
          <w:rFonts w:ascii="Garamond" w:hAnsi="Garamond"/>
        </w:rPr>
        <w:t xml:space="preserve">Inspektori/specialisti duhet të mbajë një dokument personal në formën e një karte identiteti të lëshuar </w:t>
      </w:r>
      <w:r w:rsidR="00A869EA" w:rsidRPr="00FA26CD">
        <w:rPr>
          <w:rFonts w:ascii="Garamond" w:hAnsi="Garamond"/>
        </w:rPr>
        <w:t>nga DPD-ja në gjuhën shqipe</w:t>
      </w:r>
      <w:r w:rsidRPr="00FA26CD">
        <w:rPr>
          <w:rFonts w:ascii="Garamond" w:hAnsi="Garamond"/>
        </w:rPr>
        <w:t>, e cila duhet të përfshijë informacionin e mëposhtëm:</w:t>
      </w:r>
    </w:p>
    <w:p w14:paraId="791D428C" w14:textId="73F06383" w:rsidR="00AC507A" w:rsidRPr="00FA26CD" w:rsidRDefault="00833AE1" w:rsidP="00FA26CD">
      <w:pPr>
        <w:ind w:firstLine="284"/>
        <w:jc w:val="both"/>
        <w:rPr>
          <w:rFonts w:ascii="Garamond" w:hAnsi="Garamond"/>
        </w:rPr>
      </w:pPr>
      <w:r>
        <w:rPr>
          <w:rFonts w:ascii="Garamond" w:hAnsi="Garamond"/>
        </w:rPr>
        <w:t xml:space="preserve">a) </w:t>
      </w:r>
      <w:r w:rsidR="00B13F31" w:rsidRPr="00FA26CD">
        <w:rPr>
          <w:rFonts w:ascii="Garamond" w:hAnsi="Garamond"/>
        </w:rPr>
        <w:t xml:space="preserve">emrin </w:t>
      </w:r>
      <w:r w:rsidR="00AC507A" w:rsidRPr="00FA26CD">
        <w:rPr>
          <w:rFonts w:ascii="Garamond" w:hAnsi="Garamond"/>
        </w:rPr>
        <w:t>e autoritetit që lëshon dokumentin;</w:t>
      </w:r>
    </w:p>
    <w:p w14:paraId="791D428D" w14:textId="43AF29BD" w:rsidR="00AC507A" w:rsidRPr="00FA26CD" w:rsidRDefault="00833AE1" w:rsidP="00FA26CD">
      <w:pPr>
        <w:ind w:firstLine="284"/>
        <w:jc w:val="both"/>
        <w:rPr>
          <w:rFonts w:ascii="Garamond" w:hAnsi="Garamond"/>
        </w:rPr>
      </w:pPr>
      <w:r>
        <w:rPr>
          <w:rFonts w:ascii="Garamond" w:hAnsi="Garamond"/>
        </w:rPr>
        <w:lastRenderedPageBreak/>
        <w:t xml:space="preserve">b) </w:t>
      </w:r>
      <w:r w:rsidR="00B13F31" w:rsidRPr="00FA26CD">
        <w:rPr>
          <w:rFonts w:ascii="Garamond" w:hAnsi="Garamond"/>
        </w:rPr>
        <w:t xml:space="preserve">emrin </w:t>
      </w:r>
      <w:r w:rsidR="00AC507A" w:rsidRPr="00FA26CD">
        <w:rPr>
          <w:rFonts w:ascii="Garamond" w:hAnsi="Garamond"/>
        </w:rPr>
        <w:t>e plotë të poseduesit të kartës s</w:t>
      </w:r>
      <w:r w:rsidR="001E4567">
        <w:rPr>
          <w:rFonts w:ascii="Garamond" w:hAnsi="Garamond"/>
        </w:rPr>
        <w:t>ë</w:t>
      </w:r>
      <w:r w:rsidR="00AC507A" w:rsidRPr="00FA26CD">
        <w:rPr>
          <w:rFonts w:ascii="Garamond" w:hAnsi="Garamond"/>
        </w:rPr>
        <w:t xml:space="preserve"> identifikimit;</w:t>
      </w:r>
    </w:p>
    <w:p w14:paraId="791D428E" w14:textId="185C52C8" w:rsidR="00AC507A" w:rsidRPr="00FA26CD" w:rsidRDefault="00833AE1" w:rsidP="00FA26CD">
      <w:pPr>
        <w:ind w:firstLine="284"/>
        <w:jc w:val="both"/>
        <w:rPr>
          <w:rFonts w:ascii="Garamond" w:hAnsi="Garamond"/>
        </w:rPr>
      </w:pPr>
      <w:r>
        <w:rPr>
          <w:rFonts w:ascii="Garamond" w:hAnsi="Garamond"/>
        </w:rPr>
        <w:t xml:space="preserve">c) </w:t>
      </w:r>
      <w:r w:rsidR="00B13F31" w:rsidRPr="00FA26CD">
        <w:rPr>
          <w:rFonts w:ascii="Garamond" w:hAnsi="Garamond"/>
        </w:rPr>
        <w:t xml:space="preserve">foto </w:t>
      </w:r>
      <w:r w:rsidR="00001885" w:rsidRPr="00FA26CD">
        <w:rPr>
          <w:rFonts w:ascii="Garamond" w:hAnsi="Garamond"/>
        </w:rPr>
        <w:t>e përditësuar</w:t>
      </w:r>
      <w:r w:rsidR="00AC507A" w:rsidRPr="00FA26CD">
        <w:rPr>
          <w:rFonts w:ascii="Garamond" w:hAnsi="Garamond"/>
        </w:rPr>
        <w:t xml:space="preserve"> të poseduesit të kartës së identitetit;</w:t>
      </w:r>
    </w:p>
    <w:p w14:paraId="791D428F" w14:textId="0FEC3F0C" w:rsidR="00907985" w:rsidRPr="00FA26CD" w:rsidRDefault="00833AE1" w:rsidP="00FA26CD">
      <w:pPr>
        <w:ind w:firstLine="284"/>
        <w:jc w:val="both"/>
        <w:rPr>
          <w:rFonts w:ascii="Garamond" w:hAnsi="Garamond"/>
        </w:rPr>
      </w:pPr>
      <w:r>
        <w:rPr>
          <w:rFonts w:ascii="Garamond" w:hAnsi="Garamond"/>
        </w:rPr>
        <w:t xml:space="preserve">d) </w:t>
      </w:r>
      <w:r w:rsidR="00B13F31" w:rsidRPr="00FA26CD">
        <w:rPr>
          <w:rFonts w:ascii="Garamond" w:hAnsi="Garamond"/>
        </w:rPr>
        <w:t xml:space="preserve">nënshkrimin </w:t>
      </w:r>
      <w:r w:rsidR="00AC507A" w:rsidRPr="00FA26CD">
        <w:rPr>
          <w:rFonts w:ascii="Garamond" w:hAnsi="Garamond"/>
        </w:rPr>
        <w:t xml:space="preserve">e poseduesit të kartës </w:t>
      </w:r>
      <w:r w:rsidR="00AC507A" w:rsidRPr="00A97F5B">
        <w:rPr>
          <w:rFonts w:ascii="Garamond" w:hAnsi="Garamond"/>
        </w:rPr>
        <w:t>së identitetit; dhe</w:t>
      </w:r>
    </w:p>
    <w:p w14:paraId="02CB00B0" w14:textId="77777777" w:rsidR="00833AE1" w:rsidRDefault="00833AE1" w:rsidP="00FA26CD">
      <w:pPr>
        <w:ind w:firstLine="284"/>
        <w:jc w:val="both"/>
        <w:rPr>
          <w:rFonts w:ascii="Garamond" w:hAnsi="Garamond"/>
        </w:rPr>
      </w:pPr>
    </w:p>
    <w:p w14:paraId="791D4290" w14:textId="77777777" w:rsidR="002E4614" w:rsidRPr="00FA26CD" w:rsidRDefault="003135FC" w:rsidP="00833AE1">
      <w:pPr>
        <w:jc w:val="center"/>
        <w:rPr>
          <w:rFonts w:ascii="Garamond" w:hAnsi="Garamond"/>
        </w:rPr>
      </w:pPr>
      <w:r w:rsidRPr="00FA26CD">
        <w:rPr>
          <w:rFonts w:ascii="Garamond" w:hAnsi="Garamond"/>
        </w:rPr>
        <w:t>Neni 7</w:t>
      </w:r>
    </w:p>
    <w:p w14:paraId="791D4291" w14:textId="139D5652" w:rsidR="00907985" w:rsidRPr="00833AE1" w:rsidRDefault="00907985" w:rsidP="00833AE1">
      <w:pPr>
        <w:jc w:val="center"/>
        <w:rPr>
          <w:rFonts w:ascii="Garamond" w:hAnsi="Garamond"/>
          <w:b/>
        </w:rPr>
      </w:pPr>
      <w:r w:rsidRPr="00833AE1">
        <w:rPr>
          <w:rFonts w:ascii="Garamond" w:hAnsi="Garamond"/>
          <w:b/>
        </w:rPr>
        <w:t>Kushtet për të lejuar anijen</w:t>
      </w:r>
      <w:r w:rsidR="00546837">
        <w:rPr>
          <w:rFonts w:ascii="Garamond" w:hAnsi="Garamond"/>
          <w:b/>
        </w:rPr>
        <w:t xml:space="preserve"> </w:t>
      </w:r>
      <w:r w:rsidRPr="00833AE1">
        <w:rPr>
          <w:rFonts w:ascii="Garamond" w:hAnsi="Garamond"/>
          <w:b/>
        </w:rPr>
        <w:t>që të operojë pasi i është</w:t>
      </w:r>
      <w:r w:rsidR="00546837">
        <w:rPr>
          <w:rFonts w:ascii="Garamond" w:hAnsi="Garamond"/>
          <w:b/>
        </w:rPr>
        <w:t xml:space="preserve"> </w:t>
      </w:r>
      <w:r w:rsidRPr="00833AE1">
        <w:rPr>
          <w:rFonts w:ascii="Garamond" w:hAnsi="Garamond"/>
          <w:b/>
        </w:rPr>
        <w:t>dhënë e drejta për të mbajtur flamurin e shtetit shqiptar</w:t>
      </w:r>
    </w:p>
    <w:p w14:paraId="40E610F1" w14:textId="77777777" w:rsidR="00833AE1" w:rsidRPr="00833AE1" w:rsidRDefault="00833AE1" w:rsidP="00FA26CD">
      <w:pPr>
        <w:ind w:firstLine="284"/>
        <w:jc w:val="both"/>
        <w:rPr>
          <w:rFonts w:ascii="Garamond" w:hAnsi="Garamond"/>
          <w:b/>
        </w:rPr>
      </w:pPr>
    </w:p>
    <w:p w14:paraId="791D4292" w14:textId="0511DBA1" w:rsidR="00907985" w:rsidRPr="00FA26CD" w:rsidRDefault="00683ED3" w:rsidP="00FA26CD">
      <w:pPr>
        <w:ind w:firstLine="284"/>
        <w:jc w:val="both"/>
        <w:rPr>
          <w:rFonts w:ascii="Garamond" w:hAnsi="Garamond"/>
        </w:rPr>
      </w:pPr>
      <w:r>
        <w:rPr>
          <w:rFonts w:ascii="Garamond" w:hAnsi="Garamond"/>
        </w:rPr>
        <w:t xml:space="preserve">1. </w:t>
      </w:r>
      <w:r w:rsidR="00DC2C5D" w:rsidRPr="00FA26CD">
        <w:rPr>
          <w:rFonts w:ascii="Garamond" w:hAnsi="Garamond"/>
        </w:rPr>
        <w:t>Administrata,</w:t>
      </w:r>
      <w:r w:rsidR="00907985" w:rsidRPr="00FA26CD">
        <w:rPr>
          <w:rFonts w:ascii="Garamond" w:hAnsi="Garamond"/>
        </w:rPr>
        <w:t xml:space="preserve"> para se të lejojë një anije të operojë, e cila ka marrë të</w:t>
      </w:r>
      <w:r w:rsidR="00546837">
        <w:rPr>
          <w:rFonts w:ascii="Garamond" w:hAnsi="Garamond"/>
        </w:rPr>
        <w:t xml:space="preserve"> </w:t>
      </w:r>
      <w:r w:rsidR="00907985" w:rsidRPr="00FA26CD">
        <w:rPr>
          <w:rFonts w:ascii="Garamond" w:hAnsi="Garamond"/>
        </w:rPr>
        <w:t xml:space="preserve">drejtën për të mbajtur flamurin e saj, duhet të marrë masat që i gjykon të përshtatshme për të siguruar që anija në fjalë është në përputhje me rregullat </w:t>
      </w:r>
      <w:r w:rsidR="00001885" w:rsidRPr="00FA26CD">
        <w:rPr>
          <w:rFonts w:ascii="Garamond" w:hAnsi="Garamond"/>
        </w:rPr>
        <w:t xml:space="preserve">kombëtare dhe </w:t>
      </w:r>
      <w:r w:rsidR="00907985" w:rsidRPr="00FA26CD">
        <w:rPr>
          <w:rFonts w:ascii="Garamond" w:hAnsi="Garamond"/>
        </w:rPr>
        <w:t>ndërkombëtare të aplikueshme. Në veçanti,</w:t>
      </w:r>
      <w:r w:rsidR="00546837">
        <w:rPr>
          <w:rFonts w:ascii="Garamond" w:hAnsi="Garamond"/>
        </w:rPr>
        <w:t xml:space="preserve"> </w:t>
      </w:r>
      <w:r w:rsidR="00907985" w:rsidRPr="00FA26CD">
        <w:rPr>
          <w:rFonts w:ascii="Garamond" w:hAnsi="Garamond"/>
        </w:rPr>
        <w:t>do të verifikohen të dhënat e sigurisë të anijes me të gjitha mjetet e arsyeshme. Do të konsultohet nëse është e nevojshme me shtetin, flamurin e të cilit anija ka mbajtur më parë, me qëllim që të përcaktohet nëse ndonjë</w:t>
      </w:r>
      <w:r w:rsidR="00546837">
        <w:rPr>
          <w:rFonts w:ascii="Garamond" w:hAnsi="Garamond"/>
        </w:rPr>
        <w:t xml:space="preserve"> </w:t>
      </w:r>
      <w:r w:rsidR="00907985" w:rsidRPr="00FA26CD">
        <w:rPr>
          <w:rFonts w:ascii="Garamond" w:hAnsi="Garamond"/>
        </w:rPr>
        <w:t>nga mangësitë e pazgjidhura ose çështjet e sigurisë të identifikuara nga ky i fundit mbeten të pazgjidhura.</w:t>
      </w:r>
    </w:p>
    <w:p w14:paraId="791D4293" w14:textId="65F2185B" w:rsidR="00907985" w:rsidRPr="00FA26CD" w:rsidRDefault="00683ED3" w:rsidP="00FA26CD">
      <w:pPr>
        <w:ind w:firstLine="284"/>
        <w:jc w:val="both"/>
        <w:rPr>
          <w:rFonts w:ascii="Garamond" w:hAnsi="Garamond"/>
        </w:rPr>
      </w:pPr>
      <w:r>
        <w:rPr>
          <w:rFonts w:ascii="Garamond" w:hAnsi="Garamond"/>
        </w:rPr>
        <w:t xml:space="preserve">2. </w:t>
      </w:r>
      <w:r w:rsidR="00907985" w:rsidRPr="00FA26CD">
        <w:rPr>
          <w:rFonts w:ascii="Garamond" w:hAnsi="Garamond"/>
        </w:rPr>
        <w:t xml:space="preserve">Sa herë që një shtet </w:t>
      </w:r>
      <w:r w:rsidR="005C2FD0" w:rsidRPr="00FA26CD">
        <w:rPr>
          <w:rFonts w:ascii="Garamond" w:hAnsi="Garamond"/>
        </w:rPr>
        <w:t xml:space="preserve">kërkon </w:t>
      </w:r>
      <w:r w:rsidR="00907985" w:rsidRPr="00FA26CD">
        <w:rPr>
          <w:rFonts w:ascii="Garamond" w:hAnsi="Garamond"/>
        </w:rPr>
        <w:t xml:space="preserve">informacion në lidhje me një anije e cila më parë ka mbajtur flamurin </w:t>
      </w:r>
      <w:r w:rsidR="00B13F31" w:rsidRPr="00FA26CD">
        <w:rPr>
          <w:rFonts w:ascii="Garamond" w:hAnsi="Garamond"/>
        </w:rPr>
        <w:t>e shtetit shqiptar</w:t>
      </w:r>
      <w:r w:rsidR="00907985" w:rsidRPr="00FA26CD">
        <w:rPr>
          <w:rFonts w:ascii="Garamond" w:hAnsi="Garamond"/>
        </w:rPr>
        <w:t xml:space="preserve">, </w:t>
      </w:r>
      <w:r w:rsidR="00A71354" w:rsidRPr="00FA26CD">
        <w:rPr>
          <w:rFonts w:ascii="Garamond" w:hAnsi="Garamond"/>
        </w:rPr>
        <w:t xml:space="preserve">administrata </w:t>
      </w:r>
      <w:r w:rsidR="00907985" w:rsidRPr="00FA26CD">
        <w:rPr>
          <w:rFonts w:ascii="Garamond" w:hAnsi="Garamond"/>
        </w:rPr>
        <w:t>do t'i sigurojë menjëherë</w:t>
      </w:r>
      <w:r w:rsidR="00546837">
        <w:rPr>
          <w:rFonts w:ascii="Garamond" w:hAnsi="Garamond"/>
        </w:rPr>
        <w:t xml:space="preserve"> </w:t>
      </w:r>
      <w:r w:rsidR="00907985" w:rsidRPr="00FA26CD">
        <w:rPr>
          <w:rFonts w:ascii="Garamond" w:hAnsi="Garamond"/>
        </w:rPr>
        <w:t xml:space="preserve">këtij shteti, detajet mbi </w:t>
      </w:r>
      <w:r w:rsidR="00B13F31" w:rsidRPr="00FA26CD">
        <w:rPr>
          <w:rFonts w:ascii="Garamond" w:hAnsi="Garamond"/>
        </w:rPr>
        <w:t>mangësitë</w:t>
      </w:r>
      <w:r w:rsidR="00907985" w:rsidRPr="00FA26CD">
        <w:rPr>
          <w:rFonts w:ascii="Garamond" w:hAnsi="Garamond"/>
        </w:rPr>
        <w:t xml:space="preserve"> e pazgjidhura dhe</w:t>
      </w:r>
      <w:r w:rsidR="00546837">
        <w:rPr>
          <w:rFonts w:ascii="Garamond" w:hAnsi="Garamond"/>
        </w:rPr>
        <w:t xml:space="preserve"> </w:t>
      </w:r>
      <w:r w:rsidR="00DC2C5D" w:rsidRPr="00FA26CD">
        <w:rPr>
          <w:rFonts w:ascii="Garamond" w:hAnsi="Garamond"/>
        </w:rPr>
        <w:t xml:space="preserve">çdo </w:t>
      </w:r>
      <w:r w:rsidR="00907985" w:rsidRPr="00FA26CD">
        <w:rPr>
          <w:rFonts w:ascii="Garamond" w:hAnsi="Garamond"/>
        </w:rPr>
        <w:t>informacion tjetër që ka të bëjë me sigurinë.</w:t>
      </w:r>
    </w:p>
    <w:p w14:paraId="5524BF73" w14:textId="77777777" w:rsidR="00833AE1" w:rsidRDefault="00833AE1" w:rsidP="00FA26CD">
      <w:pPr>
        <w:ind w:firstLine="284"/>
        <w:jc w:val="both"/>
        <w:rPr>
          <w:rFonts w:ascii="Garamond" w:hAnsi="Garamond"/>
        </w:rPr>
      </w:pPr>
    </w:p>
    <w:p w14:paraId="791D4294" w14:textId="77777777" w:rsidR="00AC507A" w:rsidRPr="00FA26CD" w:rsidRDefault="003135FC" w:rsidP="00833AE1">
      <w:pPr>
        <w:jc w:val="center"/>
        <w:rPr>
          <w:rFonts w:ascii="Garamond" w:hAnsi="Garamond"/>
        </w:rPr>
      </w:pPr>
      <w:r w:rsidRPr="00FA26CD">
        <w:rPr>
          <w:rFonts w:ascii="Garamond" w:hAnsi="Garamond"/>
        </w:rPr>
        <w:t>Neni 8</w:t>
      </w:r>
    </w:p>
    <w:p w14:paraId="791D4295" w14:textId="77777777" w:rsidR="00AC507A" w:rsidRPr="00833AE1" w:rsidRDefault="00123959" w:rsidP="00833AE1">
      <w:pPr>
        <w:jc w:val="center"/>
        <w:rPr>
          <w:rFonts w:ascii="Garamond" w:hAnsi="Garamond"/>
          <w:b/>
        </w:rPr>
      </w:pPr>
      <w:r w:rsidRPr="00833AE1">
        <w:rPr>
          <w:rFonts w:ascii="Garamond" w:hAnsi="Garamond"/>
          <w:b/>
        </w:rPr>
        <w:t>Shpenzimet për inspektimet</w:t>
      </w:r>
    </w:p>
    <w:p w14:paraId="7DD17DB5" w14:textId="77777777" w:rsidR="00833AE1" w:rsidRDefault="00833AE1" w:rsidP="00FA26CD">
      <w:pPr>
        <w:ind w:firstLine="284"/>
        <w:jc w:val="both"/>
        <w:rPr>
          <w:rFonts w:ascii="Garamond" w:hAnsi="Garamond"/>
        </w:rPr>
      </w:pPr>
    </w:p>
    <w:p w14:paraId="791D4296" w14:textId="77777777" w:rsidR="00AC507A" w:rsidRPr="00FA26CD" w:rsidRDefault="00AC507A" w:rsidP="00FA26CD">
      <w:pPr>
        <w:ind w:firstLine="284"/>
        <w:jc w:val="both"/>
        <w:rPr>
          <w:rFonts w:ascii="Garamond" w:hAnsi="Garamond"/>
        </w:rPr>
      </w:pPr>
      <w:r w:rsidRPr="00FA26CD">
        <w:rPr>
          <w:rFonts w:ascii="Garamond" w:hAnsi="Garamond"/>
        </w:rPr>
        <w:t>1. Në rastet kur inspektimet fillestare, më të detajuara apo të zgjeruara konfirmojnë ose zbulojnë mangësi në lidhje me kërkesat e konventave që përligjin ndalimin e anijes, të gjitha shpenzimet në lidhje me inspektimet në periudhë kohore normale, mbulohen nga zotëruesi i anijes ose operatori apo përfaqësuesi i tij.</w:t>
      </w:r>
    </w:p>
    <w:p w14:paraId="791D4297" w14:textId="77777777" w:rsidR="00AC507A" w:rsidRPr="00FA26CD" w:rsidRDefault="00AC507A" w:rsidP="00FA26CD">
      <w:pPr>
        <w:ind w:firstLine="284"/>
        <w:jc w:val="both"/>
        <w:rPr>
          <w:rFonts w:ascii="Garamond" w:hAnsi="Garamond"/>
        </w:rPr>
      </w:pPr>
      <w:r w:rsidRPr="00FA26CD">
        <w:rPr>
          <w:rFonts w:ascii="Garamond" w:hAnsi="Garamond"/>
        </w:rPr>
        <w:t>2. Të gjitha shpenzimet në lidhje</w:t>
      </w:r>
      <w:r w:rsidR="007A0A80" w:rsidRPr="00FA26CD">
        <w:rPr>
          <w:rFonts w:ascii="Garamond" w:hAnsi="Garamond"/>
        </w:rPr>
        <w:t xml:space="preserve"> me inspektimet e kryera nga KSHF</w:t>
      </w:r>
      <w:r w:rsidRPr="00FA26CD">
        <w:rPr>
          <w:rFonts w:ascii="Garamond" w:hAnsi="Garamond"/>
        </w:rPr>
        <w:t>-ja sipas dispozitave të kësaj rregulloreje, i ngarkohen zotëruesit apo operatorit të anijes.</w:t>
      </w:r>
    </w:p>
    <w:p w14:paraId="791D4298" w14:textId="77777777" w:rsidR="00AC507A" w:rsidRPr="00FA26CD" w:rsidRDefault="00AC507A" w:rsidP="00FA26CD">
      <w:pPr>
        <w:ind w:firstLine="284"/>
        <w:jc w:val="both"/>
        <w:rPr>
          <w:rFonts w:ascii="Garamond" w:hAnsi="Garamond"/>
        </w:rPr>
      </w:pPr>
      <w:r w:rsidRPr="00FA26CD">
        <w:rPr>
          <w:rFonts w:ascii="Garamond" w:hAnsi="Garamond"/>
        </w:rPr>
        <w:t>3. Në rastin e ndalimit të një anijeje, shpenzimet në lidhje me ndalimin në port mbulohen nga zotëruesi apo operatori i anijes.</w:t>
      </w:r>
    </w:p>
    <w:p w14:paraId="791D4299" w14:textId="77777777" w:rsidR="006369FD" w:rsidRPr="00FA26CD" w:rsidRDefault="00AC507A" w:rsidP="00FA26CD">
      <w:pPr>
        <w:ind w:firstLine="284"/>
        <w:jc w:val="both"/>
        <w:rPr>
          <w:rFonts w:ascii="Garamond" w:hAnsi="Garamond"/>
        </w:rPr>
      </w:pPr>
      <w:r w:rsidRPr="00FA26CD">
        <w:rPr>
          <w:rFonts w:ascii="Garamond" w:hAnsi="Garamond"/>
        </w:rPr>
        <w:t>4. Ndalimi nuk hiqet para se të bëhet pagesa e plotë apo të jepet garanci e mjaftueshme për pagesën e shpenzimeve.</w:t>
      </w:r>
      <w:r w:rsidR="00667A41" w:rsidRPr="00FA26CD">
        <w:rPr>
          <w:rFonts w:ascii="Garamond" w:hAnsi="Garamond"/>
        </w:rPr>
        <w:t xml:space="preserve"> </w:t>
      </w:r>
    </w:p>
    <w:p w14:paraId="791D429A" w14:textId="77777777" w:rsidR="00667A41" w:rsidRPr="00FA26CD" w:rsidRDefault="00667A41" w:rsidP="00FA26CD">
      <w:pPr>
        <w:ind w:firstLine="284"/>
        <w:jc w:val="both"/>
        <w:rPr>
          <w:rFonts w:ascii="Garamond" w:hAnsi="Garamond"/>
        </w:rPr>
      </w:pPr>
      <w:r w:rsidRPr="00FA26CD">
        <w:rPr>
          <w:rFonts w:ascii="Garamond" w:hAnsi="Garamond"/>
        </w:rPr>
        <w:t xml:space="preserve">5. </w:t>
      </w:r>
      <w:r w:rsidR="003F21CB" w:rsidRPr="00FA26CD">
        <w:rPr>
          <w:rFonts w:ascii="Garamond" w:hAnsi="Garamond"/>
        </w:rPr>
        <w:t xml:space="preserve">Tarifa që do të paguhet nga operatori i anijes për shërbimet e kryera nga KSHF do të përcaktohet </w:t>
      </w:r>
      <w:r w:rsidR="008D764A" w:rsidRPr="00FA26CD">
        <w:rPr>
          <w:rFonts w:ascii="Garamond" w:hAnsi="Garamond"/>
        </w:rPr>
        <w:t>sipas legjislacionit në fuqi.</w:t>
      </w:r>
    </w:p>
    <w:p w14:paraId="68D08E46" w14:textId="77777777" w:rsidR="00833AE1" w:rsidRDefault="00833AE1" w:rsidP="00FA26CD">
      <w:pPr>
        <w:ind w:firstLine="284"/>
        <w:jc w:val="both"/>
        <w:rPr>
          <w:rFonts w:ascii="Garamond" w:hAnsi="Garamond"/>
        </w:rPr>
      </w:pPr>
    </w:p>
    <w:p w14:paraId="791D429D" w14:textId="77777777" w:rsidR="00AC507A" w:rsidRPr="00FA26CD" w:rsidRDefault="003135FC" w:rsidP="00833AE1">
      <w:pPr>
        <w:jc w:val="center"/>
        <w:rPr>
          <w:rFonts w:ascii="Garamond" w:hAnsi="Garamond"/>
        </w:rPr>
      </w:pPr>
      <w:r w:rsidRPr="00FA26CD">
        <w:rPr>
          <w:rFonts w:ascii="Garamond" w:hAnsi="Garamond"/>
        </w:rPr>
        <w:t>Neni 9</w:t>
      </w:r>
    </w:p>
    <w:p w14:paraId="791D429E" w14:textId="77777777" w:rsidR="006369FD" w:rsidRPr="00833AE1" w:rsidRDefault="006369FD" w:rsidP="00833AE1">
      <w:pPr>
        <w:jc w:val="center"/>
        <w:rPr>
          <w:rFonts w:ascii="Garamond" w:hAnsi="Garamond"/>
          <w:b/>
        </w:rPr>
      </w:pPr>
      <w:r w:rsidRPr="00833AE1">
        <w:rPr>
          <w:rFonts w:ascii="Garamond" w:hAnsi="Garamond"/>
          <w:b/>
        </w:rPr>
        <w:t>Ndalimi i një anije që mban flamurin e shtetit shqiptar</w:t>
      </w:r>
    </w:p>
    <w:p w14:paraId="23EF07A5" w14:textId="77777777" w:rsidR="00833AE1" w:rsidRDefault="00833AE1" w:rsidP="00FA26CD">
      <w:pPr>
        <w:ind w:firstLine="284"/>
        <w:jc w:val="both"/>
        <w:rPr>
          <w:rFonts w:ascii="Garamond" w:hAnsi="Garamond"/>
        </w:rPr>
      </w:pPr>
    </w:p>
    <w:p w14:paraId="791D429F" w14:textId="77777777" w:rsidR="006369FD" w:rsidRPr="00FA26CD" w:rsidRDefault="006369FD" w:rsidP="00FA26CD">
      <w:pPr>
        <w:ind w:firstLine="284"/>
        <w:jc w:val="both"/>
        <w:rPr>
          <w:rFonts w:ascii="Garamond" w:hAnsi="Garamond"/>
        </w:rPr>
      </w:pPr>
      <w:r w:rsidRPr="00FA26CD">
        <w:rPr>
          <w:rFonts w:ascii="Garamond" w:hAnsi="Garamond"/>
        </w:rPr>
        <w:t>Kur administrata informohet se një anije që mban flamurin</w:t>
      </w:r>
      <w:r w:rsidR="008D764A" w:rsidRPr="00FA26CD">
        <w:rPr>
          <w:rFonts w:ascii="Garamond" w:hAnsi="Garamond"/>
        </w:rPr>
        <w:t xml:space="preserve"> e</w:t>
      </w:r>
      <w:r w:rsidRPr="00FA26CD">
        <w:rPr>
          <w:rFonts w:ascii="Garamond" w:hAnsi="Garamond"/>
        </w:rPr>
        <w:t xml:space="preserve"> </w:t>
      </w:r>
      <w:r w:rsidR="008D764A" w:rsidRPr="00FA26CD">
        <w:rPr>
          <w:rFonts w:ascii="Garamond" w:hAnsi="Garamond"/>
        </w:rPr>
        <w:t>s</w:t>
      </w:r>
      <w:r w:rsidRPr="00FA26CD">
        <w:rPr>
          <w:rFonts w:ascii="Garamond" w:hAnsi="Garamond"/>
        </w:rPr>
        <w:t xml:space="preserve">htetit </w:t>
      </w:r>
      <w:r w:rsidR="008D764A" w:rsidRPr="00FA26CD">
        <w:rPr>
          <w:rFonts w:ascii="Garamond" w:hAnsi="Garamond"/>
        </w:rPr>
        <w:t>s</w:t>
      </w:r>
      <w:r w:rsidRPr="00FA26CD">
        <w:rPr>
          <w:rFonts w:ascii="Garamond" w:hAnsi="Garamond"/>
        </w:rPr>
        <w:t>hqiptar është ndaluar nga Kontrolli Shtetë</w:t>
      </w:r>
      <w:r w:rsidR="008D764A" w:rsidRPr="00FA26CD">
        <w:rPr>
          <w:rFonts w:ascii="Garamond" w:hAnsi="Garamond"/>
        </w:rPr>
        <w:t>ror Portual i një shteti tjetër</w:t>
      </w:r>
      <w:r w:rsidRPr="00FA26CD">
        <w:rPr>
          <w:rFonts w:ascii="Garamond" w:hAnsi="Garamond"/>
        </w:rPr>
        <w:t>, ajo duhet, sipas proced</w:t>
      </w:r>
      <w:r w:rsidR="008D764A" w:rsidRPr="00FA26CD">
        <w:rPr>
          <w:rFonts w:ascii="Garamond" w:hAnsi="Garamond"/>
        </w:rPr>
        <w:t>urave që zbatohen për këtë rast</w:t>
      </w:r>
      <w:r w:rsidRPr="00FA26CD">
        <w:rPr>
          <w:rFonts w:ascii="Garamond" w:hAnsi="Garamond"/>
        </w:rPr>
        <w:t xml:space="preserve">, të inspektojë anijen në mënyrë që gjendja e anijes të rivendoset në përputhje me të </w:t>
      </w:r>
      <w:r w:rsidR="00907985" w:rsidRPr="00FA26CD">
        <w:rPr>
          <w:rFonts w:ascii="Garamond" w:hAnsi="Garamond"/>
        </w:rPr>
        <w:t>gjitha</w:t>
      </w:r>
      <w:r w:rsidR="008D764A" w:rsidRPr="00FA26CD">
        <w:rPr>
          <w:rFonts w:ascii="Garamond" w:hAnsi="Garamond"/>
        </w:rPr>
        <w:t xml:space="preserve"> kriteret e përcaktuara nga</w:t>
      </w:r>
      <w:r w:rsidR="00907985" w:rsidRPr="00FA26CD">
        <w:rPr>
          <w:rFonts w:ascii="Garamond" w:hAnsi="Garamond"/>
        </w:rPr>
        <w:t xml:space="preserve"> </w:t>
      </w:r>
      <w:r w:rsidRPr="00FA26CD">
        <w:rPr>
          <w:rFonts w:ascii="Garamond" w:hAnsi="Garamond"/>
        </w:rPr>
        <w:t>konventat përkatëse të IMO-s.</w:t>
      </w:r>
    </w:p>
    <w:p w14:paraId="24051438" w14:textId="77777777" w:rsidR="00833AE1" w:rsidRDefault="00833AE1" w:rsidP="00FA26CD">
      <w:pPr>
        <w:ind w:firstLine="284"/>
        <w:jc w:val="both"/>
        <w:rPr>
          <w:rFonts w:ascii="Garamond" w:hAnsi="Garamond"/>
        </w:rPr>
      </w:pPr>
    </w:p>
    <w:p w14:paraId="791D42A0" w14:textId="77777777" w:rsidR="006369FD" w:rsidRPr="00FA26CD" w:rsidRDefault="003135FC" w:rsidP="00833AE1">
      <w:pPr>
        <w:jc w:val="center"/>
        <w:rPr>
          <w:rFonts w:ascii="Garamond" w:hAnsi="Garamond"/>
        </w:rPr>
      </w:pPr>
      <w:r w:rsidRPr="00FA26CD">
        <w:rPr>
          <w:rFonts w:ascii="Garamond" w:hAnsi="Garamond"/>
        </w:rPr>
        <w:t>Neni 10</w:t>
      </w:r>
    </w:p>
    <w:p w14:paraId="791D42A1" w14:textId="77777777" w:rsidR="006369FD" w:rsidRPr="00833AE1" w:rsidRDefault="00A02A34" w:rsidP="00833AE1">
      <w:pPr>
        <w:jc w:val="center"/>
        <w:rPr>
          <w:rFonts w:ascii="Garamond" w:hAnsi="Garamond"/>
          <w:b/>
        </w:rPr>
      </w:pPr>
      <w:r w:rsidRPr="00833AE1">
        <w:rPr>
          <w:rFonts w:ascii="Garamond" w:hAnsi="Garamond"/>
          <w:b/>
        </w:rPr>
        <w:t>Masa shoqëruese</w:t>
      </w:r>
    </w:p>
    <w:p w14:paraId="71E5628F" w14:textId="77777777" w:rsidR="00833AE1" w:rsidRPr="00833AE1" w:rsidRDefault="00833AE1" w:rsidP="00FA26CD">
      <w:pPr>
        <w:ind w:firstLine="284"/>
        <w:jc w:val="both"/>
        <w:rPr>
          <w:rFonts w:ascii="Garamond" w:hAnsi="Garamond"/>
          <w:b/>
        </w:rPr>
      </w:pPr>
    </w:p>
    <w:p w14:paraId="791D42A2" w14:textId="4938D60F" w:rsidR="00FC3EB6" w:rsidRPr="00FA26CD" w:rsidRDefault="00FC3EB6" w:rsidP="00FA26CD">
      <w:pPr>
        <w:ind w:firstLine="284"/>
        <w:jc w:val="both"/>
        <w:rPr>
          <w:rFonts w:ascii="Garamond" w:hAnsi="Garamond"/>
        </w:rPr>
      </w:pPr>
      <w:r w:rsidRPr="00FA26CD">
        <w:rPr>
          <w:rFonts w:ascii="Garamond" w:hAnsi="Garamond"/>
        </w:rPr>
        <w:t>S</w:t>
      </w:r>
      <w:r w:rsidR="00001885" w:rsidRPr="00FA26CD">
        <w:rPr>
          <w:rFonts w:ascii="Garamond" w:hAnsi="Garamond"/>
        </w:rPr>
        <w:t xml:space="preserve">hteti </w:t>
      </w:r>
      <w:r w:rsidR="00B13F31">
        <w:rPr>
          <w:rFonts w:ascii="Garamond" w:hAnsi="Garamond"/>
        </w:rPr>
        <w:t>s</w:t>
      </w:r>
      <w:r w:rsidR="00001885" w:rsidRPr="00FA26CD">
        <w:rPr>
          <w:rFonts w:ascii="Garamond" w:hAnsi="Garamond"/>
        </w:rPr>
        <w:t>hqiptar duhet të siguroj</w:t>
      </w:r>
      <w:r w:rsidRPr="00FA26CD">
        <w:rPr>
          <w:rFonts w:ascii="Garamond" w:hAnsi="Garamond"/>
        </w:rPr>
        <w:t>ë se</w:t>
      </w:r>
      <w:r w:rsidR="00B44BBE" w:rsidRPr="00FA26CD">
        <w:rPr>
          <w:rFonts w:ascii="Garamond" w:hAnsi="Garamond"/>
        </w:rPr>
        <w:t>,</w:t>
      </w:r>
      <w:r w:rsidRPr="00FA26CD">
        <w:rPr>
          <w:rFonts w:ascii="Garamond" w:hAnsi="Garamond"/>
        </w:rPr>
        <w:t xml:space="preserve"> të paktën informacionet e mëposhtme në lidhje me anijet që mbajnë flamurin shqiptar mbahen dhe mbeten lehtësisht të arritshme për qëllimet e kësaj rregullore:</w:t>
      </w:r>
    </w:p>
    <w:p w14:paraId="791D42A3" w14:textId="602A5A90" w:rsidR="00FC3EB6" w:rsidRPr="00FA26CD" w:rsidRDefault="00683ED3" w:rsidP="00FA26CD">
      <w:pPr>
        <w:ind w:firstLine="284"/>
        <w:jc w:val="both"/>
        <w:rPr>
          <w:rFonts w:ascii="Garamond" w:hAnsi="Garamond"/>
        </w:rPr>
      </w:pPr>
      <w:r>
        <w:rPr>
          <w:rFonts w:ascii="Garamond" w:hAnsi="Garamond"/>
        </w:rPr>
        <w:t xml:space="preserve">a) </w:t>
      </w:r>
      <w:r w:rsidR="00FC3EB6" w:rsidRPr="00FA26CD">
        <w:rPr>
          <w:rFonts w:ascii="Garamond" w:hAnsi="Garamond"/>
        </w:rPr>
        <w:t>të dhënat e anijes (emri, numri i IMO-s</w:t>
      </w:r>
      <w:r w:rsidR="00B13F31">
        <w:rPr>
          <w:rFonts w:ascii="Garamond" w:hAnsi="Garamond"/>
        </w:rPr>
        <w:t>ë</w:t>
      </w:r>
      <w:r w:rsidR="00FC3EB6" w:rsidRPr="00FA26CD">
        <w:rPr>
          <w:rFonts w:ascii="Garamond" w:hAnsi="Garamond"/>
        </w:rPr>
        <w:t xml:space="preserve"> etj.);</w:t>
      </w:r>
    </w:p>
    <w:p w14:paraId="791D42A4" w14:textId="05C57AA7" w:rsidR="00FC3EB6" w:rsidRPr="00FA26CD" w:rsidRDefault="00683ED3" w:rsidP="00FA26CD">
      <w:pPr>
        <w:ind w:firstLine="284"/>
        <w:jc w:val="both"/>
        <w:rPr>
          <w:rFonts w:ascii="Garamond" w:hAnsi="Garamond"/>
        </w:rPr>
      </w:pPr>
      <w:r>
        <w:rPr>
          <w:rFonts w:ascii="Garamond" w:hAnsi="Garamond"/>
        </w:rPr>
        <w:t xml:space="preserve">b) </w:t>
      </w:r>
      <w:r w:rsidR="00FC3EB6" w:rsidRPr="00FA26CD">
        <w:rPr>
          <w:rFonts w:ascii="Garamond" w:hAnsi="Garamond"/>
        </w:rPr>
        <w:t>të dhëna</w:t>
      </w:r>
      <w:r w:rsidR="00887F4C" w:rsidRPr="00FA26CD">
        <w:rPr>
          <w:rFonts w:ascii="Garamond" w:hAnsi="Garamond"/>
        </w:rPr>
        <w:t>t</w:t>
      </w:r>
      <w:r w:rsidR="00FC3EB6" w:rsidRPr="00FA26CD">
        <w:rPr>
          <w:rFonts w:ascii="Garamond" w:hAnsi="Garamond"/>
        </w:rPr>
        <w:t xml:space="preserve"> e inspektimeve, duke përfshirë inspektimet fillestare, inspektimet shtesë, nëse ka, si edhe auditime;</w:t>
      </w:r>
    </w:p>
    <w:p w14:paraId="791D42A5" w14:textId="6C564408" w:rsidR="00FC3EB6" w:rsidRPr="00FA26CD" w:rsidRDefault="00683ED3" w:rsidP="00FA26CD">
      <w:pPr>
        <w:ind w:firstLine="284"/>
        <w:jc w:val="both"/>
        <w:rPr>
          <w:rFonts w:ascii="Garamond" w:hAnsi="Garamond"/>
        </w:rPr>
      </w:pPr>
      <w:r>
        <w:rPr>
          <w:rFonts w:ascii="Garamond" w:hAnsi="Garamond"/>
        </w:rPr>
        <w:t xml:space="preserve">c) </w:t>
      </w:r>
      <w:r w:rsidR="00FC3EB6" w:rsidRPr="00FA26CD">
        <w:rPr>
          <w:rFonts w:ascii="Garamond" w:hAnsi="Garamond"/>
        </w:rPr>
        <w:t>identifikimin e organizatave të njohura të përfshira në certifikimin dhe klasifikimin e anijes;</w:t>
      </w:r>
    </w:p>
    <w:p w14:paraId="791D42A6" w14:textId="0E9CAD7C" w:rsidR="00FC3EB6" w:rsidRPr="00FA26CD" w:rsidRDefault="00683ED3" w:rsidP="00FA26CD">
      <w:pPr>
        <w:ind w:firstLine="284"/>
        <w:jc w:val="both"/>
        <w:rPr>
          <w:rFonts w:ascii="Garamond" w:hAnsi="Garamond"/>
        </w:rPr>
      </w:pPr>
      <w:r>
        <w:rPr>
          <w:rFonts w:ascii="Garamond" w:hAnsi="Garamond"/>
        </w:rPr>
        <w:lastRenderedPageBreak/>
        <w:t xml:space="preserve">d) </w:t>
      </w:r>
      <w:r w:rsidR="00FC3EB6" w:rsidRPr="00FA26CD">
        <w:rPr>
          <w:rFonts w:ascii="Garamond" w:hAnsi="Garamond"/>
        </w:rPr>
        <w:t>identifikimin e autoritetit kompetent që ka inspektuar anijen sipas dispozitave të Kontrollit Shtetëror</w:t>
      </w:r>
      <w:r w:rsidR="00546837">
        <w:rPr>
          <w:rFonts w:ascii="Garamond" w:hAnsi="Garamond"/>
        </w:rPr>
        <w:t xml:space="preserve"> </w:t>
      </w:r>
      <w:r w:rsidR="00FC3EB6" w:rsidRPr="00FA26CD">
        <w:rPr>
          <w:rFonts w:ascii="Garamond" w:hAnsi="Garamond"/>
        </w:rPr>
        <w:t>Portual dhe të dhënat e inspektimeve;</w:t>
      </w:r>
    </w:p>
    <w:p w14:paraId="791D42A7" w14:textId="0F71D1EE" w:rsidR="00FC3EB6" w:rsidRPr="00FA26CD" w:rsidRDefault="00683ED3" w:rsidP="00FA26CD">
      <w:pPr>
        <w:ind w:firstLine="284"/>
        <w:jc w:val="both"/>
        <w:rPr>
          <w:rFonts w:ascii="Garamond" w:hAnsi="Garamond"/>
        </w:rPr>
      </w:pPr>
      <w:r>
        <w:rPr>
          <w:rFonts w:ascii="Garamond" w:hAnsi="Garamond"/>
        </w:rPr>
        <w:t xml:space="preserve">e) </w:t>
      </w:r>
      <w:r w:rsidR="00FC3EB6" w:rsidRPr="00FA26CD">
        <w:rPr>
          <w:rFonts w:ascii="Garamond" w:hAnsi="Garamond"/>
        </w:rPr>
        <w:t>rezultatet e inspektimeve të Kontrollit të Shtetëror Portual (mangësitë:</w:t>
      </w:r>
      <w:r w:rsidR="006A5B50">
        <w:rPr>
          <w:rFonts w:ascii="Garamond" w:hAnsi="Garamond"/>
        </w:rPr>
        <w:t xml:space="preserve"> </w:t>
      </w:r>
      <w:r w:rsidR="00FC3EB6" w:rsidRPr="00FA26CD">
        <w:rPr>
          <w:rFonts w:ascii="Garamond" w:hAnsi="Garamond"/>
        </w:rPr>
        <w:t xml:space="preserve">po ose </w:t>
      </w:r>
      <w:r w:rsidR="006A5B50">
        <w:rPr>
          <w:rFonts w:ascii="Garamond" w:hAnsi="Garamond"/>
        </w:rPr>
        <w:t>j</w:t>
      </w:r>
      <w:r w:rsidR="00FC3EB6" w:rsidRPr="00FA26CD">
        <w:rPr>
          <w:rFonts w:ascii="Garamond" w:hAnsi="Garamond"/>
        </w:rPr>
        <w:t>o; ndalimet: po ose jo);</w:t>
      </w:r>
    </w:p>
    <w:p w14:paraId="791D42A8" w14:textId="7308A108" w:rsidR="00FC3EB6" w:rsidRPr="00FA26CD" w:rsidRDefault="00683ED3" w:rsidP="00FA26CD">
      <w:pPr>
        <w:ind w:firstLine="284"/>
        <w:jc w:val="both"/>
        <w:rPr>
          <w:rFonts w:ascii="Garamond" w:hAnsi="Garamond"/>
        </w:rPr>
      </w:pPr>
      <w:r>
        <w:rPr>
          <w:rFonts w:ascii="Garamond" w:hAnsi="Garamond"/>
        </w:rPr>
        <w:t xml:space="preserve">f) </w:t>
      </w:r>
      <w:r w:rsidR="00FC3EB6" w:rsidRPr="00FA26CD">
        <w:rPr>
          <w:rFonts w:ascii="Garamond" w:hAnsi="Garamond"/>
        </w:rPr>
        <w:t>informacion mbi</w:t>
      </w:r>
      <w:r w:rsidR="00E23662" w:rsidRPr="00FA26CD">
        <w:rPr>
          <w:rFonts w:ascii="Garamond" w:hAnsi="Garamond"/>
        </w:rPr>
        <w:t xml:space="preserve"> incidentet dhe </w:t>
      </w:r>
      <w:r w:rsidR="00FC3EB6" w:rsidRPr="00FA26CD">
        <w:rPr>
          <w:rFonts w:ascii="Garamond" w:hAnsi="Garamond"/>
        </w:rPr>
        <w:t>aksidentet detare</w:t>
      </w:r>
      <w:r w:rsidR="004E16E0" w:rsidRPr="00FA26CD">
        <w:rPr>
          <w:rFonts w:ascii="Garamond" w:hAnsi="Garamond"/>
        </w:rPr>
        <w:t xml:space="preserve"> ku janë përfshirë anijet me flamur shqiptar</w:t>
      </w:r>
      <w:r w:rsidR="00FC3EB6" w:rsidRPr="00FA26CD">
        <w:rPr>
          <w:rFonts w:ascii="Garamond" w:hAnsi="Garamond"/>
        </w:rPr>
        <w:t>;</w:t>
      </w:r>
    </w:p>
    <w:p w14:paraId="791D42A9" w14:textId="25C4BE79" w:rsidR="004F6EC6" w:rsidRPr="00FA26CD" w:rsidRDefault="00683ED3" w:rsidP="00FA26CD">
      <w:pPr>
        <w:ind w:firstLine="284"/>
        <w:jc w:val="both"/>
        <w:rPr>
          <w:rFonts w:ascii="Garamond" w:hAnsi="Garamond"/>
        </w:rPr>
      </w:pPr>
      <w:r>
        <w:rPr>
          <w:rFonts w:ascii="Garamond" w:hAnsi="Garamond"/>
        </w:rPr>
        <w:t xml:space="preserve">g) </w:t>
      </w:r>
      <w:r w:rsidR="00FA711B" w:rsidRPr="00FA26CD">
        <w:rPr>
          <w:rFonts w:ascii="Garamond" w:hAnsi="Garamond"/>
        </w:rPr>
        <w:t>identifikimin e anijeve që kanë lënë flamurin e shtetit shqiptar gjatë 12 muajve t</w:t>
      </w:r>
      <w:r w:rsidR="006A5B50">
        <w:rPr>
          <w:rFonts w:ascii="Garamond" w:hAnsi="Garamond"/>
        </w:rPr>
        <w:t>ë</w:t>
      </w:r>
      <w:r w:rsidR="00FA711B" w:rsidRPr="00FA26CD">
        <w:rPr>
          <w:rFonts w:ascii="Garamond" w:hAnsi="Garamond"/>
        </w:rPr>
        <w:t xml:space="preserve"> fundit;</w:t>
      </w:r>
    </w:p>
    <w:p w14:paraId="5AB3F0D0" w14:textId="77777777" w:rsidR="00683ED3" w:rsidRDefault="00683ED3" w:rsidP="00FA26CD">
      <w:pPr>
        <w:ind w:firstLine="284"/>
        <w:jc w:val="both"/>
        <w:rPr>
          <w:rFonts w:ascii="Garamond" w:hAnsi="Garamond"/>
        </w:rPr>
      </w:pPr>
    </w:p>
    <w:p w14:paraId="791D42AA" w14:textId="77777777" w:rsidR="008C718A" w:rsidRPr="00FA26CD" w:rsidRDefault="003135FC" w:rsidP="00683ED3">
      <w:pPr>
        <w:jc w:val="center"/>
        <w:rPr>
          <w:rFonts w:ascii="Garamond" w:hAnsi="Garamond"/>
        </w:rPr>
      </w:pPr>
      <w:r w:rsidRPr="00FA26CD">
        <w:rPr>
          <w:rFonts w:ascii="Garamond" w:hAnsi="Garamond"/>
        </w:rPr>
        <w:t>Neni 11</w:t>
      </w:r>
    </w:p>
    <w:p w14:paraId="791D42AB" w14:textId="77777777" w:rsidR="008C718A" w:rsidRPr="00683ED3" w:rsidRDefault="008C718A" w:rsidP="00683ED3">
      <w:pPr>
        <w:jc w:val="center"/>
        <w:rPr>
          <w:rFonts w:ascii="Garamond" w:hAnsi="Garamond"/>
          <w:b/>
        </w:rPr>
      </w:pPr>
      <w:r w:rsidRPr="00683ED3">
        <w:rPr>
          <w:rFonts w:ascii="Garamond" w:hAnsi="Garamond"/>
          <w:b/>
        </w:rPr>
        <w:t>Sistemi i menaxhimit të cilësisë dhe vlerësimi i brendshëm</w:t>
      </w:r>
    </w:p>
    <w:p w14:paraId="442A4C1B" w14:textId="77777777" w:rsidR="00683ED3" w:rsidRDefault="00683ED3" w:rsidP="00FA26CD">
      <w:pPr>
        <w:ind w:firstLine="284"/>
        <w:jc w:val="both"/>
        <w:rPr>
          <w:rFonts w:ascii="Garamond" w:hAnsi="Garamond"/>
        </w:rPr>
      </w:pPr>
    </w:p>
    <w:p w14:paraId="791D42AC" w14:textId="1B31ACF1" w:rsidR="008C718A" w:rsidRPr="00FA26CD" w:rsidRDefault="00FA63B5" w:rsidP="00FA26CD">
      <w:pPr>
        <w:ind w:firstLine="284"/>
        <w:jc w:val="both"/>
        <w:rPr>
          <w:rFonts w:ascii="Garamond" w:hAnsi="Garamond"/>
        </w:rPr>
      </w:pPr>
      <w:r w:rsidRPr="00FA26CD">
        <w:rPr>
          <w:rFonts w:ascii="Garamond" w:hAnsi="Garamond"/>
        </w:rPr>
        <w:t xml:space="preserve">Administrata </w:t>
      </w:r>
      <w:r w:rsidR="00A71354" w:rsidRPr="00FA26CD">
        <w:rPr>
          <w:rFonts w:ascii="Garamond" w:hAnsi="Garamond"/>
        </w:rPr>
        <w:t xml:space="preserve">detare </w:t>
      </w:r>
      <w:r w:rsidR="008C718A" w:rsidRPr="00FA26CD">
        <w:rPr>
          <w:rFonts w:ascii="Garamond" w:hAnsi="Garamond"/>
        </w:rPr>
        <w:t xml:space="preserve">do të zhvillojë, të zbatojë dhe të </w:t>
      </w:r>
      <w:r w:rsidR="00610424" w:rsidRPr="00FA26CD">
        <w:rPr>
          <w:rFonts w:ascii="Garamond" w:hAnsi="Garamond"/>
        </w:rPr>
        <w:t>mirë</w:t>
      </w:r>
      <w:r w:rsidR="008C718A" w:rsidRPr="00FA26CD">
        <w:rPr>
          <w:rFonts w:ascii="Garamond" w:hAnsi="Garamond"/>
        </w:rPr>
        <w:t>mbajë një sistem të menaxhimit të cilësisë për pjesë</w:t>
      </w:r>
      <w:r w:rsidR="00610424" w:rsidRPr="00FA26CD">
        <w:rPr>
          <w:rFonts w:ascii="Garamond" w:hAnsi="Garamond"/>
        </w:rPr>
        <w:t>n</w:t>
      </w:r>
      <w:r w:rsidR="008C718A" w:rsidRPr="00FA26CD">
        <w:rPr>
          <w:rFonts w:ascii="Garamond" w:hAnsi="Garamond"/>
        </w:rPr>
        <w:t xml:space="preserve"> operacionale </w:t>
      </w:r>
      <w:r w:rsidR="00610424" w:rsidRPr="00FA26CD">
        <w:rPr>
          <w:rFonts w:ascii="Garamond" w:hAnsi="Garamond"/>
        </w:rPr>
        <w:t>të administratës të saj detare, n</w:t>
      </w:r>
      <w:r w:rsidR="008C718A" w:rsidRPr="00FA26CD">
        <w:rPr>
          <w:rFonts w:ascii="Garamond" w:hAnsi="Garamond"/>
        </w:rPr>
        <w:t>ë lidh</w:t>
      </w:r>
      <w:r w:rsidR="00610424" w:rsidRPr="00FA26CD">
        <w:rPr>
          <w:rFonts w:ascii="Garamond" w:hAnsi="Garamond"/>
        </w:rPr>
        <w:t>je</w:t>
      </w:r>
      <w:r w:rsidR="008C718A" w:rsidRPr="00FA26CD">
        <w:rPr>
          <w:rFonts w:ascii="Garamond" w:hAnsi="Garamond"/>
        </w:rPr>
        <w:t xml:space="preserve"> me </w:t>
      </w:r>
      <w:r w:rsidR="00610424" w:rsidRPr="00FA26CD">
        <w:rPr>
          <w:rFonts w:ascii="Garamond" w:hAnsi="Garamond"/>
        </w:rPr>
        <w:t>aktivitetet e anijeve me flamurin e</w:t>
      </w:r>
      <w:r w:rsidR="008C718A" w:rsidRPr="00FA26CD">
        <w:rPr>
          <w:rFonts w:ascii="Garamond" w:hAnsi="Garamond"/>
        </w:rPr>
        <w:t xml:space="preserve"> saj. </w:t>
      </w:r>
      <w:r w:rsidR="00610424" w:rsidRPr="00FA26CD">
        <w:rPr>
          <w:rFonts w:ascii="Garamond" w:hAnsi="Garamond"/>
        </w:rPr>
        <w:t>Ky s</w:t>
      </w:r>
      <w:r w:rsidR="008C718A" w:rsidRPr="00FA26CD">
        <w:rPr>
          <w:rFonts w:ascii="Garamond" w:hAnsi="Garamond"/>
        </w:rPr>
        <w:t>istem i menaxhimit të cilësisë duhet të certifikohet në përputhje me standardet ndërkombëtare të cilësisë.</w:t>
      </w:r>
    </w:p>
    <w:p w14:paraId="25B67AE8" w14:textId="77777777" w:rsidR="00683ED3" w:rsidRDefault="00683ED3" w:rsidP="00FA26CD">
      <w:pPr>
        <w:ind w:firstLine="284"/>
        <w:jc w:val="both"/>
        <w:rPr>
          <w:rFonts w:ascii="Garamond" w:hAnsi="Garamond"/>
        </w:rPr>
      </w:pPr>
    </w:p>
    <w:p w14:paraId="791D42AD" w14:textId="77777777" w:rsidR="003B4CBA" w:rsidRPr="00FA26CD" w:rsidRDefault="003B4CBA" w:rsidP="00683ED3">
      <w:pPr>
        <w:jc w:val="center"/>
        <w:rPr>
          <w:rFonts w:ascii="Garamond" w:hAnsi="Garamond"/>
        </w:rPr>
      </w:pPr>
      <w:r w:rsidRPr="00FA26CD">
        <w:rPr>
          <w:rFonts w:ascii="Garamond" w:hAnsi="Garamond"/>
        </w:rPr>
        <w:t>Neni 12</w:t>
      </w:r>
    </w:p>
    <w:p w14:paraId="791D42AE" w14:textId="6E08FFDA" w:rsidR="003B4CBA" w:rsidRPr="00683ED3" w:rsidRDefault="003B4CBA" w:rsidP="00683ED3">
      <w:pPr>
        <w:jc w:val="center"/>
        <w:rPr>
          <w:rFonts w:ascii="Garamond" w:hAnsi="Garamond"/>
          <w:b/>
        </w:rPr>
      </w:pPr>
      <w:r w:rsidRPr="00683ED3">
        <w:rPr>
          <w:rFonts w:ascii="Garamond" w:hAnsi="Garamond"/>
          <w:b/>
        </w:rPr>
        <w:t xml:space="preserve">Procesi </w:t>
      </w:r>
      <w:r w:rsidR="00A71354" w:rsidRPr="00683ED3">
        <w:rPr>
          <w:rFonts w:ascii="Garamond" w:hAnsi="Garamond"/>
          <w:b/>
        </w:rPr>
        <w:t>i auditimit të administratës detare</w:t>
      </w:r>
    </w:p>
    <w:p w14:paraId="6495DA9D" w14:textId="77777777" w:rsidR="00683ED3" w:rsidRDefault="00683ED3" w:rsidP="00FA26CD">
      <w:pPr>
        <w:ind w:firstLine="284"/>
        <w:jc w:val="both"/>
        <w:rPr>
          <w:rFonts w:ascii="Garamond" w:hAnsi="Garamond"/>
        </w:rPr>
      </w:pPr>
    </w:p>
    <w:p w14:paraId="791D42AF" w14:textId="14645BE0" w:rsidR="003B4CBA" w:rsidRPr="00FA26CD" w:rsidRDefault="003B4CBA" w:rsidP="00FA26CD">
      <w:pPr>
        <w:ind w:firstLine="284"/>
        <w:jc w:val="both"/>
        <w:rPr>
          <w:rFonts w:ascii="Garamond" w:hAnsi="Garamond"/>
        </w:rPr>
      </w:pPr>
      <w:r w:rsidRPr="00FA26CD">
        <w:rPr>
          <w:rFonts w:ascii="Garamond" w:hAnsi="Garamond"/>
        </w:rPr>
        <w:t xml:space="preserve">Administrata </w:t>
      </w:r>
      <w:r w:rsidR="00A71354" w:rsidRPr="00FA26CD">
        <w:rPr>
          <w:rFonts w:ascii="Garamond" w:hAnsi="Garamond"/>
        </w:rPr>
        <w:t xml:space="preserve">detare </w:t>
      </w:r>
      <w:r w:rsidRPr="00FA26CD">
        <w:rPr>
          <w:rFonts w:ascii="Garamond" w:hAnsi="Garamond"/>
        </w:rPr>
        <w:t>do të marrë masat e nevojshme për auditim nga IMO</w:t>
      </w:r>
      <w:r w:rsidR="00A71354">
        <w:rPr>
          <w:rFonts w:ascii="Garamond" w:hAnsi="Garamond"/>
        </w:rPr>
        <w:t>-ja</w:t>
      </w:r>
      <w:r w:rsidRPr="00FA26CD">
        <w:rPr>
          <w:rFonts w:ascii="Garamond" w:hAnsi="Garamond"/>
        </w:rPr>
        <w:t>, të paktën një herë në shtatë vjet, dhe do të publikojë rezultatin e auditimit në përputhje me legjislacionin përkatës mbi konfidencialitetin.</w:t>
      </w:r>
    </w:p>
    <w:p w14:paraId="791D42B0" w14:textId="77777777" w:rsidR="003B4CBA" w:rsidRPr="00FA26CD" w:rsidRDefault="003B4CBA" w:rsidP="00FA26CD">
      <w:pPr>
        <w:ind w:firstLine="284"/>
        <w:jc w:val="both"/>
        <w:rPr>
          <w:rFonts w:ascii="Garamond" w:hAnsi="Garamond"/>
        </w:rPr>
      </w:pPr>
    </w:p>
    <w:p w14:paraId="791D42B1" w14:textId="77777777" w:rsidR="00631173" w:rsidRPr="00FA26CD" w:rsidRDefault="00631173" w:rsidP="00683ED3">
      <w:pPr>
        <w:jc w:val="center"/>
        <w:rPr>
          <w:rFonts w:ascii="Garamond" w:hAnsi="Garamond"/>
        </w:rPr>
      </w:pPr>
      <w:r w:rsidRPr="00FA26CD">
        <w:rPr>
          <w:rFonts w:ascii="Garamond" w:hAnsi="Garamond"/>
        </w:rPr>
        <w:t>KREU II</w:t>
      </w:r>
    </w:p>
    <w:p w14:paraId="791D42B2" w14:textId="77777777" w:rsidR="00B66A03" w:rsidRPr="00FA26CD" w:rsidRDefault="00B66A03" w:rsidP="00683ED3">
      <w:pPr>
        <w:jc w:val="center"/>
        <w:rPr>
          <w:rFonts w:ascii="Garamond" w:hAnsi="Garamond"/>
        </w:rPr>
      </w:pPr>
      <w:r w:rsidRPr="00FA26CD">
        <w:rPr>
          <w:rFonts w:ascii="Garamond" w:hAnsi="Garamond"/>
        </w:rPr>
        <w:t>STANDARDET TEKNIKE QË DUHET TË ZBATOHEN NGA KSHF-ja</w:t>
      </w:r>
    </w:p>
    <w:p w14:paraId="63F0AC0C" w14:textId="77777777" w:rsidR="00683ED3" w:rsidRDefault="00683ED3" w:rsidP="00683ED3">
      <w:pPr>
        <w:jc w:val="center"/>
        <w:rPr>
          <w:rFonts w:ascii="Garamond" w:hAnsi="Garamond"/>
        </w:rPr>
      </w:pPr>
    </w:p>
    <w:p w14:paraId="791D42B3" w14:textId="77777777" w:rsidR="00B66A03" w:rsidRPr="00FA26CD" w:rsidRDefault="00A7072E" w:rsidP="00683ED3">
      <w:pPr>
        <w:jc w:val="center"/>
        <w:rPr>
          <w:rFonts w:ascii="Garamond" w:hAnsi="Garamond"/>
        </w:rPr>
      </w:pPr>
      <w:r w:rsidRPr="00FA26CD">
        <w:rPr>
          <w:rFonts w:ascii="Garamond" w:hAnsi="Garamond"/>
        </w:rPr>
        <w:t>Ne</w:t>
      </w:r>
      <w:r w:rsidR="00B5251A" w:rsidRPr="00FA26CD">
        <w:rPr>
          <w:rFonts w:ascii="Garamond" w:hAnsi="Garamond"/>
        </w:rPr>
        <w:t>ni 13</w:t>
      </w:r>
    </w:p>
    <w:p w14:paraId="791D42B4" w14:textId="1BB23A04" w:rsidR="00963BA5" w:rsidRPr="00683ED3" w:rsidRDefault="00963BA5" w:rsidP="00683ED3">
      <w:pPr>
        <w:jc w:val="center"/>
        <w:rPr>
          <w:rFonts w:ascii="Garamond" w:hAnsi="Garamond"/>
          <w:b/>
        </w:rPr>
      </w:pPr>
      <w:r w:rsidRPr="00683ED3">
        <w:rPr>
          <w:rFonts w:ascii="Garamond" w:hAnsi="Garamond"/>
          <w:b/>
        </w:rPr>
        <w:t>Procedura e inspektimit</w:t>
      </w:r>
    </w:p>
    <w:p w14:paraId="23054198" w14:textId="77777777" w:rsidR="00683ED3" w:rsidRPr="00683ED3" w:rsidRDefault="00683ED3" w:rsidP="00FA26CD">
      <w:pPr>
        <w:ind w:firstLine="284"/>
        <w:jc w:val="both"/>
        <w:rPr>
          <w:rFonts w:ascii="Garamond" w:hAnsi="Garamond"/>
          <w:b/>
        </w:rPr>
      </w:pPr>
    </w:p>
    <w:p w14:paraId="791D42B5" w14:textId="718437AA" w:rsidR="00963BA5" w:rsidRPr="00FA26CD" w:rsidRDefault="00683ED3" w:rsidP="00FA26CD">
      <w:pPr>
        <w:ind w:firstLine="284"/>
        <w:jc w:val="both"/>
        <w:rPr>
          <w:rFonts w:ascii="Garamond" w:hAnsi="Garamond"/>
        </w:rPr>
      </w:pPr>
      <w:r>
        <w:rPr>
          <w:rFonts w:ascii="Garamond" w:hAnsi="Garamond"/>
        </w:rPr>
        <w:t xml:space="preserve">1. </w:t>
      </w:r>
      <w:r w:rsidR="00963BA5" w:rsidRPr="00FA26CD">
        <w:rPr>
          <w:rFonts w:ascii="Garamond" w:hAnsi="Garamond"/>
        </w:rPr>
        <w:t>Në kryer</w:t>
      </w:r>
      <w:r w:rsidR="001B6C36" w:rsidRPr="00FA26CD">
        <w:rPr>
          <w:rFonts w:ascii="Garamond" w:hAnsi="Garamond"/>
        </w:rPr>
        <w:t>jen e inspektimit</w:t>
      </w:r>
      <w:r w:rsidR="00963BA5" w:rsidRPr="00FA26CD">
        <w:rPr>
          <w:rFonts w:ascii="Garamond" w:hAnsi="Garamond"/>
        </w:rPr>
        <w:t>, inspektori minimalisht, duhet:</w:t>
      </w:r>
    </w:p>
    <w:p w14:paraId="791D42B6" w14:textId="22C3BBFC" w:rsidR="00963BA5" w:rsidRPr="00FA26CD" w:rsidRDefault="00683ED3" w:rsidP="00FA26CD">
      <w:pPr>
        <w:ind w:firstLine="284"/>
        <w:jc w:val="both"/>
        <w:rPr>
          <w:rFonts w:ascii="Garamond" w:hAnsi="Garamond"/>
        </w:rPr>
      </w:pPr>
      <w:r>
        <w:rPr>
          <w:rFonts w:ascii="Garamond" w:hAnsi="Garamond"/>
        </w:rPr>
        <w:t xml:space="preserve">a) </w:t>
      </w:r>
      <w:r w:rsidR="00963BA5" w:rsidRPr="00FA26CD">
        <w:rPr>
          <w:rFonts w:ascii="Garamond" w:hAnsi="Garamond"/>
        </w:rPr>
        <w:t xml:space="preserve">të kontrollojë certifikatat dhe dokumentet e renditura </w:t>
      </w:r>
      <w:r w:rsidR="001B6C36" w:rsidRPr="00FA26CD">
        <w:rPr>
          <w:rFonts w:ascii="Garamond" w:hAnsi="Garamond"/>
        </w:rPr>
        <w:t xml:space="preserve">në </w:t>
      </w:r>
      <w:r w:rsidR="007E5BAF" w:rsidRPr="00FA26CD">
        <w:rPr>
          <w:rFonts w:ascii="Garamond" w:hAnsi="Garamond"/>
        </w:rPr>
        <w:t xml:space="preserve">shtojcën </w:t>
      </w:r>
      <w:r w:rsidR="001B6C36" w:rsidRPr="00FA26CD">
        <w:rPr>
          <w:rFonts w:ascii="Garamond" w:hAnsi="Garamond"/>
        </w:rPr>
        <w:t>B</w:t>
      </w:r>
      <w:r w:rsidR="00963BA5" w:rsidRPr="00FA26CD">
        <w:rPr>
          <w:rFonts w:ascii="Garamond" w:hAnsi="Garamond"/>
        </w:rPr>
        <w:t>;</w:t>
      </w:r>
    </w:p>
    <w:p w14:paraId="791D42B7" w14:textId="3B78FD30" w:rsidR="00963BA5" w:rsidRPr="00FA26CD" w:rsidRDefault="00683ED3" w:rsidP="00FA26CD">
      <w:pPr>
        <w:ind w:firstLine="284"/>
        <w:jc w:val="both"/>
        <w:rPr>
          <w:rFonts w:ascii="Garamond" w:hAnsi="Garamond"/>
        </w:rPr>
      </w:pPr>
      <w:r>
        <w:rPr>
          <w:rFonts w:ascii="Garamond" w:hAnsi="Garamond"/>
        </w:rPr>
        <w:t xml:space="preserve">b) </w:t>
      </w:r>
      <w:r w:rsidR="00963BA5" w:rsidRPr="00FA26CD">
        <w:rPr>
          <w:rFonts w:ascii="Garamond" w:hAnsi="Garamond"/>
        </w:rPr>
        <w:t>të jetë i bindur për gjendj</w:t>
      </w:r>
      <w:r w:rsidR="001B6C36" w:rsidRPr="00FA26CD">
        <w:rPr>
          <w:rFonts w:ascii="Garamond" w:hAnsi="Garamond"/>
        </w:rPr>
        <w:t>en e përgjithshme të anijes, duke përfshirë</w:t>
      </w:r>
      <w:r w:rsidR="00963BA5" w:rsidRPr="00FA26CD">
        <w:rPr>
          <w:rFonts w:ascii="Garamond" w:hAnsi="Garamond"/>
        </w:rPr>
        <w:t xml:space="preserve"> sallën e makinerive, akomodimin dhe kushtet higjienike. </w:t>
      </w:r>
    </w:p>
    <w:p w14:paraId="791D42B8" w14:textId="1EA8FB8F" w:rsidR="00963BA5" w:rsidRPr="00FA26CD" w:rsidRDefault="00683ED3" w:rsidP="00FA26CD">
      <w:pPr>
        <w:ind w:firstLine="284"/>
        <w:jc w:val="both"/>
        <w:rPr>
          <w:rFonts w:ascii="Garamond" w:hAnsi="Garamond"/>
        </w:rPr>
      </w:pPr>
      <w:r>
        <w:rPr>
          <w:rFonts w:ascii="Garamond" w:hAnsi="Garamond"/>
        </w:rPr>
        <w:t xml:space="preserve">2. </w:t>
      </w:r>
      <w:r w:rsidR="00963BA5" w:rsidRPr="00FA26CD">
        <w:rPr>
          <w:rFonts w:ascii="Garamond" w:hAnsi="Garamond"/>
        </w:rPr>
        <w:t xml:space="preserve">Inspektori/specialisti mund të kontrollojë të gjitha certifikatat dhe dokumentet përkatëse, përveç atyre të renditura </w:t>
      </w:r>
      <w:r w:rsidR="008D64B9" w:rsidRPr="00FA26CD">
        <w:rPr>
          <w:rFonts w:ascii="Garamond" w:hAnsi="Garamond"/>
        </w:rPr>
        <w:t xml:space="preserve">në </w:t>
      </w:r>
      <w:r w:rsidR="007E5BAF" w:rsidRPr="00FA26CD">
        <w:rPr>
          <w:rFonts w:ascii="Garamond" w:hAnsi="Garamond"/>
        </w:rPr>
        <w:t xml:space="preserve">shtojcën </w:t>
      </w:r>
      <w:r w:rsidR="008D64B9" w:rsidRPr="00FA26CD">
        <w:rPr>
          <w:rFonts w:ascii="Garamond" w:hAnsi="Garamond"/>
        </w:rPr>
        <w:t>B</w:t>
      </w:r>
      <w:r w:rsidR="00963BA5" w:rsidRPr="00FA26CD">
        <w:rPr>
          <w:rFonts w:ascii="Garamond" w:hAnsi="Garamond"/>
        </w:rPr>
        <w:t xml:space="preserve">, që duhet të kryhen në bord në përputhje me dispozitat e konventave të aderuar nga Republika e Shqipërisë. </w:t>
      </w:r>
    </w:p>
    <w:p w14:paraId="791D42B9" w14:textId="2F7EDF5C" w:rsidR="00963BA5" w:rsidRPr="00FA26CD" w:rsidRDefault="00683ED3" w:rsidP="00FA26CD">
      <w:pPr>
        <w:ind w:firstLine="284"/>
        <w:jc w:val="both"/>
        <w:rPr>
          <w:rFonts w:ascii="Garamond" w:hAnsi="Garamond"/>
        </w:rPr>
      </w:pPr>
      <w:r>
        <w:rPr>
          <w:rFonts w:ascii="Garamond" w:hAnsi="Garamond"/>
        </w:rPr>
        <w:t xml:space="preserve">3. </w:t>
      </w:r>
      <w:r w:rsidR="00963BA5" w:rsidRPr="00FA26CD">
        <w:rPr>
          <w:rFonts w:ascii="Garamond" w:hAnsi="Garamond"/>
        </w:rPr>
        <w:t>Kur ka arsye të forta për të besuar, pas inspektimit të përmendur në paragrafët 1 dhe 2, se gjendja e anijes ose e pajisjeve të saj apo e ekuipazhit nuk përmbush n</w:t>
      </w:r>
      <w:r w:rsidR="008A658E" w:rsidRPr="00FA26CD">
        <w:rPr>
          <w:rFonts w:ascii="Garamond" w:hAnsi="Garamond"/>
        </w:rPr>
        <w:t>ë thelb kërkesat përkatëse të akteve ligjore kombëtare dhe të Konventave</w:t>
      </w:r>
      <w:r w:rsidR="00963BA5" w:rsidRPr="00FA26CD">
        <w:rPr>
          <w:rFonts w:ascii="Garamond" w:hAnsi="Garamond"/>
        </w:rPr>
        <w:t xml:space="preserve">, kryhet një inspektim më i detajuar që përfshin kontrollin e mëtejshëm të përputhjes me kërkesat funksionale në bord. </w:t>
      </w:r>
    </w:p>
    <w:p w14:paraId="791D42BA" w14:textId="50085ADF" w:rsidR="00143F27" w:rsidRPr="00FA26CD" w:rsidRDefault="00683ED3" w:rsidP="00FA26CD">
      <w:pPr>
        <w:ind w:firstLine="284"/>
        <w:jc w:val="both"/>
        <w:rPr>
          <w:rFonts w:ascii="Garamond" w:hAnsi="Garamond"/>
        </w:rPr>
      </w:pPr>
      <w:r>
        <w:rPr>
          <w:rFonts w:ascii="Garamond" w:hAnsi="Garamond"/>
        </w:rPr>
        <w:t xml:space="preserve">4. </w:t>
      </w:r>
      <w:r w:rsidR="00143F27" w:rsidRPr="00FA26CD">
        <w:rPr>
          <w:rFonts w:ascii="Garamond" w:hAnsi="Garamond"/>
        </w:rPr>
        <w:t>Në rastet kur KSHF-ja merr informacion në lidhje me mangësitë e konstatura gjatë inspektimeve të anijeve me flamur shqiptar të kryera nga autoritet e shteteve të tjera, KSHF-ja nëse vlerëson s</w:t>
      </w:r>
      <w:r w:rsidR="001977DE" w:rsidRPr="00FA26CD">
        <w:rPr>
          <w:rFonts w:ascii="Garamond" w:hAnsi="Garamond"/>
        </w:rPr>
        <w:t>e mangësitë e konstatuara janë thelbësore, atëherë anija do të</w:t>
      </w:r>
      <w:r w:rsidR="00546837">
        <w:rPr>
          <w:rFonts w:ascii="Garamond" w:hAnsi="Garamond"/>
        </w:rPr>
        <w:t xml:space="preserve"> </w:t>
      </w:r>
      <w:r w:rsidR="001977DE" w:rsidRPr="00FA26CD">
        <w:rPr>
          <w:rFonts w:ascii="Garamond" w:hAnsi="Garamond"/>
        </w:rPr>
        <w:t>inspektohet pavar</w:t>
      </w:r>
      <w:r w:rsidR="00F00364">
        <w:rPr>
          <w:rFonts w:ascii="Garamond" w:hAnsi="Garamond"/>
        </w:rPr>
        <w:t>ë</w:t>
      </w:r>
      <w:r w:rsidR="001977DE" w:rsidRPr="00FA26CD">
        <w:rPr>
          <w:rFonts w:ascii="Garamond" w:hAnsi="Garamond"/>
        </w:rPr>
        <w:t>sisht se ka të vlefshëm inspektimin e mëparshëm.</w:t>
      </w:r>
    </w:p>
    <w:p w14:paraId="791D42BB" w14:textId="6B92F25A" w:rsidR="00B66A03" w:rsidRPr="00FA26CD" w:rsidRDefault="00683ED3" w:rsidP="00FA26CD">
      <w:pPr>
        <w:ind w:firstLine="284"/>
        <w:jc w:val="both"/>
        <w:rPr>
          <w:rFonts w:ascii="Garamond" w:hAnsi="Garamond"/>
        </w:rPr>
      </w:pPr>
      <w:r>
        <w:rPr>
          <w:rFonts w:ascii="Garamond" w:hAnsi="Garamond"/>
        </w:rPr>
        <w:t xml:space="preserve">5. </w:t>
      </w:r>
      <w:r w:rsidR="00963BA5" w:rsidRPr="00FA26CD">
        <w:rPr>
          <w:rFonts w:ascii="Garamond" w:hAnsi="Garamond"/>
        </w:rPr>
        <w:t>Inspektori/specialisti zbaton, gjithashtu, procedurat dhe udhëzimet përkatëse për kontrollin e an</w:t>
      </w:r>
      <w:r w:rsidR="008D64B9" w:rsidRPr="00FA26CD">
        <w:rPr>
          <w:rFonts w:ascii="Garamond" w:hAnsi="Garamond"/>
        </w:rPr>
        <w:t xml:space="preserve">ijeve përcaktuar në </w:t>
      </w:r>
      <w:r w:rsidR="007E5BAF" w:rsidRPr="00FA26CD">
        <w:rPr>
          <w:rFonts w:ascii="Garamond" w:hAnsi="Garamond"/>
        </w:rPr>
        <w:t xml:space="preserve">shtojcën </w:t>
      </w:r>
      <w:r w:rsidR="008D64B9" w:rsidRPr="00FA26CD">
        <w:rPr>
          <w:rFonts w:ascii="Garamond" w:hAnsi="Garamond"/>
        </w:rPr>
        <w:t>E</w:t>
      </w:r>
      <w:r w:rsidR="00963BA5" w:rsidRPr="00FA26CD">
        <w:rPr>
          <w:rFonts w:ascii="Garamond" w:hAnsi="Garamond"/>
        </w:rPr>
        <w:t xml:space="preserve"> dhe akteve të tjera nënligjore</w:t>
      </w:r>
      <w:r w:rsidR="00F00364">
        <w:rPr>
          <w:rFonts w:ascii="Garamond" w:hAnsi="Garamond"/>
        </w:rPr>
        <w:t>.</w:t>
      </w:r>
    </w:p>
    <w:p w14:paraId="4952CE8C" w14:textId="77777777" w:rsidR="00683ED3" w:rsidRDefault="00683ED3" w:rsidP="00FA26CD">
      <w:pPr>
        <w:ind w:firstLine="284"/>
        <w:jc w:val="both"/>
        <w:rPr>
          <w:rFonts w:ascii="Garamond" w:hAnsi="Garamond"/>
        </w:rPr>
      </w:pPr>
    </w:p>
    <w:p w14:paraId="791D42BC" w14:textId="77777777" w:rsidR="00963BA5" w:rsidRPr="00FA26CD" w:rsidRDefault="00B5251A" w:rsidP="00683ED3">
      <w:pPr>
        <w:jc w:val="center"/>
        <w:rPr>
          <w:rFonts w:ascii="Garamond" w:hAnsi="Garamond"/>
        </w:rPr>
      </w:pPr>
      <w:r w:rsidRPr="00FA26CD">
        <w:rPr>
          <w:rFonts w:ascii="Garamond" w:hAnsi="Garamond"/>
        </w:rPr>
        <w:t>Neni 14</w:t>
      </w:r>
    </w:p>
    <w:p w14:paraId="791D42BD" w14:textId="77777777" w:rsidR="00963BA5" w:rsidRPr="00683ED3" w:rsidRDefault="00963BA5" w:rsidP="00683ED3">
      <w:pPr>
        <w:jc w:val="center"/>
        <w:rPr>
          <w:rFonts w:ascii="Garamond" w:hAnsi="Garamond"/>
          <w:b/>
        </w:rPr>
      </w:pPr>
      <w:r w:rsidRPr="00683ED3">
        <w:rPr>
          <w:rFonts w:ascii="Garamond" w:hAnsi="Garamond"/>
          <w:b/>
        </w:rPr>
        <w:t>Inspektimi i zgjeruar i anijeve të caktuara</w:t>
      </w:r>
    </w:p>
    <w:p w14:paraId="08CAAB27" w14:textId="77777777" w:rsidR="00683ED3" w:rsidRDefault="00683ED3" w:rsidP="00FA26CD">
      <w:pPr>
        <w:ind w:firstLine="284"/>
        <w:jc w:val="both"/>
        <w:rPr>
          <w:rFonts w:ascii="Garamond" w:hAnsi="Garamond"/>
        </w:rPr>
      </w:pPr>
    </w:p>
    <w:p w14:paraId="791D42BE" w14:textId="3351D0D5" w:rsidR="008A6F7F" w:rsidRPr="00FA26CD" w:rsidRDefault="00683ED3" w:rsidP="00FA26CD">
      <w:pPr>
        <w:ind w:firstLine="284"/>
        <w:jc w:val="both"/>
        <w:rPr>
          <w:rFonts w:ascii="Garamond" w:hAnsi="Garamond"/>
        </w:rPr>
      </w:pPr>
      <w:r>
        <w:rPr>
          <w:rFonts w:ascii="Garamond" w:hAnsi="Garamond"/>
        </w:rPr>
        <w:t xml:space="preserve">1. </w:t>
      </w:r>
      <w:r w:rsidR="00963BA5" w:rsidRPr="00FA26CD">
        <w:rPr>
          <w:rFonts w:ascii="Garamond" w:hAnsi="Garamond"/>
        </w:rPr>
        <w:t>Në rastet kur ka arsye të qarta për një inspektim më të detajuar të anijes që i përket kategorisë së rend</w:t>
      </w:r>
      <w:r w:rsidR="008A6F7F" w:rsidRPr="00FA26CD">
        <w:rPr>
          <w:rFonts w:ascii="Garamond" w:hAnsi="Garamond"/>
        </w:rPr>
        <w:t xml:space="preserve">itur në </w:t>
      </w:r>
      <w:r w:rsidR="007E5BAF" w:rsidRPr="00FA26CD">
        <w:rPr>
          <w:rFonts w:ascii="Garamond" w:hAnsi="Garamond"/>
        </w:rPr>
        <w:t xml:space="preserve">shtojcës </w:t>
      </w:r>
      <w:r w:rsidR="008A6F7F" w:rsidRPr="00FA26CD">
        <w:rPr>
          <w:rFonts w:ascii="Garamond" w:hAnsi="Garamond"/>
        </w:rPr>
        <w:t>E/I</w:t>
      </w:r>
      <w:r w:rsidR="00963BA5" w:rsidRPr="00FA26CD">
        <w:rPr>
          <w:rFonts w:ascii="Garamond" w:hAnsi="Garamond"/>
        </w:rPr>
        <w:t>, atëherë kryhet një inspektim i zgjeruar</w:t>
      </w:r>
      <w:r w:rsidR="008A6F7F" w:rsidRPr="00FA26CD">
        <w:rPr>
          <w:rFonts w:ascii="Garamond" w:hAnsi="Garamond"/>
        </w:rPr>
        <w:t xml:space="preserve"> në anije.</w:t>
      </w:r>
      <w:r w:rsidR="00963BA5" w:rsidRPr="00FA26CD">
        <w:rPr>
          <w:rFonts w:ascii="Garamond" w:hAnsi="Garamond"/>
        </w:rPr>
        <w:t xml:space="preserve"> </w:t>
      </w:r>
    </w:p>
    <w:p w14:paraId="791D42BF" w14:textId="21B592C8" w:rsidR="00963BA5" w:rsidRPr="00FA26CD" w:rsidRDefault="00683ED3" w:rsidP="00FA26CD">
      <w:pPr>
        <w:ind w:firstLine="284"/>
        <w:jc w:val="both"/>
        <w:rPr>
          <w:rFonts w:ascii="Garamond" w:hAnsi="Garamond"/>
        </w:rPr>
      </w:pPr>
      <w:r>
        <w:rPr>
          <w:rFonts w:ascii="Garamond" w:hAnsi="Garamond"/>
        </w:rPr>
        <w:t xml:space="preserve">2. </w:t>
      </w:r>
      <w:r w:rsidR="00963BA5" w:rsidRPr="00FA26CD">
        <w:rPr>
          <w:rFonts w:ascii="Garamond" w:hAnsi="Garamond"/>
        </w:rPr>
        <w:t xml:space="preserve">Anija përmendur në paragrafin 1 i nënshtrohet një inspektimi të zgjeruar një herë gjatë një </w:t>
      </w:r>
      <w:r w:rsidR="00963BA5" w:rsidRPr="00FA26CD">
        <w:rPr>
          <w:rFonts w:ascii="Garamond" w:hAnsi="Garamond"/>
        </w:rPr>
        <w:lastRenderedPageBreak/>
        <w:t xml:space="preserve">periudhe 12-mujore. </w:t>
      </w:r>
    </w:p>
    <w:p w14:paraId="791D42C0" w14:textId="4DCCC2A5" w:rsidR="00963BA5" w:rsidRPr="00FA26CD" w:rsidRDefault="00683ED3" w:rsidP="00FA26CD">
      <w:pPr>
        <w:ind w:firstLine="284"/>
        <w:jc w:val="both"/>
        <w:rPr>
          <w:rFonts w:ascii="Garamond" w:hAnsi="Garamond"/>
        </w:rPr>
      </w:pPr>
      <w:r>
        <w:rPr>
          <w:rFonts w:ascii="Garamond" w:hAnsi="Garamond"/>
        </w:rPr>
        <w:t xml:space="preserve">3. </w:t>
      </w:r>
      <w:r w:rsidR="00963BA5" w:rsidRPr="00FA26CD">
        <w:rPr>
          <w:rFonts w:ascii="Garamond" w:hAnsi="Garamond"/>
        </w:rPr>
        <w:t>Në varësi të paragrafit 2, në rastin e anijes së pasagjerëve që vepron sipas një itinerar</w:t>
      </w:r>
      <w:r w:rsidR="008B2168" w:rsidRPr="00FA26CD">
        <w:rPr>
          <w:rFonts w:ascii="Garamond" w:hAnsi="Garamond"/>
        </w:rPr>
        <w:t xml:space="preserve">i të rregullt, </w:t>
      </w:r>
      <w:r w:rsidR="00963BA5" w:rsidRPr="00FA26CD">
        <w:rPr>
          <w:rFonts w:ascii="Garamond" w:hAnsi="Garamond"/>
        </w:rPr>
        <w:t>nga KSHF</w:t>
      </w:r>
      <w:r w:rsidR="00763A50" w:rsidRPr="00FA26CD">
        <w:rPr>
          <w:rFonts w:ascii="Garamond" w:hAnsi="Garamond"/>
        </w:rPr>
        <w:t>-</w:t>
      </w:r>
      <w:r w:rsidR="00963BA5" w:rsidRPr="00FA26CD">
        <w:rPr>
          <w:rFonts w:ascii="Garamond" w:hAnsi="Garamond"/>
        </w:rPr>
        <w:t>ja kryhet një inspektim i zgjeruar i anijes përpara se anija të fillojë operacionin sipas itinerarit dhe minimalisht një herë në 12 muaj.</w:t>
      </w:r>
    </w:p>
    <w:p w14:paraId="4354126D" w14:textId="77777777" w:rsidR="00683ED3" w:rsidRDefault="00683ED3" w:rsidP="00FA26CD">
      <w:pPr>
        <w:ind w:firstLine="284"/>
        <w:jc w:val="both"/>
        <w:rPr>
          <w:rFonts w:ascii="Garamond" w:hAnsi="Garamond"/>
        </w:rPr>
      </w:pPr>
    </w:p>
    <w:p w14:paraId="791D42C1" w14:textId="77777777" w:rsidR="00963BA5" w:rsidRPr="00FA26CD" w:rsidRDefault="00D729C6" w:rsidP="00683ED3">
      <w:pPr>
        <w:jc w:val="center"/>
        <w:rPr>
          <w:rFonts w:ascii="Garamond" w:hAnsi="Garamond"/>
        </w:rPr>
      </w:pPr>
      <w:r w:rsidRPr="00FA26CD">
        <w:rPr>
          <w:rFonts w:ascii="Garamond" w:hAnsi="Garamond"/>
        </w:rPr>
        <w:t>N</w:t>
      </w:r>
      <w:r w:rsidR="00B5251A" w:rsidRPr="00FA26CD">
        <w:rPr>
          <w:rFonts w:ascii="Garamond" w:hAnsi="Garamond"/>
        </w:rPr>
        <w:t>eni 15</w:t>
      </w:r>
    </w:p>
    <w:p w14:paraId="791D42C2" w14:textId="0E102E93" w:rsidR="00963BA5" w:rsidRPr="00683ED3" w:rsidRDefault="00963BA5" w:rsidP="00683ED3">
      <w:pPr>
        <w:jc w:val="center"/>
        <w:rPr>
          <w:rFonts w:ascii="Garamond" w:hAnsi="Garamond"/>
          <w:b/>
        </w:rPr>
      </w:pPr>
      <w:r w:rsidRPr="00683ED3">
        <w:rPr>
          <w:rFonts w:ascii="Garamond" w:hAnsi="Garamond"/>
          <w:b/>
        </w:rPr>
        <w:t xml:space="preserve">Raporti i inspektimit dhënë </w:t>
      </w:r>
      <w:r w:rsidR="00F00364">
        <w:rPr>
          <w:rFonts w:ascii="Garamond" w:hAnsi="Garamond"/>
          <w:b/>
        </w:rPr>
        <w:t>k</w:t>
      </w:r>
      <w:r w:rsidRPr="00683ED3">
        <w:rPr>
          <w:rFonts w:ascii="Garamond" w:hAnsi="Garamond"/>
          <w:b/>
        </w:rPr>
        <w:t>apitenit</w:t>
      </w:r>
    </w:p>
    <w:p w14:paraId="0B53BB50" w14:textId="77777777" w:rsidR="00683ED3" w:rsidRDefault="00683ED3" w:rsidP="00FA26CD">
      <w:pPr>
        <w:ind w:firstLine="284"/>
        <w:jc w:val="both"/>
        <w:rPr>
          <w:rFonts w:ascii="Garamond" w:hAnsi="Garamond"/>
        </w:rPr>
      </w:pPr>
    </w:p>
    <w:p w14:paraId="791D42C3" w14:textId="6AAF6258" w:rsidR="00963BA5" w:rsidRPr="00FA26CD" w:rsidRDefault="00683ED3" w:rsidP="00FA26CD">
      <w:pPr>
        <w:ind w:firstLine="284"/>
        <w:jc w:val="both"/>
        <w:rPr>
          <w:rFonts w:ascii="Garamond" w:hAnsi="Garamond"/>
        </w:rPr>
      </w:pPr>
      <w:r>
        <w:rPr>
          <w:rFonts w:ascii="Garamond" w:hAnsi="Garamond"/>
        </w:rPr>
        <w:t xml:space="preserve">1. </w:t>
      </w:r>
      <w:r w:rsidR="00963BA5" w:rsidRPr="00FA26CD">
        <w:rPr>
          <w:rFonts w:ascii="Garamond" w:hAnsi="Garamond"/>
        </w:rPr>
        <w:t>Pas mbarimit të një inspektimi, një inspektimi më të detajuar, apo një inspektimi të zgjeruar, inspektori/specialisti i jep kapitenit të anijes një dokument n</w:t>
      </w:r>
      <w:r w:rsidR="007877FE" w:rsidRPr="00FA26CD">
        <w:rPr>
          <w:rFonts w:ascii="Garamond" w:hAnsi="Garamond"/>
        </w:rPr>
        <w:t xml:space="preserve">ë formën e përcaktuar në </w:t>
      </w:r>
      <w:r w:rsidR="007E5BAF" w:rsidRPr="00FA26CD">
        <w:rPr>
          <w:rFonts w:ascii="Garamond" w:hAnsi="Garamond"/>
        </w:rPr>
        <w:t xml:space="preserve">shtojcën </w:t>
      </w:r>
      <w:r w:rsidR="007877FE" w:rsidRPr="00FA26CD">
        <w:rPr>
          <w:rFonts w:ascii="Garamond" w:hAnsi="Garamond"/>
        </w:rPr>
        <w:t>C</w:t>
      </w:r>
      <w:r w:rsidR="00123959" w:rsidRPr="00FA26CD">
        <w:rPr>
          <w:rFonts w:ascii="Garamond" w:hAnsi="Garamond"/>
        </w:rPr>
        <w:t>,</w:t>
      </w:r>
      <w:r w:rsidR="00963BA5" w:rsidRPr="00FA26CD">
        <w:rPr>
          <w:rFonts w:ascii="Garamond" w:hAnsi="Garamond"/>
        </w:rPr>
        <w:t xml:space="preserve"> me rezultatet e inspektimit dhe detajet e çdo vendimi të marrë nga inspektori/specialisti, si dhe masat rregulluese që duhen ndërmarrë nga kapiteni, zotëruesi ose operatori.</w:t>
      </w:r>
    </w:p>
    <w:p w14:paraId="791D42C4" w14:textId="5DB34663" w:rsidR="00963BA5" w:rsidRPr="00FA26CD" w:rsidRDefault="00683ED3" w:rsidP="00FA26CD">
      <w:pPr>
        <w:ind w:firstLine="284"/>
        <w:jc w:val="both"/>
        <w:rPr>
          <w:rFonts w:ascii="Garamond" w:hAnsi="Garamond"/>
        </w:rPr>
      </w:pPr>
      <w:r>
        <w:rPr>
          <w:rFonts w:ascii="Garamond" w:hAnsi="Garamond"/>
        </w:rPr>
        <w:t xml:space="preserve">2. </w:t>
      </w:r>
      <w:r w:rsidR="00963BA5" w:rsidRPr="00FA26CD">
        <w:rPr>
          <w:rFonts w:ascii="Garamond" w:hAnsi="Garamond"/>
        </w:rPr>
        <w:t xml:space="preserve">Në rastin e mangësive që sigurojnë ndalimin e një anijeje, dokumenti që do i jepet kapitenit në përputhje me paragrafin 1, duhet të përfshijë informacionin përkatës për publikimin e ardhshëm të informacionit në lidhje me </w:t>
      </w:r>
      <w:r w:rsidR="00F40399" w:rsidRPr="00FA26CD">
        <w:rPr>
          <w:rFonts w:ascii="Garamond" w:hAnsi="Garamond"/>
        </w:rPr>
        <w:t xml:space="preserve">ndalimin në përputhje me nenin </w:t>
      </w:r>
      <w:r w:rsidR="00FF5607" w:rsidRPr="00FA26CD">
        <w:rPr>
          <w:rFonts w:ascii="Garamond" w:hAnsi="Garamond"/>
        </w:rPr>
        <w:t>20</w:t>
      </w:r>
      <w:r w:rsidR="00963BA5" w:rsidRPr="00FA26CD">
        <w:rPr>
          <w:rFonts w:ascii="Garamond" w:hAnsi="Garamond"/>
        </w:rPr>
        <w:t>.</w:t>
      </w:r>
    </w:p>
    <w:p w14:paraId="791D42C5" w14:textId="77777777" w:rsidR="00356205" w:rsidRPr="00FA26CD" w:rsidRDefault="00356205" w:rsidP="00FA26CD">
      <w:pPr>
        <w:ind w:firstLine="284"/>
        <w:jc w:val="both"/>
        <w:rPr>
          <w:rFonts w:ascii="Garamond" w:hAnsi="Garamond"/>
        </w:rPr>
      </w:pPr>
    </w:p>
    <w:p w14:paraId="791D42C7" w14:textId="77777777" w:rsidR="00963BA5" w:rsidRPr="00FA26CD" w:rsidRDefault="00B5251A" w:rsidP="00683ED3">
      <w:pPr>
        <w:jc w:val="center"/>
        <w:rPr>
          <w:rFonts w:ascii="Garamond" w:hAnsi="Garamond"/>
        </w:rPr>
      </w:pPr>
      <w:r w:rsidRPr="00FA26CD">
        <w:rPr>
          <w:rFonts w:ascii="Garamond" w:hAnsi="Garamond"/>
        </w:rPr>
        <w:t>Neni 16</w:t>
      </w:r>
    </w:p>
    <w:p w14:paraId="791D42C8" w14:textId="77777777" w:rsidR="00963BA5" w:rsidRPr="00683ED3" w:rsidRDefault="00963BA5" w:rsidP="00683ED3">
      <w:pPr>
        <w:jc w:val="center"/>
        <w:rPr>
          <w:rFonts w:ascii="Garamond" w:hAnsi="Garamond"/>
          <w:b/>
        </w:rPr>
      </w:pPr>
      <w:r w:rsidRPr="00683ED3">
        <w:rPr>
          <w:rFonts w:ascii="Garamond" w:hAnsi="Garamond"/>
          <w:b/>
        </w:rPr>
        <w:t>Korrigjimi dhe ndalimi</w:t>
      </w:r>
    </w:p>
    <w:p w14:paraId="2645AC21" w14:textId="77777777" w:rsidR="00683ED3" w:rsidRDefault="00683ED3" w:rsidP="00FA26CD">
      <w:pPr>
        <w:ind w:firstLine="284"/>
        <w:jc w:val="both"/>
        <w:rPr>
          <w:rFonts w:ascii="Garamond" w:hAnsi="Garamond"/>
        </w:rPr>
      </w:pPr>
    </w:p>
    <w:p w14:paraId="791D42C9" w14:textId="36E376AA" w:rsidR="007E21EA" w:rsidRPr="00FA26CD" w:rsidRDefault="00683ED3" w:rsidP="00FA26CD">
      <w:pPr>
        <w:ind w:firstLine="284"/>
        <w:jc w:val="both"/>
        <w:rPr>
          <w:rFonts w:ascii="Garamond" w:hAnsi="Garamond"/>
        </w:rPr>
      </w:pPr>
      <w:r>
        <w:rPr>
          <w:rFonts w:ascii="Garamond" w:hAnsi="Garamond"/>
        </w:rPr>
        <w:t xml:space="preserve">1. </w:t>
      </w:r>
      <w:r w:rsidR="00C15C21" w:rsidRPr="00FA26CD">
        <w:rPr>
          <w:rFonts w:ascii="Garamond" w:hAnsi="Garamond"/>
        </w:rPr>
        <w:t>Zotëruesi duhet të bindë KSHF</w:t>
      </w:r>
      <w:r w:rsidR="00963BA5" w:rsidRPr="00FA26CD">
        <w:rPr>
          <w:rFonts w:ascii="Garamond" w:hAnsi="Garamond"/>
        </w:rPr>
        <w:t>-në se çdo mangësi e konfirmuar apo zbuluar pa</w:t>
      </w:r>
      <w:r w:rsidR="00F40399" w:rsidRPr="00FA26CD">
        <w:rPr>
          <w:rFonts w:ascii="Garamond" w:hAnsi="Garamond"/>
        </w:rPr>
        <w:t xml:space="preserve">s një inspektimi sipas neneve </w:t>
      </w:r>
      <w:r w:rsidR="000D1C38" w:rsidRPr="00FA26CD">
        <w:rPr>
          <w:rFonts w:ascii="Garamond" w:hAnsi="Garamond"/>
        </w:rPr>
        <w:t>12 ose 13</w:t>
      </w:r>
      <w:r w:rsidR="00963BA5" w:rsidRPr="00FA26CD">
        <w:rPr>
          <w:rFonts w:ascii="Garamond" w:hAnsi="Garamond"/>
        </w:rPr>
        <w:t xml:space="preserve"> është ose do të korrigjohet në përputhje me konventat ndërkombëtare të zbatueshme. </w:t>
      </w:r>
    </w:p>
    <w:p w14:paraId="791D42CA" w14:textId="38D6FEEF" w:rsidR="007E21EA" w:rsidRPr="00FA26CD" w:rsidRDefault="00683ED3" w:rsidP="00FA26CD">
      <w:pPr>
        <w:ind w:firstLine="284"/>
        <w:jc w:val="both"/>
        <w:rPr>
          <w:rFonts w:ascii="Garamond" w:hAnsi="Garamond"/>
        </w:rPr>
      </w:pPr>
      <w:r>
        <w:rPr>
          <w:rFonts w:ascii="Garamond" w:hAnsi="Garamond"/>
        </w:rPr>
        <w:t xml:space="preserve">2. </w:t>
      </w:r>
      <w:r w:rsidR="00963BA5" w:rsidRPr="00FA26CD">
        <w:rPr>
          <w:rFonts w:ascii="Garamond" w:hAnsi="Garamond"/>
        </w:rPr>
        <w:t xml:space="preserve">Në rastin e mangësive që përbëjnë rrezik të qartë për sigurinë, shëndetin apo mjedisin, inspektori/specialist ndalon anijen ose kërkon ndalimin e operacionit gjatë të cilit janë zbuluar mangësitë, duke u bazuar në dispozitat e konventave konkrete të ratifikuara dhe kësaj rregulloreje sipas rastit, apo duke lëshuar një njoftim ndalimi, sipas rastit. </w:t>
      </w:r>
    </w:p>
    <w:p w14:paraId="791D42CB" w14:textId="2AFEF9CE" w:rsidR="00F40399" w:rsidRPr="00FA26CD" w:rsidRDefault="00683ED3" w:rsidP="00FA26CD">
      <w:pPr>
        <w:ind w:firstLine="284"/>
        <w:jc w:val="both"/>
        <w:rPr>
          <w:rFonts w:ascii="Garamond" w:hAnsi="Garamond"/>
        </w:rPr>
      </w:pPr>
      <w:r>
        <w:rPr>
          <w:rFonts w:ascii="Garamond" w:hAnsi="Garamond"/>
        </w:rPr>
        <w:t xml:space="preserve">3. </w:t>
      </w:r>
      <w:r w:rsidR="00963BA5" w:rsidRPr="00FA26CD">
        <w:rPr>
          <w:rFonts w:ascii="Garamond" w:hAnsi="Garamond"/>
        </w:rPr>
        <w:t xml:space="preserve">Një njoftim ndalimi mund të: </w:t>
      </w:r>
    </w:p>
    <w:p w14:paraId="791D42CC" w14:textId="2A783BB1" w:rsidR="00F40399" w:rsidRPr="00FA26CD" w:rsidRDefault="00683ED3" w:rsidP="00FA26CD">
      <w:pPr>
        <w:ind w:firstLine="284"/>
        <w:jc w:val="both"/>
        <w:rPr>
          <w:rFonts w:ascii="Garamond" w:hAnsi="Garamond"/>
        </w:rPr>
      </w:pPr>
      <w:r>
        <w:rPr>
          <w:rFonts w:ascii="Garamond" w:hAnsi="Garamond"/>
        </w:rPr>
        <w:t xml:space="preserve">a) </w:t>
      </w:r>
      <w:r w:rsidR="00963BA5" w:rsidRPr="00FA26CD">
        <w:rPr>
          <w:rFonts w:ascii="Garamond" w:hAnsi="Garamond"/>
        </w:rPr>
        <w:t>përfshijë drejtimin se anija duhet të qëndrojë në një vend të veçantë, dhe do të zhvendoset në një vendankorim apo kalatë të veçantë;</w:t>
      </w:r>
    </w:p>
    <w:p w14:paraId="791D42CD" w14:textId="6196C9F8" w:rsidR="007E21EA" w:rsidRPr="00FA26CD" w:rsidRDefault="00683ED3" w:rsidP="00FA26CD">
      <w:pPr>
        <w:ind w:firstLine="284"/>
        <w:jc w:val="both"/>
        <w:rPr>
          <w:rFonts w:ascii="Garamond" w:hAnsi="Garamond"/>
        </w:rPr>
      </w:pPr>
      <w:r>
        <w:rPr>
          <w:rFonts w:ascii="Garamond" w:hAnsi="Garamond"/>
        </w:rPr>
        <w:t xml:space="preserve">b) </w:t>
      </w:r>
      <w:r w:rsidR="00963BA5" w:rsidRPr="00FA26CD">
        <w:rPr>
          <w:rFonts w:ascii="Garamond" w:hAnsi="Garamond"/>
        </w:rPr>
        <w:t xml:space="preserve">përcaktojë rrethanat kur kapiteni i anijes mund të zhvendosë anijen e tij nga një vend i caktuar për arsye të sigurisë apo për parandalimin e ndotjes. </w:t>
      </w:r>
    </w:p>
    <w:p w14:paraId="791D42CE" w14:textId="51B06B59" w:rsidR="007E21EA" w:rsidRPr="00FA26CD" w:rsidRDefault="00683ED3" w:rsidP="00FA26CD">
      <w:pPr>
        <w:ind w:firstLine="284"/>
        <w:jc w:val="both"/>
        <w:rPr>
          <w:rFonts w:ascii="Garamond" w:hAnsi="Garamond"/>
        </w:rPr>
      </w:pPr>
      <w:r>
        <w:rPr>
          <w:rFonts w:ascii="Garamond" w:hAnsi="Garamond"/>
        </w:rPr>
        <w:t xml:space="preserve">4. </w:t>
      </w:r>
      <w:r w:rsidR="00963BA5" w:rsidRPr="00FA26CD">
        <w:rPr>
          <w:rFonts w:ascii="Garamond" w:hAnsi="Garamond"/>
        </w:rPr>
        <w:t>Njoftimi i ndalimit apo ndalimi i një o</w:t>
      </w:r>
      <w:r w:rsidR="00F40399" w:rsidRPr="00FA26CD">
        <w:rPr>
          <w:rFonts w:ascii="Garamond" w:hAnsi="Garamond"/>
        </w:rPr>
        <w:t>peracioni nuk hiqen para se KSHF</w:t>
      </w:r>
      <w:r w:rsidR="00963BA5" w:rsidRPr="00FA26CD">
        <w:rPr>
          <w:rFonts w:ascii="Garamond" w:hAnsi="Garamond"/>
        </w:rPr>
        <w:t>-ja</w:t>
      </w:r>
      <w:r w:rsidR="00AB4600" w:rsidRPr="00FA26CD">
        <w:rPr>
          <w:rFonts w:ascii="Garamond" w:hAnsi="Garamond"/>
        </w:rPr>
        <w:t xml:space="preserve"> të bindet</w:t>
      </w:r>
      <w:r w:rsidR="00963BA5" w:rsidRPr="00FA26CD">
        <w:rPr>
          <w:rFonts w:ascii="Garamond" w:hAnsi="Garamond"/>
        </w:rPr>
        <w:t xml:space="preserve">, </w:t>
      </w:r>
      <w:r w:rsidR="00AB4600" w:rsidRPr="00FA26CD">
        <w:rPr>
          <w:rFonts w:ascii="Garamond" w:hAnsi="Garamond"/>
        </w:rPr>
        <w:t xml:space="preserve">që </w:t>
      </w:r>
      <w:r w:rsidR="00963BA5" w:rsidRPr="00FA26CD">
        <w:rPr>
          <w:rFonts w:ascii="Garamond" w:hAnsi="Garamond"/>
        </w:rPr>
        <w:t>në varësi të kushteve të nevojshme, anija mund të vazhdojë operimin në</w:t>
      </w:r>
      <w:r w:rsidR="00AC2214" w:rsidRPr="00FA26CD">
        <w:rPr>
          <w:rFonts w:ascii="Garamond" w:hAnsi="Garamond"/>
        </w:rPr>
        <w:t xml:space="preserve"> port</w:t>
      </w:r>
      <w:r w:rsidR="00963BA5" w:rsidRPr="00FA26CD">
        <w:rPr>
          <w:rFonts w:ascii="Garamond" w:hAnsi="Garamond"/>
        </w:rPr>
        <w:t xml:space="preserve"> apo</w:t>
      </w:r>
      <w:r w:rsidR="00AB4600" w:rsidRPr="00FA26CD">
        <w:rPr>
          <w:rFonts w:ascii="Garamond" w:hAnsi="Garamond"/>
        </w:rPr>
        <w:t xml:space="preserve"> mund të fillojë</w:t>
      </w:r>
      <w:r w:rsidR="00546837">
        <w:rPr>
          <w:rFonts w:ascii="Garamond" w:hAnsi="Garamond"/>
        </w:rPr>
        <w:t xml:space="preserve"> </w:t>
      </w:r>
      <w:r w:rsidR="00963BA5" w:rsidRPr="00FA26CD">
        <w:rPr>
          <w:rFonts w:ascii="Garamond" w:hAnsi="Garamond"/>
        </w:rPr>
        <w:t>lundrimi</w:t>
      </w:r>
      <w:r w:rsidR="00AB4600" w:rsidRPr="00FA26CD">
        <w:rPr>
          <w:rFonts w:ascii="Garamond" w:hAnsi="Garamond"/>
        </w:rPr>
        <w:t>n</w:t>
      </w:r>
      <w:r w:rsidR="00963BA5" w:rsidRPr="00FA26CD">
        <w:rPr>
          <w:rFonts w:ascii="Garamond" w:hAnsi="Garamond"/>
        </w:rPr>
        <w:t xml:space="preserve"> sërish pa rrezikuar sigurinë dhe shëndetin e pasagjerëve apo të ekuipazhit, apo anijet e tjera, ose pa pasur kërcënime të paarsyeshme të dëmit për mjedisin detar. </w:t>
      </w:r>
    </w:p>
    <w:p w14:paraId="791D42CF" w14:textId="4A3CFE4E" w:rsidR="007E21EA" w:rsidRPr="00FA26CD" w:rsidRDefault="00683ED3" w:rsidP="00FA26CD">
      <w:pPr>
        <w:ind w:firstLine="284"/>
        <w:jc w:val="both"/>
        <w:rPr>
          <w:rFonts w:ascii="Garamond" w:hAnsi="Garamond"/>
        </w:rPr>
      </w:pPr>
      <w:r>
        <w:rPr>
          <w:rFonts w:ascii="Garamond" w:hAnsi="Garamond"/>
        </w:rPr>
        <w:t xml:space="preserve">5. </w:t>
      </w:r>
      <w:r w:rsidR="00963BA5" w:rsidRPr="00FA26CD">
        <w:rPr>
          <w:rFonts w:ascii="Garamond" w:hAnsi="Garamond"/>
        </w:rPr>
        <w:t>Pa cenuar kërkesa të tjera të konventave ndërkombëtare apo kësaj rregulloreje, inspektori/ specialisti zbaton kriter</w:t>
      </w:r>
      <w:r w:rsidR="00F40399" w:rsidRPr="00FA26CD">
        <w:rPr>
          <w:rFonts w:ascii="Garamond" w:hAnsi="Garamond"/>
        </w:rPr>
        <w:t xml:space="preserve">et e përcaktuara në </w:t>
      </w:r>
      <w:r w:rsidR="007E5BAF" w:rsidRPr="00FA26CD">
        <w:rPr>
          <w:rFonts w:ascii="Garamond" w:hAnsi="Garamond"/>
        </w:rPr>
        <w:t xml:space="preserve">shtojcën </w:t>
      </w:r>
      <w:r w:rsidR="00F40399" w:rsidRPr="00FA26CD">
        <w:rPr>
          <w:rFonts w:ascii="Garamond" w:hAnsi="Garamond"/>
        </w:rPr>
        <w:t>D</w:t>
      </w:r>
      <w:r w:rsidR="00963BA5" w:rsidRPr="00FA26CD">
        <w:rPr>
          <w:rFonts w:ascii="Garamond" w:hAnsi="Garamond"/>
        </w:rPr>
        <w:t xml:space="preserve"> në ushtrimin e gjykimit të tij profesional nëse duhet apo jo të ndalohet anija. </w:t>
      </w:r>
    </w:p>
    <w:p w14:paraId="791D42D0" w14:textId="7784E21F" w:rsidR="007E21EA" w:rsidRPr="00FA26CD" w:rsidRDefault="00683ED3" w:rsidP="00FA26CD">
      <w:pPr>
        <w:ind w:firstLine="284"/>
        <w:jc w:val="both"/>
        <w:rPr>
          <w:rFonts w:ascii="Garamond" w:hAnsi="Garamond"/>
        </w:rPr>
      </w:pPr>
      <w:r>
        <w:rPr>
          <w:rFonts w:ascii="Garamond" w:hAnsi="Garamond"/>
        </w:rPr>
        <w:t xml:space="preserve">6. </w:t>
      </w:r>
      <w:r w:rsidR="00963BA5" w:rsidRPr="00FA26CD">
        <w:rPr>
          <w:rFonts w:ascii="Garamond" w:hAnsi="Garamond"/>
        </w:rPr>
        <w:t>Në rrethana të veçanta, në rastet kur gjendja e përgjithshme e anijes është në mënyrë të dukshme nën standardin e duhur, përveç ndalimit të anijes, inspektori/specialisti mund të pezullojë inspektimin e anijes deri në momentin që palët përgjegjëse të ndërmarrin hapat e nevojsh</w:t>
      </w:r>
      <w:r w:rsidR="001E4567">
        <w:rPr>
          <w:rFonts w:ascii="Garamond" w:hAnsi="Garamond"/>
        </w:rPr>
        <w:t>ë</w:t>
      </w:r>
      <w:r w:rsidR="00963BA5" w:rsidRPr="00FA26CD">
        <w:rPr>
          <w:rFonts w:ascii="Garamond" w:hAnsi="Garamond"/>
        </w:rPr>
        <w:t xml:space="preserve">m për të siguruar se inspektimi është në përputhje me kërkesat përkatëse të </w:t>
      </w:r>
      <w:r w:rsidR="00C15C21" w:rsidRPr="00FA26CD">
        <w:rPr>
          <w:rFonts w:ascii="Garamond" w:hAnsi="Garamond"/>
        </w:rPr>
        <w:t xml:space="preserve">ligjeve dhe </w:t>
      </w:r>
      <w:r w:rsidR="00963BA5" w:rsidRPr="00FA26CD">
        <w:rPr>
          <w:rFonts w:ascii="Garamond" w:hAnsi="Garamond"/>
        </w:rPr>
        <w:t xml:space="preserve">konventave. </w:t>
      </w:r>
    </w:p>
    <w:p w14:paraId="791D42D1" w14:textId="1436D948" w:rsidR="007E21EA" w:rsidRPr="00FA26CD" w:rsidRDefault="00683ED3" w:rsidP="00FA26CD">
      <w:pPr>
        <w:ind w:firstLine="284"/>
        <w:jc w:val="both"/>
        <w:rPr>
          <w:rFonts w:ascii="Garamond" w:hAnsi="Garamond"/>
        </w:rPr>
      </w:pPr>
      <w:r>
        <w:rPr>
          <w:rFonts w:ascii="Garamond" w:hAnsi="Garamond"/>
        </w:rPr>
        <w:t xml:space="preserve">7. </w:t>
      </w:r>
      <w:r w:rsidR="00F40399" w:rsidRPr="00FA26CD">
        <w:rPr>
          <w:rFonts w:ascii="Garamond" w:hAnsi="Garamond"/>
        </w:rPr>
        <w:t>Pa c</w:t>
      </w:r>
      <w:r w:rsidR="008A01A0">
        <w:rPr>
          <w:rFonts w:ascii="Garamond" w:hAnsi="Garamond"/>
        </w:rPr>
        <w:t>e</w:t>
      </w:r>
      <w:r w:rsidR="00F40399" w:rsidRPr="00FA26CD">
        <w:rPr>
          <w:rFonts w:ascii="Garamond" w:hAnsi="Garamond"/>
        </w:rPr>
        <w:t>nuar kërkesat e ligjeve dhe</w:t>
      </w:r>
      <w:r w:rsidR="00546837">
        <w:rPr>
          <w:rFonts w:ascii="Garamond" w:hAnsi="Garamond"/>
        </w:rPr>
        <w:t xml:space="preserve"> </w:t>
      </w:r>
      <w:r w:rsidR="00F40399" w:rsidRPr="00FA26CD">
        <w:rPr>
          <w:rFonts w:ascii="Garamond" w:hAnsi="Garamond"/>
        </w:rPr>
        <w:t>konventave</w:t>
      </w:r>
      <w:r w:rsidR="00963BA5" w:rsidRPr="00FA26CD">
        <w:rPr>
          <w:rFonts w:ascii="Garamond" w:hAnsi="Garamond"/>
        </w:rPr>
        <w:t>, në rasti</w:t>
      </w:r>
      <w:r w:rsidR="00F40399" w:rsidRPr="00FA26CD">
        <w:rPr>
          <w:rFonts w:ascii="Garamond" w:hAnsi="Garamond"/>
        </w:rPr>
        <w:t xml:space="preserve">n kur inspektimi sipas neneve </w:t>
      </w:r>
      <w:r w:rsidR="009F3718" w:rsidRPr="00FA26CD">
        <w:rPr>
          <w:rFonts w:ascii="Garamond" w:hAnsi="Garamond"/>
        </w:rPr>
        <w:t>12 dhe 13</w:t>
      </w:r>
      <w:r w:rsidR="00963BA5" w:rsidRPr="00FA26CD">
        <w:rPr>
          <w:rFonts w:ascii="Garamond" w:hAnsi="Garamond"/>
        </w:rPr>
        <w:t xml:space="preserve"> çon në </w:t>
      </w:r>
      <w:r w:rsidR="00F40399" w:rsidRPr="00FA26CD">
        <w:rPr>
          <w:rFonts w:ascii="Garamond" w:hAnsi="Garamond"/>
        </w:rPr>
        <w:t>vendimmarrjen për ndalimin,</w:t>
      </w:r>
      <w:r w:rsidR="00727EED" w:rsidRPr="00FA26CD">
        <w:rPr>
          <w:rFonts w:ascii="Garamond" w:hAnsi="Garamond"/>
        </w:rPr>
        <w:t xml:space="preserve"> DPD-ja</w:t>
      </w:r>
      <w:r w:rsidR="00F40399" w:rsidRPr="00FA26CD">
        <w:rPr>
          <w:rFonts w:ascii="Garamond" w:hAnsi="Garamond"/>
        </w:rPr>
        <w:t xml:space="preserve"> </w:t>
      </w:r>
      <w:r w:rsidR="00963BA5" w:rsidRPr="00FA26CD">
        <w:rPr>
          <w:rFonts w:ascii="Garamond" w:hAnsi="Garamond"/>
        </w:rPr>
        <w:t>informon menjëherë, me shkrim, organizatat e njohura përgjegjëse për lëshimin e certifikatave të anijes</w:t>
      </w:r>
      <w:r w:rsidR="00F40399" w:rsidRPr="00FA26CD">
        <w:rPr>
          <w:rFonts w:ascii="Garamond" w:hAnsi="Garamond"/>
        </w:rPr>
        <w:t>,</w:t>
      </w:r>
      <w:r w:rsidR="00123959" w:rsidRPr="00FA26CD">
        <w:rPr>
          <w:rFonts w:ascii="Garamond" w:hAnsi="Garamond"/>
        </w:rPr>
        <w:t xml:space="preserve"> </w:t>
      </w:r>
      <w:r w:rsidR="00F40399" w:rsidRPr="00FA26CD">
        <w:rPr>
          <w:rFonts w:ascii="Garamond" w:hAnsi="Garamond"/>
        </w:rPr>
        <w:t>kompaninë e menaxhimit,</w:t>
      </w:r>
      <w:r w:rsidR="00123959" w:rsidRPr="00FA26CD">
        <w:rPr>
          <w:rFonts w:ascii="Garamond" w:hAnsi="Garamond"/>
        </w:rPr>
        <w:t xml:space="preserve"> </w:t>
      </w:r>
      <w:r w:rsidR="00F40399" w:rsidRPr="00FA26CD">
        <w:rPr>
          <w:rFonts w:ascii="Garamond" w:hAnsi="Garamond"/>
        </w:rPr>
        <w:t>operatorët/pronarët.</w:t>
      </w:r>
    </w:p>
    <w:p w14:paraId="791D42D2" w14:textId="610020C9" w:rsidR="007E21EA" w:rsidRPr="00FA26CD" w:rsidRDefault="00683ED3" w:rsidP="00FA26CD">
      <w:pPr>
        <w:ind w:firstLine="284"/>
        <w:jc w:val="both"/>
        <w:rPr>
          <w:rFonts w:ascii="Garamond" w:hAnsi="Garamond"/>
        </w:rPr>
      </w:pPr>
      <w:r>
        <w:rPr>
          <w:rFonts w:ascii="Garamond" w:hAnsi="Garamond"/>
        </w:rPr>
        <w:t xml:space="preserve">8. </w:t>
      </w:r>
      <w:r w:rsidR="00963BA5" w:rsidRPr="00FA26CD">
        <w:rPr>
          <w:rFonts w:ascii="Garamond" w:hAnsi="Garamond"/>
        </w:rPr>
        <w:t>Dispozitat e kësaj rregulloreje nuk cenojnë kërkesa të tjera të konventave në lidhje me procedurat e njoftimit dhe raportimit për sa i për</w:t>
      </w:r>
      <w:r w:rsidR="00F40399" w:rsidRPr="00FA26CD">
        <w:rPr>
          <w:rFonts w:ascii="Garamond" w:hAnsi="Garamond"/>
        </w:rPr>
        <w:t>ket kontrollit shtetëror të flamurit</w:t>
      </w:r>
      <w:r w:rsidR="00963BA5" w:rsidRPr="00FA26CD">
        <w:rPr>
          <w:rFonts w:ascii="Garamond" w:hAnsi="Garamond"/>
        </w:rPr>
        <w:t xml:space="preserve">. </w:t>
      </w:r>
    </w:p>
    <w:p w14:paraId="791D42D3" w14:textId="5CF6B81A" w:rsidR="00963BA5" w:rsidRPr="00FA26CD" w:rsidRDefault="00683ED3" w:rsidP="00FA26CD">
      <w:pPr>
        <w:ind w:firstLine="284"/>
        <w:jc w:val="both"/>
        <w:rPr>
          <w:rFonts w:ascii="Garamond" w:hAnsi="Garamond"/>
        </w:rPr>
      </w:pPr>
      <w:r>
        <w:rPr>
          <w:rFonts w:ascii="Garamond" w:hAnsi="Garamond"/>
        </w:rPr>
        <w:t xml:space="preserve">9. </w:t>
      </w:r>
      <w:r w:rsidR="00963BA5" w:rsidRPr="00FA26CD">
        <w:rPr>
          <w:rFonts w:ascii="Garamond" w:hAnsi="Garamond"/>
        </w:rPr>
        <w:t>Në kryerjen e inspektimeve sipas kësaj rregulloreje, inspektori/specialisti bën të gjitha përpjekjet për të shmangur ndalimin ose vonimin e anijes në mënyrë të parregullt.</w:t>
      </w:r>
    </w:p>
    <w:p w14:paraId="0001ABAB" w14:textId="77777777" w:rsidR="00683ED3" w:rsidRDefault="00683ED3" w:rsidP="00FA26CD">
      <w:pPr>
        <w:ind w:firstLine="284"/>
        <w:jc w:val="both"/>
        <w:rPr>
          <w:rFonts w:ascii="Garamond" w:hAnsi="Garamond"/>
        </w:rPr>
      </w:pPr>
    </w:p>
    <w:p w14:paraId="0999D51F" w14:textId="77777777" w:rsidR="00C5057F" w:rsidRDefault="00C5057F" w:rsidP="00FA26CD">
      <w:pPr>
        <w:ind w:firstLine="284"/>
        <w:jc w:val="both"/>
        <w:rPr>
          <w:rFonts w:ascii="Garamond" w:hAnsi="Garamond"/>
        </w:rPr>
      </w:pPr>
    </w:p>
    <w:p w14:paraId="6D91ACD9" w14:textId="77777777" w:rsidR="00C5057F" w:rsidRDefault="00C5057F" w:rsidP="00FA26CD">
      <w:pPr>
        <w:ind w:firstLine="284"/>
        <w:jc w:val="both"/>
        <w:rPr>
          <w:rFonts w:ascii="Garamond" w:hAnsi="Garamond"/>
        </w:rPr>
      </w:pPr>
    </w:p>
    <w:p w14:paraId="791D42D4" w14:textId="77777777" w:rsidR="007E21EA" w:rsidRPr="00FA26CD" w:rsidRDefault="007E21EA" w:rsidP="00683ED3">
      <w:pPr>
        <w:jc w:val="center"/>
        <w:rPr>
          <w:rFonts w:ascii="Garamond" w:hAnsi="Garamond"/>
        </w:rPr>
      </w:pPr>
      <w:r w:rsidRPr="00FA26CD">
        <w:rPr>
          <w:rFonts w:ascii="Garamond" w:hAnsi="Garamond"/>
        </w:rPr>
        <w:lastRenderedPageBreak/>
        <w:t>Neni</w:t>
      </w:r>
      <w:r w:rsidR="00B5251A" w:rsidRPr="00FA26CD">
        <w:rPr>
          <w:rFonts w:ascii="Garamond" w:hAnsi="Garamond"/>
        </w:rPr>
        <w:t xml:space="preserve"> 17</w:t>
      </w:r>
    </w:p>
    <w:p w14:paraId="791D42D5" w14:textId="77777777" w:rsidR="007E21EA" w:rsidRPr="00683ED3" w:rsidRDefault="007E21EA" w:rsidP="00683ED3">
      <w:pPr>
        <w:jc w:val="center"/>
        <w:rPr>
          <w:rFonts w:ascii="Garamond" w:hAnsi="Garamond"/>
          <w:b/>
        </w:rPr>
      </w:pPr>
      <w:r w:rsidRPr="00683ED3">
        <w:rPr>
          <w:rFonts w:ascii="Garamond" w:hAnsi="Garamond"/>
          <w:b/>
        </w:rPr>
        <w:t>Procedurat e zbatueshme në mungesë të certifikatave ISM</w:t>
      </w:r>
      <w:r w:rsidR="00342541" w:rsidRPr="00683ED3">
        <w:rPr>
          <w:rFonts w:ascii="Garamond" w:hAnsi="Garamond"/>
          <w:b/>
        </w:rPr>
        <w:t xml:space="preserve"> &amp;</w:t>
      </w:r>
      <w:r w:rsidR="00FF5607" w:rsidRPr="00683ED3">
        <w:rPr>
          <w:rFonts w:ascii="Garamond" w:hAnsi="Garamond"/>
          <w:b/>
        </w:rPr>
        <w:t xml:space="preserve"> </w:t>
      </w:r>
      <w:r w:rsidR="00342541" w:rsidRPr="00683ED3">
        <w:rPr>
          <w:rFonts w:ascii="Garamond" w:hAnsi="Garamond"/>
          <w:b/>
        </w:rPr>
        <w:t>ISPS</w:t>
      </w:r>
    </w:p>
    <w:p w14:paraId="5B237A03" w14:textId="77777777" w:rsidR="00683ED3" w:rsidRDefault="00683ED3" w:rsidP="00FA26CD">
      <w:pPr>
        <w:ind w:firstLine="284"/>
        <w:jc w:val="both"/>
        <w:rPr>
          <w:rFonts w:ascii="Garamond" w:hAnsi="Garamond"/>
        </w:rPr>
      </w:pPr>
    </w:p>
    <w:p w14:paraId="791D42D6" w14:textId="12286EF9" w:rsidR="007E21EA" w:rsidRPr="00FA26CD" w:rsidRDefault="00683ED3" w:rsidP="00FA26CD">
      <w:pPr>
        <w:ind w:firstLine="284"/>
        <w:jc w:val="both"/>
        <w:rPr>
          <w:rFonts w:ascii="Garamond" w:hAnsi="Garamond"/>
        </w:rPr>
      </w:pPr>
      <w:r>
        <w:rPr>
          <w:rFonts w:ascii="Garamond" w:hAnsi="Garamond"/>
        </w:rPr>
        <w:t xml:space="preserve">1. </w:t>
      </w:r>
      <w:r w:rsidR="007E21EA" w:rsidRPr="00FA26CD">
        <w:rPr>
          <w:rFonts w:ascii="Garamond" w:hAnsi="Garamond"/>
        </w:rPr>
        <w:t>Inspektori/specialisti ndalon anijen në rastet kur zbulon se një kopje e dokumentit të përputhshmërisë ose një certifikate e menaxhimit të sigurisë në zbatim të Kodit Ndërkombëtar të Menaxhimit për Funksionimin e Sigurt të Anijeve dhe për Parandalimin e Ndotjes</w:t>
      </w:r>
      <w:r w:rsidR="00546837">
        <w:rPr>
          <w:rFonts w:ascii="Garamond" w:hAnsi="Garamond"/>
        </w:rPr>
        <w:t xml:space="preserve"> </w:t>
      </w:r>
      <w:r w:rsidR="00342541" w:rsidRPr="00FA26CD">
        <w:rPr>
          <w:rFonts w:ascii="Garamond" w:hAnsi="Garamond"/>
        </w:rPr>
        <w:t xml:space="preserve">si edhe një kopje e një </w:t>
      </w:r>
      <w:r w:rsidR="008A01A0" w:rsidRPr="00FA26CD">
        <w:rPr>
          <w:rFonts w:ascii="Garamond" w:hAnsi="Garamond"/>
        </w:rPr>
        <w:t>certifikate</w:t>
      </w:r>
      <w:r w:rsidR="00342541" w:rsidRPr="00FA26CD">
        <w:rPr>
          <w:rFonts w:ascii="Garamond" w:hAnsi="Garamond"/>
        </w:rPr>
        <w:t xml:space="preserve"> ndërkombëtare për sigurinë në anije </w:t>
      </w:r>
      <w:r w:rsidR="007E21EA" w:rsidRPr="00FA26CD">
        <w:rPr>
          <w:rFonts w:ascii="Garamond" w:hAnsi="Garamond"/>
        </w:rPr>
        <w:t>(Kodi ISM</w:t>
      </w:r>
      <w:r w:rsidR="00342541" w:rsidRPr="00FA26CD">
        <w:rPr>
          <w:rFonts w:ascii="Garamond" w:hAnsi="Garamond"/>
        </w:rPr>
        <w:t xml:space="preserve"> &amp; ISPS</w:t>
      </w:r>
      <w:r w:rsidR="007E21EA" w:rsidRPr="00FA26CD">
        <w:rPr>
          <w:rFonts w:ascii="Garamond" w:hAnsi="Garamond"/>
        </w:rPr>
        <w:t>), nuk është në bordin e anijes në të cilën gjen zbatim Kodi ISM</w:t>
      </w:r>
      <w:r w:rsidR="00342541" w:rsidRPr="00FA26CD">
        <w:rPr>
          <w:rFonts w:ascii="Garamond" w:hAnsi="Garamond"/>
        </w:rPr>
        <w:t xml:space="preserve"> dhe ISPS</w:t>
      </w:r>
      <w:r w:rsidR="007E21EA" w:rsidRPr="00FA26CD">
        <w:rPr>
          <w:rFonts w:ascii="Garamond" w:hAnsi="Garamond"/>
        </w:rPr>
        <w:t xml:space="preserve"> në datën e inspektimit. </w:t>
      </w:r>
    </w:p>
    <w:p w14:paraId="791D42D7" w14:textId="6D68CB78" w:rsidR="007E21EA" w:rsidRPr="00FA26CD" w:rsidRDefault="00683ED3" w:rsidP="00FA26CD">
      <w:pPr>
        <w:ind w:firstLine="284"/>
        <w:jc w:val="both"/>
        <w:rPr>
          <w:rFonts w:ascii="Garamond" w:hAnsi="Garamond"/>
        </w:rPr>
      </w:pPr>
      <w:r>
        <w:rPr>
          <w:rFonts w:ascii="Garamond" w:hAnsi="Garamond"/>
        </w:rPr>
        <w:t xml:space="preserve">2. </w:t>
      </w:r>
      <w:r w:rsidR="007E21EA" w:rsidRPr="00FA26CD">
        <w:rPr>
          <w:rFonts w:ascii="Garamond" w:hAnsi="Garamond"/>
        </w:rPr>
        <w:t xml:space="preserve">Pavarësisht nga mungesa e dokumentacionit referuar në paragrafin 1: </w:t>
      </w:r>
    </w:p>
    <w:p w14:paraId="791D42D8" w14:textId="6852B1F4" w:rsidR="007E21EA" w:rsidRPr="00FA26CD" w:rsidRDefault="00683ED3" w:rsidP="00FA26CD">
      <w:pPr>
        <w:ind w:firstLine="284"/>
        <w:jc w:val="both"/>
        <w:rPr>
          <w:rFonts w:ascii="Garamond" w:hAnsi="Garamond"/>
        </w:rPr>
      </w:pPr>
      <w:r>
        <w:rPr>
          <w:rFonts w:ascii="Garamond" w:hAnsi="Garamond"/>
        </w:rPr>
        <w:t xml:space="preserve">a) </w:t>
      </w:r>
      <w:r w:rsidR="007E21EA" w:rsidRPr="00FA26CD">
        <w:rPr>
          <w:rFonts w:ascii="Garamond" w:hAnsi="Garamond"/>
        </w:rPr>
        <w:t>në rastet kur inspektimi nuk zbulon mangësi të tjera që çojnë në ndalimin e anijes, DPD-ja mund të heqë urdhrin e ndalimit në mënyrë që të shmangë mbip</w:t>
      </w:r>
      <w:r w:rsidR="00B60DF6" w:rsidRPr="00FA26CD">
        <w:rPr>
          <w:rFonts w:ascii="Garamond" w:hAnsi="Garamond"/>
        </w:rPr>
        <w:t>opullimin në port.</w:t>
      </w:r>
      <w:r w:rsidR="007E21EA" w:rsidRPr="00FA26CD">
        <w:rPr>
          <w:rFonts w:ascii="Garamond" w:hAnsi="Garamond"/>
        </w:rPr>
        <w:t xml:space="preserve"> </w:t>
      </w:r>
    </w:p>
    <w:p w14:paraId="791D42D9" w14:textId="4781C51E" w:rsidR="007E21EA" w:rsidRPr="00FA26CD" w:rsidRDefault="00683ED3" w:rsidP="00FA26CD">
      <w:pPr>
        <w:ind w:firstLine="284"/>
        <w:jc w:val="both"/>
        <w:rPr>
          <w:rFonts w:ascii="Garamond" w:hAnsi="Garamond"/>
        </w:rPr>
      </w:pPr>
      <w:r>
        <w:rPr>
          <w:rFonts w:ascii="Garamond" w:hAnsi="Garamond"/>
        </w:rPr>
        <w:t xml:space="preserve">b) </w:t>
      </w:r>
      <w:r w:rsidR="007E21EA" w:rsidRPr="00FA26CD">
        <w:rPr>
          <w:rFonts w:ascii="Garamond" w:hAnsi="Garamond"/>
        </w:rPr>
        <w:t>në rastet ku</w:t>
      </w:r>
      <w:r w:rsidR="00B60DF6" w:rsidRPr="00FA26CD">
        <w:rPr>
          <w:rFonts w:ascii="Garamond" w:hAnsi="Garamond"/>
        </w:rPr>
        <w:t xml:space="preserve">r mangësitë referuar në nenin </w:t>
      </w:r>
      <w:r w:rsidR="00196D27" w:rsidRPr="00FA26CD">
        <w:rPr>
          <w:rFonts w:ascii="Garamond" w:hAnsi="Garamond"/>
        </w:rPr>
        <w:t>12</w:t>
      </w:r>
      <w:r w:rsidR="007E21EA" w:rsidRPr="00FA26CD">
        <w:rPr>
          <w:rFonts w:ascii="Garamond" w:hAnsi="Garamond"/>
        </w:rPr>
        <w:t xml:space="preserve"> janë të bazuara dhe nuk mund të rregullohen në Portin ku bëhet ndalimi, atëherë zbatohen dispozitat përkatëse të nenit </w:t>
      </w:r>
      <w:r w:rsidR="00196D27" w:rsidRPr="00FA26CD">
        <w:rPr>
          <w:rFonts w:ascii="Garamond" w:hAnsi="Garamond"/>
        </w:rPr>
        <w:t>15</w:t>
      </w:r>
      <w:r w:rsidR="007E21EA" w:rsidRPr="00FA26CD">
        <w:rPr>
          <w:rFonts w:ascii="Garamond" w:hAnsi="Garamond"/>
        </w:rPr>
        <w:t xml:space="preserve">. </w:t>
      </w:r>
    </w:p>
    <w:p w14:paraId="5873E3D1" w14:textId="77777777" w:rsidR="00683ED3" w:rsidRDefault="00683ED3" w:rsidP="00FA26CD">
      <w:pPr>
        <w:ind w:firstLine="284"/>
        <w:jc w:val="both"/>
        <w:rPr>
          <w:rFonts w:ascii="Garamond" w:hAnsi="Garamond"/>
        </w:rPr>
      </w:pPr>
    </w:p>
    <w:p w14:paraId="791D42DA" w14:textId="77777777" w:rsidR="00963BA5" w:rsidRPr="00FA26CD" w:rsidRDefault="00B5251A" w:rsidP="00683ED3">
      <w:pPr>
        <w:jc w:val="center"/>
        <w:rPr>
          <w:rFonts w:ascii="Garamond" w:hAnsi="Garamond"/>
        </w:rPr>
      </w:pPr>
      <w:r w:rsidRPr="00FA26CD">
        <w:rPr>
          <w:rFonts w:ascii="Garamond" w:hAnsi="Garamond"/>
        </w:rPr>
        <w:t>Neni 18</w:t>
      </w:r>
    </w:p>
    <w:p w14:paraId="791D42DB" w14:textId="77777777" w:rsidR="007E21EA" w:rsidRPr="00683ED3" w:rsidRDefault="007E21EA" w:rsidP="00683ED3">
      <w:pPr>
        <w:jc w:val="center"/>
        <w:rPr>
          <w:rFonts w:ascii="Garamond" w:hAnsi="Garamond"/>
          <w:b/>
        </w:rPr>
      </w:pPr>
      <w:r w:rsidRPr="00683ED3">
        <w:rPr>
          <w:rFonts w:ascii="Garamond" w:hAnsi="Garamond"/>
          <w:b/>
        </w:rPr>
        <w:t>Ndjekja e veprimeve pas inspektimeve dhe ndalimeve</w:t>
      </w:r>
    </w:p>
    <w:p w14:paraId="70F7B38C" w14:textId="77777777" w:rsidR="00683ED3" w:rsidRDefault="00683ED3" w:rsidP="00FA26CD">
      <w:pPr>
        <w:ind w:firstLine="284"/>
        <w:jc w:val="both"/>
        <w:rPr>
          <w:rFonts w:ascii="Garamond" w:hAnsi="Garamond"/>
        </w:rPr>
      </w:pPr>
    </w:p>
    <w:p w14:paraId="791D42DC" w14:textId="08EA7363" w:rsidR="00B60DF6" w:rsidRPr="00FA26CD" w:rsidRDefault="00683ED3" w:rsidP="00FA26CD">
      <w:pPr>
        <w:ind w:firstLine="284"/>
        <w:jc w:val="both"/>
        <w:rPr>
          <w:rFonts w:ascii="Garamond" w:hAnsi="Garamond"/>
        </w:rPr>
      </w:pPr>
      <w:r>
        <w:rPr>
          <w:rFonts w:ascii="Garamond" w:hAnsi="Garamond"/>
        </w:rPr>
        <w:t xml:space="preserve">1. </w:t>
      </w:r>
      <w:r w:rsidR="007E21EA" w:rsidRPr="00FA26CD">
        <w:rPr>
          <w:rFonts w:ascii="Garamond" w:hAnsi="Garamond"/>
        </w:rPr>
        <w:t xml:space="preserve">Në rastet kur mangësitë referuar në nenin </w:t>
      </w:r>
      <w:r w:rsidR="00196D27" w:rsidRPr="00FA26CD">
        <w:rPr>
          <w:rFonts w:ascii="Garamond" w:hAnsi="Garamond"/>
        </w:rPr>
        <w:t>15</w:t>
      </w:r>
      <w:r w:rsidR="007E21EA" w:rsidRPr="00FA26CD">
        <w:rPr>
          <w:rFonts w:ascii="Garamond" w:hAnsi="Garamond"/>
        </w:rPr>
        <w:t xml:space="preserve"> nuk mund të rregullohen në portin e inspektimit, administrata mund të lejojë anijen të veprojë në kantierin përkatës më të afërt në dispozicion, të zgjedhur nga kapiteni apo palët përgjegjëse, me kusht që të veprohet në përputhje me kushtet e</w:t>
      </w:r>
      <w:r w:rsidR="00B60DF6" w:rsidRPr="00FA26CD">
        <w:rPr>
          <w:rFonts w:ascii="Garamond" w:hAnsi="Garamond"/>
        </w:rPr>
        <w:t xml:space="preserve"> përcaktuara</w:t>
      </w:r>
      <w:r w:rsidR="00D24F17" w:rsidRPr="00FA26CD">
        <w:rPr>
          <w:rFonts w:ascii="Garamond" w:hAnsi="Garamond"/>
        </w:rPr>
        <w:t xml:space="preserve"> </w:t>
      </w:r>
      <w:r w:rsidR="00B60DF6" w:rsidRPr="00FA26CD">
        <w:rPr>
          <w:rFonts w:ascii="Garamond" w:hAnsi="Garamond"/>
        </w:rPr>
        <w:t>nga</w:t>
      </w:r>
      <w:r w:rsidR="00546837">
        <w:rPr>
          <w:rFonts w:ascii="Garamond" w:hAnsi="Garamond"/>
        </w:rPr>
        <w:t xml:space="preserve"> </w:t>
      </w:r>
      <w:r w:rsidR="00B60DF6" w:rsidRPr="00FA26CD">
        <w:rPr>
          <w:rFonts w:ascii="Garamond" w:hAnsi="Garamond"/>
        </w:rPr>
        <w:t>DPD</w:t>
      </w:r>
      <w:r w:rsidR="0031079E" w:rsidRPr="00FA26CD">
        <w:rPr>
          <w:rFonts w:ascii="Garamond" w:hAnsi="Garamond"/>
        </w:rPr>
        <w:t>-ja</w:t>
      </w:r>
      <w:r w:rsidR="007E21EA" w:rsidRPr="00FA26CD">
        <w:rPr>
          <w:rFonts w:ascii="Garamond" w:hAnsi="Garamond"/>
        </w:rPr>
        <w:t xml:space="preserve">. Këto kushte duhet të sigurojnë se anija mund të veprojë pa rrezikuar sigurinë dhe shëndetin e pasagjerëve apo të ekuipazhit, ose anijet e tjera, apo pa pasur kërcënime të paarsyeshme të dëmit për mjedisin detar. </w:t>
      </w:r>
    </w:p>
    <w:p w14:paraId="791D42DD" w14:textId="55E1B867" w:rsidR="00E362B0" w:rsidRPr="00FA26CD" w:rsidRDefault="00683ED3" w:rsidP="00FA26CD">
      <w:pPr>
        <w:ind w:firstLine="284"/>
        <w:jc w:val="both"/>
        <w:rPr>
          <w:rFonts w:ascii="Garamond" w:hAnsi="Garamond"/>
        </w:rPr>
      </w:pPr>
      <w:r>
        <w:rPr>
          <w:rFonts w:ascii="Garamond" w:hAnsi="Garamond"/>
        </w:rPr>
        <w:t xml:space="preserve">2. </w:t>
      </w:r>
      <w:r w:rsidR="00C15C21" w:rsidRPr="00FA26CD">
        <w:rPr>
          <w:rFonts w:ascii="Garamond" w:hAnsi="Garamond"/>
        </w:rPr>
        <w:t>Mbas p</w:t>
      </w:r>
      <w:r w:rsidR="00E362B0" w:rsidRPr="00FA26CD">
        <w:rPr>
          <w:rFonts w:ascii="Garamond" w:hAnsi="Garamond"/>
        </w:rPr>
        <w:t>ë</w:t>
      </w:r>
      <w:r w:rsidR="00C15C21" w:rsidRPr="00FA26CD">
        <w:rPr>
          <w:rFonts w:ascii="Garamond" w:hAnsi="Garamond"/>
        </w:rPr>
        <w:t>rfundimit t</w:t>
      </w:r>
      <w:r w:rsidR="00E362B0" w:rsidRPr="00FA26CD">
        <w:rPr>
          <w:rFonts w:ascii="Garamond" w:hAnsi="Garamond"/>
        </w:rPr>
        <w:t>ë</w:t>
      </w:r>
      <w:r w:rsidR="00C15C21" w:rsidRPr="00FA26CD">
        <w:rPr>
          <w:rFonts w:ascii="Garamond" w:hAnsi="Garamond"/>
        </w:rPr>
        <w:t xml:space="preserve"> punimeve apo</w:t>
      </w:r>
      <w:r w:rsidR="00546837">
        <w:rPr>
          <w:rFonts w:ascii="Garamond" w:hAnsi="Garamond"/>
        </w:rPr>
        <w:t xml:space="preserve"> </w:t>
      </w:r>
      <w:r w:rsidR="00C15C21" w:rsidRPr="00FA26CD">
        <w:rPr>
          <w:rFonts w:ascii="Garamond" w:hAnsi="Garamond"/>
        </w:rPr>
        <w:t>riparimeve,</w:t>
      </w:r>
      <w:r w:rsidR="00123959" w:rsidRPr="00FA26CD">
        <w:rPr>
          <w:rFonts w:ascii="Garamond" w:hAnsi="Garamond"/>
        </w:rPr>
        <w:t xml:space="preserve"> </w:t>
      </w:r>
      <w:r w:rsidR="00C15C21" w:rsidRPr="00FA26CD">
        <w:rPr>
          <w:rFonts w:ascii="Garamond" w:hAnsi="Garamond"/>
        </w:rPr>
        <w:t>operatori i anijes do t`i drejtohet</w:t>
      </w:r>
      <w:r w:rsidR="00546837">
        <w:rPr>
          <w:rFonts w:ascii="Garamond" w:hAnsi="Garamond"/>
        </w:rPr>
        <w:t xml:space="preserve"> </w:t>
      </w:r>
      <w:r w:rsidR="00C15C21" w:rsidRPr="00FA26CD">
        <w:rPr>
          <w:rFonts w:ascii="Garamond" w:hAnsi="Garamond"/>
        </w:rPr>
        <w:t>me shkrim Drejtoris</w:t>
      </w:r>
      <w:r w:rsidR="00E362B0" w:rsidRPr="00FA26CD">
        <w:rPr>
          <w:rFonts w:ascii="Garamond" w:hAnsi="Garamond"/>
        </w:rPr>
        <w:t>ë</w:t>
      </w:r>
      <w:r w:rsidR="00C15C21" w:rsidRPr="00FA26CD">
        <w:rPr>
          <w:rFonts w:ascii="Garamond" w:hAnsi="Garamond"/>
        </w:rPr>
        <w:t xml:space="preserve"> s</w:t>
      </w:r>
      <w:r w:rsidR="00E362B0" w:rsidRPr="00FA26CD">
        <w:rPr>
          <w:rFonts w:ascii="Garamond" w:hAnsi="Garamond"/>
        </w:rPr>
        <w:t>ë</w:t>
      </w:r>
      <w:r w:rsidR="00C15C21" w:rsidRPr="00FA26CD">
        <w:rPr>
          <w:rFonts w:ascii="Garamond" w:hAnsi="Garamond"/>
        </w:rPr>
        <w:t xml:space="preserve"> P</w:t>
      </w:r>
      <w:r w:rsidR="00E362B0" w:rsidRPr="00FA26CD">
        <w:rPr>
          <w:rFonts w:ascii="Garamond" w:hAnsi="Garamond"/>
        </w:rPr>
        <w:t>ërgjithshme Detare që të planifikojë një inspektim në anije për të verifikuar el</w:t>
      </w:r>
      <w:r w:rsidR="00D31484">
        <w:rPr>
          <w:rFonts w:ascii="Garamond" w:hAnsi="Garamond"/>
        </w:rPr>
        <w:t>i</w:t>
      </w:r>
      <w:r w:rsidR="00E362B0" w:rsidRPr="00FA26CD">
        <w:rPr>
          <w:rFonts w:ascii="Garamond" w:hAnsi="Garamond"/>
        </w:rPr>
        <w:t>minimin e të gjitha mangësive të lëna.</w:t>
      </w:r>
    </w:p>
    <w:p w14:paraId="791D42DE" w14:textId="75216B66" w:rsidR="00C15C21" w:rsidRPr="00FA26CD" w:rsidRDefault="00683ED3" w:rsidP="00FA26CD">
      <w:pPr>
        <w:ind w:firstLine="284"/>
        <w:jc w:val="both"/>
        <w:rPr>
          <w:rFonts w:ascii="Garamond" w:hAnsi="Garamond"/>
        </w:rPr>
      </w:pPr>
      <w:r>
        <w:rPr>
          <w:rFonts w:ascii="Garamond" w:hAnsi="Garamond"/>
        </w:rPr>
        <w:t xml:space="preserve">3. </w:t>
      </w:r>
      <w:r w:rsidR="00E362B0" w:rsidRPr="00FA26CD">
        <w:rPr>
          <w:rFonts w:ascii="Garamond" w:hAnsi="Garamond"/>
        </w:rPr>
        <w:t>Mbas përfundimit të inspektimit,</w:t>
      </w:r>
      <w:r w:rsidR="0042037F" w:rsidRPr="00FA26CD">
        <w:rPr>
          <w:rFonts w:ascii="Garamond" w:hAnsi="Garamond"/>
        </w:rPr>
        <w:t xml:space="preserve"> </w:t>
      </w:r>
      <w:r w:rsidR="00E362B0" w:rsidRPr="00FA26CD">
        <w:rPr>
          <w:rFonts w:ascii="Garamond" w:hAnsi="Garamond"/>
        </w:rPr>
        <w:t>inspektorët/specialistët</w:t>
      </w:r>
      <w:r w:rsidR="00D31484">
        <w:rPr>
          <w:rFonts w:ascii="Garamond" w:hAnsi="Garamond"/>
        </w:rPr>
        <w:t xml:space="preserve"> </w:t>
      </w:r>
      <w:r w:rsidR="00E362B0" w:rsidRPr="00FA26CD">
        <w:rPr>
          <w:rFonts w:ascii="Garamond" w:hAnsi="Garamond"/>
        </w:rPr>
        <w:t>e KSHF</w:t>
      </w:r>
      <w:r w:rsidR="00D31484">
        <w:rPr>
          <w:rFonts w:ascii="Garamond" w:hAnsi="Garamond"/>
        </w:rPr>
        <w:t>-së</w:t>
      </w:r>
      <w:r w:rsidR="00E362B0" w:rsidRPr="00FA26CD">
        <w:rPr>
          <w:rFonts w:ascii="Garamond" w:hAnsi="Garamond"/>
        </w:rPr>
        <w:t xml:space="preserve"> pasi vlerësojnë gjendjen e anijes</w:t>
      </w:r>
      <w:r w:rsidR="00546837">
        <w:rPr>
          <w:rFonts w:ascii="Garamond" w:hAnsi="Garamond"/>
        </w:rPr>
        <w:t xml:space="preserve"> </w:t>
      </w:r>
      <w:r w:rsidR="00E362B0" w:rsidRPr="00FA26CD">
        <w:rPr>
          <w:rFonts w:ascii="Garamond" w:hAnsi="Garamond"/>
        </w:rPr>
        <w:t>lëshojnë një raport inspektimi dhe heqin masën e ndalimit duke</w:t>
      </w:r>
      <w:r w:rsidR="00546837">
        <w:rPr>
          <w:rFonts w:ascii="Garamond" w:hAnsi="Garamond"/>
        </w:rPr>
        <w:t xml:space="preserve"> </w:t>
      </w:r>
      <w:r w:rsidR="00E362B0" w:rsidRPr="00FA26CD">
        <w:rPr>
          <w:rFonts w:ascii="Garamond" w:hAnsi="Garamond"/>
        </w:rPr>
        <w:t>lejuar</w:t>
      </w:r>
      <w:r w:rsidR="00546837">
        <w:rPr>
          <w:rFonts w:ascii="Garamond" w:hAnsi="Garamond"/>
        </w:rPr>
        <w:t xml:space="preserve"> </w:t>
      </w:r>
      <w:r w:rsidR="00E362B0" w:rsidRPr="00FA26CD">
        <w:rPr>
          <w:rFonts w:ascii="Garamond" w:hAnsi="Garamond"/>
        </w:rPr>
        <w:t xml:space="preserve">anijen për </w:t>
      </w:r>
      <w:r w:rsidR="0031079E" w:rsidRPr="00FA26CD">
        <w:rPr>
          <w:rFonts w:ascii="Garamond" w:hAnsi="Garamond"/>
        </w:rPr>
        <w:t>të vazhduar operimin në det.</w:t>
      </w:r>
    </w:p>
    <w:p w14:paraId="69AFEDE7" w14:textId="77777777" w:rsidR="00683ED3" w:rsidRDefault="00683ED3" w:rsidP="00FA26CD">
      <w:pPr>
        <w:ind w:firstLine="284"/>
        <w:jc w:val="both"/>
        <w:rPr>
          <w:rFonts w:ascii="Garamond" w:hAnsi="Garamond"/>
        </w:rPr>
      </w:pPr>
    </w:p>
    <w:p w14:paraId="791D42DF" w14:textId="77777777" w:rsidR="00416463" w:rsidRPr="00FA26CD" w:rsidRDefault="00B5251A" w:rsidP="00683ED3">
      <w:pPr>
        <w:jc w:val="center"/>
        <w:rPr>
          <w:rFonts w:ascii="Garamond" w:hAnsi="Garamond"/>
        </w:rPr>
      </w:pPr>
      <w:r w:rsidRPr="00FA26CD">
        <w:rPr>
          <w:rFonts w:ascii="Garamond" w:hAnsi="Garamond"/>
        </w:rPr>
        <w:t>Neni 19</w:t>
      </w:r>
    </w:p>
    <w:p w14:paraId="791D42E0" w14:textId="77777777" w:rsidR="00416463" w:rsidRPr="00683ED3" w:rsidRDefault="00416463" w:rsidP="00683ED3">
      <w:pPr>
        <w:jc w:val="center"/>
        <w:rPr>
          <w:rFonts w:ascii="Garamond" w:hAnsi="Garamond"/>
          <w:b/>
        </w:rPr>
      </w:pPr>
      <w:r w:rsidRPr="00683ED3">
        <w:rPr>
          <w:rFonts w:ascii="Garamond" w:hAnsi="Garamond"/>
          <w:b/>
        </w:rPr>
        <w:t>Baza e të dhënave të inspektimit</w:t>
      </w:r>
    </w:p>
    <w:p w14:paraId="1D46B46D" w14:textId="77777777" w:rsidR="00683ED3" w:rsidRDefault="00683ED3" w:rsidP="00FA26CD">
      <w:pPr>
        <w:ind w:firstLine="284"/>
        <w:jc w:val="both"/>
        <w:rPr>
          <w:rFonts w:ascii="Garamond" w:hAnsi="Garamond"/>
        </w:rPr>
      </w:pPr>
    </w:p>
    <w:p w14:paraId="791D42E1" w14:textId="75766106" w:rsidR="00416463" w:rsidRPr="00FA26CD" w:rsidRDefault="00683ED3" w:rsidP="00FA26CD">
      <w:pPr>
        <w:ind w:firstLine="284"/>
        <w:jc w:val="both"/>
        <w:rPr>
          <w:rFonts w:ascii="Garamond" w:hAnsi="Garamond"/>
        </w:rPr>
      </w:pPr>
      <w:r>
        <w:rPr>
          <w:rFonts w:ascii="Garamond" w:hAnsi="Garamond"/>
        </w:rPr>
        <w:t xml:space="preserve">1. </w:t>
      </w:r>
      <w:r w:rsidR="00416463" w:rsidRPr="00FA26CD">
        <w:rPr>
          <w:rFonts w:ascii="Garamond" w:hAnsi="Garamond"/>
        </w:rPr>
        <w:t>DPD-ja zhvillon, ruan dhe përditëson bazën e të dhënave të inspektimit kombëtar që përmban të gjitha informacionet e nevojshme për zbatimin e sistemit të inspektimit sipas kësaj rregulloreje.</w:t>
      </w:r>
    </w:p>
    <w:p w14:paraId="791D42E2" w14:textId="33B51EEE" w:rsidR="00416463" w:rsidRPr="00FA26CD" w:rsidRDefault="00683ED3" w:rsidP="00FA26CD">
      <w:pPr>
        <w:ind w:firstLine="284"/>
        <w:jc w:val="both"/>
        <w:rPr>
          <w:rFonts w:ascii="Garamond" w:hAnsi="Garamond"/>
        </w:rPr>
      </w:pPr>
      <w:r>
        <w:rPr>
          <w:rFonts w:ascii="Garamond" w:hAnsi="Garamond"/>
        </w:rPr>
        <w:t xml:space="preserve">2. </w:t>
      </w:r>
      <w:r w:rsidR="00416463" w:rsidRPr="00FA26CD">
        <w:rPr>
          <w:rFonts w:ascii="Garamond" w:hAnsi="Garamond"/>
        </w:rPr>
        <w:t>DPD-ja siguron se informacioni në lidhje me inspektimet e kryera në përputhje me këtë rregullore, kalon në bazën e të dhënave të inspektimit kombëtar menjëherë pas përfundimit të raportit të inspektimit apo pas heqjes së ndalimit.</w:t>
      </w:r>
    </w:p>
    <w:p w14:paraId="3C847697" w14:textId="77777777" w:rsidR="00683ED3" w:rsidRDefault="00683ED3" w:rsidP="00FA26CD">
      <w:pPr>
        <w:ind w:firstLine="284"/>
        <w:jc w:val="both"/>
        <w:rPr>
          <w:rFonts w:ascii="Garamond" w:hAnsi="Garamond"/>
        </w:rPr>
      </w:pPr>
    </w:p>
    <w:p w14:paraId="791D42E3" w14:textId="77777777" w:rsidR="00416463" w:rsidRPr="00FA26CD" w:rsidRDefault="00416463" w:rsidP="00683ED3">
      <w:pPr>
        <w:jc w:val="center"/>
        <w:rPr>
          <w:rFonts w:ascii="Garamond" w:hAnsi="Garamond"/>
        </w:rPr>
      </w:pPr>
      <w:r w:rsidRPr="00FA26CD">
        <w:rPr>
          <w:rFonts w:ascii="Garamond" w:hAnsi="Garamond"/>
        </w:rPr>
        <w:t>Neni</w:t>
      </w:r>
      <w:r w:rsidR="00B5251A" w:rsidRPr="00FA26CD">
        <w:rPr>
          <w:rFonts w:ascii="Garamond" w:hAnsi="Garamond"/>
        </w:rPr>
        <w:t xml:space="preserve"> 20</w:t>
      </w:r>
    </w:p>
    <w:p w14:paraId="791D42E4" w14:textId="77777777" w:rsidR="00416463" w:rsidRPr="00683ED3" w:rsidRDefault="003B375A" w:rsidP="00683ED3">
      <w:pPr>
        <w:jc w:val="center"/>
        <w:rPr>
          <w:rFonts w:ascii="Garamond" w:hAnsi="Garamond"/>
          <w:b/>
        </w:rPr>
      </w:pPr>
      <w:r w:rsidRPr="00683ED3">
        <w:rPr>
          <w:rFonts w:ascii="Garamond" w:hAnsi="Garamond"/>
          <w:b/>
        </w:rPr>
        <w:t>Raportimet</w:t>
      </w:r>
      <w:r w:rsidR="00416463" w:rsidRPr="00683ED3">
        <w:rPr>
          <w:rFonts w:ascii="Garamond" w:hAnsi="Garamond"/>
          <w:b/>
        </w:rPr>
        <w:t xml:space="preserve"> nga pilotët dhe autoritetet e portit</w:t>
      </w:r>
    </w:p>
    <w:p w14:paraId="40C65326" w14:textId="77777777" w:rsidR="00683ED3" w:rsidRDefault="00683ED3" w:rsidP="00FA26CD">
      <w:pPr>
        <w:ind w:firstLine="284"/>
        <w:jc w:val="both"/>
        <w:rPr>
          <w:rFonts w:ascii="Garamond" w:hAnsi="Garamond"/>
        </w:rPr>
      </w:pPr>
    </w:p>
    <w:p w14:paraId="791D42E5" w14:textId="7725817C" w:rsidR="00416463" w:rsidRPr="00FA26CD" w:rsidRDefault="00683ED3" w:rsidP="00FA26CD">
      <w:pPr>
        <w:ind w:firstLine="284"/>
        <w:jc w:val="both"/>
        <w:rPr>
          <w:rFonts w:ascii="Garamond" w:hAnsi="Garamond"/>
        </w:rPr>
      </w:pPr>
      <w:r>
        <w:rPr>
          <w:rFonts w:ascii="Garamond" w:hAnsi="Garamond"/>
        </w:rPr>
        <w:t xml:space="preserve">1. </w:t>
      </w:r>
      <w:r w:rsidR="00416463" w:rsidRPr="00FA26CD">
        <w:rPr>
          <w:rFonts w:ascii="Garamond" w:hAnsi="Garamond"/>
        </w:rPr>
        <w:t>Një pilot shqiptar, i angazhuar në hyrjen dhe daljen nga porti të anijes</w:t>
      </w:r>
      <w:r w:rsidR="003B375A" w:rsidRPr="00FA26CD">
        <w:rPr>
          <w:rFonts w:ascii="Garamond" w:hAnsi="Garamond"/>
        </w:rPr>
        <w:t>,</w:t>
      </w:r>
      <w:r w:rsidR="00416463" w:rsidRPr="00FA26CD">
        <w:rPr>
          <w:rFonts w:ascii="Garamond" w:hAnsi="Garamond"/>
        </w:rPr>
        <w:t xml:space="preserve"> për të cilën gjen zbatim kjo rregullore, njofton menjëherë kapite</w:t>
      </w:r>
      <w:r w:rsidR="00447152" w:rsidRPr="00FA26CD">
        <w:rPr>
          <w:rFonts w:ascii="Garamond" w:hAnsi="Garamond"/>
        </w:rPr>
        <w:t>nerinë e portit</w:t>
      </w:r>
      <w:r w:rsidR="00A71354">
        <w:rPr>
          <w:rFonts w:ascii="Garamond" w:hAnsi="Garamond"/>
        </w:rPr>
        <w:t>,</w:t>
      </w:r>
      <w:r w:rsidR="00416463" w:rsidRPr="00FA26CD">
        <w:rPr>
          <w:rFonts w:ascii="Garamond" w:hAnsi="Garamond"/>
        </w:rPr>
        <w:t xml:space="preserve"> në rastet kur gjatë </w:t>
      </w:r>
      <w:r w:rsidR="003B375A" w:rsidRPr="00FA26CD">
        <w:rPr>
          <w:rFonts w:ascii="Garamond" w:hAnsi="Garamond"/>
        </w:rPr>
        <w:t>manovrave në hyrje-daljet</w:t>
      </w:r>
      <w:r w:rsidR="00416463" w:rsidRPr="00FA26CD">
        <w:rPr>
          <w:rFonts w:ascii="Garamond" w:hAnsi="Garamond"/>
        </w:rPr>
        <w:t xml:space="preserve"> konstatohen mangësi që cenojnë lundrimin e sigurt të anijes</w:t>
      </w:r>
      <w:r w:rsidR="00CA04B7" w:rsidRPr="00FA26CD">
        <w:rPr>
          <w:rFonts w:ascii="Garamond" w:hAnsi="Garamond"/>
        </w:rPr>
        <w:t>, apo që përbëjnë rrezik</w:t>
      </w:r>
      <w:r w:rsidR="00546837">
        <w:rPr>
          <w:rFonts w:ascii="Garamond" w:hAnsi="Garamond"/>
        </w:rPr>
        <w:t xml:space="preserve"> </w:t>
      </w:r>
      <w:r w:rsidR="00416463" w:rsidRPr="00FA26CD">
        <w:rPr>
          <w:rFonts w:ascii="Garamond" w:hAnsi="Garamond"/>
        </w:rPr>
        <w:t xml:space="preserve">për mjedisin detar. </w:t>
      </w:r>
    </w:p>
    <w:p w14:paraId="791D42E6" w14:textId="6D22E6F8" w:rsidR="00416463" w:rsidRPr="00FA26CD" w:rsidRDefault="00683ED3" w:rsidP="00FA26CD">
      <w:pPr>
        <w:ind w:firstLine="284"/>
        <w:jc w:val="both"/>
        <w:rPr>
          <w:rFonts w:ascii="Garamond" w:hAnsi="Garamond"/>
        </w:rPr>
      </w:pPr>
      <w:r>
        <w:rPr>
          <w:rFonts w:ascii="Garamond" w:hAnsi="Garamond"/>
        </w:rPr>
        <w:t xml:space="preserve">2. </w:t>
      </w:r>
      <w:r w:rsidR="003B375A" w:rsidRPr="00FA26CD">
        <w:rPr>
          <w:rFonts w:ascii="Garamond" w:hAnsi="Garamond"/>
        </w:rPr>
        <w:t>Kur gjatë operimeve</w:t>
      </w:r>
      <w:r w:rsidR="00CA04B7" w:rsidRPr="00FA26CD">
        <w:rPr>
          <w:rFonts w:ascii="Garamond" w:hAnsi="Garamond"/>
        </w:rPr>
        <w:t xml:space="preserve"> të</w:t>
      </w:r>
      <w:r w:rsidR="003B375A" w:rsidRPr="00FA26CD">
        <w:rPr>
          <w:rFonts w:ascii="Garamond" w:hAnsi="Garamond"/>
        </w:rPr>
        <w:t xml:space="preserve"> ngarki</w:t>
      </w:r>
      <w:r w:rsidR="00CA04B7" w:rsidRPr="00FA26CD">
        <w:rPr>
          <w:rFonts w:ascii="Garamond" w:hAnsi="Garamond"/>
        </w:rPr>
        <w:t>m-</w:t>
      </w:r>
      <w:r w:rsidR="003B375A" w:rsidRPr="00FA26CD">
        <w:rPr>
          <w:rFonts w:ascii="Garamond" w:hAnsi="Garamond"/>
        </w:rPr>
        <w:t>shkarkim</w:t>
      </w:r>
      <w:r w:rsidR="00CA04B7" w:rsidRPr="00FA26CD">
        <w:rPr>
          <w:rFonts w:ascii="Garamond" w:hAnsi="Garamond"/>
        </w:rPr>
        <w:t>it</w:t>
      </w:r>
      <w:r w:rsidR="003B375A" w:rsidRPr="00FA26CD">
        <w:rPr>
          <w:rFonts w:ascii="Garamond" w:hAnsi="Garamond"/>
        </w:rPr>
        <w:t>, një autoritet portual vëren</w:t>
      </w:r>
      <w:r w:rsidR="00546837">
        <w:rPr>
          <w:rFonts w:ascii="Garamond" w:hAnsi="Garamond"/>
        </w:rPr>
        <w:t xml:space="preserve"> </w:t>
      </w:r>
      <w:r w:rsidR="00416463" w:rsidRPr="00FA26CD">
        <w:rPr>
          <w:rFonts w:ascii="Garamond" w:hAnsi="Garamond"/>
        </w:rPr>
        <w:t>s</w:t>
      </w:r>
      <w:r w:rsidR="003B375A" w:rsidRPr="00FA26CD">
        <w:rPr>
          <w:rFonts w:ascii="Garamond" w:hAnsi="Garamond"/>
        </w:rPr>
        <w:t>e një anije brenda portit</w:t>
      </w:r>
      <w:r w:rsidR="00546837">
        <w:rPr>
          <w:rFonts w:ascii="Garamond" w:hAnsi="Garamond"/>
        </w:rPr>
        <w:t xml:space="preserve"> </w:t>
      </w:r>
      <w:r w:rsidR="00416463" w:rsidRPr="00FA26CD">
        <w:rPr>
          <w:rFonts w:ascii="Garamond" w:hAnsi="Garamond"/>
        </w:rPr>
        <w:t>ka mangësi që mund të cenojnë sigurinë e anijes apo paraqesin kërcënim të paarsyeshëm ose dëm për mjedisin detar, autoriteti përkatës njofton menjëherë kapitenerinë e portit.</w:t>
      </w:r>
    </w:p>
    <w:p w14:paraId="791D42E7" w14:textId="77777777" w:rsidR="00356205" w:rsidRDefault="00356205" w:rsidP="00FA26CD">
      <w:pPr>
        <w:ind w:firstLine="284"/>
        <w:jc w:val="both"/>
        <w:rPr>
          <w:rFonts w:ascii="Garamond" w:hAnsi="Garamond"/>
        </w:rPr>
      </w:pPr>
    </w:p>
    <w:p w14:paraId="08A0EF94" w14:textId="77777777" w:rsidR="00C5057F" w:rsidRDefault="00C5057F" w:rsidP="00FA26CD">
      <w:pPr>
        <w:ind w:firstLine="284"/>
        <w:jc w:val="both"/>
        <w:rPr>
          <w:rFonts w:ascii="Garamond" w:hAnsi="Garamond"/>
        </w:rPr>
      </w:pPr>
    </w:p>
    <w:p w14:paraId="2113C63A" w14:textId="77777777" w:rsidR="00C5057F" w:rsidRPr="00FA26CD" w:rsidRDefault="00C5057F" w:rsidP="00FA26CD">
      <w:pPr>
        <w:ind w:firstLine="284"/>
        <w:jc w:val="both"/>
        <w:rPr>
          <w:rFonts w:ascii="Garamond" w:hAnsi="Garamond"/>
        </w:rPr>
      </w:pPr>
    </w:p>
    <w:p w14:paraId="791D42E8" w14:textId="77777777" w:rsidR="00416463" w:rsidRPr="00FA26CD" w:rsidRDefault="00B5251A" w:rsidP="00683ED3">
      <w:pPr>
        <w:jc w:val="center"/>
        <w:rPr>
          <w:rFonts w:ascii="Garamond" w:hAnsi="Garamond"/>
        </w:rPr>
      </w:pPr>
      <w:r w:rsidRPr="00FA26CD">
        <w:rPr>
          <w:rFonts w:ascii="Garamond" w:hAnsi="Garamond"/>
        </w:rPr>
        <w:t>Neni 21</w:t>
      </w:r>
    </w:p>
    <w:p w14:paraId="791D42E9" w14:textId="77777777" w:rsidR="00416463" w:rsidRPr="00683ED3" w:rsidRDefault="00416463" w:rsidP="00683ED3">
      <w:pPr>
        <w:jc w:val="center"/>
        <w:rPr>
          <w:rFonts w:ascii="Garamond" w:hAnsi="Garamond"/>
          <w:b/>
        </w:rPr>
      </w:pPr>
      <w:r w:rsidRPr="00683ED3">
        <w:rPr>
          <w:rFonts w:ascii="Garamond" w:hAnsi="Garamond"/>
          <w:b/>
        </w:rPr>
        <w:t>Publikimi i ndalimit</w:t>
      </w:r>
    </w:p>
    <w:p w14:paraId="15A9DA14" w14:textId="77777777" w:rsidR="00683ED3" w:rsidRDefault="00683ED3" w:rsidP="00FA26CD">
      <w:pPr>
        <w:ind w:firstLine="284"/>
        <w:jc w:val="both"/>
        <w:rPr>
          <w:rFonts w:ascii="Garamond" w:hAnsi="Garamond"/>
        </w:rPr>
      </w:pPr>
    </w:p>
    <w:p w14:paraId="791D42EA" w14:textId="77777777" w:rsidR="00416463" w:rsidRPr="00FA26CD" w:rsidRDefault="00416463" w:rsidP="00FA26CD">
      <w:pPr>
        <w:ind w:firstLine="284"/>
        <w:jc w:val="both"/>
        <w:rPr>
          <w:rFonts w:ascii="Garamond" w:hAnsi="Garamond"/>
        </w:rPr>
      </w:pPr>
      <w:r w:rsidRPr="00FA26CD">
        <w:rPr>
          <w:rFonts w:ascii="Garamond" w:hAnsi="Garamond"/>
        </w:rPr>
        <w:t xml:space="preserve">DPD-ja, </w:t>
      </w:r>
      <w:r w:rsidR="00123959" w:rsidRPr="00FA26CD">
        <w:rPr>
          <w:rFonts w:ascii="Garamond" w:hAnsi="Garamond"/>
        </w:rPr>
        <w:t>vazhdimisht</w:t>
      </w:r>
      <w:r w:rsidRPr="00FA26CD">
        <w:rPr>
          <w:rFonts w:ascii="Garamond" w:hAnsi="Garamond"/>
        </w:rPr>
        <w:t xml:space="preserve">, duhet të </w:t>
      </w:r>
      <w:r w:rsidR="00F64FDF" w:rsidRPr="00FA26CD">
        <w:rPr>
          <w:rFonts w:ascii="Garamond" w:hAnsi="Garamond"/>
        </w:rPr>
        <w:t xml:space="preserve">regjistrojë dhe/ose </w:t>
      </w:r>
      <w:r w:rsidRPr="00FA26CD">
        <w:rPr>
          <w:rFonts w:ascii="Garamond" w:hAnsi="Garamond"/>
        </w:rPr>
        <w:t>publikojë</w:t>
      </w:r>
      <w:r w:rsidR="00F64FDF" w:rsidRPr="00FA26CD">
        <w:rPr>
          <w:rFonts w:ascii="Garamond" w:hAnsi="Garamond"/>
        </w:rPr>
        <w:t xml:space="preserve"> </w:t>
      </w:r>
      <w:r w:rsidRPr="00FA26CD">
        <w:rPr>
          <w:rFonts w:ascii="Garamond" w:hAnsi="Garamond"/>
        </w:rPr>
        <w:t xml:space="preserve">informacione në lidhje me anijet e ndaluara për të cilat gjen zbatim kjo pjesë e rregullores, gjatë periudhës së mëparshme tre mujore dhe anijet që janë ndaluar më shumë se një herë gjatë 24 muajve të fundit. Informacioni i publikuar përfshin si më poshtë: </w:t>
      </w:r>
    </w:p>
    <w:p w14:paraId="791D42EB" w14:textId="12BA5187" w:rsidR="00416463" w:rsidRPr="00FA26CD" w:rsidRDefault="00683ED3" w:rsidP="00FA26CD">
      <w:pPr>
        <w:ind w:firstLine="284"/>
        <w:jc w:val="both"/>
        <w:rPr>
          <w:rFonts w:ascii="Garamond" w:hAnsi="Garamond"/>
        </w:rPr>
      </w:pPr>
      <w:r>
        <w:rPr>
          <w:rFonts w:ascii="Garamond" w:hAnsi="Garamond"/>
        </w:rPr>
        <w:t xml:space="preserve">a) </w:t>
      </w:r>
      <w:r w:rsidR="00416463" w:rsidRPr="00FA26CD">
        <w:rPr>
          <w:rFonts w:ascii="Garamond" w:hAnsi="Garamond"/>
        </w:rPr>
        <w:t xml:space="preserve">emrin e anijes; </w:t>
      </w:r>
    </w:p>
    <w:p w14:paraId="791D42EC" w14:textId="233A8335" w:rsidR="00416463" w:rsidRPr="00FA26CD" w:rsidRDefault="00683ED3" w:rsidP="00FA26CD">
      <w:pPr>
        <w:ind w:firstLine="284"/>
        <w:jc w:val="both"/>
        <w:rPr>
          <w:rFonts w:ascii="Garamond" w:hAnsi="Garamond"/>
        </w:rPr>
      </w:pPr>
      <w:r>
        <w:rPr>
          <w:rFonts w:ascii="Garamond" w:hAnsi="Garamond"/>
        </w:rPr>
        <w:t xml:space="preserve">b) </w:t>
      </w:r>
      <w:r w:rsidR="00416463" w:rsidRPr="00FA26CD">
        <w:rPr>
          <w:rFonts w:ascii="Garamond" w:hAnsi="Garamond"/>
        </w:rPr>
        <w:t>emrin e zotëruesit të anijes ose operatorit të anijes;</w:t>
      </w:r>
    </w:p>
    <w:p w14:paraId="791D42ED" w14:textId="3EE4FE9E" w:rsidR="00416463" w:rsidRPr="00FA26CD" w:rsidRDefault="00683ED3" w:rsidP="00FA26CD">
      <w:pPr>
        <w:ind w:firstLine="284"/>
        <w:jc w:val="both"/>
        <w:rPr>
          <w:rFonts w:ascii="Garamond" w:hAnsi="Garamond"/>
        </w:rPr>
      </w:pPr>
      <w:r>
        <w:rPr>
          <w:rFonts w:ascii="Garamond" w:hAnsi="Garamond"/>
        </w:rPr>
        <w:t xml:space="preserve">c) </w:t>
      </w:r>
      <w:r w:rsidR="00416463" w:rsidRPr="00FA26CD">
        <w:rPr>
          <w:rFonts w:ascii="Garamond" w:hAnsi="Garamond"/>
        </w:rPr>
        <w:t>numrin e IMO</w:t>
      </w:r>
      <w:r w:rsidR="00D31484">
        <w:rPr>
          <w:rFonts w:ascii="Garamond" w:hAnsi="Garamond"/>
        </w:rPr>
        <w:t>-së</w:t>
      </w:r>
      <w:r w:rsidR="00416463" w:rsidRPr="00FA26CD">
        <w:rPr>
          <w:rFonts w:ascii="Garamond" w:hAnsi="Garamond"/>
        </w:rPr>
        <w:t>;</w:t>
      </w:r>
    </w:p>
    <w:p w14:paraId="791D42EE" w14:textId="1D2669E6" w:rsidR="00416463" w:rsidRPr="00FA26CD" w:rsidRDefault="00683ED3" w:rsidP="00FA26CD">
      <w:pPr>
        <w:ind w:firstLine="284"/>
        <w:jc w:val="both"/>
        <w:rPr>
          <w:rFonts w:ascii="Garamond" w:hAnsi="Garamond"/>
        </w:rPr>
      </w:pPr>
      <w:r>
        <w:rPr>
          <w:rFonts w:ascii="Garamond" w:hAnsi="Garamond"/>
        </w:rPr>
        <w:t xml:space="preserve">d) </w:t>
      </w:r>
      <w:r w:rsidR="00416463" w:rsidRPr="00FA26CD">
        <w:rPr>
          <w:rFonts w:ascii="Garamond" w:hAnsi="Garamond"/>
        </w:rPr>
        <w:t xml:space="preserve">shtetin ku është regjistruar anija; </w:t>
      </w:r>
    </w:p>
    <w:p w14:paraId="791D42EF" w14:textId="65B9556C" w:rsidR="00416463" w:rsidRPr="00FA26CD" w:rsidRDefault="00683ED3" w:rsidP="00FA26CD">
      <w:pPr>
        <w:ind w:firstLine="284"/>
        <w:jc w:val="both"/>
        <w:rPr>
          <w:rFonts w:ascii="Garamond" w:hAnsi="Garamond"/>
        </w:rPr>
      </w:pPr>
      <w:r>
        <w:rPr>
          <w:rFonts w:ascii="Garamond" w:hAnsi="Garamond"/>
        </w:rPr>
        <w:t xml:space="preserve">e) </w:t>
      </w:r>
      <w:r w:rsidR="00416463" w:rsidRPr="00FA26CD">
        <w:rPr>
          <w:rFonts w:ascii="Garamond" w:hAnsi="Garamond"/>
        </w:rPr>
        <w:t>shoqërinë e klasifikimit, sipas rastit;</w:t>
      </w:r>
    </w:p>
    <w:p w14:paraId="791D42F0" w14:textId="120F0B45" w:rsidR="00416463" w:rsidRPr="00FA26CD" w:rsidRDefault="00683ED3" w:rsidP="00FA26CD">
      <w:pPr>
        <w:ind w:firstLine="284"/>
        <w:jc w:val="both"/>
        <w:rPr>
          <w:rFonts w:ascii="Garamond" w:hAnsi="Garamond"/>
        </w:rPr>
      </w:pPr>
      <w:r>
        <w:rPr>
          <w:rFonts w:ascii="Garamond" w:hAnsi="Garamond"/>
        </w:rPr>
        <w:t xml:space="preserve">f) </w:t>
      </w:r>
      <w:r w:rsidR="00416463" w:rsidRPr="00FA26CD">
        <w:rPr>
          <w:rFonts w:ascii="Garamond" w:hAnsi="Garamond"/>
        </w:rPr>
        <w:t xml:space="preserve">në rastet e zbatueshme çdo palë tjetër që ka lëshuar certifikatën kësaj anijeje në përputhje me konventat në emër të shtetit ku është regjistruar anija; </w:t>
      </w:r>
    </w:p>
    <w:p w14:paraId="791D42F1" w14:textId="66301348" w:rsidR="005E0211" w:rsidRPr="00FA26CD" w:rsidRDefault="00683ED3" w:rsidP="00FA26CD">
      <w:pPr>
        <w:ind w:firstLine="284"/>
        <w:jc w:val="both"/>
        <w:rPr>
          <w:rFonts w:ascii="Garamond" w:hAnsi="Garamond"/>
        </w:rPr>
      </w:pPr>
      <w:r>
        <w:rPr>
          <w:rFonts w:ascii="Garamond" w:hAnsi="Garamond"/>
        </w:rPr>
        <w:t xml:space="preserve">g) </w:t>
      </w:r>
      <w:r w:rsidR="00416463" w:rsidRPr="00FA26CD">
        <w:rPr>
          <w:rFonts w:ascii="Garamond" w:hAnsi="Garamond"/>
        </w:rPr>
        <w:t>arsyen e ndalimit;</w:t>
      </w:r>
    </w:p>
    <w:p w14:paraId="791D42F2" w14:textId="5D609A5B" w:rsidR="00416463" w:rsidRPr="00FA26CD" w:rsidRDefault="00683ED3" w:rsidP="00FA26CD">
      <w:pPr>
        <w:ind w:firstLine="284"/>
        <w:jc w:val="both"/>
        <w:rPr>
          <w:rFonts w:ascii="Garamond" w:hAnsi="Garamond"/>
        </w:rPr>
      </w:pPr>
      <w:r>
        <w:rPr>
          <w:rFonts w:ascii="Garamond" w:hAnsi="Garamond"/>
        </w:rPr>
        <w:t xml:space="preserve">h) </w:t>
      </w:r>
      <w:r w:rsidR="00416463" w:rsidRPr="00FA26CD">
        <w:rPr>
          <w:rFonts w:ascii="Garamond" w:hAnsi="Garamond"/>
        </w:rPr>
        <w:t>portin dhe datën e ndalimit.</w:t>
      </w:r>
    </w:p>
    <w:p w14:paraId="5E0E6FCC" w14:textId="77777777" w:rsidR="00683ED3" w:rsidRDefault="00683ED3" w:rsidP="00FA26CD">
      <w:pPr>
        <w:ind w:firstLine="284"/>
        <w:jc w:val="both"/>
        <w:rPr>
          <w:rFonts w:ascii="Garamond" w:hAnsi="Garamond"/>
        </w:rPr>
      </w:pPr>
    </w:p>
    <w:p w14:paraId="791D42F3" w14:textId="77777777" w:rsidR="00631173" w:rsidRPr="00FA26CD" w:rsidRDefault="00631173" w:rsidP="00683ED3">
      <w:pPr>
        <w:jc w:val="center"/>
        <w:rPr>
          <w:rFonts w:ascii="Garamond" w:hAnsi="Garamond"/>
        </w:rPr>
      </w:pPr>
      <w:r w:rsidRPr="00FA26CD">
        <w:rPr>
          <w:rFonts w:ascii="Garamond" w:hAnsi="Garamond"/>
        </w:rPr>
        <w:t>KREU III</w:t>
      </w:r>
    </w:p>
    <w:p w14:paraId="791D42F4" w14:textId="77777777" w:rsidR="00A757B2" w:rsidRPr="00FA26CD" w:rsidRDefault="00A757B2" w:rsidP="00683ED3">
      <w:pPr>
        <w:jc w:val="center"/>
        <w:rPr>
          <w:rFonts w:ascii="Garamond" w:hAnsi="Garamond"/>
        </w:rPr>
      </w:pPr>
      <w:r w:rsidRPr="00FA26CD">
        <w:rPr>
          <w:rFonts w:ascii="Garamond" w:hAnsi="Garamond"/>
        </w:rPr>
        <w:t>RREGULLAT PËR INSPEKTIMIN E KSHF-së</w:t>
      </w:r>
    </w:p>
    <w:p w14:paraId="6AE3BDAC" w14:textId="77777777" w:rsidR="00683ED3" w:rsidRDefault="00683ED3" w:rsidP="00683ED3">
      <w:pPr>
        <w:jc w:val="center"/>
        <w:rPr>
          <w:rFonts w:ascii="Garamond" w:hAnsi="Garamond"/>
        </w:rPr>
      </w:pPr>
    </w:p>
    <w:p w14:paraId="791D42F5" w14:textId="77777777" w:rsidR="00A757B2" w:rsidRPr="00FA26CD" w:rsidRDefault="00B60031" w:rsidP="00683ED3">
      <w:pPr>
        <w:jc w:val="center"/>
        <w:rPr>
          <w:rFonts w:ascii="Garamond" w:hAnsi="Garamond"/>
        </w:rPr>
      </w:pPr>
      <w:r w:rsidRPr="00FA26CD">
        <w:rPr>
          <w:rFonts w:ascii="Garamond" w:hAnsi="Garamond"/>
        </w:rPr>
        <w:t>Neni 2</w:t>
      </w:r>
      <w:r w:rsidR="00B5251A" w:rsidRPr="00FA26CD">
        <w:rPr>
          <w:rFonts w:ascii="Garamond" w:hAnsi="Garamond"/>
        </w:rPr>
        <w:t>2</w:t>
      </w:r>
    </w:p>
    <w:p w14:paraId="791D42F6" w14:textId="77777777" w:rsidR="005960BF" w:rsidRPr="00683ED3" w:rsidRDefault="00F64FDF" w:rsidP="00683ED3">
      <w:pPr>
        <w:jc w:val="center"/>
        <w:rPr>
          <w:rFonts w:ascii="Garamond" w:hAnsi="Garamond"/>
          <w:b/>
        </w:rPr>
      </w:pPr>
      <w:r w:rsidRPr="00683ED3">
        <w:rPr>
          <w:rFonts w:ascii="Garamond" w:hAnsi="Garamond"/>
          <w:b/>
        </w:rPr>
        <w:t>Inspektimet e detyrueshme</w:t>
      </w:r>
    </w:p>
    <w:p w14:paraId="3DF06426" w14:textId="77777777" w:rsidR="00683ED3" w:rsidRDefault="00683ED3" w:rsidP="00FA26CD">
      <w:pPr>
        <w:ind w:firstLine="284"/>
        <w:jc w:val="both"/>
        <w:rPr>
          <w:rFonts w:ascii="Garamond" w:hAnsi="Garamond"/>
        </w:rPr>
      </w:pPr>
    </w:p>
    <w:p w14:paraId="791D42F7" w14:textId="7CC760D6" w:rsidR="005960BF" w:rsidRPr="00FA26CD" w:rsidRDefault="00683ED3" w:rsidP="00FA26CD">
      <w:pPr>
        <w:ind w:firstLine="284"/>
        <w:jc w:val="both"/>
        <w:rPr>
          <w:rFonts w:ascii="Garamond" w:hAnsi="Garamond"/>
        </w:rPr>
      </w:pPr>
      <w:r>
        <w:rPr>
          <w:rFonts w:ascii="Garamond" w:hAnsi="Garamond"/>
        </w:rPr>
        <w:t xml:space="preserve">1. </w:t>
      </w:r>
      <w:r w:rsidR="00447152" w:rsidRPr="00FA26CD">
        <w:rPr>
          <w:rFonts w:ascii="Garamond" w:hAnsi="Garamond"/>
        </w:rPr>
        <w:t>KSHF</w:t>
      </w:r>
      <w:r w:rsidR="00A757B2" w:rsidRPr="00FA26CD">
        <w:rPr>
          <w:rFonts w:ascii="Garamond" w:hAnsi="Garamond"/>
        </w:rPr>
        <w:t>-ja kryen inspektimet</w:t>
      </w:r>
      <w:r w:rsidR="005960BF" w:rsidRPr="00FA26CD">
        <w:rPr>
          <w:rFonts w:ascii="Garamond" w:hAnsi="Garamond"/>
        </w:rPr>
        <w:t xml:space="preserve"> për të gjitha anijet të cilat pajisen me flamur shqiptar për herë të parë </w:t>
      </w:r>
      <w:r w:rsidR="002D4920" w:rsidRPr="00FA26CD">
        <w:rPr>
          <w:rFonts w:ascii="Garamond" w:hAnsi="Garamond"/>
        </w:rPr>
        <w:t>.</w:t>
      </w:r>
    </w:p>
    <w:p w14:paraId="791D42F8" w14:textId="20AC47F6" w:rsidR="005960BF" w:rsidRPr="00FA26CD" w:rsidRDefault="00683ED3" w:rsidP="00FA26CD">
      <w:pPr>
        <w:ind w:firstLine="284"/>
        <w:jc w:val="both"/>
        <w:rPr>
          <w:rFonts w:ascii="Garamond" w:hAnsi="Garamond"/>
        </w:rPr>
      </w:pPr>
      <w:r>
        <w:rPr>
          <w:rFonts w:ascii="Garamond" w:hAnsi="Garamond"/>
        </w:rPr>
        <w:t xml:space="preserve">2. </w:t>
      </w:r>
      <w:r w:rsidR="005960BF" w:rsidRPr="00FA26CD">
        <w:rPr>
          <w:rFonts w:ascii="Garamond" w:hAnsi="Garamond"/>
        </w:rPr>
        <w:t>KSHF</w:t>
      </w:r>
      <w:r w:rsidR="005609FB">
        <w:rPr>
          <w:rFonts w:ascii="Garamond" w:hAnsi="Garamond"/>
        </w:rPr>
        <w:t>-ja</w:t>
      </w:r>
      <w:r w:rsidR="005960BF" w:rsidRPr="00FA26CD">
        <w:rPr>
          <w:rFonts w:ascii="Garamond" w:hAnsi="Garamond"/>
        </w:rPr>
        <w:t xml:space="preserve"> duhet të kryejë inspektime në bordin e anijeve me flamur shqi</w:t>
      </w:r>
      <w:r w:rsidR="002D4920" w:rsidRPr="00FA26CD">
        <w:rPr>
          <w:rFonts w:ascii="Garamond" w:hAnsi="Garamond"/>
        </w:rPr>
        <w:t>ptar jo më vonë se një herë në 12</w:t>
      </w:r>
      <w:r w:rsidR="005960BF" w:rsidRPr="00FA26CD">
        <w:rPr>
          <w:rFonts w:ascii="Garamond" w:hAnsi="Garamond"/>
        </w:rPr>
        <w:t xml:space="preserve"> muaj, përveç rasteve kur ka arsye të qarta për një inspektimin të menjëhershëm.</w:t>
      </w:r>
    </w:p>
    <w:p w14:paraId="4A3ED89A" w14:textId="77777777" w:rsidR="00683ED3" w:rsidRDefault="00683ED3" w:rsidP="00FA26CD">
      <w:pPr>
        <w:ind w:firstLine="284"/>
        <w:jc w:val="both"/>
        <w:rPr>
          <w:rFonts w:ascii="Garamond" w:hAnsi="Garamond"/>
        </w:rPr>
      </w:pPr>
    </w:p>
    <w:p w14:paraId="791D42F9" w14:textId="77777777" w:rsidR="00E21BF3" w:rsidRPr="00FA26CD" w:rsidRDefault="00B5251A" w:rsidP="00683ED3">
      <w:pPr>
        <w:jc w:val="center"/>
        <w:rPr>
          <w:rFonts w:ascii="Garamond" w:hAnsi="Garamond"/>
        </w:rPr>
      </w:pPr>
      <w:r w:rsidRPr="00FA26CD">
        <w:rPr>
          <w:rFonts w:ascii="Garamond" w:hAnsi="Garamond"/>
        </w:rPr>
        <w:t>Neni 23</w:t>
      </w:r>
    </w:p>
    <w:p w14:paraId="791D42FA" w14:textId="77777777" w:rsidR="00E21BF3" w:rsidRPr="00683ED3" w:rsidRDefault="00E21BF3" w:rsidP="00683ED3">
      <w:pPr>
        <w:jc w:val="center"/>
        <w:rPr>
          <w:rFonts w:ascii="Garamond" w:hAnsi="Garamond"/>
          <w:b/>
        </w:rPr>
      </w:pPr>
      <w:r w:rsidRPr="00683ED3">
        <w:rPr>
          <w:rFonts w:ascii="Garamond" w:hAnsi="Garamond"/>
          <w:b/>
        </w:rPr>
        <w:t>Përshkrimi i rrezikut të anijeve</w:t>
      </w:r>
    </w:p>
    <w:p w14:paraId="68085AC5" w14:textId="77777777" w:rsidR="00683ED3" w:rsidRDefault="00683ED3" w:rsidP="00FA26CD">
      <w:pPr>
        <w:ind w:firstLine="284"/>
        <w:jc w:val="both"/>
        <w:rPr>
          <w:rFonts w:ascii="Garamond" w:hAnsi="Garamond"/>
        </w:rPr>
      </w:pPr>
    </w:p>
    <w:p w14:paraId="791D42FB" w14:textId="7F9F5EA9" w:rsidR="00E21BF3" w:rsidRPr="00FA26CD" w:rsidRDefault="00683ED3" w:rsidP="00FA26CD">
      <w:pPr>
        <w:ind w:firstLine="284"/>
        <w:jc w:val="both"/>
        <w:rPr>
          <w:rFonts w:ascii="Garamond" w:hAnsi="Garamond"/>
        </w:rPr>
      </w:pPr>
      <w:r>
        <w:rPr>
          <w:rFonts w:ascii="Garamond" w:hAnsi="Garamond"/>
        </w:rPr>
        <w:t xml:space="preserve">1. </w:t>
      </w:r>
      <w:r w:rsidR="00E21BF3" w:rsidRPr="00FA26CD">
        <w:rPr>
          <w:rFonts w:ascii="Garamond" w:hAnsi="Garamond"/>
        </w:rPr>
        <w:t>Të gjitha anij</w:t>
      </w:r>
      <w:r w:rsidR="008D5105" w:rsidRPr="00FA26CD">
        <w:rPr>
          <w:rFonts w:ascii="Garamond" w:hAnsi="Garamond"/>
        </w:rPr>
        <w:t>eve me flamur shqiptar</w:t>
      </w:r>
      <w:r w:rsidR="00E21BF3" w:rsidRPr="00FA26CD">
        <w:rPr>
          <w:rFonts w:ascii="Garamond" w:hAnsi="Garamond"/>
        </w:rPr>
        <w:t>, në bazën e të dhënave të inspektimit do t’u vendoset</w:t>
      </w:r>
      <w:r w:rsidR="008D5105" w:rsidRPr="00FA26CD">
        <w:rPr>
          <w:rFonts w:ascii="Garamond" w:hAnsi="Garamond"/>
        </w:rPr>
        <w:t xml:space="preserve"> përshkrimi i rrezikut</w:t>
      </w:r>
      <w:r w:rsidR="00E21BF3" w:rsidRPr="00FA26CD">
        <w:rPr>
          <w:rFonts w:ascii="Garamond" w:hAnsi="Garamond"/>
        </w:rPr>
        <w:t xml:space="preserve">, e cila përcakton prioritetet e tyre përkatëse për inspektim, intervalet ndërmjet inspektimeve, si dhe qëllimin e inspektimeve. </w:t>
      </w:r>
    </w:p>
    <w:p w14:paraId="791D42FC" w14:textId="23B7B84C" w:rsidR="00E21BF3" w:rsidRPr="00FA26CD" w:rsidRDefault="00683ED3" w:rsidP="00FA26CD">
      <w:pPr>
        <w:ind w:firstLine="284"/>
        <w:jc w:val="both"/>
        <w:rPr>
          <w:rFonts w:ascii="Garamond" w:hAnsi="Garamond"/>
        </w:rPr>
      </w:pPr>
      <w:r>
        <w:rPr>
          <w:rFonts w:ascii="Garamond" w:hAnsi="Garamond"/>
        </w:rPr>
        <w:t xml:space="preserve">2. </w:t>
      </w:r>
      <w:r w:rsidR="00E21BF3" w:rsidRPr="00FA26CD">
        <w:rPr>
          <w:rFonts w:ascii="Garamond" w:hAnsi="Garamond"/>
        </w:rPr>
        <w:t>Përshkrimi i rrezikut të një anijeje përcaktohet nëpërmjet kombinimit të parametrave të përgjithshëm dhe historik, si më poshtë:</w:t>
      </w:r>
    </w:p>
    <w:p w14:paraId="791D42FD" w14:textId="33CB1232" w:rsidR="00E21BF3" w:rsidRPr="00FA26CD" w:rsidRDefault="00683ED3" w:rsidP="00FA26CD">
      <w:pPr>
        <w:ind w:firstLine="284"/>
        <w:jc w:val="both"/>
        <w:rPr>
          <w:rFonts w:ascii="Garamond" w:hAnsi="Garamond"/>
        </w:rPr>
      </w:pPr>
      <w:r>
        <w:rPr>
          <w:rFonts w:ascii="Garamond" w:hAnsi="Garamond"/>
        </w:rPr>
        <w:t xml:space="preserve">a) </w:t>
      </w:r>
      <w:r w:rsidR="00E21BF3" w:rsidRPr="00FA26CD">
        <w:rPr>
          <w:rFonts w:ascii="Garamond" w:hAnsi="Garamond"/>
        </w:rPr>
        <w:t xml:space="preserve">parametrat e përgjithshëm do të </w:t>
      </w:r>
      <w:r w:rsidR="001E635A" w:rsidRPr="00FA26CD">
        <w:rPr>
          <w:rFonts w:ascii="Garamond" w:hAnsi="Garamond"/>
        </w:rPr>
        <w:t>kenë si bazë tipin, moshën</w:t>
      </w:r>
      <w:r w:rsidR="00E21BF3" w:rsidRPr="00FA26CD">
        <w:rPr>
          <w:rFonts w:ascii="Garamond" w:hAnsi="Garamond"/>
        </w:rPr>
        <w:t xml:space="preserve">, organizatat e njohura përkatëse dhe performancën e kompanive në përputhje me </w:t>
      </w:r>
      <w:r w:rsidR="007E5BAF" w:rsidRPr="00FA26CD">
        <w:rPr>
          <w:rFonts w:ascii="Garamond" w:hAnsi="Garamond"/>
        </w:rPr>
        <w:t xml:space="preserve">shtojcën </w:t>
      </w:r>
      <w:r w:rsidR="00CF7488" w:rsidRPr="00FA26CD">
        <w:rPr>
          <w:rFonts w:ascii="Garamond" w:hAnsi="Garamond"/>
        </w:rPr>
        <w:t>F/V</w:t>
      </w:r>
      <w:r w:rsidR="005609FB">
        <w:rPr>
          <w:rFonts w:ascii="Garamond" w:hAnsi="Garamond"/>
        </w:rPr>
        <w:t>;</w:t>
      </w:r>
      <w:r w:rsidR="00E21BF3" w:rsidRPr="00FA26CD">
        <w:rPr>
          <w:rFonts w:ascii="Garamond" w:hAnsi="Garamond"/>
        </w:rPr>
        <w:t xml:space="preserve"> </w:t>
      </w:r>
    </w:p>
    <w:p w14:paraId="791D42FE" w14:textId="29C14DAF" w:rsidR="00E21BF3" w:rsidRPr="00FA26CD" w:rsidRDefault="00683ED3" w:rsidP="00FA26CD">
      <w:pPr>
        <w:ind w:firstLine="284"/>
        <w:jc w:val="both"/>
        <w:rPr>
          <w:rFonts w:ascii="Garamond" w:hAnsi="Garamond"/>
        </w:rPr>
      </w:pPr>
      <w:r>
        <w:rPr>
          <w:rFonts w:ascii="Garamond" w:hAnsi="Garamond"/>
        </w:rPr>
        <w:t xml:space="preserve">b) </w:t>
      </w:r>
      <w:r w:rsidR="005609FB">
        <w:rPr>
          <w:rFonts w:ascii="Garamond" w:hAnsi="Garamond"/>
        </w:rPr>
        <w:t>p</w:t>
      </w:r>
      <w:r w:rsidR="00E21BF3" w:rsidRPr="00FA26CD">
        <w:rPr>
          <w:rFonts w:ascii="Garamond" w:hAnsi="Garamond"/>
        </w:rPr>
        <w:t xml:space="preserve">arametrat historikë do të kenë si bazë numrin e mangësive dhe ndalimeve gjatë një periudhe të dhënë në përputhje me </w:t>
      </w:r>
      <w:r w:rsidR="007E5BAF" w:rsidRPr="00FA26CD">
        <w:rPr>
          <w:rFonts w:ascii="Garamond" w:hAnsi="Garamond"/>
        </w:rPr>
        <w:t xml:space="preserve">shtojcën </w:t>
      </w:r>
      <w:r w:rsidR="00CF7488" w:rsidRPr="00FA26CD">
        <w:rPr>
          <w:rFonts w:ascii="Garamond" w:hAnsi="Garamond"/>
        </w:rPr>
        <w:t>F/V</w:t>
      </w:r>
      <w:r w:rsidR="0060154E" w:rsidRPr="00FA26CD">
        <w:rPr>
          <w:rFonts w:ascii="Garamond" w:hAnsi="Garamond"/>
        </w:rPr>
        <w:t>.</w:t>
      </w:r>
      <w:r w:rsidR="00E21BF3" w:rsidRPr="00FA26CD">
        <w:rPr>
          <w:rFonts w:ascii="Garamond" w:hAnsi="Garamond"/>
        </w:rPr>
        <w:t xml:space="preserve"> </w:t>
      </w:r>
    </w:p>
    <w:p w14:paraId="791D42FF" w14:textId="77777777" w:rsidR="00A72587" w:rsidRPr="00FA26CD" w:rsidRDefault="00A72587" w:rsidP="00FA26CD">
      <w:pPr>
        <w:ind w:firstLine="284"/>
        <w:jc w:val="both"/>
        <w:rPr>
          <w:rFonts w:ascii="Garamond" w:hAnsi="Garamond"/>
        </w:rPr>
      </w:pPr>
    </w:p>
    <w:p w14:paraId="791D4301" w14:textId="77777777" w:rsidR="00E21BF3" w:rsidRPr="00FA26CD" w:rsidRDefault="00B5251A" w:rsidP="00683ED3">
      <w:pPr>
        <w:jc w:val="center"/>
        <w:rPr>
          <w:rFonts w:ascii="Garamond" w:hAnsi="Garamond"/>
        </w:rPr>
      </w:pPr>
      <w:r w:rsidRPr="00FA26CD">
        <w:rPr>
          <w:rFonts w:ascii="Garamond" w:hAnsi="Garamond"/>
        </w:rPr>
        <w:t>Neni 24</w:t>
      </w:r>
    </w:p>
    <w:p w14:paraId="791D4302" w14:textId="2B6077D5" w:rsidR="00E21BF3" w:rsidRPr="00683ED3" w:rsidRDefault="00E21BF3" w:rsidP="00683ED3">
      <w:pPr>
        <w:jc w:val="center"/>
        <w:rPr>
          <w:rFonts w:ascii="Garamond" w:hAnsi="Garamond"/>
          <w:b/>
        </w:rPr>
      </w:pPr>
      <w:r w:rsidRPr="00683ED3">
        <w:rPr>
          <w:rFonts w:ascii="Garamond" w:hAnsi="Garamond"/>
          <w:b/>
        </w:rPr>
        <w:t>Njoftimi për mbërritjen e anijeve</w:t>
      </w:r>
    </w:p>
    <w:p w14:paraId="074417FB" w14:textId="77777777" w:rsidR="00683ED3" w:rsidRDefault="00683ED3" w:rsidP="00FA26CD">
      <w:pPr>
        <w:ind w:firstLine="284"/>
        <w:jc w:val="both"/>
        <w:rPr>
          <w:rFonts w:ascii="Garamond" w:hAnsi="Garamond"/>
        </w:rPr>
      </w:pPr>
    </w:p>
    <w:p w14:paraId="791D4303" w14:textId="77777777" w:rsidR="00E21BF3" w:rsidRPr="00FA26CD" w:rsidRDefault="00E21BF3" w:rsidP="00FA26CD">
      <w:pPr>
        <w:ind w:firstLine="284"/>
        <w:jc w:val="both"/>
        <w:rPr>
          <w:rFonts w:ascii="Garamond" w:hAnsi="Garamond"/>
        </w:rPr>
      </w:pPr>
      <w:r w:rsidRPr="00FA26CD">
        <w:rPr>
          <w:rFonts w:ascii="Garamond" w:hAnsi="Garamond"/>
        </w:rPr>
        <w:t>1. Operatori, agjenti ose kapiteni i anijes,</w:t>
      </w:r>
      <w:r w:rsidR="00A75FE8" w:rsidRPr="00FA26CD">
        <w:rPr>
          <w:rFonts w:ascii="Garamond" w:hAnsi="Garamond"/>
        </w:rPr>
        <w:t xml:space="preserve"> i cili në përputhje me nenin </w:t>
      </w:r>
      <w:r w:rsidR="007271B7" w:rsidRPr="00FA26CD">
        <w:rPr>
          <w:rFonts w:ascii="Garamond" w:hAnsi="Garamond"/>
        </w:rPr>
        <w:t>26</w:t>
      </w:r>
      <w:r w:rsidRPr="00FA26CD">
        <w:rPr>
          <w:rFonts w:ascii="Garamond" w:hAnsi="Garamond"/>
        </w:rPr>
        <w:t xml:space="preserve"> duhet të bëjë një inspektim të zgjeruar të detyruar në një port detar ose r</w:t>
      </w:r>
      <w:r w:rsidR="00A75FE8" w:rsidRPr="00FA26CD">
        <w:rPr>
          <w:rFonts w:ascii="Garamond" w:hAnsi="Garamond"/>
        </w:rPr>
        <w:t>adë</w:t>
      </w:r>
      <w:r w:rsidRPr="00FA26CD">
        <w:rPr>
          <w:rFonts w:ascii="Garamond" w:hAnsi="Garamond"/>
        </w:rPr>
        <w:t xml:space="preserve">, duhet </w:t>
      </w:r>
      <w:r w:rsidR="00FE1443" w:rsidRPr="00FA26CD">
        <w:rPr>
          <w:rFonts w:ascii="Garamond" w:hAnsi="Garamond"/>
        </w:rPr>
        <w:t>të njoftojë kapitenerinë e portit të mbërritjes 24-orë para.</w:t>
      </w:r>
    </w:p>
    <w:p w14:paraId="791D4304" w14:textId="77777777" w:rsidR="00E21BF3" w:rsidRPr="00FA26CD" w:rsidRDefault="00E21BF3" w:rsidP="00FA26CD">
      <w:pPr>
        <w:ind w:firstLine="284"/>
        <w:jc w:val="both"/>
        <w:rPr>
          <w:rFonts w:ascii="Garamond" w:hAnsi="Garamond"/>
        </w:rPr>
      </w:pPr>
      <w:r w:rsidRPr="00FA26CD">
        <w:rPr>
          <w:rFonts w:ascii="Garamond" w:hAnsi="Garamond"/>
        </w:rPr>
        <w:t>2. Pas marrjes së njoftimit referuar në paragrafin 1 të këtij ne</w:t>
      </w:r>
      <w:r w:rsidR="00A75FE8" w:rsidRPr="00FA26CD">
        <w:rPr>
          <w:rFonts w:ascii="Garamond" w:hAnsi="Garamond"/>
        </w:rPr>
        <w:t xml:space="preserve">ni kapiteneria e portit </w:t>
      </w:r>
      <w:r w:rsidRPr="00FA26CD">
        <w:rPr>
          <w:rFonts w:ascii="Garamond" w:hAnsi="Garamond"/>
        </w:rPr>
        <w:t>përkatës, ia paraqet informacionin përkatës K</w:t>
      </w:r>
      <w:r w:rsidR="00A75FE8" w:rsidRPr="00FA26CD">
        <w:rPr>
          <w:rFonts w:ascii="Garamond" w:hAnsi="Garamond"/>
        </w:rPr>
        <w:t>SHF</w:t>
      </w:r>
      <w:r w:rsidRPr="00FA26CD">
        <w:rPr>
          <w:rFonts w:ascii="Garamond" w:hAnsi="Garamond"/>
        </w:rPr>
        <w:t>-së.</w:t>
      </w:r>
    </w:p>
    <w:p w14:paraId="791D4305" w14:textId="77777777" w:rsidR="00E21BF3" w:rsidRPr="00FA26CD" w:rsidRDefault="00E21BF3" w:rsidP="00FA26CD">
      <w:pPr>
        <w:ind w:firstLine="284"/>
        <w:jc w:val="both"/>
        <w:rPr>
          <w:rFonts w:ascii="Garamond" w:hAnsi="Garamond"/>
        </w:rPr>
      </w:pPr>
      <w:r w:rsidRPr="00FA26CD">
        <w:rPr>
          <w:rFonts w:ascii="Garamond" w:hAnsi="Garamond"/>
        </w:rPr>
        <w:t xml:space="preserve"> 3. Mjetet elektronike do të përdoren kur është e mundur për çdo komunikim të parashikuar në këtë nen</w:t>
      </w:r>
      <w:r w:rsidR="00FE1443" w:rsidRPr="00FA26CD">
        <w:rPr>
          <w:rFonts w:ascii="Garamond" w:hAnsi="Garamond"/>
        </w:rPr>
        <w:t>.</w:t>
      </w:r>
    </w:p>
    <w:p w14:paraId="5A58B5ED" w14:textId="77777777" w:rsidR="00683ED3" w:rsidRDefault="00683ED3" w:rsidP="00FA26CD">
      <w:pPr>
        <w:ind w:firstLine="284"/>
        <w:jc w:val="both"/>
        <w:rPr>
          <w:rFonts w:ascii="Garamond" w:hAnsi="Garamond"/>
        </w:rPr>
      </w:pPr>
    </w:p>
    <w:p w14:paraId="791D4306" w14:textId="77777777" w:rsidR="007D541E" w:rsidRPr="00FA26CD" w:rsidRDefault="00B5251A" w:rsidP="00683ED3">
      <w:pPr>
        <w:jc w:val="center"/>
        <w:rPr>
          <w:rFonts w:ascii="Garamond" w:hAnsi="Garamond"/>
        </w:rPr>
      </w:pPr>
      <w:r w:rsidRPr="00FA26CD">
        <w:rPr>
          <w:rFonts w:ascii="Garamond" w:hAnsi="Garamond"/>
        </w:rPr>
        <w:t>Neni 25</w:t>
      </w:r>
    </w:p>
    <w:p w14:paraId="791D4307" w14:textId="21AE00C6" w:rsidR="007D541E" w:rsidRPr="00683ED3" w:rsidRDefault="007D541E" w:rsidP="00683ED3">
      <w:pPr>
        <w:jc w:val="center"/>
        <w:rPr>
          <w:rFonts w:ascii="Garamond" w:hAnsi="Garamond"/>
          <w:b/>
        </w:rPr>
      </w:pPr>
      <w:r w:rsidRPr="00683ED3">
        <w:rPr>
          <w:rFonts w:ascii="Garamond" w:hAnsi="Garamond"/>
          <w:b/>
        </w:rPr>
        <w:t>Frekuenca e inspektimeve</w:t>
      </w:r>
    </w:p>
    <w:p w14:paraId="18481DDA" w14:textId="77777777" w:rsidR="00683ED3" w:rsidRDefault="00683ED3" w:rsidP="00FA26CD">
      <w:pPr>
        <w:ind w:firstLine="284"/>
        <w:jc w:val="both"/>
        <w:rPr>
          <w:rFonts w:ascii="Garamond" w:hAnsi="Garamond"/>
        </w:rPr>
      </w:pPr>
    </w:p>
    <w:p w14:paraId="791D4308" w14:textId="370484E9" w:rsidR="0051598F" w:rsidRPr="00FA26CD" w:rsidRDefault="007D541E" w:rsidP="00FA26CD">
      <w:pPr>
        <w:ind w:firstLine="284"/>
        <w:jc w:val="both"/>
        <w:rPr>
          <w:rFonts w:ascii="Garamond" w:hAnsi="Garamond"/>
        </w:rPr>
      </w:pPr>
      <w:r w:rsidRPr="00FA26CD">
        <w:rPr>
          <w:rFonts w:ascii="Garamond" w:hAnsi="Garamond"/>
        </w:rPr>
        <w:t>Anijet që operojnë në portet ose radat e Republikës së Shqipërisë i nënshtrohen inspektimeve periodike apo insp</w:t>
      </w:r>
      <w:r w:rsidR="003E5C82" w:rsidRPr="00FA26CD">
        <w:rPr>
          <w:rFonts w:ascii="Garamond" w:hAnsi="Garamond"/>
        </w:rPr>
        <w:t>ektimeve të tjera si më poshtë:</w:t>
      </w:r>
      <w:r w:rsidRPr="00FA26CD">
        <w:rPr>
          <w:rFonts w:ascii="Garamond" w:hAnsi="Garamond"/>
        </w:rPr>
        <w:t xml:space="preserve"> anijet u nënshtrohen inspektimeve periodike në intervale të paracaktuara në varësi të përshkrimit të rrezikut të tyre në përputhje me </w:t>
      </w:r>
      <w:r w:rsidR="007E5BAF" w:rsidRPr="00FA26CD">
        <w:rPr>
          <w:rFonts w:ascii="Garamond" w:hAnsi="Garamond"/>
        </w:rPr>
        <w:t xml:space="preserve">shtojcën </w:t>
      </w:r>
      <w:r w:rsidR="00466669" w:rsidRPr="00FA26CD">
        <w:rPr>
          <w:rFonts w:ascii="Garamond" w:hAnsi="Garamond"/>
        </w:rPr>
        <w:t>F/V</w:t>
      </w:r>
      <w:r w:rsidR="003E5C82" w:rsidRPr="00FA26CD">
        <w:rPr>
          <w:rFonts w:ascii="Garamond" w:hAnsi="Garamond"/>
        </w:rPr>
        <w:t>.</w:t>
      </w:r>
      <w:r w:rsidRPr="00FA26CD">
        <w:rPr>
          <w:rFonts w:ascii="Garamond" w:hAnsi="Garamond"/>
        </w:rPr>
        <w:t xml:space="preserve"> Me uljen e rrezikut, rritet intervali ndërmjet inspektimeve periodike të anijeve. Për anijet me rrezik të lartë, ky interval nuk kalon periudhën prej gjashtë muajsh;</w:t>
      </w:r>
    </w:p>
    <w:p w14:paraId="3E8DDBC9" w14:textId="77777777" w:rsidR="00683ED3" w:rsidRDefault="00683ED3" w:rsidP="00FA26CD">
      <w:pPr>
        <w:ind w:firstLine="284"/>
        <w:jc w:val="both"/>
        <w:rPr>
          <w:rFonts w:ascii="Garamond" w:hAnsi="Garamond"/>
        </w:rPr>
      </w:pPr>
    </w:p>
    <w:p w14:paraId="791D4309" w14:textId="77777777" w:rsidR="002404EF" w:rsidRPr="00FA26CD" w:rsidRDefault="00B5251A" w:rsidP="00683ED3">
      <w:pPr>
        <w:jc w:val="center"/>
        <w:rPr>
          <w:rFonts w:ascii="Garamond" w:hAnsi="Garamond"/>
        </w:rPr>
      </w:pPr>
      <w:r w:rsidRPr="00FA26CD">
        <w:rPr>
          <w:rFonts w:ascii="Garamond" w:hAnsi="Garamond"/>
        </w:rPr>
        <w:t>Neni 26</w:t>
      </w:r>
    </w:p>
    <w:p w14:paraId="791D430A" w14:textId="77777777" w:rsidR="002404EF" w:rsidRPr="00683ED3" w:rsidRDefault="002404EF" w:rsidP="00683ED3">
      <w:pPr>
        <w:jc w:val="center"/>
        <w:rPr>
          <w:rFonts w:ascii="Garamond" w:hAnsi="Garamond"/>
          <w:b/>
        </w:rPr>
      </w:pPr>
      <w:r w:rsidRPr="00683ED3">
        <w:rPr>
          <w:rFonts w:ascii="Garamond" w:hAnsi="Garamond"/>
          <w:b/>
        </w:rPr>
        <w:t>Inspektimet fillestare dhe më të detajuara</w:t>
      </w:r>
    </w:p>
    <w:p w14:paraId="63358BC1" w14:textId="77777777" w:rsidR="00683ED3" w:rsidRDefault="00683ED3" w:rsidP="00FA26CD">
      <w:pPr>
        <w:ind w:firstLine="284"/>
        <w:jc w:val="both"/>
        <w:rPr>
          <w:rFonts w:ascii="Garamond" w:hAnsi="Garamond"/>
        </w:rPr>
      </w:pPr>
    </w:p>
    <w:p w14:paraId="791D430B" w14:textId="77777777" w:rsidR="002404EF" w:rsidRPr="00FA26CD" w:rsidRDefault="002404EF" w:rsidP="00FA26CD">
      <w:pPr>
        <w:ind w:firstLine="284"/>
        <w:jc w:val="both"/>
        <w:rPr>
          <w:rFonts w:ascii="Garamond" w:hAnsi="Garamond"/>
        </w:rPr>
      </w:pPr>
      <w:r w:rsidRPr="00FA26CD">
        <w:rPr>
          <w:rFonts w:ascii="Garamond" w:hAnsi="Garamond"/>
        </w:rPr>
        <w:t>Anijet e përzgjedhura për in</w:t>
      </w:r>
      <w:r w:rsidR="00DD24D7" w:rsidRPr="00FA26CD">
        <w:rPr>
          <w:rFonts w:ascii="Garamond" w:hAnsi="Garamond"/>
        </w:rPr>
        <w:t>spektim</w:t>
      </w:r>
      <w:r w:rsidRPr="00FA26CD">
        <w:rPr>
          <w:rFonts w:ascii="Garamond" w:hAnsi="Garamond"/>
        </w:rPr>
        <w:t>, i nënshtrohen inspektimit fillestar ose më të detajuar, nga</w:t>
      </w:r>
      <w:r w:rsidR="00DD24D7" w:rsidRPr="00FA26CD">
        <w:rPr>
          <w:rFonts w:ascii="Garamond" w:hAnsi="Garamond"/>
        </w:rPr>
        <w:t xml:space="preserve"> KSHF</w:t>
      </w:r>
      <w:r w:rsidRPr="00FA26CD">
        <w:rPr>
          <w:rFonts w:ascii="Garamond" w:hAnsi="Garamond"/>
        </w:rPr>
        <w:t>-ja si më poshtë:</w:t>
      </w:r>
    </w:p>
    <w:p w14:paraId="791D430C" w14:textId="77777777" w:rsidR="002404EF" w:rsidRPr="00FA26CD" w:rsidRDefault="002404EF" w:rsidP="00FA26CD">
      <w:pPr>
        <w:ind w:firstLine="284"/>
        <w:jc w:val="both"/>
        <w:rPr>
          <w:rFonts w:ascii="Garamond" w:hAnsi="Garamond"/>
        </w:rPr>
      </w:pPr>
      <w:r w:rsidRPr="00FA26CD">
        <w:rPr>
          <w:rFonts w:ascii="Garamond" w:hAnsi="Garamond"/>
        </w:rPr>
        <w:t xml:space="preserve">1. Në çdo inspektim fillestar të një anijeje, inspektori/specialisti minimalisht: </w:t>
      </w:r>
    </w:p>
    <w:p w14:paraId="791D430D" w14:textId="3BF7850B" w:rsidR="002404EF" w:rsidRPr="00FA26CD" w:rsidRDefault="002404EF" w:rsidP="00FA26CD">
      <w:pPr>
        <w:ind w:firstLine="284"/>
        <w:jc w:val="both"/>
        <w:rPr>
          <w:rFonts w:ascii="Garamond" w:hAnsi="Garamond"/>
        </w:rPr>
      </w:pPr>
      <w:r w:rsidRPr="00FA26CD">
        <w:rPr>
          <w:rFonts w:ascii="Garamond" w:hAnsi="Garamond"/>
        </w:rPr>
        <w:t xml:space="preserve">a) kontrollon certifikatat dhe dokumentet e renditura në </w:t>
      </w:r>
      <w:r w:rsidR="007E5BAF" w:rsidRPr="00FA26CD">
        <w:rPr>
          <w:rFonts w:ascii="Garamond" w:hAnsi="Garamond"/>
        </w:rPr>
        <w:t xml:space="preserve">shtojcën </w:t>
      </w:r>
      <w:r w:rsidR="00B71039" w:rsidRPr="00FA26CD">
        <w:rPr>
          <w:rFonts w:ascii="Garamond" w:hAnsi="Garamond"/>
        </w:rPr>
        <w:t>B</w:t>
      </w:r>
      <w:r w:rsidRPr="00FA26CD">
        <w:rPr>
          <w:rFonts w:ascii="Garamond" w:hAnsi="Garamond"/>
        </w:rPr>
        <w:t xml:space="preserve"> që duhet të mbahen në bord në përputhje me legjislacionin detar dhe legjislacionit ndërkombëtar të ratifikuar apo përafruar në lidhje me sigurinë detare dhe sigurinë lundrimore; </w:t>
      </w:r>
    </w:p>
    <w:p w14:paraId="791D430E" w14:textId="77777777" w:rsidR="002404EF" w:rsidRPr="00FA26CD" w:rsidRDefault="002404EF" w:rsidP="00FA26CD">
      <w:pPr>
        <w:ind w:firstLine="284"/>
        <w:jc w:val="both"/>
        <w:rPr>
          <w:rFonts w:ascii="Garamond" w:hAnsi="Garamond"/>
        </w:rPr>
      </w:pPr>
      <w:r w:rsidRPr="00FA26CD">
        <w:rPr>
          <w:rFonts w:ascii="Garamond" w:hAnsi="Garamond"/>
        </w:rPr>
        <w:t xml:space="preserve">b) verifikon, sipas rastit, nëse janë përmirësuar mangësitë e gjetura gjatë inspektimit të mëparshëm të kryer nga autoriteti i një shteti tjetër; </w:t>
      </w:r>
    </w:p>
    <w:p w14:paraId="791D430F" w14:textId="77777777" w:rsidR="002404EF" w:rsidRPr="00FA26CD" w:rsidRDefault="002404EF" w:rsidP="00FA26CD">
      <w:pPr>
        <w:ind w:firstLine="284"/>
        <w:jc w:val="both"/>
        <w:rPr>
          <w:rFonts w:ascii="Garamond" w:hAnsi="Garamond"/>
        </w:rPr>
      </w:pPr>
      <w:r w:rsidRPr="00FA26CD">
        <w:rPr>
          <w:rFonts w:ascii="Garamond" w:hAnsi="Garamond"/>
        </w:rPr>
        <w:t xml:space="preserve">c) bindet për gjendjen e përgjithshme të anijes duke përfshirë higjienën e anijes së bashku me sallën e makinerive dhe akomodimin. </w:t>
      </w:r>
    </w:p>
    <w:p w14:paraId="791D4310" w14:textId="22BE063C" w:rsidR="002404EF" w:rsidRPr="00FA26CD" w:rsidRDefault="00275836" w:rsidP="00FA26CD">
      <w:pPr>
        <w:ind w:firstLine="284"/>
        <w:jc w:val="both"/>
        <w:rPr>
          <w:rFonts w:ascii="Garamond" w:hAnsi="Garamond"/>
        </w:rPr>
      </w:pPr>
      <w:r w:rsidRPr="00FA26CD">
        <w:rPr>
          <w:rFonts w:ascii="Garamond" w:hAnsi="Garamond"/>
        </w:rPr>
        <w:t>2</w:t>
      </w:r>
      <w:r w:rsidR="002404EF" w:rsidRPr="00FA26CD">
        <w:rPr>
          <w:rFonts w:ascii="Garamond" w:hAnsi="Garamond"/>
        </w:rPr>
        <w:t>. Në rastet kur ka arsye të qarta për të besuar se</w:t>
      </w:r>
      <w:r w:rsidR="00F64FDF" w:rsidRPr="00FA26CD">
        <w:rPr>
          <w:rFonts w:ascii="Garamond" w:hAnsi="Garamond"/>
        </w:rPr>
        <w:t>,</w:t>
      </w:r>
      <w:r w:rsidR="002404EF" w:rsidRPr="00FA26CD">
        <w:rPr>
          <w:rFonts w:ascii="Garamond" w:hAnsi="Garamond"/>
        </w:rPr>
        <w:t xml:space="preserve"> edhe pas inspektimit të përmendur në pikën 1, gjendja e anijes, e pajisjeve apo ekuipazhit të saj nuk plotësojnë në thelb kërkesat përkatëse të kuadrit ligjor, kryhet një inspektim më i detajuar që përfshin kontrolle të mëtejshme të zbatimit me kërkesat operacionale funksionale në bordin e anijes. Arsye të qarta duhet të ekzistojnë në rastet kur inspektori/specialisti zbulon prova të cilat sipas gjykimit të tij profesional, çojnë në një inspektim më të detajuar të anijes, pajisjeve apo ekuipazhit të saj. Shembuj të arsyeve të qarta përcaktohen në </w:t>
      </w:r>
      <w:r w:rsidR="007E5BAF" w:rsidRPr="00FA26CD">
        <w:rPr>
          <w:rFonts w:ascii="Garamond" w:hAnsi="Garamond"/>
        </w:rPr>
        <w:t xml:space="preserve">shtojcën </w:t>
      </w:r>
      <w:r w:rsidR="00B71039" w:rsidRPr="00FA26CD">
        <w:rPr>
          <w:rFonts w:ascii="Garamond" w:hAnsi="Garamond"/>
        </w:rPr>
        <w:t>E</w:t>
      </w:r>
      <w:r w:rsidR="002404EF" w:rsidRPr="00FA26CD">
        <w:rPr>
          <w:rFonts w:ascii="Garamond" w:hAnsi="Garamond"/>
        </w:rPr>
        <w:t>.</w:t>
      </w:r>
    </w:p>
    <w:p w14:paraId="791D4311" w14:textId="77777777" w:rsidR="0042037F" w:rsidRPr="00FA26CD" w:rsidRDefault="0042037F" w:rsidP="00FA26CD">
      <w:pPr>
        <w:ind w:firstLine="284"/>
        <w:jc w:val="both"/>
        <w:rPr>
          <w:rFonts w:ascii="Garamond" w:hAnsi="Garamond"/>
        </w:rPr>
      </w:pPr>
    </w:p>
    <w:p w14:paraId="791D4312" w14:textId="77777777" w:rsidR="00F54AD4" w:rsidRPr="00FA26CD" w:rsidRDefault="00B5251A" w:rsidP="00683ED3">
      <w:pPr>
        <w:jc w:val="center"/>
        <w:rPr>
          <w:rFonts w:ascii="Garamond" w:hAnsi="Garamond"/>
        </w:rPr>
      </w:pPr>
      <w:r w:rsidRPr="00FA26CD">
        <w:rPr>
          <w:rFonts w:ascii="Garamond" w:hAnsi="Garamond"/>
        </w:rPr>
        <w:t>Neni 27</w:t>
      </w:r>
    </w:p>
    <w:p w14:paraId="791D4313" w14:textId="564C3DB5" w:rsidR="00F54AD4" w:rsidRPr="00683ED3" w:rsidRDefault="00F54AD4" w:rsidP="00683ED3">
      <w:pPr>
        <w:jc w:val="center"/>
        <w:rPr>
          <w:rFonts w:ascii="Garamond" w:hAnsi="Garamond"/>
          <w:b/>
        </w:rPr>
      </w:pPr>
      <w:r w:rsidRPr="00683ED3">
        <w:rPr>
          <w:rFonts w:ascii="Garamond" w:hAnsi="Garamond"/>
          <w:b/>
        </w:rPr>
        <w:t>Inspektimet e zgjeruara</w:t>
      </w:r>
    </w:p>
    <w:p w14:paraId="6DFDE2CF" w14:textId="77777777" w:rsidR="00683ED3" w:rsidRDefault="00683ED3" w:rsidP="00FA26CD">
      <w:pPr>
        <w:ind w:firstLine="284"/>
        <w:jc w:val="both"/>
        <w:rPr>
          <w:rFonts w:ascii="Garamond" w:hAnsi="Garamond"/>
        </w:rPr>
      </w:pPr>
    </w:p>
    <w:p w14:paraId="791D4314" w14:textId="226943B6" w:rsidR="00F54AD4" w:rsidRPr="00FA26CD" w:rsidRDefault="00F54AD4" w:rsidP="00FA26CD">
      <w:pPr>
        <w:ind w:firstLine="284"/>
        <w:jc w:val="both"/>
        <w:rPr>
          <w:rFonts w:ascii="Garamond" w:hAnsi="Garamond"/>
        </w:rPr>
      </w:pPr>
      <w:r w:rsidRPr="00FA26CD">
        <w:rPr>
          <w:rFonts w:ascii="Garamond" w:hAnsi="Garamond"/>
        </w:rPr>
        <w:t>1. Kategoritë e mëposhtme të anijeve janë të përshtatshme p</w:t>
      </w:r>
      <w:r w:rsidR="00631C73" w:rsidRPr="00FA26CD">
        <w:rPr>
          <w:rFonts w:ascii="Garamond" w:hAnsi="Garamond"/>
        </w:rPr>
        <w:t xml:space="preserve">ër një inspektim të zgjeruar në përputhje me </w:t>
      </w:r>
      <w:r w:rsidR="007E5BAF" w:rsidRPr="00FA26CD">
        <w:rPr>
          <w:rFonts w:ascii="Garamond" w:hAnsi="Garamond"/>
        </w:rPr>
        <w:t xml:space="preserve">shtojcën </w:t>
      </w:r>
      <w:r w:rsidR="00C21C15" w:rsidRPr="00FA26CD">
        <w:rPr>
          <w:rFonts w:ascii="Garamond" w:hAnsi="Garamond"/>
        </w:rPr>
        <w:t>F/V</w:t>
      </w:r>
      <w:r w:rsidR="00631C73" w:rsidRPr="00FA26CD">
        <w:rPr>
          <w:rFonts w:ascii="Garamond" w:hAnsi="Garamond"/>
        </w:rPr>
        <w:t>:</w:t>
      </w:r>
    </w:p>
    <w:p w14:paraId="791D4315" w14:textId="09C3F212" w:rsidR="00F54AD4" w:rsidRPr="00FA26CD" w:rsidRDefault="00683ED3" w:rsidP="00FA26CD">
      <w:pPr>
        <w:ind w:firstLine="284"/>
        <w:jc w:val="both"/>
        <w:rPr>
          <w:rFonts w:ascii="Garamond" w:hAnsi="Garamond"/>
        </w:rPr>
      </w:pPr>
      <w:r>
        <w:rPr>
          <w:rFonts w:ascii="Garamond" w:hAnsi="Garamond"/>
        </w:rPr>
        <w:t xml:space="preserve">a) </w:t>
      </w:r>
      <w:r w:rsidR="00F54AD4" w:rsidRPr="00FA26CD">
        <w:rPr>
          <w:rFonts w:ascii="Garamond" w:hAnsi="Garamond"/>
        </w:rPr>
        <w:t xml:space="preserve">anijet me një profil rreziku të lartë; </w:t>
      </w:r>
    </w:p>
    <w:p w14:paraId="791D4316" w14:textId="3D2A3FAE" w:rsidR="00F54AD4" w:rsidRPr="00FA26CD" w:rsidRDefault="00683ED3" w:rsidP="00FA26CD">
      <w:pPr>
        <w:ind w:firstLine="284"/>
        <w:jc w:val="both"/>
        <w:rPr>
          <w:rFonts w:ascii="Garamond" w:hAnsi="Garamond"/>
        </w:rPr>
      </w:pPr>
      <w:r>
        <w:rPr>
          <w:rFonts w:ascii="Garamond" w:hAnsi="Garamond"/>
        </w:rPr>
        <w:t xml:space="preserve">b) </w:t>
      </w:r>
      <w:r w:rsidR="00F54AD4" w:rsidRPr="00FA26CD">
        <w:rPr>
          <w:rFonts w:ascii="Garamond" w:hAnsi="Garamond"/>
        </w:rPr>
        <w:t xml:space="preserve">anijet e pasagjerëve, anijet naftëmbajtëse, anijet-cisternë të naftës, gazit dhe kimikateve, ose anijet rifuxho më të vjetra se 12 vjet; </w:t>
      </w:r>
    </w:p>
    <w:p w14:paraId="791D4317" w14:textId="18D9D752" w:rsidR="00F54AD4" w:rsidRPr="00FA26CD" w:rsidRDefault="00683ED3" w:rsidP="00FA26CD">
      <w:pPr>
        <w:ind w:firstLine="284"/>
        <w:jc w:val="both"/>
        <w:rPr>
          <w:rFonts w:ascii="Garamond" w:hAnsi="Garamond"/>
        </w:rPr>
      </w:pPr>
      <w:r>
        <w:rPr>
          <w:rFonts w:ascii="Garamond" w:hAnsi="Garamond"/>
        </w:rPr>
        <w:t xml:space="preserve">c) </w:t>
      </w:r>
      <w:r w:rsidR="00F54AD4" w:rsidRPr="00FA26CD">
        <w:rPr>
          <w:rFonts w:ascii="Garamond" w:hAnsi="Garamond"/>
        </w:rPr>
        <w:t xml:space="preserve">anijet me një profil të lartë rreziku, ose anijet e pasagjerëve, anijet naftëmbajtëse, anijet-cisternë të gazit dhe kimikateve, ose anijet rifuxho më të vjetra se 12 vjet, në raste e faktorëve të papritur ose thelbësorë; </w:t>
      </w:r>
    </w:p>
    <w:p w14:paraId="791D4318" w14:textId="77777777" w:rsidR="00F54AD4" w:rsidRPr="00FA26CD" w:rsidRDefault="00F54AD4" w:rsidP="00FA26CD">
      <w:pPr>
        <w:ind w:firstLine="284"/>
        <w:jc w:val="both"/>
        <w:rPr>
          <w:rFonts w:ascii="Garamond" w:hAnsi="Garamond"/>
        </w:rPr>
      </w:pPr>
      <w:r w:rsidRPr="00FA26CD">
        <w:rPr>
          <w:rFonts w:ascii="Garamond" w:hAnsi="Garamond"/>
        </w:rPr>
        <w:t xml:space="preserve">2. Operatori ose kapiteni i anijes do të sigurojë kohën e mjaftueshme në dispozicion gjatë orarit të operimit për të lejuar kryerjen e inspektimit të zgjeruar. Pa cenuar masat e kontrollit të nevojshëm për qëllime sigurie anija do të qëndrojë në port deri në përfundimin e inspektimit. </w:t>
      </w:r>
    </w:p>
    <w:p w14:paraId="791D4319" w14:textId="77777777" w:rsidR="00F54AD4" w:rsidRPr="00FA26CD" w:rsidRDefault="00F54AD4" w:rsidP="00FA26CD">
      <w:pPr>
        <w:ind w:firstLine="284"/>
        <w:jc w:val="both"/>
        <w:rPr>
          <w:rFonts w:ascii="Garamond" w:hAnsi="Garamond"/>
        </w:rPr>
      </w:pPr>
      <w:r w:rsidRPr="00FA26CD">
        <w:rPr>
          <w:rFonts w:ascii="Garamond" w:hAnsi="Garamond"/>
        </w:rPr>
        <w:t>3. Pas marrjes së një njoftimi paraprak nga një anije e përshtatshme për insp</w:t>
      </w:r>
      <w:r w:rsidR="00275836" w:rsidRPr="00FA26CD">
        <w:rPr>
          <w:rFonts w:ascii="Garamond" w:hAnsi="Garamond"/>
        </w:rPr>
        <w:t>ektim periodik të zgjeruar, KSHF</w:t>
      </w:r>
      <w:r w:rsidRPr="00FA26CD">
        <w:rPr>
          <w:rFonts w:ascii="Garamond" w:hAnsi="Garamond"/>
        </w:rPr>
        <w:t xml:space="preserve">-ja njofton anijen nëse nuk do të kryhet inspektimi i zgjeruar. </w:t>
      </w:r>
    </w:p>
    <w:p w14:paraId="3FF314C3" w14:textId="77777777" w:rsidR="00683ED3" w:rsidRDefault="00683ED3" w:rsidP="00FA26CD">
      <w:pPr>
        <w:ind w:firstLine="284"/>
        <w:jc w:val="both"/>
        <w:rPr>
          <w:rFonts w:ascii="Garamond" w:hAnsi="Garamond"/>
        </w:rPr>
      </w:pPr>
    </w:p>
    <w:p w14:paraId="791D431A" w14:textId="77777777" w:rsidR="00F54AD4" w:rsidRPr="00FA26CD" w:rsidRDefault="00B5251A" w:rsidP="00683ED3">
      <w:pPr>
        <w:jc w:val="center"/>
        <w:rPr>
          <w:rFonts w:ascii="Garamond" w:hAnsi="Garamond"/>
        </w:rPr>
      </w:pPr>
      <w:r w:rsidRPr="00FA26CD">
        <w:rPr>
          <w:rFonts w:ascii="Garamond" w:hAnsi="Garamond"/>
        </w:rPr>
        <w:t>Neni 28</w:t>
      </w:r>
    </w:p>
    <w:p w14:paraId="791D431B" w14:textId="3FFF02D6" w:rsidR="00F54AD4" w:rsidRPr="00683ED3" w:rsidRDefault="00F54AD4" w:rsidP="00683ED3">
      <w:pPr>
        <w:jc w:val="center"/>
        <w:rPr>
          <w:rFonts w:ascii="Garamond" w:hAnsi="Garamond"/>
          <w:b/>
        </w:rPr>
      </w:pPr>
      <w:r w:rsidRPr="00683ED3">
        <w:rPr>
          <w:rFonts w:ascii="Garamond" w:hAnsi="Garamond"/>
          <w:b/>
        </w:rPr>
        <w:t xml:space="preserve">Raporti i inspektimit të </w:t>
      </w:r>
      <w:r w:rsidR="00117629">
        <w:rPr>
          <w:rFonts w:ascii="Garamond" w:hAnsi="Garamond"/>
          <w:b/>
        </w:rPr>
        <w:t>k</w:t>
      </w:r>
      <w:r w:rsidRPr="00683ED3">
        <w:rPr>
          <w:rFonts w:ascii="Garamond" w:hAnsi="Garamond"/>
          <w:b/>
        </w:rPr>
        <w:t>apitenit</w:t>
      </w:r>
    </w:p>
    <w:p w14:paraId="6B705687" w14:textId="77777777" w:rsidR="00683ED3" w:rsidRDefault="00683ED3" w:rsidP="00FA26CD">
      <w:pPr>
        <w:ind w:firstLine="284"/>
        <w:jc w:val="both"/>
        <w:rPr>
          <w:rFonts w:ascii="Garamond" w:hAnsi="Garamond"/>
        </w:rPr>
      </w:pPr>
    </w:p>
    <w:p w14:paraId="791D431C" w14:textId="782627D9" w:rsidR="007907D0" w:rsidRPr="00FA26CD" w:rsidRDefault="007907D0" w:rsidP="00FA26CD">
      <w:pPr>
        <w:ind w:firstLine="284"/>
        <w:jc w:val="both"/>
        <w:rPr>
          <w:rFonts w:ascii="Garamond" w:hAnsi="Garamond"/>
        </w:rPr>
      </w:pPr>
      <w:r w:rsidRPr="00FA26CD">
        <w:rPr>
          <w:rFonts w:ascii="Garamond" w:hAnsi="Garamond"/>
        </w:rPr>
        <w:t>1.</w:t>
      </w:r>
      <w:r w:rsidR="00683ED3">
        <w:rPr>
          <w:rFonts w:ascii="Garamond" w:hAnsi="Garamond"/>
        </w:rPr>
        <w:t xml:space="preserve"> </w:t>
      </w:r>
      <w:r w:rsidR="00F54AD4" w:rsidRPr="00FA26CD">
        <w:rPr>
          <w:rFonts w:ascii="Garamond" w:hAnsi="Garamond"/>
        </w:rPr>
        <w:t>Pas përfundimit të inspektimit, inspektimit më të detajuar apo inspektimit të zgjeruar, inspektori/specialisti përpilon një raport në përputhje me</w:t>
      </w:r>
      <w:r w:rsidRPr="00FA26CD">
        <w:rPr>
          <w:rFonts w:ascii="Garamond" w:hAnsi="Garamond"/>
        </w:rPr>
        <w:t xml:space="preserve"> shtojcën C</w:t>
      </w:r>
      <w:r w:rsidR="00F54AD4" w:rsidRPr="00FA26CD">
        <w:rPr>
          <w:rFonts w:ascii="Garamond" w:hAnsi="Garamond"/>
        </w:rPr>
        <w:t xml:space="preserve">. Një kopje e raportit përkatës të inspektimit i jepet kapitenit të anijes. </w:t>
      </w:r>
    </w:p>
    <w:p w14:paraId="791D431D" w14:textId="7C3AF35B" w:rsidR="00F54AD4" w:rsidRPr="00FA26CD" w:rsidRDefault="007907D0" w:rsidP="00FA26CD">
      <w:pPr>
        <w:ind w:firstLine="284"/>
        <w:jc w:val="both"/>
        <w:rPr>
          <w:rFonts w:ascii="Garamond" w:hAnsi="Garamond"/>
        </w:rPr>
      </w:pPr>
      <w:r w:rsidRPr="00FA26CD">
        <w:rPr>
          <w:rFonts w:ascii="Garamond" w:hAnsi="Garamond"/>
        </w:rPr>
        <w:t>2.</w:t>
      </w:r>
      <w:r w:rsidR="00683ED3">
        <w:rPr>
          <w:rFonts w:ascii="Garamond" w:hAnsi="Garamond"/>
        </w:rPr>
        <w:t xml:space="preserve"> </w:t>
      </w:r>
      <w:r w:rsidR="00F54AD4" w:rsidRPr="00FA26CD">
        <w:rPr>
          <w:rFonts w:ascii="Garamond" w:hAnsi="Garamond"/>
        </w:rPr>
        <w:t>Në rastet kur pas një inspektimi të detajuar, kushtet e punës dhe jetesës në anije janë gjetur jo në përputhje me kërkesat e MLC 2006, inspektori/specialisti menjëherë do t’i sjellin mangësitë në vëmendje</w:t>
      </w:r>
      <w:r w:rsidRPr="00FA26CD">
        <w:rPr>
          <w:rFonts w:ascii="Garamond" w:hAnsi="Garamond"/>
        </w:rPr>
        <w:t>n e pronarit të anijes</w:t>
      </w:r>
      <w:r w:rsidR="00F54AD4" w:rsidRPr="00FA26CD">
        <w:rPr>
          <w:rFonts w:ascii="Garamond" w:hAnsi="Garamond"/>
        </w:rPr>
        <w:t>, me afatet e kërkuara për korrigjim</w:t>
      </w:r>
      <w:r w:rsidRPr="00FA26CD">
        <w:rPr>
          <w:rFonts w:ascii="Garamond" w:hAnsi="Garamond"/>
        </w:rPr>
        <w:t xml:space="preserve"> e tyre </w:t>
      </w:r>
      <w:r w:rsidR="00F54AD4" w:rsidRPr="00FA26CD">
        <w:rPr>
          <w:rFonts w:ascii="Garamond" w:hAnsi="Garamond"/>
        </w:rPr>
        <w:t>.</w:t>
      </w:r>
      <w:r w:rsidR="00546837">
        <w:rPr>
          <w:rFonts w:ascii="Garamond" w:hAnsi="Garamond"/>
        </w:rPr>
        <w:t xml:space="preserve"> </w:t>
      </w:r>
    </w:p>
    <w:p w14:paraId="14FA1407" w14:textId="77777777" w:rsidR="00043C78" w:rsidRDefault="00043C78" w:rsidP="00683ED3">
      <w:pPr>
        <w:jc w:val="center"/>
        <w:rPr>
          <w:rFonts w:ascii="Garamond" w:hAnsi="Garamond"/>
        </w:rPr>
      </w:pPr>
    </w:p>
    <w:p w14:paraId="791D431E" w14:textId="77777777" w:rsidR="00F54AD4" w:rsidRPr="00FA26CD" w:rsidRDefault="00B5251A" w:rsidP="00683ED3">
      <w:pPr>
        <w:jc w:val="center"/>
        <w:rPr>
          <w:rFonts w:ascii="Garamond" w:hAnsi="Garamond"/>
        </w:rPr>
      </w:pPr>
      <w:r w:rsidRPr="00FA26CD">
        <w:rPr>
          <w:rFonts w:ascii="Garamond" w:hAnsi="Garamond"/>
        </w:rPr>
        <w:t>Neni 29</w:t>
      </w:r>
    </w:p>
    <w:p w14:paraId="791D431F" w14:textId="77777777" w:rsidR="00F54AD4" w:rsidRPr="00683ED3" w:rsidRDefault="00F54AD4" w:rsidP="00683ED3">
      <w:pPr>
        <w:jc w:val="center"/>
        <w:rPr>
          <w:rFonts w:ascii="Garamond" w:hAnsi="Garamond"/>
          <w:b/>
        </w:rPr>
      </w:pPr>
      <w:r w:rsidRPr="00683ED3">
        <w:rPr>
          <w:rFonts w:ascii="Garamond" w:hAnsi="Garamond"/>
          <w:b/>
        </w:rPr>
        <w:t>Ankesat në bordin e anijes</w:t>
      </w:r>
    </w:p>
    <w:p w14:paraId="5399D7AC" w14:textId="77777777" w:rsidR="00683ED3" w:rsidRDefault="00683ED3" w:rsidP="00FA26CD">
      <w:pPr>
        <w:ind w:firstLine="284"/>
        <w:jc w:val="both"/>
        <w:rPr>
          <w:rFonts w:ascii="Garamond" w:hAnsi="Garamond"/>
        </w:rPr>
      </w:pPr>
    </w:p>
    <w:p w14:paraId="791D4320" w14:textId="77777777" w:rsidR="00F54AD4" w:rsidRPr="00FA26CD" w:rsidRDefault="00F54AD4" w:rsidP="00FA26CD">
      <w:pPr>
        <w:ind w:firstLine="284"/>
        <w:jc w:val="both"/>
        <w:rPr>
          <w:rFonts w:ascii="Garamond" w:hAnsi="Garamond"/>
        </w:rPr>
      </w:pPr>
      <w:r w:rsidRPr="00FA26CD">
        <w:rPr>
          <w:rFonts w:ascii="Garamond" w:hAnsi="Garamond"/>
        </w:rPr>
        <w:t>1. Të gjitha ankesat i nënshtrohen vlerësimit të</w:t>
      </w:r>
      <w:r w:rsidR="004A185E" w:rsidRPr="00FA26CD">
        <w:rPr>
          <w:rFonts w:ascii="Garamond" w:hAnsi="Garamond"/>
        </w:rPr>
        <w:t xml:space="preserve"> menjëhershëm fillestar nga KSHF</w:t>
      </w:r>
      <w:r w:rsidRPr="00FA26CD">
        <w:rPr>
          <w:rFonts w:ascii="Garamond" w:hAnsi="Garamond"/>
        </w:rPr>
        <w:t>-ja. Sipas këtij vlerësimi përcaktohet nëse ankesa është e</w:t>
      </w:r>
      <w:r w:rsidR="008F6768" w:rsidRPr="00FA26CD">
        <w:rPr>
          <w:rFonts w:ascii="Garamond" w:hAnsi="Garamond"/>
        </w:rPr>
        <w:t xml:space="preserve"> drejtë. Nëse ndodh kështu, KSHF</w:t>
      </w:r>
      <w:r w:rsidRPr="00FA26CD">
        <w:rPr>
          <w:rFonts w:ascii="Garamond" w:hAnsi="Garamond"/>
        </w:rPr>
        <w:t xml:space="preserve">-ja merr të gjitha masat e nevojshme për ankesën, dhe në veçanti, siguron se çdo person që ka lidhje të drejtpërdrejtë me ankesën, të ketë mundësinë të bëjë të njohura mendimet e tij. </w:t>
      </w:r>
    </w:p>
    <w:p w14:paraId="791D4321" w14:textId="77777777" w:rsidR="00F54AD4" w:rsidRPr="00FA26CD" w:rsidRDefault="008F6768" w:rsidP="00FA26CD">
      <w:pPr>
        <w:ind w:firstLine="284"/>
        <w:jc w:val="both"/>
        <w:rPr>
          <w:rFonts w:ascii="Garamond" w:hAnsi="Garamond"/>
        </w:rPr>
      </w:pPr>
      <w:r w:rsidRPr="00FA26CD">
        <w:rPr>
          <w:rFonts w:ascii="Garamond" w:hAnsi="Garamond"/>
        </w:rPr>
        <w:t>2. Në rastet kur KSHF</w:t>
      </w:r>
      <w:r w:rsidR="00F54AD4" w:rsidRPr="00FA26CD">
        <w:rPr>
          <w:rFonts w:ascii="Garamond" w:hAnsi="Garamond"/>
        </w:rPr>
        <w:t xml:space="preserve">-ja çmon se ankimi është haptazi i pabazuar, njofton ankuesin për vendimin e saj dhe arsyet për këtë vendim. </w:t>
      </w:r>
    </w:p>
    <w:p w14:paraId="791D4322" w14:textId="3FE3BAD2" w:rsidR="00F54AD4" w:rsidRPr="00FA26CD" w:rsidRDefault="00F54AD4" w:rsidP="00FA26CD">
      <w:pPr>
        <w:ind w:firstLine="284"/>
        <w:jc w:val="both"/>
        <w:rPr>
          <w:rFonts w:ascii="Garamond" w:hAnsi="Garamond"/>
        </w:rPr>
      </w:pPr>
      <w:r w:rsidRPr="00FA26CD">
        <w:rPr>
          <w:rFonts w:ascii="Garamond" w:hAnsi="Garamond"/>
        </w:rPr>
        <w:t>3. Identiteti i ankuesit nuk i bëhet i ditur kapitenit apo zotëruesit të anijes përkatëse. Inspektori/specialisti do të marrë hapat e duhur për të mbrojtur konfidencialitetin e ankesave të bëra nga detarët, duke përfshirë sigurimin e konfidencialitetit gjatë çdo interviste.</w:t>
      </w:r>
    </w:p>
    <w:p w14:paraId="791D4323" w14:textId="4F906941" w:rsidR="000939AA" w:rsidRPr="00FA26CD" w:rsidRDefault="00C27B9C" w:rsidP="00FA26CD">
      <w:pPr>
        <w:ind w:firstLine="284"/>
        <w:jc w:val="both"/>
        <w:rPr>
          <w:rFonts w:ascii="Garamond" w:hAnsi="Garamond"/>
        </w:rPr>
      </w:pPr>
      <w:r w:rsidRPr="00FA26CD">
        <w:rPr>
          <w:rFonts w:ascii="Garamond" w:hAnsi="Garamond"/>
        </w:rPr>
        <w:t xml:space="preserve">4. </w:t>
      </w:r>
      <w:r w:rsidR="00F54AD4" w:rsidRPr="00FA26CD">
        <w:rPr>
          <w:rFonts w:ascii="Garamond" w:hAnsi="Garamond"/>
        </w:rPr>
        <w:t>Procedurat për trajtimin e ankesave të detarëve në zbatim të Konventës MLC 2006</w:t>
      </w:r>
      <w:r w:rsidR="00223C2B" w:rsidRPr="00FA26CD">
        <w:rPr>
          <w:rFonts w:ascii="Garamond" w:hAnsi="Garamond"/>
        </w:rPr>
        <w:t xml:space="preserve"> janë parashikuar në </w:t>
      </w:r>
      <w:r w:rsidR="007E5BAF" w:rsidRPr="00FA26CD">
        <w:rPr>
          <w:rFonts w:ascii="Garamond" w:hAnsi="Garamond"/>
        </w:rPr>
        <w:t xml:space="preserve">shtojcën </w:t>
      </w:r>
      <w:r w:rsidR="00223C2B" w:rsidRPr="00FA26CD">
        <w:rPr>
          <w:rFonts w:ascii="Garamond" w:hAnsi="Garamond"/>
        </w:rPr>
        <w:t>F/IV.</w:t>
      </w:r>
    </w:p>
    <w:p w14:paraId="791D4324" w14:textId="77777777" w:rsidR="00356205" w:rsidRPr="00FA26CD" w:rsidRDefault="00356205" w:rsidP="00FA26CD">
      <w:pPr>
        <w:ind w:firstLine="284"/>
        <w:jc w:val="both"/>
        <w:rPr>
          <w:rFonts w:ascii="Garamond" w:hAnsi="Garamond"/>
        </w:rPr>
      </w:pPr>
    </w:p>
    <w:p w14:paraId="791D4325" w14:textId="77777777" w:rsidR="00101F39" w:rsidRPr="00FA26CD" w:rsidRDefault="00B5251A" w:rsidP="00683ED3">
      <w:pPr>
        <w:jc w:val="center"/>
        <w:rPr>
          <w:rFonts w:ascii="Garamond" w:hAnsi="Garamond"/>
        </w:rPr>
      </w:pPr>
      <w:r w:rsidRPr="00FA26CD">
        <w:rPr>
          <w:rFonts w:ascii="Garamond" w:hAnsi="Garamond"/>
        </w:rPr>
        <w:t>Neni 30</w:t>
      </w:r>
    </w:p>
    <w:p w14:paraId="791D4326" w14:textId="77777777" w:rsidR="00101F39" w:rsidRPr="00683ED3" w:rsidRDefault="00101F39" w:rsidP="00683ED3">
      <w:pPr>
        <w:jc w:val="center"/>
        <w:rPr>
          <w:rFonts w:ascii="Garamond" w:hAnsi="Garamond"/>
          <w:b/>
        </w:rPr>
      </w:pPr>
      <w:r w:rsidRPr="00683ED3">
        <w:rPr>
          <w:rFonts w:ascii="Garamond" w:hAnsi="Garamond"/>
          <w:b/>
        </w:rPr>
        <w:t>Rregullimi dhe ndalimi</w:t>
      </w:r>
    </w:p>
    <w:p w14:paraId="4FF3BEEB" w14:textId="77777777" w:rsidR="00683ED3" w:rsidRDefault="00683ED3" w:rsidP="00FA26CD">
      <w:pPr>
        <w:ind w:firstLine="284"/>
        <w:jc w:val="both"/>
        <w:rPr>
          <w:rFonts w:ascii="Garamond" w:hAnsi="Garamond"/>
        </w:rPr>
      </w:pPr>
    </w:p>
    <w:p w14:paraId="791D4327" w14:textId="77777777" w:rsidR="00101F39" w:rsidRPr="00FA26CD" w:rsidRDefault="009D0251" w:rsidP="00FA26CD">
      <w:pPr>
        <w:ind w:firstLine="284"/>
        <w:jc w:val="both"/>
        <w:rPr>
          <w:rFonts w:ascii="Garamond" w:hAnsi="Garamond"/>
        </w:rPr>
      </w:pPr>
      <w:r w:rsidRPr="00FA26CD">
        <w:rPr>
          <w:rFonts w:ascii="Garamond" w:hAnsi="Garamond"/>
        </w:rPr>
        <w:t>1. KSHF</w:t>
      </w:r>
      <w:r w:rsidR="00101F39" w:rsidRPr="00FA26CD">
        <w:rPr>
          <w:rFonts w:ascii="Garamond" w:hAnsi="Garamond"/>
        </w:rPr>
        <w:t>-ja sigurohet se çdo mangësi e konfirmuar apo konstatuar nga inspektimi është, ose do të korrigjohet në përputhje me kuadrin ligjor dhe kësaj rregulloreje.</w:t>
      </w:r>
    </w:p>
    <w:p w14:paraId="791D4328" w14:textId="77777777" w:rsidR="00101F39" w:rsidRPr="00FA26CD" w:rsidRDefault="00101F39" w:rsidP="00FA26CD">
      <w:pPr>
        <w:ind w:firstLine="284"/>
        <w:jc w:val="both"/>
        <w:rPr>
          <w:rFonts w:ascii="Garamond" w:hAnsi="Garamond"/>
        </w:rPr>
      </w:pPr>
      <w:r w:rsidRPr="00FA26CD">
        <w:rPr>
          <w:rFonts w:ascii="Garamond" w:hAnsi="Garamond"/>
        </w:rPr>
        <w:t xml:space="preserve"> 2. Në rastet e mangësive që paraqesin rrezik për sigu</w:t>
      </w:r>
      <w:r w:rsidR="009D0251" w:rsidRPr="00FA26CD">
        <w:rPr>
          <w:rFonts w:ascii="Garamond" w:hAnsi="Garamond"/>
        </w:rPr>
        <w:t>rinë, Drejtoria e Përgjithshme Detare nëpërmjet KSHF-së</w:t>
      </w:r>
      <w:r w:rsidRPr="00FA26CD">
        <w:rPr>
          <w:rFonts w:ascii="Garamond" w:hAnsi="Garamond"/>
        </w:rPr>
        <w:t xml:space="preserve"> merr masat për ndalimin e anijes apo operimit gjatë të cilit janë zbuluar mangësitë. Urdhri i ndalimit të operacionit nuk do të hiqet deri në momentin që largohet rreziku ose deri në momentin që</w:t>
      </w:r>
      <w:r w:rsidR="009D0251" w:rsidRPr="00FA26CD">
        <w:rPr>
          <w:rFonts w:ascii="Garamond" w:hAnsi="Garamond"/>
        </w:rPr>
        <w:t xml:space="preserve"> ky autoritet </w:t>
      </w:r>
      <w:r w:rsidRPr="00FA26CD">
        <w:rPr>
          <w:rFonts w:ascii="Garamond" w:hAnsi="Garamond"/>
        </w:rPr>
        <w:t xml:space="preserve">përcakton se anija, në varësi të rrethanave të nevojshme, mund të fillojë sërish operimin në det pa rrezikuar sigurinë dhe shëndetin e pasagjerëve ose ekuipazhit, apo anije të tjera, ose pa krijuar kërcënime të paarsyeshme për dëmtim të mjedisit detar. </w:t>
      </w:r>
    </w:p>
    <w:p w14:paraId="791D4329" w14:textId="77777777" w:rsidR="00101F39" w:rsidRPr="00FA26CD" w:rsidRDefault="00101F39" w:rsidP="00FA26CD">
      <w:pPr>
        <w:ind w:firstLine="284"/>
        <w:jc w:val="both"/>
        <w:rPr>
          <w:rFonts w:ascii="Garamond" w:hAnsi="Garamond"/>
        </w:rPr>
      </w:pPr>
      <w:r w:rsidRPr="00FA26CD">
        <w:rPr>
          <w:rFonts w:ascii="Garamond" w:hAnsi="Garamond"/>
        </w:rPr>
        <w:t>3. Në rast se kushtet e jetesës dhe punës në bord janë dukshëm të rrezikshëm për sigurinë ose shëndetin e detarëve apo mungesa e të cilave përbëjnë një shkelje serioze ose e përsëritur e dispozitave të konventës MLC 2006 (duke përfsh</w:t>
      </w:r>
      <w:r w:rsidR="003464D5" w:rsidRPr="00FA26CD">
        <w:rPr>
          <w:rFonts w:ascii="Garamond" w:hAnsi="Garamond"/>
        </w:rPr>
        <w:t>irë të drejtat e detarëve), KSHF</w:t>
      </w:r>
      <w:r w:rsidRPr="00FA26CD">
        <w:rPr>
          <w:rFonts w:ascii="Garamond" w:hAnsi="Garamond"/>
        </w:rPr>
        <w:t xml:space="preserve">-ja do të marrë masat e nevojshme që të sigurojë që anija është ndaluar apo që operimi gjatë së cilës janë zbuluar mangësitë është ndalur. Urdhri i ndalimit ose ndërprerja e operimi nuk do të tërhiqet derisa këto mangësi të jenë korrigjuar ose nëse autoriteti kompetent ka pranuar një plan veprimi për korrigjimin e këtyre mangësive dhe është i bindur që plani do të zbatohet në një mënyrë të shpejtë. </w:t>
      </w:r>
    </w:p>
    <w:p w14:paraId="791D432A" w14:textId="77777777" w:rsidR="00101F39" w:rsidRPr="00FA26CD" w:rsidRDefault="00101F39" w:rsidP="00FA26CD">
      <w:pPr>
        <w:ind w:firstLine="284"/>
        <w:jc w:val="both"/>
        <w:rPr>
          <w:rFonts w:ascii="Garamond" w:hAnsi="Garamond"/>
        </w:rPr>
      </w:pPr>
      <w:r w:rsidRPr="00FA26CD">
        <w:rPr>
          <w:rFonts w:ascii="Garamond" w:hAnsi="Garamond"/>
        </w:rPr>
        <w:t>4. Në rastet kur sipas gjykimit profesional inspektori/specialisti vendos nëse duhet ndaluar anija, ai zbaton kriteret e përcaktuara në</w:t>
      </w:r>
      <w:r w:rsidR="00223C2B" w:rsidRPr="00FA26CD">
        <w:rPr>
          <w:rFonts w:ascii="Garamond" w:hAnsi="Garamond"/>
        </w:rPr>
        <w:t xml:space="preserve"> shtojcën D</w:t>
      </w:r>
      <w:r w:rsidRPr="00FA26CD">
        <w:rPr>
          <w:rFonts w:ascii="Garamond" w:hAnsi="Garamond"/>
        </w:rPr>
        <w:t xml:space="preserve">. </w:t>
      </w:r>
    </w:p>
    <w:p w14:paraId="791D432B" w14:textId="77777777" w:rsidR="003464D5" w:rsidRPr="00FA26CD" w:rsidRDefault="00101F39" w:rsidP="00FA26CD">
      <w:pPr>
        <w:ind w:firstLine="284"/>
        <w:jc w:val="both"/>
        <w:rPr>
          <w:rFonts w:ascii="Garamond" w:hAnsi="Garamond"/>
        </w:rPr>
      </w:pPr>
      <w:r w:rsidRPr="00FA26CD">
        <w:rPr>
          <w:rFonts w:ascii="Garamond" w:hAnsi="Garamond"/>
        </w:rPr>
        <w:t>5. Në rastet kur mangësitë e zbuluara nuk mund të rregullohen</w:t>
      </w:r>
      <w:r w:rsidR="003464D5" w:rsidRPr="00FA26CD">
        <w:rPr>
          <w:rFonts w:ascii="Garamond" w:hAnsi="Garamond"/>
        </w:rPr>
        <w:t xml:space="preserve"> menjëherë, KSHF</w:t>
      </w:r>
      <w:r w:rsidRPr="00FA26CD">
        <w:rPr>
          <w:rFonts w:ascii="Garamond" w:hAnsi="Garamond"/>
        </w:rPr>
        <w:t>-ja mund të lejojë anijen të vazhdojë lundrimin deri në kantierin e riparimit më të afërt me portin e ndalimit ku mangësitë mund të rregullohen menjëherë ose mund të kërkojë që mangësitë e konstatuara të rregullohen brenda një pe</w:t>
      </w:r>
      <w:r w:rsidR="001C065E" w:rsidRPr="00FA26CD">
        <w:rPr>
          <w:rFonts w:ascii="Garamond" w:hAnsi="Garamond"/>
        </w:rPr>
        <w:t>riudhe maksimale prej 30 ditësh.</w:t>
      </w:r>
    </w:p>
    <w:p w14:paraId="791D432C" w14:textId="0CD6CAC5" w:rsidR="00101F39" w:rsidRPr="00FA26CD" w:rsidRDefault="00101F39" w:rsidP="00FA26CD">
      <w:pPr>
        <w:ind w:firstLine="284"/>
        <w:jc w:val="both"/>
        <w:rPr>
          <w:rFonts w:ascii="Garamond" w:hAnsi="Garamond"/>
        </w:rPr>
      </w:pPr>
      <w:r w:rsidRPr="00FA26CD">
        <w:rPr>
          <w:rFonts w:ascii="Garamond" w:hAnsi="Garamond"/>
        </w:rPr>
        <w:t xml:space="preserve">6. Në rrethana të jashtëzakonshme, kur gjendja e përgjithshme e anijes është në mënyrë të dukshme nën standardet e duhura të lundrimit, </w:t>
      </w:r>
      <w:r w:rsidR="003464D5" w:rsidRPr="00FA26CD">
        <w:rPr>
          <w:rFonts w:ascii="Garamond" w:hAnsi="Garamond"/>
        </w:rPr>
        <w:t>KSHF</w:t>
      </w:r>
      <w:r w:rsidRPr="00FA26CD">
        <w:rPr>
          <w:rFonts w:ascii="Garamond" w:hAnsi="Garamond"/>
        </w:rPr>
        <w:t xml:space="preserve">-ja mund të pezullojë inspektimin e anijes deri në momentin kur palët përgjegjëse ndërmarrin hapat e nevojshëm për të siguruar zbatimin në përputhje me kërkesat përkatëse të kuadrit ligjor dhe nënligjor. </w:t>
      </w:r>
    </w:p>
    <w:p w14:paraId="791D432D" w14:textId="77777777" w:rsidR="00101F39" w:rsidRPr="00FA26CD" w:rsidRDefault="00101F39" w:rsidP="00FA26CD">
      <w:pPr>
        <w:ind w:firstLine="284"/>
        <w:jc w:val="both"/>
        <w:rPr>
          <w:rFonts w:ascii="Garamond" w:hAnsi="Garamond"/>
        </w:rPr>
      </w:pPr>
      <w:r w:rsidRPr="00FA26CD">
        <w:rPr>
          <w:rFonts w:ascii="Garamond" w:hAnsi="Garamond"/>
        </w:rPr>
        <w:t>7. Në rastin e ndalimit të ani</w:t>
      </w:r>
      <w:r w:rsidR="003464D5" w:rsidRPr="00FA26CD">
        <w:rPr>
          <w:rFonts w:ascii="Garamond" w:hAnsi="Garamond"/>
        </w:rPr>
        <w:t>jes, KSHF</w:t>
      </w:r>
      <w:r w:rsidRPr="00FA26CD">
        <w:rPr>
          <w:rFonts w:ascii="Garamond" w:hAnsi="Garamond"/>
        </w:rPr>
        <w:t>-ja njofton menjëherë me shkrim, duke përfshirë edhe rapor</w:t>
      </w:r>
      <w:r w:rsidR="000939AA" w:rsidRPr="00FA26CD">
        <w:rPr>
          <w:rFonts w:ascii="Garamond" w:hAnsi="Garamond"/>
        </w:rPr>
        <w:t>tin e inspektimit, DPD</w:t>
      </w:r>
      <w:r w:rsidR="00A3451B" w:rsidRPr="00FA26CD">
        <w:rPr>
          <w:rFonts w:ascii="Garamond" w:hAnsi="Garamond"/>
        </w:rPr>
        <w:t>. Përveç kësaj, njoftohen</w:t>
      </w:r>
      <w:r w:rsidRPr="00FA26CD">
        <w:rPr>
          <w:rFonts w:ascii="Garamond" w:hAnsi="Garamond"/>
        </w:rPr>
        <w:t xml:space="preserve"> gjithashtu sipas rastit, inspektorët/</w:t>
      </w:r>
      <w:r w:rsidR="001C065E" w:rsidRPr="00FA26CD">
        <w:rPr>
          <w:rFonts w:ascii="Garamond" w:hAnsi="Garamond"/>
        </w:rPr>
        <w:t xml:space="preserve"> </w:t>
      </w:r>
      <w:r w:rsidRPr="00FA26CD">
        <w:rPr>
          <w:rFonts w:ascii="Garamond" w:hAnsi="Garamond"/>
        </w:rPr>
        <w:t xml:space="preserve">specialistët e caktuar ose organizatat e njohura përgjegjëse për lëshimin e certifikatave të klasifikimit apo certifikatave ligjore. </w:t>
      </w:r>
    </w:p>
    <w:p w14:paraId="791D432E" w14:textId="272D9486" w:rsidR="00101F39" w:rsidRPr="00FA26CD" w:rsidRDefault="00DF1F8F" w:rsidP="00FA26CD">
      <w:pPr>
        <w:ind w:firstLine="284"/>
        <w:jc w:val="both"/>
        <w:rPr>
          <w:rFonts w:ascii="Garamond" w:hAnsi="Garamond"/>
        </w:rPr>
      </w:pPr>
      <w:r w:rsidRPr="00FA26CD">
        <w:rPr>
          <w:rFonts w:ascii="Garamond" w:hAnsi="Garamond"/>
        </w:rPr>
        <w:t>8</w:t>
      </w:r>
      <w:r w:rsidR="00101F39" w:rsidRPr="00FA26CD">
        <w:rPr>
          <w:rFonts w:ascii="Garamond" w:hAnsi="Garamond"/>
        </w:rPr>
        <w:t>.</w:t>
      </w:r>
      <w:r w:rsidR="000939AA" w:rsidRPr="00FA26CD">
        <w:rPr>
          <w:rFonts w:ascii="Garamond" w:hAnsi="Garamond"/>
        </w:rPr>
        <w:t xml:space="preserve"> Kur kontrolli shtetëror i flamurit</w:t>
      </w:r>
      <w:r w:rsidR="00101F39" w:rsidRPr="00FA26CD">
        <w:rPr>
          <w:rFonts w:ascii="Garamond" w:hAnsi="Garamond"/>
        </w:rPr>
        <w:t xml:space="preserve"> ushtrohet sipas kësaj rregullore, bëhen të gjitha përpjekjet e mundshme për të shmangur ndalimin ose vonimin e padrejtë të anijes. Në rastet kur anija ndalohet apo vonohet në mënyrë të padrejtë, zotëruesit ose operatorit të saj i njihet e drejta e kompensimit për çdo humbje apo dëm të shkaktuar. Në rastin e pretendimeve për ndalim apo vonim të padrejtë të anijes, zotëruesi ose operatori i saj duhet të paraqesë prova që vërtetojnë këtë fakt. </w:t>
      </w:r>
    </w:p>
    <w:p w14:paraId="791D432F" w14:textId="77777777" w:rsidR="00101F39" w:rsidRPr="00FA26CD" w:rsidRDefault="00DF1F8F" w:rsidP="00FA26CD">
      <w:pPr>
        <w:ind w:firstLine="284"/>
        <w:jc w:val="both"/>
        <w:rPr>
          <w:rFonts w:ascii="Garamond" w:hAnsi="Garamond"/>
        </w:rPr>
      </w:pPr>
      <w:r w:rsidRPr="00FA26CD">
        <w:rPr>
          <w:rFonts w:ascii="Garamond" w:hAnsi="Garamond"/>
        </w:rPr>
        <w:t>9</w:t>
      </w:r>
      <w:r w:rsidR="00101F39" w:rsidRPr="00FA26CD">
        <w:rPr>
          <w:rFonts w:ascii="Garamond" w:hAnsi="Garamond"/>
        </w:rPr>
        <w:t xml:space="preserve">. Në mënyrë që të lehtësohet mbipopullimi në port, autoriteti kompetent mund të lejojë anijen e ndaluar të drejtohet në një pjesë tjetër të portit nëse kjo lëvizje është e sigurt. Megjithatë nuk duhet marrë në konsideratë rreziku i mbipopullimit në port në rastet kur vendoset ndalimi i anijes apo pezullimi i ndalimit. </w:t>
      </w:r>
      <w:r w:rsidR="000939AA" w:rsidRPr="00FA26CD">
        <w:rPr>
          <w:rFonts w:ascii="Garamond" w:hAnsi="Garamond"/>
        </w:rPr>
        <w:t>Drejtoria e Përgjithshme Detare</w:t>
      </w:r>
      <w:r w:rsidR="00101F39" w:rsidRPr="00FA26CD">
        <w:rPr>
          <w:rFonts w:ascii="Garamond" w:hAnsi="Garamond"/>
        </w:rPr>
        <w:t xml:space="preserve"> bashkëpunojnë me autoritetin përkatës në mënyrë që të lehtësojnë akomodimin e anijeve të ndaluara. </w:t>
      </w:r>
    </w:p>
    <w:p w14:paraId="791D4330" w14:textId="77777777" w:rsidR="00356205" w:rsidRPr="00FA26CD" w:rsidRDefault="00356205" w:rsidP="00FA26CD">
      <w:pPr>
        <w:ind w:firstLine="284"/>
        <w:jc w:val="both"/>
        <w:rPr>
          <w:rFonts w:ascii="Garamond" w:hAnsi="Garamond"/>
        </w:rPr>
      </w:pPr>
    </w:p>
    <w:p w14:paraId="791D4332" w14:textId="77777777" w:rsidR="00101F39" w:rsidRPr="00FA26CD" w:rsidRDefault="00101F39" w:rsidP="00683ED3">
      <w:pPr>
        <w:jc w:val="center"/>
        <w:rPr>
          <w:rFonts w:ascii="Garamond" w:hAnsi="Garamond"/>
        </w:rPr>
      </w:pPr>
      <w:r w:rsidRPr="00FA26CD">
        <w:rPr>
          <w:rFonts w:ascii="Garamond" w:hAnsi="Garamond"/>
        </w:rPr>
        <w:t>Neni</w:t>
      </w:r>
      <w:r w:rsidR="00B5251A" w:rsidRPr="00FA26CD">
        <w:rPr>
          <w:rFonts w:ascii="Garamond" w:hAnsi="Garamond"/>
        </w:rPr>
        <w:t xml:space="preserve"> 31</w:t>
      </w:r>
    </w:p>
    <w:p w14:paraId="791D4333" w14:textId="77777777" w:rsidR="00834BD0" w:rsidRPr="00683ED3" w:rsidRDefault="00101F39" w:rsidP="00683ED3">
      <w:pPr>
        <w:jc w:val="center"/>
        <w:rPr>
          <w:rFonts w:ascii="Garamond" w:hAnsi="Garamond"/>
          <w:b/>
        </w:rPr>
      </w:pPr>
      <w:r w:rsidRPr="00683ED3">
        <w:rPr>
          <w:rFonts w:ascii="Garamond" w:hAnsi="Garamond"/>
          <w:b/>
        </w:rPr>
        <w:t>Ndjekjeve e veprimeve pas inspektimeve dhe ndalimeve</w:t>
      </w:r>
    </w:p>
    <w:p w14:paraId="1AA7B1EC" w14:textId="77777777" w:rsidR="00683ED3" w:rsidRDefault="00683ED3" w:rsidP="00FA26CD">
      <w:pPr>
        <w:ind w:firstLine="284"/>
        <w:jc w:val="both"/>
        <w:rPr>
          <w:rFonts w:ascii="Garamond" w:hAnsi="Garamond"/>
        </w:rPr>
      </w:pPr>
    </w:p>
    <w:p w14:paraId="791D4334" w14:textId="69FCB82B" w:rsidR="00834BD0" w:rsidRPr="00FA26CD" w:rsidRDefault="00101F39" w:rsidP="00FA26CD">
      <w:pPr>
        <w:ind w:firstLine="284"/>
        <w:jc w:val="both"/>
        <w:rPr>
          <w:rFonts w:ascii="Garamond" w:hAnsi="Garamond"/>
        </w:rPr>
      </w:pPr>
      <w:r w:rsidRPr="00FA26CD">
        <w:rPr>
          <w:rFonts w:ascii="Garamond" w:hAnsi="Garamond"/>
        </w:rPr>
        <w:t xml:space="preserve">1. Në rastet kur mangësitë e konstatuara </w:t>
      </w:r>
      <w:r w:rsidR="00DC2C04" w:rsidRPr="00FA26CD">
        <w:rPr>
          <w:rFonts w:ascii="Garamond" w:hAnsi="Garamond"/>
        </w:rPr>
        <w:t xml:space="preserve">referuar në nenin </w:t>
      </w:r>
      <w:r w:rsidR="00DB1AAD" w:rsidRPr="00FA26CD">
        <w:rPr>
          <w:rFonts w:ascii="Garamond" w:hAnsi="Garamond"/>
        </w:rPr>
        <w:t xml:space="preserve">29 </w:t>
      </w:r>
      <w:r w:rsidRPr="00FA26CD">
        <w:rPr>
          <w:rFonts w:ascii="Garamond" w:hAnsi="Garamond"/>
        </w:rPr>
        <w:t>nuk mund të rregullo</w:t>
      </w:r>
      <w:r w:rsidR="000939AA" w:rsidRPr="00FA26CD">
        <w:rPr>
          <w:rFonts w:ascii="Garamond" w:hAnsi="Garamond"/>
        </w:rPr>
        <w:t>hen në portin e inspektimit, DPD</w:t>
      </w:r>
      <w:r w:rsidR="00DC2C04" w:rsidRPr="00FA26CD">
        <w:rPr>
          <w:rFonts w:ascii="Garamond" w:hAnsi="Garamond"/>
        </w:rPr>
        <w:t xml:space="preserve"> në bashkëpunim me </w:t>
      </w:r>
      <w:r w:rsidR="00A71354" w:rsidRPr="00FA26CD">
        <w:rPr>
          <w:rFonts w:ascii="Garamond" w:hAnsi="Garamond"/>
        </w:rPr>
        <w:t xml:space="preserve">shoqërinë </w:t>
      </w:r>
      <w:r w:rsidR="00DC2C04" w:rsidRPr="00FA26CD">
        <w:rPr>
          <w:rFonts w:ascii="Garamond" w:hAnsi="Garamond"/>
        </w:rPr>
        <w:t>e njohur</w:t>
      </w:r>
      <w:r w:rsidRPr="00FA26CD">
        <w:rPr>
          <w:rFonts w:ascii="Garamond" w:hAnsi="Garamond"/>
        </w:rPr>
        <w:t>, mund të lejojnë anijen në fjalë të vazhdojë lundrimin pa vonesa të panevojshme për në kantierin përkatës të riparimit më të afërt me portin ku kryhet ndalimi, që zgjidhet nga kapiteni dhe autoritet e interesuara, me kusht që të veprohet në përputhje me kushtet e përcaktuara</w:t>
      </w:r>
      <w:r w:rsidR="000939AA" w:rsidRPr="00FA26CD">
        <w:rPr>
          <w:rFonts w:ascii="Garamond" w:hAnsi="Garamond"/>
        </w:rPr>
        <w:t xml:space="preserve"> nga </w:t>
      </w:r>
      <w:r w:rsidR="00A71354" w:rsidRPr="00FA26CD">
        <w:rPr>
          <w:rFonts w:ascii="Garamond" w:hAnsi="Garamond"/>
        </w:rPr>
        <w:t xml:space="preserve">administrata </w:t>
      </w:r>
      <w:r w:rsidR="000939AA" w:rsidRPr="00FA26CD">
        <w:rPr>
          <w:rFonts w:ascii="Garamond" w:hAnsi="Garamond"/>
        </w:rPr>
        <w:t>shqiptare</w:t>
      </w:r>
      <w:r w:rsidRPr="00FA26CD">
        <w:rPr>
          <w:rFonts w:ascii="Garamond" w:hAnsi="Garamond"/>
        </w:rPr>
        <w:t>. Këto kushte sigurojnë që anija mund të vazhdojë udhëtimin pa rrezikuar sigurinë dhe shëndetin e pasagjerëve ose ekuipazhit, apo pa rrezikuar</w:t>
      </w:r>
      <w:r w:rsidR="00DC2C04" w:rsidRPr="00FA26CD">
        <w:rPr>
          <w:rFonts w:ascii="Garamond" w:hAnsi="Garamond"/>
        </w:rPr>
        <w:t xml:space="preserve"> anijet, ose pa qenë kërcënim </w:t>
      </w:r>
      <w:r w:rsidRPr="00FA26CD">
        <w:rPr>
          <w:rFonts w:ascii="Garamond" w:hAnsi="Garamond"/>
        </w:rPr>
        <w:t>për mjedisin detar.</w:t>
      </w:r>
    </w:p>
    <w:p w14:paraId="791D4335" w14:textId="00CB75EF" w:rsidR="00834BD0" w:rsidRPr="00FA26CD" w:rsidRDefault="00101F39" w:rsidP="00FA26CD">
      <w:pPr>
        <w:ind w:firstLine="284"/>
        <w:jc w:val="both"/>
        <w:rPr>
          <w:rFonts w:ascii="Garamond" w:hAnsi="Garamond"/>
        </w:rPr>
      </w:pPr>
      <w:r w:rsidRPr="00FA26CD">
        <w:rPr>
          <w:rFonts w:ascii="Garamond" w:hAnsi="Garamond"/>
        </w:rPr>
        <w:t>2. Në rastet kur vendimi për dërgimin e anijes në kantierin e riparimit merret për shkak të mungesës lidhur me dokumentacionin e anijes apo me mangësitë dhe mungesat s</w:t>
      </w:r>
      <w:r w:rsidR="006A42DB" w:rsidRPr="00FA26CD">
        <w:rPr>
          <w:rFonts w:ascii="Garamond" w:hAnsi="Garamond"/>
        </w:rPr>
        <w:t>trukturore, KSHF-ja</w:t>
      </w:r>
      <w:r w:rsidRPr="00FA26CD">
        <w:rPr>
          <w:rFonts w:ascii="Garamond" w:hAnsi="Garamond"/>
        </w:rPr>
        <w:t xml:space="preserve"> mund të kërkojë marrjen e masave të nevojshme në portin e ndalimit përpara se anija të lejohet të lundrojë. </w:t>
      </w:r>
    </w:p>
    <w:p w14:paraId="2E616B06" w14:textId="77777777" w:rsidR="00683ED3" w:rsidRDefault="00683ED3" w:rsidP="00FA26CD">
      <w:pPr>
        <w:ind w:firstLine="284"/>
        <w:jc w:val="both"/>
        <w:rPr>
          <w:rFonts w:ascii="Garamond" w:hAnsi="Garamond"/>
        </w:rPr>
      </w:pPr>
    </w:p>
    <w:p w14:paraId="791D4336" w14:textId="77777777" w:rsidR="00834BD0" w:rsidRPr="00FA26CD" w:rsidRDefault="00B5251A" w:rsidP="00683ED3">
      <w:pPr>
        <w:jc w:val="center"/>
        <w:rPr>
          <w:rFonts w:ascii="Garamond" w:hAnsi="Garamond"/>
        </w:rPr>
      </w:pPr>
      <w:r w:rsidRPr="00FA26CD">
        <w:rPr>
          <w:rFonts w:ascii="Garamond" w:hAnsi="Garamond"/>
        </w:rPr>
        <w:t>Neni 32</w:t>
      </w:r>
    </w:p>
    <w:p w14:paraId="791D4337" w14:textId="77777777" w:rsidR="00834BD0" w:rsidRPr="00683ED3" w:rsidRDefault="00834BD0" w:rsidP="00683ED3">
      <w:pPr>
        <w:jc w:val="center"/>
        <w:rPr>
          <w:rFonts w:ascii="Garamond" w:hAnsi="Garamond"/>
          <w:b/>
        </w:rPr>
      </w:pPr>
      <w:r w:rsidRPr="00683ED3">
        <w:rPr>
          <w:rFonts w:ascii="Garamond" w:hAnsi="Garamond"/>
          <w:b/>
        </w:rPr>
        <w:t>Trajnimi i inspektorëve/specialistëve</w:t>
      </w:r>
    </w:p>
    <w:p w14:paraId="6A53992C" w14:textId="77777777" w:rsidR="00683ED3" w:rsidRDefault="00683ED3" w:rsidP="00FA26CD">
      <w:pPr>
        <w:ind w:firstLine="284"/>
        <w:jc w:val="both"/>
        <w:rPr>
          <w:rFonts w:ascii="Garamond" w:hAnsi="Garamond"/>
        </w:rPr>
      </w:pPr>
    </w:p>
    <w:p w14:paraId="791D4338" w14:textId="69871889" w:rsidR="00834BD0" w:rsidRPr="00FA26CD" w:rsidRDefault="00834BD0" w:rsidP="00FA26CD">
      <w:pPr>
        <w:ind w:firstLine="284"/>
        <w:jc w:val="both"/>
        <w:rPr>
          <w:rFonts w:ascii="Garamond" w:hAnsi="Garamond"/>
        </w:rPr>
      </w:pPr>
      <w:r w:rsidRPr="00FA26CD">
        <w:rPr>
          <w:rFonts w:ascii="Garamond" w:hAnsi="Garamond"/>
        </w:rPr>
        <w:t>1.</w:t>
      </w:r>
      <w:r w:rsidR="00EB0ED4" w:rsidRPr="00FA26CD">
        <w:rPr>
          <w:rFonts w:ascii="Garamond" w:hAnsi="Garamond"/>
        </w:rPr>
        <w:t xml:space="preserve"> Inspektorët/specialistët e KSHF</w:t>
      </w:r>
      <w:r w:rsidRPr="00FA26CD">
        <w:rPr>
          <w:rFonts w:ascii="Garamond" w:hAnsi="Garamond"/>
        </w:rPr>
        <w:t xml:space="preserve">-së duhet të veprojnë në përputhje me kriteret minimale të referuara në </w:t>
      </w:r>
      <w:r w:rsidR="007E5BAF">
        <w:rPr>
          <w:rFonts w:ascii="Garamond" w:hAnsi="Garamond"/>
        </w:rPr>
        <w:t>s</w:t>
      </w:r>
      <w:r w:rsidR="00B23AF8" w:rsidRPr="00FA26CD">
        <w:rPr>
          <w:rFonts w:ascii="Garamond" w:hAnsi="Garamond"/>
        </w:rPr>
        <w:t>htojcën A</w:t>
      </w:r>
      <w:r w:rsidRPr="00FA26CD">
        <w:rPr>
          <w:rFonts w:ascii="Garamond" w:hAnsi="Garamond"/>
        </w:rPr>
        <w:t xml:space="preserve">. </w:t>
      </w:r>
    </w:p>
    <w:p w14:paraId="791D4339" w14:textId="77777777" w:rsidR="00834BD0" w:rsidRPr="00FA26CD" w:rsidRDefault="00834BD0" w:rsidP="00FA26CD">
      <w:pPr>
        <w:ind w:firstLine="284"/>
        <w:jc w:val="both"/>
        <w:rPr>
          <w:rFonts w:ascii="Garamond" w:hAnsi="Garamond"/>
        </w:rPr>
      </w:pPr>
      <w:r w:rsidRPr="00FA26CD">
        <w:rPr>
          <w:rFonts w:ascii="Garamond" w:hAnsi="Garamond"/>
        </w:rPr>
        <w:t>2. DPD-ja duhet të ketë pro</w:t>
      </w:r>
      <w:r w:rsidR="004A3018" w:rsidRPr="00FA26CD">
        <w:rPr>
          <w:rFonts w:ascii="Garamond" w:hAnsi="Garamond"/>
        </w:rPr>
        <w:t>cedura të brendshme që t’ju ofrojë mundësinë inspektorëve/specialistëve</w:t>
      </w:r>
      <w:r w:rsidRPr="00FA26CD">
        <w:rPr>
          <w:rFonts w:ascii="Garamond" w:hAnsi="Garamond"/>
        </w:rPr>
        <w:t xml:space="preserve"> të ndjekin kurse trajnimi lidhur me sistemi</w:t>
      </w:r>
      <w:r w:rsidR="00EB0ED4" w:rsidRPr="00FA26CD">
        <w:rPr>
          <w:rFonts w:ascii="Garamond" w:hAnsi="Garamond"/>
        </w:rPr>
        <w:t xml:space="preserve">n e Kontrollit Shtetëror të </w:t>
      </w:r>
      <w:r w:rsidR="00AE2498" w:rsidRPr="00FA26CD">
        <w:rPr>
          <w:rFonts w:ascii="Garamond" w:hAnsi="Garamond"/>
        </w:rPr>
        <w:t>F</w:t>
      </w:r>
      <w:r w:rsidR="00EB0ED4" w:rsidRPr="00FA26CD">
        <w:rPr>
          <w:rFonts w:ascii="Garamond" w:hAnsi="Garamond"/>
        </w:rPr>
        <w:t>lamurit</w:t>
      </w:r>
      <w:r w:rsidRPr="00FA26CD">
        <w:rPr>
          <w:rFonts w:ascii="Garamond" w:hAnsi="Garamond"/>
        </w:rPr>
        <w:t xml:space="preserve"> të zbatuara sipas përcakt</w:t>
      </w:r>
      <w:r w:rsidR="004A3018" w:rsidRPr="00FA26CD">
        <w:rPr>
          <w:rFonts w:ascii="Garamond" w:hAnsi="Garamond"/>
        </w:rPr>
        <w:t>imeve në legjislacionin kombëtar dhe ndërkombëtar</w:t>
      </w:r>
      <w:r w:rsidRPr="00FA26CD">
        <w:rPr>
          <w:rFonts w:ascii="Garamond" w:hAnsi="Garamond"/>
        </w:rPr>
        <w:t xml:space="preserve">. </w:t>
      </w:r>
    </w:p>
    <w:p w14:paraId="61327502" w14:textId="77777777" w:rsidR="00634A30" w:rsidRDefault="00634A30" w:rsidP="00FA26CD">
      <w:pPr>
        <w:ind w:firstLine="284"/>
        <w:jc w:val="both"/>
        <w:rPr>
          <w:rFonts w:ascii="Garamond" w:hAnsi="Garamond"/>
        </w:rPr>
      </w:pPr>
    </w:p>
    <w:p w14:paraId="791D433A" w14:textId="77777777" w:rsidR="00882842" w:rsidRPr="00FA26CD" w:rsidRDefault="00B5251A" w:rsidP="00634A30">
      <w:pPr>
        <w:jc w:val="center"/>
        <w:rPr>
          <w:rFonts w:ascii="Garamond" w:hAnsi="Garamond"/>
        </w:rPr>
      </w:pPr>
      <w:r w:rsidRPr="00FA26CD">
        <w:rPr>
          <w:rFonts w:ascii="Garamond" w:hAnsi="Garamond"/>
        </w:rPr>
        <w:t>Neni 33</w:t>
      </w:r>
    </w:p>
    <w:p w14:paraId="791D433B" w14:textId="77777777" w:rsidR="00882842" w:rsidRPr="00634A30" w:rsidRDefault="00882842" w:rsidP="00634A30">
      <w:pPr>
        <w:jc w:val="center"/>
        <w:rPr>
          <w:rFonts w:ascii="Garamond" w:hAnsi="Garamond"/>
          <w:b/>
        </w:rPr>
      </w:pPr>
      <w:r w:rsidRPr="00634A30">
        <w:rPr>
          <w:rFonts w:ascii="Garamond" w:hAnsi="Garamond"/>
          <w:b/>
        </w:rPr>
        <w:t xml:space="preserve">Publikimi i </w:t>
      </w:r>
      <w:r w:rsidR="00A3451B" w:rsidRPr="00634A30">
        <w:rPr>
          <w:rFonts w:ascii="Garamond" w:hAnsi="Garamond"/>
          <w:b/>
        </w:rPr>
        <w:t>inspektimeve</w:t>
      </w:r>
    </w:p>
    <w:p w14:paraId="67BFADC8" w14:textId="77777777" w:rsidR="00634A30" w:rsidRDefault="00634A30" w:rsidP="00FA26CD">
      <w:pPr>
        <w:ind w:firstLine="284"/>
        <w:jc w:val="both"/>
        <w:rPr>
          <w:rFonts w:ascii="Garamond" w:hAnsi="Garamond"/>
        </w:rPr>
      </w:pPr>
    </w:p>
    <w:p w14:paraId="791D433C" w14:textId="7E949F09" w:rsidR="00882842" w:rsidRPr="00FA26CD" w:rsidRDefault="00882842" w:rsidP="00FA26CD">
      <w:pPr>
        <w:ind w:firstLine="284"/>
        <w:jc w:val="both"/>
        <w:rPr>
          <w:rFonts w:ascii="Garamond" w:hAnsi="Garamond"/>
        </w:rPr>
      </w:pPr>
      <w:r w:rsidRPr="00FA26CD">
        <w:rPr>
          <w:rFonts w:ascii="Garamond" w:hAnsi="Garamond"/>
        </w:rPr>
        <w:t>DPD-ja vë në dispozicion dhe paraqet në faqen zyrtare të internetit informacioni</w:t>
      </w:r>
      <w:r w:rsidR="004A3018" w:rsidRPr="00FA26CD">
        <w:rPr>
          <w:rFonts w:ascii="Garamond" w:hAnsi="Garamond"/>
        </w:rPr>
        <w:t xml:space="preserve">n për inspektimet dhe ndalimet </w:t>
      </w:r>
      <w:r w:rsidRPr="00FA26CD">
        <w:rPr>
          <w:rFonts w:ascii="Garamond" w:hAnsi="Garamond"/>
        </w:rPr>
        <w:t xml:space="preserve">në përputhje me </w:t>
      </w:r>
      <w:r w:rsidR="007E5BAF" w:rsidRPr="00FA26CD">
        <w:rPr>
          <w:rFonts w:ascii="Garamond" w:hAnsi="Garamond"/>
        </w:rPr>
        <w:t xml:space="preserve">shtojcën </w:t>
      </w:r>
      <w:r w:rsidR="004A3018" w:rsidRPr="00FA26CD">
        <w:rPr>
          <w:rFonts w:ascii="Garamond" w:hAnsi="Garamond"/>
        </w:rPr>
        <w:t>F/</w:t>
      </w:r>
      <w:r w:rsidRPr="00FA26CD">
        <w:rPr>
          <w:rFonts w:ascii="Garamond" w:hAnsi="Garamond"/>
        </w:rPr>
        <w:t>III.</w:t>
      </w:r>
    </w:p>
    <w:p w14:paraId="3F7ACC9D" w14:textId="77777777" w:rsidR="00634A30" w:rsidRDefault="00634A30" w:rsidP="00FA26CD">
      <w:pPr>
        <w:ind w:firstLine="284"/>
        <w:jc w:val="both"/>
        <w:rPr>
          <w:rFonts w:ascii="Garamond" w:hAnsi="Garamond"/>
        </w:rPr>
      </w:pPr>
    </w:p>
    <w:p w14:paraId="791D433D" w14:textId="77777777" w:rsidR="00887F4C" w:rsidRPr="00FA26CD" w:rsidRDefault="00887F4C" w:rsidP="00634A30">
      <w:pPr>
        <w:jc w:val="center"/>
        <w:rPr>
          <w:rFonts w:ascii="Garamond" w:hAnsi="Garamond"/>
        </w:rPr>
      </w:pPr>
      <w:r w:rsidRPr="00FA26CD">
        <w:rPr>
          <w:rFonts w:ascii="Garamond" w:hAnsi="Garamond"/>
        </w:rPr>
        <w:t xml:space="preserve">KREU </w:t>
      </w:r>
      <w:r w:rsidR="00123959" w:rsidRPr="00FA26CD">
        <w:rPr>
          <w:rFonts w:ascii="Garamond" w:hAnsi="Garamond"/>
        </w:rPr>
        <w:t>IV</w:t>
      </w:r>
    </w:p>
    <w:p w14:paraId="791D433E" w14:textId="77777777" w:rsidR="00123959" w:rsidRPr="00FA26CD" w:rsidRDefault="00123959" w:rsidP="00634A30">
      <w:pPr>
        <w:jc w:val="center"/>
        <w:rPr>
          <w:rFonts w:ascii="Garamond" w:hAnsi="Garamond"/>
        </w:rPr>
      </w:pPr>
      <w:r w:rsidRPr="00FA26CD">
        <w:rPr>
          <w:rFonts w:ascii="Garamond" w:hAnsi="Garamond"/>
        </w:rPr>
        <w:t>DISPOZITA TË FUNDIT</w:t>
      </w:r>
    </w:p>
    <w:p w14:paraId="65087FA5" w14:textId="77777777" w:rsidR="00634A30" w:rsidRDefault="00634A30" w:rsidP="00634A30">
      <w:pPr>
        <w:jc w:val="center"/>
        <w:rPr>
          <w:rFonts w:ascii="Garamond" w:hAnsi="Garamond"/>
        </w:rPr>
      </w:pPr>
    </w:p>
    <w:p w14:paraId="791D433F" w14:textId="77777777" w:rsidR="00887F4C" w:rsidRPr="00FA26CD" w:rsidRDefault="00B5251A" w:rsidP="00634A30">
      <w:pPr>
        <w:jc w:val="center"/>
        <w:rPr>
          <w:rFonts w:ascii="Garamond" w:hAnsi="Garamond"/>
        </w:rPr>
      </w:pPr>
      <w:r w:rsidRPr="00FA26CD">
        <w:rPr>
          <w:rFonts w:ascii="Garamond" w:hAnsi="Garamond"/>
        </w:rPr>
        <w:t>Neni 34</w:t>
      </w:r>
    </w:p>
    <w:p w14:paraId="791D4340" w14:textId="77777777" w:rsidR="00887F4C" w:rsidRPr="00634A30" w:rsidRDefault="00887F4C" w:rsidP="00634A30">
      <w:pPr>
        <w:jc w:val="center"/>
        <w:rPr>
          <w:rFonts w:ascii="Garamond" w:hAnsi="Garamond"/>
          <w:b/>
        </w:rPr>
      </w:pPr>
      <w:r w:rsidRPr="00634A30">
        <w:rPr>
          <w:rFonts w:ascii="Garamond" w:hAnsi="Garamond"/>
          <w:b/>
        </w:rPr>
        <w:t>Sanksionet</w:t>
      </w:r>
    </w:p>
    <w:p w14:paraId="1215CA44" w14:textId="77777777" w:rsidR="00634A30" w:rsidRDefault="00634A30" w:rsidP="00634A30">
      <w:pPr>
        <w:jc w:val="center"/>
        <w:rPr>
          <w:rFonts w:ascii="Garamond" w:hAnsi="Garamond"/>
        </w:rPr>
      </w:pPr>
    </w:p>
    <w:p w14:paraId="791D4341" w14:textId="197CFFD7" w:rsidR="00887F4C" w:rsidRPr="00FA26CD" w:rsidRDefault="00634A30" w:rsidP="00FA26CD">
      <w:pPr>
        <w:ind w:firstLine="284"/>
        <w:jc w:val="both"/>
        <w:rPr>
          <w:rFonts w:ascii="Garamond" w:hAnsi="Garamond"/>
        </w:rPr>
      </w:pPr>
      <w:r>
        <w:rPr>
          <w:rFonts w:ascii="Garamond" w:hAnsi="Garamond"/>
        </w:rPr>
        <w:t xml:space="preserve">1. </w:t>
      </w:r>
      <w:r w:rsidR="00887F4C" w:rsidRPr="00FA26CD">
        <w:rPr>
          <w:rFonts w:ascii="Garamond" w:hAnsi="Garamond"/>
        </w:rPr>
        <w:t>Në rastet kur një person pengon inspektorin/ specialistin apo një person tjetër që e ndihmon atë, shoqëria tregtare gjobitet në zbatim të nenit 394, pika “b”, të Kodit Detar të Republikës së Shqipërisë.</w:t>
      </w:r>
    </w:p>
    <w:p w14:paraId="791D4342" w14:textId="64F68D6B" w:rsidR="00887F4C" w:rsidRPr="00FA26CD" w:rsidRDefault="00634A30" w:rsidP="00FA26CD">
      <w:pPr>
        <w:ind w:firstLine="284"/>
        <w:jc w:val="both"/>
        <w:rPr>
          <w:rFonts w:ascii="Garamond" w:hAnsi="Garamond"/>
        </w:rPr>
      </w:pPr>
      <w:r>
        <w:rPr>
          <w:rFonts w:ascii="Garamond" w:hAnsi="Garamond"/>
        </w:rPr>
        <w:t xml:space="preserve">2. </w:t>
      </w:r>
      <w:r w:rsidR="00887F4C" w:rsidRPr="00FA26CD">
        <w:rPr>
          <w:rFonts w:ascii="Garamond" w:hAnsi="Garamond"/>
        </w:rPr>
        <w:t xml:space="preserve">Çdo pilot apo person përgjegjës në portin detar që nuk vepron në zbatim të kësaj </w:t>
      </w:r>
      <w:r w:rsidR="00117629">
        <w:rPr>
          <w:rFonts w:ascii="Garamond" w:hAnsi="Garamond"/>
        </w:rPr>
        <w:t>r</w:t>
      </w:r>
      <w:r w:rsidR="00887F4C" w:rsidRPr="00FA26CD">
        <w:rPr>
          <w:rFonts w:ascii="Garamond" w:hAnsi="Garamond"/>
        </w:rPr>
        <w:t>regulloreje gjobitet në shumën prej 500 eurosh.</w:t>
      </w:r>
    </w:p>
    <w:p w14:paraId="791D4343" w14:textId="1D1E4EC3" w:rsidR="00887F4C" w:rsidRPr="00FA26CD" w:rsidRDefault="00634A30" w:rsidP="00FA26CD">
      <w:pPr>
        <w:ind w:firstLine="284"/>
        <w:jc w:val="both"/>
        <w:rPr>
          <w:rFonts w:ascii="Garamond" w:hAnsi="Garamond"/>
        </w:rPr>
      </w:pPr>
      <w:r>
        <w:rPr>
          <w:rFonts w:ascii="Garamond" w:hAnsi="Garamond"/>
        </w:rPr>
        <w:t xml:space="preserve">3. </w:t>
      </w:r>
      <w:r w:rsidR="00887F4C" w:rsidRPr="00FA26CD">
        <w:rPr>
          <w:rFonts w:ascii="Garamond" w:hAnsi="Garamond"/>
        </w:rPr>
        <w:t>Personi përgjegjës sipas kësaj rregulloreje mund të mbrohet duke vërtetuar se ka ndërmarrë të gjitha masat e nevojshme për të shmangur mos zbatimin e dispozitave të mësipërme.</w:t>
      </w:r>
    </w:p>
    <w:p w14:paraId="2EC03F8B" w14:textId="77777777" w:rsidR="00634A30" w:rsidRDefault="00634A30" w:rsidP="00FA26CD">
      <w:pPr>
        <w:ind w:firstLine="284"/>
        <w:jc w:val="both"/>
        <w:rPr>
          <w:rFonts w:ascii="Garamond" w:hAnsi="Garamond"/>
        </w:rPr>
      </w:pPr>
    </w:p>
    <w:p w14:paraId="791D4344" w14:textId="77777777" w:rsidR="00887F4C" w:rsidRPr="00FA26CD" w:rsidRDefault="00B5251A" w:rsidP="00634A30">
      <w:pPr>
        <w:jc w:val="center"/>
        <w:rPr>
          <w:rFonts w:ascii="Garamond" w:hAnsi="Garamond"/>
        </w:rPr>
      </w:pPr>
      <w:r w:rsidRPr="00FA26CD">
        <w:rPr>
          <w:rFonts w:ascii="Garamond" w:hAnsi="Garamond"/>
        </w:rPr>
        <w:t>Neni 35</w:t>
      </w:r>
    </w:p>
    <w:p w14:paraId="791D4345" w14:textId="13094F43" w:rsidR="00887F4C" w:rsidRPr="00634A30" w:rsidRDefault="00887F4C" w:rsidP="00634A30">
      <w:pPr>
        <w:jc w:val="center"/>
        <w:rPr>
          <w:rFonts w:ascii="Garamond" w:hAnsi="Garamond"/>
          <w:b/>
        </w:rPr>
      </w:pPr>
      <w:r w:rsidRPr="00634A30">
        <w:rPr>
          <w:rFonts w:ascii="Garamond" w:hAnsi="Garamond"/>
          <w:b/>
        </w:rPr>
        <w:t>Ankimimi</w:t>
      </w:r>
    </w:p>
    <w:p w14:paraId="53CAE324" w14:textId="77777777" w:rsidR="0059396A" w:rsidRDefault="0059396A" w:rsidP="00FA26CD">
      <w:pPr>
        <w:ind w:firstLine="284"/>
        <w:jc w:val="both"/>
        <w:rPr>
          <w:rFonts w:ascii="Garamond" w:hAnsi="Garamond"/>
        </w:rPr>
      </w:pPr>
    </w:p>
    <w:p w14:paraId="791D4346" w14:textId="44DF5B80" w:rsidR="00887F4C" w:rsidRPr="00FA26CD" w:rsidRDefault="00634A30" w:rsidP="00FA26CD">
      <w:pPr>
        <w:ind w:firstLine="284"/>
        <w:jc w:val="both"/>
        <w:rPr>
          <w:rFonts w:ascii="Garamond" w:hAnsi="Garamond"/>
        </w:rPr>
      </w:pPr>
      <w:r>
        <w:rPr>
          <w:rFonts w:ascii="Garamond" w:hAnsi="Garamond"/>
        </w:rPr>
        <w:t xml:space="preserve">1. </w:t>
      </w:r>
      <w:r w:rsidR="00887F4C" w:rsidRPr="00FA26CD">
        <w:rPr>
          <w:rFonts w:ascii="Garamond" w:hAnsi="Garamond"/>
        </w:rPr>
        <w:t>Zotëruesi ose operatori i anijes apo përfaqësuesi i tij, ka të drejtën e ankimit kundër ndalimit të mjetit</w:t>
      </w:r>
      <w:r w:rsidR="00546837">
        <w:rPr>
          <w:rFonts w:ascii="Garamond" w:hAnsi="Garamond"/>
        </w:rPr>
        <w:t xml:space="preserve"> </w:t>
      </w:r>
      <w:r w:rsidR="00887F4C" w:rsidRPr="00FA26CD">
        <w:rPr>
          <w:rFonts w:ascii="Garamond" w:hAnsi="Garamond"/>
        </w:rPr>
        <w:t xml:space="preserve">nga KSHF. </w:t>
      </w:r>
    </w:p>
    <w:p w14:paraId="791D4347" w14:textId="4B6489AC" w:rsidR="00887F4C" w:rsidRPr="00FA26CD" w:rsidRDefault="00634A30" w:rsidP="00FA26CD">
      <w:pPr>
        <w:ind w:firstLine="284"/>
        <w:jc w:val="both"/>
        <w:rPr>
          <w:rFonts w:ascii="Garamond" w:hAnsi="Garamond"/>
        </w:rPr>
      </w:pPr>
      <w:r>
        <w:rPr>
          <w:rFonts w:ascii="Garamond" w:hAnsi="Garamond"/>
        </w:rPr>
        <w:t xml:space="preserve">2. </w:t>
      </w:r>
      <w:r w:rsidR="00887F4C" w:rsidRPr="00FA26CD">
        <w:rPr>
          <w:rFonts w:ascii="Garamond" w:hAnsi="Garamond"/>
        </w:rPr>
        <w:t xml:space="preserve">KSHF-ja duhet të informojë kapitenin e anijes për të drejtën e ankimit dhe përgatitjet praktike për këtë qëllim. </w:t>
      </w:r>
    </w:p>
    <w:p w14:paraId="791D4348" w14:textId="6B0261B9" w:rsidR="00887F4C" w:rsidRPr="00FA26CD" w:rsidRDefault="00634A30" w:rsidP="00FA26CD">
      <w:pPr>
        <w:ind w:firstLine="284"/>
        <w:jc w:val="both"/>
        <w:rPr>
          <w:rFonts w:ascii="Garamond" w:hAnsi="Garamond"/>
        </w:rPr>
      </w:pPr>
      <w:r>
        <w:rPr>
          <w:rFonts w:ascii="Garamond" w:hAnsi="Garamond"/>
        </w:rPr>
        <w:t xml:space="preserve">3. </w:t>
      </w:r>
      <w:r w:rsidR="00887F4C" w:rsidRPr="00FA26CD">
        <w:rPr>
          <w:rFonts w:ascii="Garamond" w:hAnsi="Garamond"/>
        </w:rPr>
        <w:t xml:space="preserve">Ndaj gjobës së vënë, brenda pesë ditëve pune mund të bëhet ankim te drejtori i Përgjithshëm i DPD-së, i cili do të kthejë përgjigje brenda 5 ditësh nga marrja e kërkesës. </w:t>
      </w:r>
    </w:p>
    <w:p w14:paraId="791D4349" w14:textId="556BF908" w:rsidR="00887F4C" w:rsidRPr="00FA26CD" w:rsidRDefault="00634A30" w:rsidP="00FA26CD">
      <w:pPr>
        <w:ind w:firstLine="284"/>
        <w:jc w:val="both"/>
        <w:rPr>
          <w:rFonts w:ascii="Garamond" w:hAnsi="Garamond"/>
        </w:rPr>
      </w:pPr>
      <w:r>
        <w:rPr>
          <w:rFonts w:ascii="Garamond" w:hAnsi="Garamond"/>
        </w:rPr>
        <w:t xml:space="preserve">4. </w:t>
      </w:r>
      <w:r w:rsidR="00887F4C" w:rsidRPr="00FA26CD">
        <w:rPr>
          <w:rFonts w:ascii="Garamond" w:hAnsi="Garamond"/>
        </w:rPr>
        <w:t xml:space="preserve">Ndaj vendimit të DPD-së, brenda 10 ditëve, mund të bëhet ankim në ministrinë përgjegjëse për transportin detare duke zbatuar dispozitat e Kodit të Procedurës Administrative. </w:t>
      </w:r>
    </w:p>
    <w:p w14:paraId="791D434A" w14:textId="2A3D8771" w:rsidR="00887F4C" w:rsidRPr="00FA26CD" w:rsidRDefault="00634A30" w:rsidP="00FA26CD">
      <w:pPr>
        <w:ind w:firstLine="284"/>
        <w:jc w:val="both"/>
        <w:rPr>
          <w:rFonts w:ascii="Garamond" w:hAnsi="Garamond"/>
        </w:rPr>
      </w:pPr>
      <w:r>
        <w:rPr>
          <w:rFonts w:ascii="Garamond" w:hAnsi="Garamond"/>
        </w:rPr>
        <w:t xml:space="preserve">5. </w:t>
      </w:r>
      <w:r w:rsidR="00887F4C" w:rsidRPr="00FA26CD">
        <w:rPr>
          <w:rFonts w:ascii="Garamond" w:hAnsi="Garamond"/>
        </w:rPr>
        <w:t>Në rastet kur, si rezultat i ankimit apo kërkesës së bërë nga zotëruesi ose operatori i anijes apo përfaqësuesi i tij, shfuqizohet ose ndryshohet urdhri i ndalimit ose refuzimi i hyrjes:</w:t>
      </w:r>
    </w:p>
    <w:p w14:paraId="791D434B" w14:textId="1581C43C" w:rsidR="00887F4C" w:rsidRPr="00FA26CD" w:rsidRDefault="00634A30" w:rsidP="00FA26CD">
      <w:pPr>
        <w:ind w:firstLine="284"/>
        <w:jc w:val="both"/>
        <w:rPr>
          <w:rFonts w:ascii="Garamond" w:hAnsi="Garamond"/>
        </w:rPr>
      </w:pPr>
      <w:r>
        <w:rPr>
          <w:rFonts w:ascii="Garamond" w:hAnsi="Garamond"/>
        </w:rPr>
        <w:t xml:space="preserve">a) </w:t>
      </w:r>
      <w:r w:rsidR="00887F4C" w:rsidRPr="00FA26CD">
        <w:rPr>
          <w:rFonts w:ascii="Garamond" w:hAnsi="Garamond"/>
        </w:rPr>
        <w:t xml:space="preserve">KSHF-ja ndryshon pa vonesë bazën e të dhënave të inspektimit përkatës; </w:t>
      </w:r>
    </w:p>
    <w:p w14:paraId="791D434C" w14:textId="607A6D95" w:rsidR="00887F4C" w:rsidRPr="00FA26CD" w:rsidRDefault="00634A30" w:rsidP="00FA26CD">
      <w:pPr>
        <w:ind w:firstLine="284"/>
        <w:jc w:val="both"/>
        <w:rPr>
          <w:rFonts w:ascii="Garamond" w:hAnsi="Garamond"/>
        </w:rPr>
      </w:pPr>
      <w:r>
        <w:rPr>
          <w:rFonts w:ascii="Garamond" w:hAnsi="Garamond"/>
        </w:rPr>
        <w:t xml:space="preserve">b) </w:t>
      </w:r>
      <w:r w:rsidR="00887F4C" w:rsidRPr="00FA26CD">
        <w:rPr>
          <w:rFonts w:ascii="Garamond" w:hAnsi="Garamond"/>
        </w:rPr>
        <w:t xml:space="preserve">në rastin kur lëshohet urdhri i ndalimit apo refuzimit të hyrjes, brenda 24 orëve të marrjes së këtij vendimi, DPD-ja siguron se është i zbatueshëm informacioni i publikuar në përputhje me procedurat e </w:t>
      </w:r>
      <w:r w:rsidR="0059396A">
        <w:rPr>
          <w:rFonts w:ascii="Garamond" w:hAnsi="Garamond"/>
        </w:rPr>
        <w:t>k</w:t>
      </w:r>
      <w:r w:rsidR="001C065E" w:rsidRPr="00FA26CD">
        <w:rPr>
          <w:rFonts w:ascii="Garamond" w:hAnsi="Garamond"/>
        </w:rPr>
        <w:t>reut II</w:t>
      </w:r>
      <w:r w:rsidR="00887F4C" w:rsidRPr="00FA26CD">
        <w:rPr>
          <w:rFonts w:ascii="Garamond" w:hAnsi="Garamond"/>
        </w:rPr>
        <w:t xml:space="preserve"> ose </w:t>
      </w:r>
      <w:r w:rsidR="0059396A">
        <w:rPr>
          <w:rFonts w:ascii="Garamond" w:hAnsi="Garamond"/>
        </w:rPr>
        <w:t>k</w:t>
      </w:r>
      <w:r w:rsidR="001C065E" w:rsidRPr="00FA26CD">
        <w:rPr>
          <w:rFonts w:ascii="Garamond" w:hAnsi="Garamond"/>
        </w:rPr>
        <w:t>reut III</w:t>
      </w:r>
      <w:r w:rsidR="00887F4C" w:rsidRPr="00FA26CD">
        <w:rPr>
          <w:rFonts w:ascii="Garamond" w:hAnsi="Garamond"/>
        </w:rPr>
        <w:t>.</w:t>
      </w:r>
    </w:p>
    <w:p w14:paraId="791D434D" w14:textId="77777777" w:rsidR="00887F4C" w:rsidRPr="00FA26CD" w:rsidRDefault="00887F4C" w:rsidP="00FA26CD">
      <w:pPr>
        <w:ind w:firstLine="284"/>
        <w:jc w:val="both"/>
        <w:rPr>
          <w:rFonts w:ascii="Garamond" w:hAnsi="Garamond"/>
        </w:rPr>
      </w:pPr>
    </w:p>
    <w:p w14:paraId="791D434F" w14:textId="159CB4BA" w:rsidR="00882842" w:rsidRPr="00FA26CD" w:rsidRDefault="00E77276" w:rsidP="00634A30">
      <w:pPr>
        <w:jc w:val="center"/>
        <w:rPr>
          <w:rFonts w:ascii="Garamond" w:hAnsi="Garamond"/>
        </w:rPr>
      </w:pPr>
      <w:r w:rsidRPr="00FA26CD">
        <w:rPr>
          <w:rFonts w:ascii="Garamond" w:hAnsi="Garamond"/>
        </w:rPr>
        <w:t>SHTOJCA</w:t>
      </w:r>
      <w:r w:rsidR="00546837">
        <w:rPr>
          <w:rFonts w:ascii="Garamond" w:hAnsi="Garamond"/>
        </w:rPr>
        <w:t xml:space="preserve"> </w:t>
      </w:r>
      <w:r w:rsidR="00882842" w:rsidRPr="00FA26CD">
        <w:rPr>
          <w:rFonts w:ascii="Garamond" w:hAnsi="Garamond"/>
        </w:rPr>
        <w:t>A</w:t>
      </w:r>
    </w:p>
    <w:p w14:paraId="791D4350" w14:textId="77777777" w:rsidR="00882842" w:rsidRPr="00FA26CD" w:rsidRDefault="00882842" w:rsidP="00634A30">
      <w:pPr>
        <w:jc w:val="center"/>
        <w:rPr>
          <w:rFonts w:ascii="Garamond" w:hAnsi="Garamond"/>
        </w:rPr>
      </w:pPr>
      <w:r w:rsidRPr="00FA26CD">
        <w:rPr>
          <w:rFonts w:ascii="Garamond" w:hAnsi="Garamond"/>
        </w:rPr>
        <w:t>KRITERET MINIMALE PËR INSPEKTORËT/SPECIALISTËT</w:t>
      </w:r>
    </w:p>
    <w:p w14:paraId="15D2CBBE" w14:textId="77777777" w:rsidR="00634A30" w:rsidRDefault="00634A30" w:rsidP="00FA26CD">
      <w:pPr>
        <w:ind w:firstLine="284"/>
        <w:jc w:val="both"/>
        <w:rPr>
          <w:rFonts w:ascii="Garamond" w:hAnsi="Garamond"/>
        </w:rPr>
      </w:pPr>
    </w:p>
    <w:p w14:paraId="791D4351" w14:textId="5DD7CB10" w:rsidR="00882842" w:rsidRPr="00FA26CD" w:rsidRDefault="00882842" w:rsidP="00FA26CD">
      <w:pPr>
        <w:ind w:firstLine="284"/>
        <w:jc w:val="both"/>
        <w:rPr>
          <w:rFonts w:ascii="Garamond" w:hAnsi="Garamond"/>
        </w:rPr>
      </w:pPr>
      <w:r w:rsidRPr="00FA26CD">
        <w:rPr>
          <w:rFonts w:ascii="Garamond" w:hAnsi="Garamond"/>
        </w:rPr>
        <w:t xml:space="preserve">1. Inspektorët/specialistët duhet të kenë njohurinë e duhur teknike dhe përvojën praktike të anijeve dhe funksionimit të tyre. Ato duhet të jenë kompetentë në zbatimin e kërkesave të Konventave dhe të procedurave </w:t>
      </w:r>
      <w:r w:rsidR="001E4567">
        <w:rPr>
          <w:rFonts w:ascii="Garamond" w:hAnsi="Garamond"/>
        </w:rPr>
        <w:t>përkatë</w:t>
      </w:r>
      <w:r w:rsidR="001E4567" w:rsidRPr="00FA26CD">
        <w:rPr>
          <w:rFonts w:ascii="Garamond" w:hAnsi="Garamond"/>
        </w:rPr>
        <w:t>s</w:t>
      </w:r>
      <w:r w:rsidR="001E4567">
        <w:rPr>
          <w:rFonts w:ascii="Garamond" w:hAnsi="Garamond"/>
        </w:rPr>
        <w:t>e</w:t>
      </w:r>
      <w:r w:rsidR="00E77276" w:rsidRPr="00FA26CD">
        <w:rPr>
          <w:rFonts w:ascii="Garamond" w:hAnsi="Garamond"/>
        </w:rPr>
        <w:t xml:space="preserve"> të kontrollit shtetëror të flamurit</w:t>
      </w:r>
      <w:r w:rsidRPr="00FA26CD">
        <w:rPr>
          <w:rFonts w:ascii="Garamond" w:hAnsi="Garamond"/>
        </w:rPr>
        <w:t>. Kjo njohuri dhe kompetencë në zbatimin e kërkesave ndërkombëtare dhe</w:t>
      </w:r>
      <w:r w:rsidR="00E77276" w:rsidRPr="00FA26CD">
        <w:rPr>
          <w:rFonts w:ascii="Garamond" w:hAnsi="Garamond"/>
        </w:rPr>
        <w:t xml:space="preserve"> kombëtare të</w:t>
      </w:r>
      <w:r w:rsidR="00546837">
        <w:rPr>
          <w:rFonts w:ascii="Garamond" w:hAnsi="Garamond"/>
        </w:rPr>
        <w:t xml:space="preserve"> </w:t>
      </w:r>
      <w:r w:rsidRPr="00FA26CD">
        <w:rPr>
          <w:rFonts w:ascii="Garamond" w:hAnsi="Garamond"/>
        </w:rPr>
        <w:t xml:space="preserve">duhet të merret nëpërmjet programeve të dokumentuara të trajnimit. </w:t>
      </w:r>
    </w:p>
    <w:p w14:paraId="791D4352" w14:textId="77777777" w:rsidR="00882842" w:rsidRPr="00FA26CD" w:rsidRDefault="00882842" w:rsidP="00FA26CD">
      <w:pPr>
        <w:ind w:firstLine="284"/>
        <w:jc w:val="both"/>
        <w:rPr>
          <w:rFonts w:ascii="Garamond" w:hAnsi="Garamond"/>
        </w:rPr>
      </w:pPr>
      <w:r w:rsidRPr="00FA26CD">
        <w:rPr>
          <w:rFonts w:ascii="Garamond" w:hAnsi="Garamond"/>
        </w:rPr>
        <w:t xml:space="preserve">2. Inspektorët/specialistët duhet të kenë minimalisht: </w:t>
      </w:r>
    </w:p>
    <w:p w14:paraId="791D4353" w14:textId="0D069A6C" w:rsidR="00882842" w:rsidRPr="00FA26CD" w:rsidRDefault="00634A30" w:rsidP="00FA26CD">
      <w:pPr>
        <w:ind w:firstLine="284"/>
        <w:jc w:val="both"/>
        <w:rPr>
          <w:rFonts w:ascii="Garamond" w:hAnsi="Garamond"/>
        </w:rPr>
      </w:pPr>
      <w:r>
        <w:rPr>
          <w:rFonts w:ascii="Garamond" w:hAnsi="Garamond"/>
        </w:rPr>
        <w:t xml:space="preserve">a) </w:t>
      </w:r>
      <w:r w:rsidR="00882842" w:rsidRPr="00FA26CD">
        <w:rPr>
          <w:rFonts w:ascii="Garamond" w:hAnsi="Garamond"/>
        </w:rPr>
        <w:t>kualifikimet e duhura nga një institucion i detarisë dhe përvojën përkatëse detare si një oficer anijeje i certifikuar që ka ose ka pasur një certifikatë të vlefshme aftësie STC</w:t>
      </w:r>
      <w:r w:rsidR="004A2073" w:rsidRPr="00FA26CD">
        <w:rPr>
          <w:rFonts w:ascii="Garamond" w:hAnsi="Garamond"/>
        </w:rPr>
        <w:t>W</w:t>
      </w:r>
      <w:r w:rsidR="00882842" w:rsidRPr="00FA26CD">
        <w:rPr>
          <w:rFonts w:ascii="Garamond" w:hAnsi="Garamond"/>
        </w:rPr>
        <w:t xml:space="preserve"> II/2 ose III/2 të pakufizuar për sa i përket zonës s</w:t>
      </w:r>
      <w:r w:rsidR="001E4567">
        <w:rPr>
          <w:rFonts w:ascii="Garamond" w:hAnsi="Garamond"/>
        </w:rPr>
        <w:t>ë</w:t>
      </w:r>
      <w:r w:rsidR="00882842" w:rsidRPr="00FA26CD">
        <w:rPr>
          <w:rFonts w:ascii="Garamond" w:hAnsi="Garamond"/>
        </w:rPr>
        <w:t xml:space="preserve"> funksionimit, fuqisë shtytëse apo tonazhit; ose</w:t>
      </w:r>
    </w:p>
    <w:p w14:paraId="791D4354" w14:textId="03D16811" w:rsidR="000A3BDB" w:rsidRPr="00FA26CD" w:rsidRDefault="00634A30" w:rsidP="00FA26CD">
      <w:pPr>
        <w:ind w:firstLine="284"/>
        <w:jc w:val="both"/>
        <w:rPr>
          <w:rFonts w:ascii="Garamond" w:hAnsi="Garamond"/>
        </w:rPr>
      </w:pPr>
      <w:r>
        <w:rPr>
          <w:rFonts w:ascii="Garamond" w:hAnsi="Garamond"/>
        </w:rPr>
        <w:t xml:space="preserve">b) </w:t>
      </w:r>
      <w:r w:rsidR="000A3BDB" w:rsidRPr="00FA26CD">
        <w:rPr>
          <w:rFonts w:ascii="Garamond" w:hAnsi="Garamond"/>
        </w:rPr>
        <w:t>është diplomuar si navigator dhe ka punuar në këtë funksion të paktën 5 vjet;</w:t>
      </w:r>
    </w:p>
    <w:p w14:paraId="791D4355" w14:textId="65C6319F" w:rsidR="00882842" w:rsidRPr="00FA26CD" w:rsidRDefault="00634A30" w:rsidP="00FA26CD">
      <w:pPr>
        <w:ind w:firstLine="284"/>
        <w:jc w:val="both"/>
        <w:rPr>
          <w:rFonts w:ascii="Garamond" w:hAnsi="Garamond"/>
        </w:rPr>
      </w:pPr>
      <w:r>
        <w:rPr>
          <w:rFonts w:ascii="Garamond" w:hAnsi="Garamond"/>
        </w:rPr>
        <w:t xml:space="preserve">c) </w:t>
      </w:r>
      <w:r w:rsidR="00882842" w:rsidRPr="00FA26CD">
        <w:rPr>
          <w:rFonts w:ascii="Garamond" w:hAnsi="Garamond"/>
        </w:rPr>
        <w:t>është diplomuar si arkitekt i detarisë, inxhinier mekanik apo inxhinier në lidhje me fushat e detarisë dhe ka punuar në këtë funksion të paktën 5 vjet; ose</w:t>
      </w:r>
    </w:p>
    <w:p w14:paraId="791D4356" w14:textId="6ED30C0F" w:rsidR="00882842" w:rsidRPr="00FA26CD" w:rsidRDefault="00E77276" w:rsidP="00FA26CD">
      <w:pPr>
        <w:ind w:firstLine="284"/>
        <w:jc w:val="both"/>
        <w:rPr>
          <w:rFonts w:ascii="Garamond" w:hAnsi="Garamond"/>
        </w:rPr>
      </w:pPr>
      <w:r w:rsidRPr="00FA26CD">
        <w:rPr>
          <w:rFonts w:ascii="Garamond" w:hAnsi="Garamond"/>
        </w:rPr>
        <w:t>3</w:t>
      </w:r>
      <w:r w:rsidR="00882842" w:rsidRPr="00FA26CD">
        <w:rPr>
          <w:rFonts w:ascii="Garamond" w:hAnsi="Garamond"/>
        </w:rPr>
        <w:t>. Inspektorët/specialis</w:t>
      </w:r>
      <w:r w:rsidRPr="00FA26CD">
        <w:rPr>
          <w:rFonts w:ascii="Garamond" w:hAnsi="Garamond"/>
        </w:rPr>
        <w:t>tët</w:t>
      </w:r>
      <w:r w:rsidR="00882842" w:rsidRPr="00FA26CD">
        <w:rPr>
          <w:rFonts w:ascii="Garamond" w:hAnsi="Garamond"/>
        </w:rPr>
        <w:t xml:space="preserve"> duhet të kenë fituar eksperiencë detare të paktën 5 vjet që përfshin periudhat në shërbim si oficer në sektorët e kuvertës apo makinerive, apo si inspektor/specialist i </w:t>
      </w:r>
      <w:r w:rsidR="0059396A">
        <w:rPr>
          <w:rFonts w:ascii="Garamond" w:hAnsi="Garamond"/>
        </w:rPr>
        <w:t>s</w:t>
      </w:r>
      <w:r w:rsidR="00882842" w:rsidRPr="00FA26CD">
        <w:rPr>
          <w:rFonts w:ascii="Garamond" w:hAnsi="Garamond"/>
        </w:rPr>
        <w:t>htetit ku është regjistruar anija ose si asistent-inspektor/specialis</w:t>
      </w:r>
      <w:r w:rsidRPr="00FA26CD">
        <w:rPr>
          <w:rFonts w:ascii="Garamond" w:hAnsi="Garamond"/>
        </w:rPr>
        <w:t>t i kontrollit shtetëror të flamurit</w:t>
      </w:r>
      <w:r w:rsidR="00882842" w:rsidRPr="00FA26CD">
        <w:rPr>
          <w:rFonts w:ascii="Garamond" w:hAnsi="Garamond"/>
        </w:rPr>
        <w:t>. Kjo përvojë përfshin një periudhë të paktën 2-vjeçare në det si oficer kuverte apo mashine.</w:t>
      </w:r>
    </w:p>
    <w:p w14:paraId="791D4357" w14:textId="7F6A8503" w:rsidR="00882842" w:rsidRPr="00FA26CD" w:rsidRDefault="00E77276" w:rsidP="00FA26CD">
      <w:pPr>
        <w:ind w:firstLine="284"/>
        <w:jc w:val="both"/>
        <w:rPr>
          <w:rFonts w:ascii="Garamond" w:hAnsi="Garamond"/>
        </w:rPr>
      </w:pPr>
      <w:r w:rsidRPr="00FA26CD">
        <w:rPr>
          <w:rFonts w:ascii="Garamond" w:hAnsi="Garamond"/>
        </w:rPr>
        <w:t>4</w:t>
      </w:r>
      <w:r w:rsidR="00882842" w:rsidRPr="00FA26CD">
        <w:rPr>
          <w:rFonts w:ascii="Garamond" w:hAnsi="Garamond"/>
        </w:rPr>
        <w:t xml:space="preserve">. Inspektorët/specialistët duhet të kenë aftësinë të komunikojnë me gojë dhe me shkrim me detarët në gjuhën që flitet më shumë në det. </w:t>
      </w:r>
    </w:p>
    <w:p w14:paraId="791D4358" w14:textId="77777777" w:rsidR="00882842" w:rsidRPr="00FA26CD" w:rsidRDefault="00C31413" w:rsidP="00FA26CD">
      <w:pPr>
        <w:ind w:firstLine="284"/>
        <w:jc w:val="both"/>
        <w:rPr>
          <w:rFonts w:ascii="Garamond" w:hAnsi="Garamond"/>
        </w:rPr>
      </w:pPr>
      <w:r w:rsidRPr="00FA26CD">
        <w:rPr>
          <w:rFonts w:ascii="Garamond" w:hAnsi="Garamond"/>
        </w:rPr>
        <w:t>5</w:t>
      </w:r>
      <w:r w:rsidR="00882842" w:rsidRPr="00FA26CD">
        <w:rPr>
          <w:rFonts w:ascii="Garamond" w:hAnsi="Garamond"/>
        </w:rPr>
        <w:t xml:space="preserve">. Inspektorët/specialistët që nuk përmbushin kriteret e mësipërme pranohen gjithashtu nëse ato janë punësuar nga DPD-ja </w:t>
      </w:r>
      <w:r w:rsidR="004A2073" w:rsidRPr="00FA26CD">
        <w:rPr>
          <w:rFonts w:ascii="Garamond" w:hAnsi="Garamond"/>
        </w:rPr>
        <w:t>për kontrollin shtetëror të flamurit</w:t>
      </w:r>
      <w:r w:rsidR="00882842" w:rsidRPr="00FA26CD">
        <w:rPr>
          <w:rFonts w:ascii="Garamond" w:hAnsi="Garamond"/>
        </w:rPr>
        <w:t xml:space="preserve"> në datën e miratimit të kësaj rregulloreje. </w:t>
      </w:r>
    </w:p>
    <w:p w14:paraId="791D4359" w14:textId="77777777" w:rsidR="00882842" w:rsidRPr="00FA26CD" w:rsidRDefault="00C31413" w:rsidP="00FA26CD">
      <w:pPr>
        <w:ind w:firstLine="284"/>
        <w:jc w:val="both"/>
        <w:rPr>
          <w:rFonts w:ascii="Garamond" w:hAnsi="Garamond"/>
        </w:rPr>
      </w:pPr>
      <w:r w:rsidRPr="00FA26CD">
        <w:rPr>
          <w:rFonts w:ascii="Garamond" w:hAnsi="Garamond"/>
        </w:rPr>
        <w:t>6</w:t>
      </w:r>
      <w:r w:rsidR="00882842" w:rsidRPr="00FA26CD">
        <w:rPr>
          <w:rFonts w:ascii="Garamond" w:hAnsi="Garamond"/>
        </w:rPr>
        <w:t>. Inspektorët/specialistët e kontrollit s</w:t>
      </w:r>
      <w:r w:rsidRPr="00FA26CD">
        <w:rPr>
          <w:rFonts w:ascii="Garamond" w:hAnsi="Garamond"/>
        </w:rPr>
        <w:t>htetëror të flamurit</w:t>
      </w:r>
      <w:r w:rsidR="00882842" w:rsidRPr="00FA26CD">
        <w:rPr>
          <w:rFonts w:ascii="Garamond" w:hAnsi="Garamond"/>
        </w:rPr>
        <w:t xml:space="preserve"> duhet të kenë kualifikimet e duhura, të cilat përfshijnë përvojë të mjaftueshme teorike dhe praktike në sigurinë detare. Kjo përfshin:</w:t>
      </w:r>
    </w:p>
    <w:p w14:paraId="791D435A" w14:textId="65BD4E1F" w:rsidR="00882842" w:rsidRPr="00FA26CD" w:rsidRDefault="00634A30" w:rsidP="00FA26CD">
      <w:pPr>
        <w:ind w:firstLine="284"/>
        <w:jc w:val="both"/>
        <w:rPr>
          <w:rFonts w:ascii="Garamond" w:hAnsi="Garamond"/>
        </w:rPr>
      </w:pPr>
      <w:r>
        <w:rPr>
          <w:rFonts w:ascii="Garamond" w:hAnsi="Garamond"/>
        </w:rPr>
        <w:t xml:space="preserve">a) </w:t>
      </w:r>
      <w:r w:rsidR="00882842" w:rsidRPr="00FA26CD">
        <w:rPr>
          <w:rFonts w:ascii="Garamond" w:hAnsi="Garamond"/>
        </w:rPr>
        <w:t xml:space="preserve">njohuri të mirë të sigurisë detare dhe mënyrën se si ajo zbatohet për operacionet që kontrollohen; </w:t>
      </w:r>
    </w:p>
    <w:p w14:paraId="791D435B" w14:textId="2A6AE942" w:rsidR="00882842" w:rsidRPr="00FA26CD" w:rsidRDefault="00634A30" w:rsidP="00FA26CD">
      <w:pPr>
        <w:ind w:firstLine="284"/>
        <w:jc w:val="both"/>
        <w:rPr>
          <w:rFonts w:ascii="Garamond" w:hAnsi="Garamond"/>
        </w:rPr>
      </w:pPr>
      <w:r>
        <w:rPr>
          <w:rFonts w:ascii="Garamond" w:hAnsi="Garamond"/>
        </w:rPr>
        <w:t xml:space="preserve">b) </w:t>
      </w:r>
      <w:r w:rsidR="00882842" w:rsidRPr="00FA26CD">
        <w:rPr>
          <w:rFonts w:ascii="Garamond" w:hAnsi="Garamond"/>
        </w:rPr>
        <w:t xml:space="preserve">njohuri të mirë funksionale të teknologjive dhe teknikave të sigurisë; </w:t>
      </w:r>
    </w:p>
    <w:p w14:paraId="791D435C" w14:textId="62835554" w:rsidR="00882842" w:rsidRPr="00FA26CD" w:rsidRDefault="00634A30" w:rsidP="00FA26CD">
      <w:pPr>
        <w:ind w:firstLine="284"/>
        <w:jc w:val="both"/>
        <w:rPr>
          <w:rFonts w:ascii="Garamond" w:hAnsi="Garamond"/>
        </w:rPr>
      </w:pPr>
      <w:r>
        <w:rPr>
          <w:rFonts w:ascii="Garamond" w:hAnsi="Garamond"/>
        </w:rPr>
        <w:t xml:space="preserve">c) </w:t>
      </w:r>
      <w:r w:rsidR="00882842" w:rsidRPr="00FA26CD">
        <w:rPr>
          <w:rFonts w:ascii="Garamond" w:hAnsi="Garamond"/>
        </w:rPr>
        <w:t xml:space="preserve">njohuri të parimeve, procedurave dhe teknikave të inspektimit; </w:t>
      </w:r>
    </w:p>
    <w:p w14:paraId="791D435D" w14:textId="0D98D4CD" w:rsidR="00882842" w:rsidRPr="00FA26CD" w:rsidRDefault="00882842" w:rsidP="00FA26CD">
      <w:pPr>
        <w:ind w:firstLine="284"/>
        <w:jc w:val="both"/>
        <w:rPr>
          <w:rFonts w:ascii="Garamond" w:hAnsi="Garamond"/>
        </w:rPr>
      </w:pPr>
      <w:r w:rsidRPr="00FA26CD">
        <w:rPr>
          <w:rFonts w:ascii="Garamond" w:hAnsi="Garamond"/>
        </w:rPr>
        <w:t>ç</w:t>
      </w:r>
      <w:r w:rsidR="00634A30">
        <w:rPr>
          <w:rFonts w:ascii="Garamond" w:hAnsi="Garamond"/>
        </w:rPr>
        <w:t xml:space="preserve">) </w:t>
      </w:r>
      <w:r w:rsidRPr="00FA26CD">
        <w:rPr>
          <w:rFonts w:ascii="Garamond" w:hAnsi="Garamond"/>
        </w:rPr>
        <w:t>njohuri funksionale të lundrimeve që kontrollohen</w:t>
      </w:r>
    </w:p>
    <w:p w14:paraId="3B287F9C" w14:textId="77777777" w:rsidR="00634A30" w:rsidRDefault="00634A30" w:rsidP="00FA26CD">
      <w:pPr>
        <w:ind w:firstLine="284"/>
        <w:jc w:val="both"/>
        <w:rPr>
          <w:rFonts w:ascii="Garamond" w:hAnsi="Garamond"/>
        </w:rPr>
      </w:pPr>
    </w:p>
    <w:p w14:paraId="791D435E" w14:textId="21D09781" w:rsidR="00B666E1" w:rsidRPr="00FA26CD" w:rsidRDefault="00C31413" w:rsidP="00634A30">
      <w:pPr>
        <w:jc w:val="center"/>
        <w:rPr>
          <w:rFonts w:ascii="Garamond" w:hAnsi="Garamond"/>
        </w:rPr>
      </w:pPr>
      <w:r w:rsidRPr="00FA26CD">
        <w:rPr>
          <w:rFonts w:ascii="Garamond" w:hAnsi="Garamond"/>
        </w:rPr>
        <w:t>SHTOJCA</w:t>
      </w:r>
      <w:r w:rsidR="00546837">
        <w:rPr>
          <w:rFonts w:ascii="Garamond" w:hAnsi="Garamond"/>
        </w:rPr>
        <w:t xml:space="preserve"> </w:t>
      </w:r>
      <w:r w:rsidR="00B666E1" w:rsidRPr="00FA26CD">
        <w:rPr>
          <w:rFonts w:ascii="Garamond" w:hAnsi="Garamond"/>
        </w:rPr>
        <w:t>B</w:t>
      </w:r>
    </w:p>
    <w:p w14:paraId="791D435F" w14:textId="77777777" w:rsidR="00B666E1" w:rsidRPr="00FA26CD" w:rsidRDefault="00B666E1" w:rsidP="00634A30">
      <w:pPr>
        <w:jc w:val="center"/>
        <w:rPr>
          <w:rFonts w:ascii="Garamond" w:hAnsi="Garamond"/>
        </w:rPr>
      </w:pPr>
      <w:r w:rsidRPr="00FA26CD">
        <w:rPr>
          <w:rFonts w:ascii="Garamond" w:hAnsi="Garamond"/>
        </w:rPr>
        <w:t>LISTA E CERTIFIKATAVE DHE DOKUMENTEVE</w:t>
      </w:r>
    </w:p>
    <w:p w14:paraId="1BB453EC" w14:textId="77777777" w:rsidR="00634A30" w:rsidRDefault="00634A30" w:rsidP="00FA26CD">
      <w:pPr>
        <w:ind w:firstLine="284"/>
        <w:jc w:val="both"/>
        <w:rPr>
          <w:rFonts w:ascii="Garamond" w:hAnsi="Garamond"/>
        </w:rPr>
      </w:pPr>
    </w:p>
    <w:p w14:paraId="791D4360" w14:textId="5128CBA0" w:rsidR="00314605" w:rsidRPr="00FA26CD" w:rsidRDefault="00634A30" w:rsidP="00FA26CD">
      <w:pPr>
        <w:ind w:firstLine="284"/>
        <w:jc w:val="both"/>
        <w:rPr>
          <w:rFonts w:ascii="Garamond" w:hAnsi="Garamond"/>
        </w:rPr>
      </w:pPr>
      <w:r>
        <w:rPr>
          <w:rFonts w:ascii="Garamond" w:hAnsi="Garamond"/>
        </w:rPr>
        <w:t xml:space="preserve">1. </w:t>
      </w:r>
      <w:r w:rsidR="00B666E1" w:rsidRPr="00FA26CD">
        <w:rPr>
          <w:rFonts w:ascii="Garamond" w:hAnsi="Garamond"/>
        </w:rPr>
        <w:t xml:space="preserve">Certifikatë </w:t>
      </w:r>
      <w:r w:rsidR="00EF472B" w:rsidRPr="00FA26CD">
        <w:rPr>
          <w:rFonts w:ascii="Garamond" w:hAnsi="Garamond"/>
        </w:rPr>
        <w:t xml:space="preserve">ndërkombëtare e tonazhit </w:t>
      </w:r>
      <w:r w:rsidR="00B666E1" w:rsidRPr="00FA26CD">
        <w:rPr>
          <w:rFonts w:ascii="Garamond" w:hAnsi="Garamond"/>
        </w:rPr>
        <w:t>(969).</w:t>
      </w:r>
    </w:p>
    <w:p w14:paraId="791D4361" w14:textId="1C3825D5" w:rsidR="00314605" w:rsidRPr="00FA26CD" w:rsidRDefault="00634A30" w:rsidP="00FA26CD">
      <w:pPr>
        <w:ind w:firstLine="284"/>
        <w:jc w:val="both"/>
        <w:rPr>
          <w:rFonts w:ascii="Garamond" w:hAnsi="Garamond"/>
        </w:rPr>
      </w:pPr>
      <w:r>
        <w:rPr>
          <w:rFonts w:ascii="Garamond" w:hAnsi="Garamond"/>
        </w:rPr>
        <w:t xml:space="preserve">2. </w:t>
      </w:r>
      <w:r w:rsidR="00B666E1" w:rsidRPr="00FA26CD">
        <w:rPr>
          <w:rFonts w:ascii="Garamond" w:hAnsi="Garamond"/>
        </w:rPr>
        <w:t xml:space="preserve">Certifikatë </w:t>
      </w:r>
      <w:r w:rsidR="00EF472B" w:rsidRPr="00FA26CD">
        <w:rPr>
          <w:rFonts w:ascii="Garamond" w:hAnsi="Garamond"/>
        </w:rPr>
        <w:t>sigurie e anijes së pasagjerëve</w:t>
      </w:r>
      <w:r w:rsidR="00B666E1" w:rsidRPr="00FA26CD">
        <w:rPr>
          <w:rFonts w:ascii="Garamond" w:hAnsi="Garamond"/>
        </w:rPr>
        <w:t xml:space="preserve">: </w:t>
      </w:r>
    </w:p>
    <w:p w14:paraId="791D4362" w14:textId="5F0631C9" w:rsidR="00314605" w:rsidRPr="00FA26CD" w:rsidRDefault="00634A30" w:rsidP="00FA26CD">
      <w:pPr>
        <w:ind w:firstLine="284"/>
        <w:jc w:val="both"/>
        <w:rPr>
          <w:rFonts w:ascii="Garamond" w:hAnsi="Garamond"/>
        </w:rPr>
      </w:pPr>
      <w:r>
        <w:rPr>
          <w:rFonts w:ascii="Garamond" w:hAnsi="Garamond"/>
        </w:rPr>
        <w:t xml:space="preserve">3. </w:t>
      </w:r>
      <w:r w:rsidR="00B666E1" w:rsidRPr="00FA26CD">
        <w:rPr>
          <w:rFonts w:ascii="Garamond" w:hAnsi="Garamond"/>
        </w:rPr>
        <w:t xml:space="preserve">Certifikatë </w:t>
      </w:r>
      <w:r w:rsidR="00EF472B" w:rsidRPr="00FA26CD">
        <w:rPr>
          <w:rFonts w:ascii="Garamond" w:hAnsi="Garamond"/>
        </w:rPr>
        <w:t>sigurie e ndërtimit të anijeve të mallrave</w:t>
      </w:r>
      <w:r w:rsidR="00B666E1" w:rsidRPr="00FA26CD">
        <w:rPr>
          <w:rFonts w:ascii="Garamond" w:hAnsi="Garamond"/>
        </w:rPr>
        <w:t xml:space="preserve">; </w:t>
      </w:r>
    </w:p>
    <w:p w14:paraId="791D4363" w14:textId="71544316" w:rsidR="00314605" w:rsidRPr="00FA26CD" w:rsidRDefault="00634A30" w:rsidP="00FA26CD">
      <w:pPr>
        <w:ind w:firstLine="284"/>
        <w:jc w:val="both"/>
        <w:rPr>
          <w:rFonts w:ascii="Garamond" w:hAnsi="Garamond"/>
        </w:rPr>
      </w:pPr>
      <w:r>
        <w:rPr>
          <w:rFonts w:ascii="Garamond" w:hAnsi="Garamond"/>
        </w:rPr>
        <w:t xml:space="preserve">4. </w:t>
      </w:r>
      <w:r w:rsidR="00B666E1" w:rsidRPr="00FA26CD">
        <w:rPr>
          <w:rFonts w:ascii="Garamond" w:hAnsi="Garamond"/>
        </w:rPr>
        <w:t xml:space="preserve">Certifikatë </w:t>
      </w:r>
      <w:r w:rsidR="00EF472B" w:rsidRPr="00FA26CD">
        <w:rPr>
          <w:rFonts w:ascii="Garamond" w:hAnsi="Garamond"/>
        </w:rPr>
        <w:t>sigurie e pajisjeve të anijeve të mallrave</w:t>
      </w:r>
      <w:r w:rsidR="00B666E1" w:rsidRPr="00FA26CD">
        <w:rPr>
          <w:rFonts w:ascii="Garamond" w:hAnsi="Garamond"/>
        </w:rPr>
        <w:t>;</w:t>
      </w:r>
    </w:p>
    <w:p w14:paraId="791D4364" w14:textId="78360D04" w:rsidR="00314605" w:rsidRPr="00FA26CD" w:rsidRDefault="00634A30" w:rsidP="00FA26CD">
      <w:pPr>
        <w:ind w:firstLine="284"/>
        <w:jc w:val="both"/>
        <w:rPr>
          <w:rFonts w:ascii="Garamond" w:hAnsi="Garamond"/>
        </w:rPr>
      </w:pPr>
      <w:r>
        <w:rPr>
          <w:rFonts w:ascii="Garamond" w:hAnsi="Garamond"/>
        </w:rPr>
        <w:t xml:space="preserve">5. </w:t>
      </w:r>
      <w:r w:rsidR="00B666E1" w:rsidRPr="00FA26CD">
        <w:rPr>
          <w:rFonts w:ascii="Garamond" w:hAnsi="Garamond"/>
        </w:rPr>
        <w:t xml:space="preserve">Certifikatë </w:t>
      </w:r>
      <w:r w:rsidR="00EF472B" w:rsidRPr="00FA26CD">
        <w:rPr>
          <w:rFonts w:ascii="Garamond" w:hAnsi="Garamond"/>
        </w:rPr>
        <w:t>sigurie e radios së anijeve të mallrave</w:t>
      </w:r>
      <w:r w:rsidR="00B666E1" w:rsidRPr="00FA26CD">
        <w:rPr>
          <w:rFonts w:ascii="Garamond" w:hAnsi="Garamond"/>
        </w:rPr>
        <w:t>;</w:t>
      </w:r>
    </w:p>
    <w:p w14:paraId="791D4365" w14:textId="3310B5D0" w:rsidR="00314605" w:rsidRPr="00FA26CD" w:rsidRDefault="00634A30" w:rsidP="00FA26CD">
      <w:pPr>
        <w:ind w:firstLine="284"/>
        <w:jc w:val="both"/>
        <w:rPr>
          <w:rFonts w:ascii="Garamond" w:hAnsi="Garamond"/>
        </w:rPr>
      </w:pPr>
      <w:r>
        <w:rPr>
          <w:rFonts w:ascii="Garamond" w:hAnsi="Garamond"/>
        </w:rPr>
        <w:t xml:space="preserve">6. </w:t>
      </w:r>
      <w:r w:rsidR="00B666E1" w:rsidRPr="00FA26CD">
        <w:rPr>
          <w:rFonts w:ascii="Garamond" w:hAnsi="Garamond"/>
        </w:rPr>
        <w:t xml:space="preserve">Certifikatë e </w:t>
      </w:r>
      <w:r w:rsidR="00EF472B" w:rsidRPr="00FA26CD">
        <w:rPr>
          <w:rFonts w:ascii="Garamond" w:hAnsi="Garamond"/>
        </w:rPr>
        <w:t>rasteve të veçanta, duke përfshirë sipas rastit, listën e mallrave</w:t>
      </w:r>
      <w:r w:rsidR="00B666E1" w:rsidRPr="00FA26CD">
        <w:rPr>
          <w:rFonts w:ascii="Garamond" w:hAnsi="Garamond"/>
        </w:rPr>
        <w:t xml:space="preserve">; </w:t>
      </w:r>
    </w:p>
    <w:p w14:paraId="791D4366" w14:textId="6C61219F" w:rsidR="00314605" w:rsidRPr="00FA26CD" w:rsidRDefault="00634A30" w:rsidP="00FA26CD">
      <w:pPr>
        <w:ind w:firstLine="284"/>
        <w:jc w:val="both"/>
        <w:rPr>
          <w:rFonts w:ascii="Garamond" w:hAnsi="Garamond"/>
        </w:rPr>
      </w:pPr>
      <w:r>
        <w:rPr>
          <w:rFonts w:ascii="Garamond" w:hAnsi="Garamond"/>
        </w:rPr>
        <w:t xml:space="preserve">7. </w:t>
      </w:r>
      <w:r w:rsidR="00B666E1" w:rsidRPr="00FA26CD">
        <w:rPr>
          <w:rFonts w:ascii="Garamond" w:hAnsi="Garamond"/>
        </w:rPr>
        <w:t xml:space="preserve">Certifikatë </w:t>
      </w:r>
      <w:r w:rsidR="00EF472B" w:rsidRPr="00FA26CD">
        <w:rPr>
          <w:rFonts w:ascii="Garamond" w:hAnsi="Garamond"/>
        </w:rPr>
        <w:t>sigurie e anijeve të mallrave</w:t>
      </w:r>
      <w:r w:rsidR="00B666E1" w:rsidRPr="00FA26CD">
        <w:rPr>
          <w:rFonts w:ascii="Garamond" w:hAnsi="Garamond"/>
        </w:rPr>
        <w:t xml:space="preserve">. </w:t>
      </w:r>
    </w:p>
    <w:p w14:paraId="791D4367" w14:textId="56C5EC01" w:rsidR="00314605" w:rsidRPr="00FA26CD" w:rsidRDefault="00634A30" w:rsidP="00FA26CD">
      <w:pPr>
        <w:ind w:firstLine="284"/>
        <w:jc w:val="both"/>
        <w:rPr>
          <w:rFonts w:ascii="Garamond" w:hAnsi="Garamond"/>
        </w:rPr>
      </w:pPr>
      <w:r>
        <w:rPr>
          <w:rFonts w:ascii="Garamond" w:hAnsi="Garamond"/>
        </w:rPr>
        <w:t xml:space="preserve">8. </w:t>
      </w:r>
      <w:r w:rsidR="00B666E1" w:rsidRPr="00FA26CD">
        <w:rPr>
          <w:rFonts w:ascii="Garamond" w:hAnsi="Garamond"/>
        </w:rPr>
        <w:t xml:space="preserve">Certifikatë </w:t>
      </w:r>
      <w:r w:rsidR="00EF472B" w:rsidRPr="00FA26CD">
        <w:rPr>
          <w:rFonts w:ascii="Garamond" w:hAnsi="Garamond"/>
        </w:rPr>
        <w:t xml:space="preserve">ndërkombëtare e sigurisë së anijes </w:t>
      </w:r>
      <w:r w:rsidR="00B666E1" w:rsidRPr="00FA26CD">
        <w:rPr>
          <w:rFonts w:ascii="Garamond" w:hAnsi="Garamond"/>
        </w:rPr>
        <w:t xml:space="preserve">(ISSC). </w:t>
      </w:r>
    </w:p>
    <w:p w14:paraId="791D4368" w14:textId="041E342B" w:rsidR="00314605" w:rsidRPr="00FA26CD" w:rsidRDefault="00634A30" w:rsidP="00FA26CD">
      <w:pPr>
        <w:ind w:firstLine="284"/>
        <w:jc w:val="both"/>
        <w:rPr>
          <w:rFonts w:ascii="Garamond" w:hAnsi="Garamond"/>
        </w:rPr>
      </w:pPr>
      <w:r>
        <w:rPr>
          <w:rFonts w:ascii="Garamond" w:hAnsi="Garamond"/>
        </w:rPr>
        <w:t xml:space="preserve">9. </w:t>
      </w:r>
      <w:r w:rsidR="00B666E1" w:rsidRPr="00FA26CD">
        <w:rPr>
          <w:rFonts w:ascii="Garamond" w:hAnsi="Garamond"/>
        </w:rPr>
        <w:t>Regjistër i Përmbledhjes së Vazhdueshme.</w:t>
      </w:r>
    </w:p>
    <w:p w14:paraId="791D4369" w14:textId="11400EF8" w:rsidR="00314605" w:rsidRPr="00FA26CD" w:rsidRDefault="00634A30" w:rsidP="00FA26CD">
      <w:pPr>
        <w:ind w:firstLine="284"/>
        <w:jc w:val="both"/>
        <w:rPr>
          <w:rFonts w:ascii="Garamond" w:hAnsi="Garamond"/>
        </w:rPr>
      </w:pPr>
      <w:r>
        <w:rPr>
          <w:rFonts w:ascii="Garamond" w:hAnsi="Garamond"/>
        </w:rPr>
        <w:t xml:space="preserve">10. </w:t>
      </w:r>
      <w:r w:rsidR="00B666E1" w:rsidRPr="00FA26CD">
        <w:rPr>
          <w:rFonts w:ascii="Garamond" w:hAnsi="Garamond"/>
        </w:rPr>
        <w:t xml:space="preserve">Certifikatë </w:t>
      </w:r>
      <w:r w:rsidR="00EF472B" w:rsidRPr="00FA26CD">
        <w:rPr>
          <w:rFonts w:ascii="Garamond" w:hAnsi="Garamond"/>
        </w:rPr>
        <w:t>ndërkombëtare e pajisjes për transportin me shumicë të gazeve të lëngshëm: a) certifikatë e pajisjes për transportin me shumicë të gazeve të lëngshëm</w:t>
      </w:r>
      <w:r w:rsidR="00B666E1" w:rsidRPr="00FA26CD">
        <w:rPr>
          <w:rFonts w:ascii="Garamond" w:hAnsi="Garamond"/>
        </w:rPr>
        <w:t xml:space="preserve">. </w:t>
      </w:r>
    </w:p>
    <w:p w14:paraId="791D436A" w14:textId="11A61B13" w:rsidR="00314605" w:rsidRPr="00FA26CD" w:rsidRDefault="00634A30" w:rsidP="00FA26CD">
      <w:pPr>
        <w:ind w:firstLine="284"/>
        <w:jc w:val="both"/>
        <w:rPr>
          <w:rFonts w:ascii="Garamond" w:hAnsi="Garamond"/>
        </w:rPr>
      </w:pPr>
      <w:r>
        <w:rPr>
          <w:rFonts w:ascii="Garamond" w:hAnsi="Garamond"/>
        </w:rPr>
        <w:t xml:space="preserve">11. </w:t>
      </w:r>
      <w:r w:rsidR="00B666E1" w:rsidRPr="00FA26CD">
        <w:rPr>
          <w:rFonts w:ascii="Garamond" w:hAnsi="Garamond"/>
        </w:rPr>
        <w:t xml:space="preserve">Certifikatë </w:t>
      </w:r>
      <w:r w:rsidR="00EF472B" w:rsidRPr="00FA26CD">
        <w:rPr>
          <w:rFonts w:ascii="Garamond" w:hAnsi="Garamond"/>
        </w:rPr>
        <w:t xml:space="preserve">ndërkombëtare e pajisjes për transportin me shumicë të kimikateve të rrezikshme: </w:t>
      </w:r>
      <w:r w:rsidR="00EF472B" w:rsidRPr="00AF7228">
        <w:rPr>
          <w:rFonts w:ascii="Garamond" w:hAnsi="Garamond"/>
        </w:rPr>
        <w:t>a)</w:t>
      </w:r>
      <w:r w:rsidR="00EF472B" w:rsidRPr="00FA26CD">
        <w:rPr>
          <w:rFonts w:ascii="Garamond" w:hAnsi="Garamond"/>
        </w:rPr>
        <w:t xml:space="preserve"> certifikatë e pajisjes për transportin me shumicë të kimikateve të rrezikshme</w:t>
      </w:r>
      <w:r w:rsidR="00B666E1" w:rsidRPr="00FA26CD">
        <w:rPr>
          <w:rFonts w:ascii="Garamond" w:hAnsi="Garamond"/>
        </w:rPr>
        <w:t xml:space="preserve">. </w:t>
      </w:r>
    </w:p>
    <w:p w14:paraId="791D436B" w14:textId="4AB253DC" w:rsidR="00314605" w:rsidRPr="00FA26CD" w:rsidRDefault="00634A30" w:rsidP="00FA26CD">
      <w:pPr>
        <w:ind w:firstLine="284"/>
        <w:jc w:val="both"/>
        <w:rPr>
          <w:rFonts w:ascii="Garamond" w:hAnsi="Garamond"/>
        </w:rPr>
      </w:pPr>
      <w:r>
        <w:rPr>
          <w:rFonts w:ascii="Garamond" w:hAnsi="Garamond"/>
        </w:rPr>
        <w:t xml:space="preserve">12. </w:t>
      </w:r>
      <w:r w:rsidR="00B666E1" w:rsidRPr="00FA26CD">
        <w:rPr>
          <w:rFonts w:ascii="Garamond" w:hAnsi="Garamond"/>
        </w:rPr>
        <w:t xml:space="preserve">Certifikatë </w:t>
      </w:r>
      <w:r w:rsidR="00EF472B" w:rsidRPr="00FA26CD">
        <w:rPr>
          <w:rFonts w:ascii="Garamond" w:hAnsi="Garamond"/>
        </w:rPr>
        <w:t>ndërkombëtare për parandalimin e ndotjes nga nafta</w:t>
      </w:r>
      <w:r w:rsidR="00B666E1" w:rsidRPr="00FA26CD">
        <w:rPr>
          <w:rFonts w:ascii="Garamond" w:hAnsi="Garamond"/>
        </w:rPr>
        <w:t xml:space="preserve">. </w:t>
      </w:r>
    </w:p>
    <w:p w14:paraId="791D436C" w14:textId="2AD737E7" w:rsidR="00314605" w:rsidRPr="00FA26CD" w:rsidRDefault="00634A30" w:rsidP="00FA26CD">
      <w:pPr>
        <w:ind w:firstLine="284"/>
        <w:jc w:val="both"/>
        <w:rPr>
          <w:rFonts w:ascii="Garamond" w:hAnsi="Garamond"/>
        </w:rPr>
      </w:pPr>
      <w:r>
        <w:rPr>
          <w:rFonts w:ascii="Garamond" w:hAnsi="Garamond"/>
        </w:rPr>
        <w:t xml:space="preserve">13. </w:t>
      </w:r>
      <w:r w:rsidR="00B666E1" w:rsidRPr="00FA26CD">
        <w:rPr>
          <w:rFonts w:ascii="Garamond" w:hAnsi="Garamond"/>
        </w:rPr>
        <w:t xml:space="preserve">Certifikatë </w:t>
      </w:r>
      <w:r w:rsidR="00EF472B" w:rsidRPr="00FA26CD">
        <w:rPr>
          <w:rFonts w:ascii="Garamond" w:hAnsi="Garamond"/>
        </w:rPr>
        <w:t xml:space="preserve">ndërkombëtare e parandalimit të ndotjes për transportin me shumicë të substancave të lëngshme të dëmshme. </w:t>
      </w:r>
    </w:p>
    <w:p w14:paraId="791D436D" w14:textId="287DBD12" w:rsidR="00314605" w:rsidRPr="00FA26CD" w:rsidRDefault="00634A30" w:rsidP="00FA26CD">
      <w:pPr>
        <w:ind w:firstLine="284"/>
        <w:jc w:val="both"/>
        <w:rPr>
          <w:rFonts w:ascii="Garamond" w:hAnsi="Garamond"/>
        </w:rPr>
      </w:pPr>
      <w:r>
        <w:rPr>
          <w:rFonts w:ascii="Garamond" w:hAnsi="Garamond"/>
        </w:rPr>
        <w:t xml:space="preserve">14. </w:t>
      </w:r>
      <w:r w:rsidR="00B666E1" w:rsidRPr="00FA26CD">
        <w:rPr>
          <w:rFonts w:ascii="Garamond" w:hAnsi="Garamond"/>
        </w:rPr>
        <w:t xml:space="preserve">Certifikatë </w:t>
      </w:r>
      <w:r w:rsidR="0078251C" w:rsidRPr="00FA26CD">
        <w:rPr>
          <w:rFonts w:ascii="Garamond" w:hAnsi="Garamond"/>
        </w:rPr>
        <w:t xml:space="preserve">ndërkombëtare e linjës së ngarkesës </w:t>
      </w:r>
      <w:r w:rsidR="00B666E1" w:rsidRPr="00FA26CD">
        <w:rPr>
          <w:rFonts w:ascii="Garamond" w:hAnsi="Garamond"/>
        </w:rPr>
        <w:t xml:space="preserve">(1966): </w:t>
      </w:r>
      <w:r w:rsidR="00B666E1" w:rsidRPr="00AF7228">
        <w:rPr>
          <w:rFonts w:ascii="Garamond" w:hAnsi="Garamond"/>
        </w:rPr>
        <w:t>a)</w:t>
      </w:r>
      <w:r w:rsidR="00B666E1" w:rsidRPr="00FA26CD">
        <w:rPr>
          <w:rFonts w:ascii="Garamond" w:hAnsi="Garamond"/>
        </w:rPr>
        <w:t xml:space="preserve"> </w:t>
      </w:r>
      <w:r w:rsidR="0078251C" w:rsidRPr="00FA26CD">
        <w:rPr>
          <w:rFonts w:ascii="Garamond" w:hAnsi="Garamond"/>
        </w:rPr>
        <w:t>certifikatë ndërkombëtare e rasteve të veçanta të linjës së ngarkes</w:t>
      </w:r>
      <w:r w:rsidR="00B666E1" w:rsidRPr="00FA26CD">
        <w:rPr>
          <w:rFonts w:ascii="Garamond" w:hAnsi="Garamond"/>
        </w:rPr>
        <w:t xml:space="preserve">ës. </w:t>
      </w:r>
    </w:p>
    <w:p w14:paraId="791D436E" w14:textId="22A603AE" w:rsidR="00314605" w:rsidRPr="00FA26CD" w:rsidRDefault="00634A30" w:rsidP="00FA26CD">
      <w:pPr>
        <w:ind w:firstLine="284"/>
        <w:jc w:val="both"/>
        <w:rPr>
          <w:rFonts w:ascii="Garamond" w:hAnsi="Garamond"/>
        </w:rPr>
      </w:pPr>
      <w:r>
        <w:rPr>
          <w:rFonts w:ascii="Garamond" w:hAnsi="Garamond"/>
        </w:rPr>
        <w:t xml:space="preserve">15. </w:t>
      </w:r>
      <w:r w:rsidR="00B666E1" w:rsidRPr="00FA26CD">
        <w:rPr>
          <w:rFonts w:ascii="Garamond" w:hAnsi="Garamond"/>
        </w:rPr>
        <w:t xml:space="preserve">Regjistër i Naftës, pjesët I dhe II. </w:t>
      </w:r>
    </w:p>
    <w:p w14:paraId="791D436F" w14:textId="55E7F67D" w:rsidR="00314605" w:rsidRPr="00FA26CD" w:rsidRDefault="00634A30" w:rsidP="00FA26CD">
      <w:pPr>
        <w:ind w:firstLine="284"/>
        <w:jc w:val="both"/>
        <w:rPr>
          <w:rFonts w:ascii="Garamond" w:hAnsi="Garamond"/>
        </w:rPr>
      </w:pPr>
      <w:r>
        <w:rPr>
          <w:rFonts w:ascii="Garamond" w:hAnsi="Garamond"/>
        </w:rPr>
        <w:t xml:space="preserve">16. </w:t>
      </w:r>
      <w:r w:rsidR="00B666E1" w:rsidRPr="00FA26CD">
        <w:rPr>
          <w:rFonts w:ascii="Garamond" w:hAnsi="Garamond"/>
        </w:rPr>
        <w:t>Regjistër i Mallrave.</w:t>
      </w:r>
    </w:p>
    <w:p w14:paraId="791D4370" w14:textId="05FEEC32" w:rsidR="00314605" w:rsidRPr="00FA26CD" w:rsidRDefault="00634A30" w:rsidP="00FA26CD">
      <w:pPr>
        <w:ind w:firstLine="284"/>
        <w:jc w:val="both"/>
        <w:rPr>
          <w:rFonts w:ascii="Garamond" w:hAnsi="Garamond"/>
        </w:rPr>
      </w:pPr>
      <w:r>
        <w:rPr>
          <w:rFonts w:ascii="Garamond" w:hAnsi="Garamond"/>
        </w:rPr>
        <w:t xml:space="preserve">17. </w:t>
      </w:r>
      <w:r w:rsidR="00B666E1" w:rsidRPr="00FA26CD">
        <w:rPr>
          <w:rFonts w:ascii="Garamond" w:hAnsi="Garamond"/>
        </w:rPr>
        <w:t xml:space="preserve">Dokument i </w:t>
      </w:r>
      <w:r w:rsidR="00034BC1" w:rsidRPr="00FA26CD">
        <w:rPr>
          <w:rFonts w:ascii="Garamond" w:hAnsi="Garamond"/>
        </w:rPr>
        <w:t>pajisjes minimale me ekuipazh të sigurt</w:t>
      </w:r>
      <w:r w:rsidR="00B666E1" w:rsidRPr="00FA26CD">
        <w:rPr>
          <w:rFonts w:ascii="Garamond" w:hAnsi="Garamond"/>
        </w:rPr>
        <w:t xml:space="preserve">. </w:t>
      </w:r>
    </w:p>
    <w:p w14:paraId="791D4371" w14:textId="2CC89286" w:rsidR="00314605" w:rsidRPr="00FA26CD" w:rsidRDefault="00634A30" w:rsidP="00FA26CD">
      <w:pPr>
        <w:ind w:firstLine="284"/>
        <w:jc w:val="both"/>
        <w:rPr>
          <w:rFonts w:ascii="Garamond" w:hAnsi="Garamond"/>
        </w:rPr>
      </w:pPr>
      <w:r>
        <w:rPr>
          <w:rFonts w:ascii="Garamond" w:hAnsi="Garamond"/>
        </w:rPr>
        <w:t xml:space="preserve">18. </w:t>
      </w:r>
      <w:r w:rsidR="00B666E1" w:rsidRPr="00FA26CD">
        <w:rPr>
          <w:rFonts w:ascii="Garamond" w:hAnsi="Garamond"/>
        </w:rPr>
        <w:t xml:space="preserve">Certifikata apo dokumente të tjera në përputhje me dispozitat e </w:t>
      </w:r>
      <w:r w:rsidR="00B666E1" w:rsidRPr="00AF7228">
        <w:rPr>
          <w:rFonts w:ascii="Garamond" w:hAnsi="Garamond"/>
        </w:rPr>
        <w:t>STC</w:t>
      </w:r>
      <w:r w:rsidR="00E362B0" w:rsidRPr="00AF7228">
        <w:rPr>
          <w:rFonts w:ascii="Garamond" w:hAnsi="Garamond"/>
        </w:rPr>
        <w:t>Ë</w:t>
      </w:r>
      <w:r w:rsidR="00B666E1" w:rsidRPr="00FA26CD">
        <w:rPr>
          <w:rFonts w:ascii="Garamond" w:hAnsi="Garamond"/>
        </w:rPr>
        <w:t xml:space="preserve"> 78/95.</w:t>
      </w:r>
    </w:p>
    <w:p w14:paraId="791D4372" w14:textId="7E685427" w:rsidR="00314605" w:rsidRPr="00FA26CD" w:rsidRDefault="00634A30" w:rsidP="00FA26CD">
      <w:pPr>
        <w:ind w:firstLine="284"/>
        <w:jc w:val="both"/>
        <w:rPr>
          <w:rFonts w:ascii="Garamond" w:hAnsi="Garamond"/>
        </w:rPr>
      </w:pPr>
      <w:r>
        <w:rPr>
          <w:rFonts w:ascii="Garamond" w:hAnsi="Garamond"/>
        </w:rPr>
        <w:t xml:space="preserve">19. </w:t>
      </w:r>
      <w:r w:rsidR="00B666E1" w:rsidRPr="00FA26CD">
        <w:rPr>
          <w:rFonts w:ascii="Garamond" w:hAnsi="Garamond"/>
        </w:rPr>
        <w:t xml:space="preserve">Certifikata </w:t>
      </w:r>
      <w:r w:rsidR="00034BC1" w:rsidRPr="00FA26CD">
        <w:rPr>
          <w:rFonts w:ascii="Garamond" w:hAnsi="Garamond"/>
        </w:rPr>
        <w:t xml:space="preserve">mjekësore </w:t>
      </w:r>
      <w:r w:rsidR="00B666E1" w:rsidRPr="00FA26CD">
        <w:rPr>
          <w:rFonts w:ascii="Garamond" w:hAnsi="Garamond"/>
        </w:rPr>
        <w:t>(shih</w:t>
      </w:r>
      <w:r w:rsidR="00034BC1">
        <w:rPr>
          <w:rFonts w:ascii="Garamond" w:hAnsi="Garamond"/>
        </w:rPr>
        <w:t>:</w:t>
      </w:r>
      <w:r w:rsidR="00B666E1" w:rsidRPr="00FA26CD">
        <w:rPr>
          <w:rFonts w:ascii="Garamond" w:hAnsi="Garamond"/>
        </w:rPr>
        <w:t xml:space="preserve"> Konventën ILO </w:t>
      </w:r>
      <w:r w:rsidR="00546837">
        <w:rPr>
          <w:rFonts w:ascii="Garamond" w:hAnsi="Garamond"/>
        </w:rPr>
        <w:t>nr.</w:t>
      </w:r>
      <w:r w:rsidR="00C31EE6">
        <w:rPr>
          <w:rFonts w:ascii="Garamond" w:hAnsi="Garamond"/>
        </w:rPr>
        <w:t xml:space="preserve"> </w:t>
      </w:r>
      <w:r w:rsidR="00B666E1" w:rsidRPr="00FA26CD">
        <w:rPr>
          <w:rFonts w:ascii="Garamond" w:hAnsi="Garamond"/>
        </w:rPr>
        <w:t>73 në lidhje me Kontrollin Mjekësor të Detarëve.</w:t>
      </w:r>
    </w:p>
    <w:p w14:paraId="791D4373" w14:textId="4F57DFC3" w:rsidR="00314605" w:rsidRPr="00FA26CD" w:rsidRDefault="00634A30" w:rsidP="00FA26CD">
      <w:pPr>
        <w:ind w:firstLine="284"/>
        <w:jc w:val="both"/>
        <w:rPr>
          <w:rFonts w:ascii="Garamond" w:hAnsi="Garamond"/>
        </w:rPr>
      </w:pPr>
      <w:r>
        <w:rPr>
          <w:rFonts w:ascii="Garamond" w:hAnsi="Garamond"/>
        </w:rPr>
        <w:t xml:space="preserve">20. </w:t>
      </w:r>
      <w:r w:rsidR="00034BC1" w:rsidRPr="00FA26CD">
        <w:rPr>
          <w:rFonts w:ascii="Garamond" w:hAnsi="Garamond"/>
        </w:rPr>
        <w:t>Certifikatat</w:t>
      </w:r>
      <w:r w:rsidR="00B666E1" w:rsidRPr="00FA26CD">
        <w:rPr>
          <w:rFonts w:ascii="Garamond" w:hAnsi="Garamond"/>
        </w:rPr>
        <w:t xml:space="preserve"> mjekësore (Konventa MLC 2006). </w:t>
      </w:r>
    </w:p>
    <w:p w14:paraId="791D4374" w14:textId="793012AE" w:rsidR="00314605" w:rsidRPr="00FA26CD" w:rsidRDefault="00634A30" w:rsidP="00FA26CD">
      <w:pPr>
        <w:ind w:firstLine="284"/>
        <w:jc w:val="both"/>
        <w:rPr>
          <w:rFonts w:ascii="Garamond" w:hAnsi="Garamond"/>
        </w:rPr>
      </w:pPr>
      <w:r>
        <w:rPr>
          <w:rFonts w:ascii="Garamond" w:hAnsi="Garamond"/>
        </w:rPr>
        <w:t xml:space="preserve">21. </w:t>
      </w:r>
      <w:r w:rsidR="00B666E1" w:rsidRPr="00FA26CD">
        <w:rPr>
          <w:rFonts w:ascii="Garamond" w:hAnsi="Garamond"/>
        </w:rPr>
        <w:t>Tabela e angazhimeve të punës në anije (Konventa MLC 2006 dhe STC</w:t>
      </w:r>
      <w:r w:rsidR="003A1CBA" w:rsidRPr="00FA26CD">
        <w:rPr>
          <w:rFonts w:ascii="Garamond" w:hAnsi="Garamond"/>
        </w:rPr>
        <w:t>W</w:t>
      </w:r>
      <w:r w:rsidR="00B666E1" w:rsidRPr="00FA26CD">
        <w:rPr>
          <w:rFonts w:ascii="Garamond" w:hAnsi="Garamond"/>
        </w:rPr>
        <w:t xml:space="preserve"> 78/95)</w:t>
      </w:r>
      <w:r w:rsidR="00034BC1">
        <w:rPr>
          <w:rFonts w:ascii="Garamond" w:hAnsi="Garamond"/>
        </w:rPr>
        <w:t>.</w:t>
      </w:r>
      <w:r w:rsidR="00B666E1" w:rsidRPr="00FA26CD">
        <w:rPr>
          <w:rFonts w:ascii="Garamond" w:hAnsi="Garamond"/>
        </w:rPr>
        <w:t xml:space="preserve"> </w:t>
      </w:r>
    </w:p>
    <w:p w14:paraId="791D4375" w14:textId="64E8DBB8" w:rsidR="00314605" w:rsidRPr="00FA26CD" w:rsidRDefault="00634A30" w:rsidP="00FA26CD">
      <w:pPr>
        <w:ind w:firstLine="284"/>
        <w:jc w:val="both"/>
        <w:rPr>
          <w:rFonts w:ascii="Garamond" w:hAnsi="Garamond"/>
        </w:rPr>
      </w:pPr>
      <w:r>
        <w:rPr>
          <w:rFonts w:ascii="Garamond" w:hAnsi="Garamond"/>
        </w:rPr>
        <w:t xml:space="preserve">22. </w:t>
      </w:r>
      <w:r w:rsidR="00B666E1" w:rsidRPr="00FA26CD">
        <w:rPr>
          <w:rFonts w:ascii="Garamond" w:hAnsi="Garamond"/>
        </w:rPr>
        <w:t xml:space="preserve">Regjistrimet e orëve të punës dhe pushimit të Detarëve (Konventa MLC 2006). </w:t>
      </w:r>
    </w:p>
    <w:p w14:paraId="791D4376" w14:textId="7874B1AC" w:rsidR="00314605" w:rsidRPr="00FA26CD" w:rsidRDefault="00634A30" w:rsidP="00FA26CD">
      <w:pPr>
        <w:ind w:firstLine="284"/>
        <w:jc w:val="both"/>
        <w:rPr>
          <w:rFonts w:ascii="Garamond" w:hAnsi="Garamond"/>
        </w:rPr>
      </w:pPr>
      <w:r>
        <w:rPr>
          <w:rFonts w:ascii="Garamond" w:hAnsi="Garamond"/>
        </w:rPr>
        <w:t xml:space="preserve">23. </w:t>
      </w:r>
      <w:r w:rsidR="00B666E1" w:rsidRPr="00FA26CD">
        <w:rPr>
          <w:rFonts w:ascii="Garamond" w:hAnsi="Garamond"/>
        </w:rPr>
        <w:t xml:space="preserve">Kopje e Dokumentit të Përputhjes dhe e Certifikatës së Menaxhimit të Sigurisë, të lëshuar në përputhje me Kodin Ndërkombëtar të Menaxhimit për Funksionimin e Sigurt të Anijeve dhe për Parandalimin e Ndotjes (SOLAS 74, kapitulli IX). </w:t>
      </w:r>
    </w:p>
    <w:p w14:paraId="791D4377" w14:textId="2FD108E6" w:rsidR="00314605" w:rsidRPr="00FA26CD" w:rsidRDefault="00634A30" w:rsidP="00FA26CD">
      <w:pPr>
        <w:ind w:firstLine="284"/>
        <w:jc w:val="both"/>
        <w:rPr>
          <w:rFonts w:ascii="Garamond" w:hAnsi="Garamond"/>
        </w:rPr>
      </w:pPr>
      <w:r>
        <w:rPr>
          <w:rFonts w:ascii="Garamond" w:hAnsi="Garamond"/>
        </w:rPr>
        <w:t xml:space="preserve">24. </w:t>
      </w:r>
      <w:r w:rsidR="00B666E1" w:rsidRPr="00FA26CD">
        <w:rPr>
          <w:rFonts w:ascii="Garamond" w:hAnsi="Garamond"/>
        </w:rPr>
        <w:t xml:space="preserve">Certifikatë në lidhje me forcën e skafit dhe pajisjet e makinerive, të lëshuar nga organizata e njohur në fjalë (mund të kërkohet vetëm në rastet kur anija ruan kategorinë e saj me një organizatë të njohur). </w:t>
      </w:r>
    </w:p>
    <w:p w14:paraId="791D4378" w14:textId="553D41AD" w:rsidR="00314605" w:rsidRPr="00FA26CD" w:rsidRDefault="00634A30" w:rsidP="00FA26CD">
      <w:pPr>
        <w:ind w:firstLine="284"/>
        <w:jc w:val="both"/>
        <w:rPr>
          <w:rFonts w:ascii="Garamond" w:hAnsi="Garamond"/>
        </w:rPr>
      </w:pPr>
      <w:r>
        <w:rPr>
          <w:rFonts w:ascii="Garamond" w:hAnsi="Garamond"/>
        </w:rPr>
        <w:t xml:space="preserve">25. </w:t>
      </w:r>
      <w:r w:rsidR="00B666E1" w:rsidRPr="00FA26CD">
        <w:rPr>
          <w:rFonts w:ascii="Garamond" w:hAnsi="Garamond"/>
        </w:rPr>
        <w:t xml:space="preserve">Dokument i përputhjes me kërkesa të veçanta për anije që transportojnë mallra të rrezikshme. </w:t>
      </w:r>
    </w:p>
    <w:p w14:paraId="791D4379" w14:textId="119EC1DF" w:rsidR="00314605" w:rsidRPr="00FA26CD" w:rsidRDefault="00634A30" w:rsidP="00FA26CD">
      <w:pPr>
        <w:ind w:firstLine="284"/>
        <w:jc w:val="both"/>
        <w:rPr>
          <w:rFonts w:ascii="Garamond" w:hAnsi="Garamond"/>
        </w:rPr>
      </w:pPr>
      <w:r>
        <w:rPr>
          <w:rFonts w:ascii="Garamond" w:hAnsi="Garamond"/>
        </w:rPr>
        <w:t xml:space="preserve">26. </w:t>
      </w:r>
      <w:r w:rsidR="00B666E1" w:rsidRPr="00FA26CD">
        <w:rPr>
          <w:rFonts w:ascii="Garamond" w:hAnsi="Garamond"/>
        </w:rPr>
        <w:t>Certifikatë sigurie e mjeteve lundruese të shpejtësisë së lartë dhe leje për të përdorur mjete lundruese t</w:t>
      </w:r>
      <w:r w:rsidR="00A71354">
        <w:rPr>
          <w:rFonts w:ascii="Garamond" w:hAnsi="Garamond"/>
        </w:rPr>
        <w:t>ë</w:t>
      </w:r>
      <w:r w:rsidR="00B666E1" w:rsidRPr="00FA26CD">
        <w:rPr>
          <w:rFonts w:ascii="Garamond" w:hAnsi="Garamond"/>
        </w:rPr>
        <w:t xml:space="preserve"> shpejtësisë së lartë. </w:t>
      </w:r>
    </w:p>
    <w:p w14:paraId="791D437A" w14:textId="5FC467EA" w:rsidR="00314605" w:rsidRPr="00FA26CD" w:rsidRDefault="00634A30" w:rsidP="00FA26CD">
      <w:pPr>
        <w:ind w:firstLine="284"/>
        <w:jc w:val="both"/>
        <w:rPr>
          <w:rFonts w:ascii="Garamond" w:hAnsi="Garamond"/>
        </w:rPr>
      </w:pPr>
      <w:r>
        <w:rPr>
          <w:rFonts w:ascii="Garamond" w:hAnsi="Garamond"/>
        </w:rPr>
        <w:t xml:space="preserve">27. </w:t>
      </w:r>
      <w:r w:rsidR="00B666E1" w:rsidRPr="00FA26CD">
        <w:rPr>
          <w:rFonts w:ascii="Garamond" w:hAnsi="Garamond"/>
        </w:rPr>
        <w:t xml:space="preserve">Listë ose manifest i veçantë i mallrave të rrezikshme, apo plan i detajuar i sistemimit. </w:t>
      </w:r>
    </w:p>
    <w:p w14:paraId="791D437B" w14:textId="0CD37000" w:rsidR="00314605" w:rsidRPr="00FA26CD" w:rsidRDefault="00634A30" w:rsidP="00FA26CD">
      <w:pPr>
        <w:ind w:firstLine="284"/>
        <w:jc w:val="both"/>
        <w:rPr>
          <w:rFonts w:ascii="Garamond" w:hAnsi="Garamond"/>
        </w:rPr>
      </w:pPr>
      <w:r>
        <w:rPr>
          <w:rFonts w:ascii="Garamond" w:hAnsi="Garamond"/>
        </w:rPr>
        <w:t xml:space="preserve">28. </w:t>
      </w:r>
      <w:r w:rsidR="00B666E1" w:rsidRPr="00FA26CD">
        <w:rPr>
          <w:rFonts w:ascii="Garamond" w:hAnsi="Garamond"/>
        </w:rPr>
        <w:t>Ditari i anijes në lidhje me regjistrimet e testeve dhe ushtrimeve, duke përfshirë ushtrimet e sigurisë, dhe ditari i regjistrimit të inspektimit dhe ruajtjes së pajisjeve të shpëtimit si dhe të pajisjeve kundër zjarrit.</w:t>
      </w:r>
    </w:p>
    <w:p w14:paraId="791D437C" w14:textId="267C6A5F" w:rsidR="00314605" w:rsidRPr="00FA26CD" w:rsidRDefault="00634A30" w:rsidP="00FA26CD">
      <w:pPr>
        <w:ind w:firstLine="284"/>
        <w:jc w:val="both"/>
        <w:rPr>
          <w:rFonts w:ascii="Garamond" w:hAnsi="Garamond"/>
        </w:rPr>
      </w:pPr>
      <w:r>
        <w:rPr>
          <w:rFonts w:ascii="Garamond" w:hAnsi="Garamond"/>
        </w:rPr>
        <w:t xml:space="preserve">29. </w:t>
      </w:r>
      <w:r w:rsidR="00B666E1" w:rsidRPr="00FA26CD">
        <w:rPr>
          <w:rFonts w:ascii="Garamond" w:hAnsi="Garamond"/>
        </w:rPr>
        <w:t>Certifikatë sigurie e anijeve për qëllime të veçanta.</w:t>
      </w:r>
    </w:p>
    <w:p w14:paraId="791D437D" w14:textId="0E098519" w:rsidR="00314605" w:rsidRPr="00FA26CD" w:rsidRDefault="00634A30" w:rsidP="00FA26CD">
      <w:pPr>
        <w:ind w:firstLine="284"/>
        <w:jc w:val="both"/>
        <w:rPr>
          <w:rFonts w:ascii="Garamond" w:hAnsi="Garamond"/>
        </w:rPr>
      </w:pPr>
      <w:r>
        <w:rPr>
          <w:rFonts w:ascii="Garamond" w:hAnsi="Garamond"/>
        </w:rPr>
        <w:t xml:space="preserve">30. </w:t>
      </w:r>
      <w:r w:rsidR="00B666E1" w:rsidRPr="00FA26CD">
        <w:rPr>
          <w:rFonts w:ascii="Garamond" w:hAnsi="Garamond"/>
        </w:rPr>
        <w:t>Certifikatë sigurie e njësisë së lëvizshme të shpim-kërkimit në det.</w:t>
      </w:r>
    </w:p>
    <w:p w14:paraId="791D437E" w14:textId="1E43C79B" w:rsidR="00314605" w:rsidRPr="00FA26CD" w:rsidRDefault="00634A30" w:rsidP="00FA26CD">
      <w:pPr>
        <w:ind w:firstLine="284"/>
        <w:jc w:val="both"/>
        <w:rPr>
          <w:rFonts w:ascii="Garamond" w:hAnsi="Garamond"/>
        </w:rPr>
      </w:pPr>
      <w:r>
        <w:rPr>
          <w:rFonts w:ascii="Garamond" w:hAnsi="Garamond"/>
        </w:rPr>
        <w:t xml:space="preserve">31. </w:t>
      </w:r>
      <w:r w:rsidR="00B666E1" w:rsidRPr="00FA26CD">
        <w:rPr>
          <w:rFonts w:ascii="Garamond" w:hAnsi="Garamond"/>
        </w:rPr>
        <w:t xml:space="preserve">Për cisternat e naftës, procesverbal i sistemit të monitorimit dhe kontrollit të shkarkimit të naftës për udhëtimin e fundit me ngarkesë ballasti. </w:t>
      </w:r>
    </w:p>
    <w:p w14:paraId="791D437F" w14:textId="294D4FA4" w:rsidR="00314605" w:rsidRPr="00FA26CD" w:rsidRDefault="00634A30" w:rsidP="00FA26CD">
      <w:pPr>
        <w:ind w:firstLine="284"/>
        <w:jc w:val="both"/>
        <w:rPr>
          <w:rFonts w:ascii="Garamond" w:hAnsi="Garamond"/>
        </w:rPr>
      </w:pPr>
      <w:r>
        <w:rPr>
          <w:rFonts w:ascii="Garamond" w:hAnsi="Garamond"/>
        </w:rPr>
        <w:t xml:space="preserve">32. </w:t>
      </w:r>
      <w:r w:rsidR="00B666E1" w:rsidRPr="00FA26CD">
        <w:rPr>
          <w:rFonts w:ascii="Garamond" w:hAnsi="Garamond"/>
        </w:rPr>
        <w:t xml:space="preserve">Listë e alarmit, plan i kontrollit të zjarrit dhe për anijet e pasagjerëve, plan i kontrollit të dëmit. </w:t>
      </w:r>
    </w:p>
    <w:p w14:paraId="791D4380" w14:textId="15F50140" w:rsidR="00314605" w:rsidRPr="00FA26CD" w:rsidRDefault="00634A30" w:rsidP="00FA26CD">
      <w:pPr>
        <w:ind w:firstLine="284"/>
        <w:jc w:val="both"/>
        <w:rPr>
          <w:rFonts w:ascii="Garamond" w:hAnsi="Garamond"/>
        </w:rPr>
      </w:pPr>
      <w:r>
        <w:rPr>
          <w:rFonts w:ascii="Garamond" w:hAnsi="Garamond"/>
        </w:rPr>
        <w:t xml:space="preserve">33. </w:t>
      </w:r>
      <w:r w:rsidR="00B666E1" w:rsidRPr="00FA26CD">
        <w:rPr>
          <w:rFonts w:ascii="Garamond" w:hAnsi="Garamond"/>
        </w:rPr>
        <w:t>Plan emergjence i ndotjes nga nafta e anijes.</w:t>
      </w:r>
    </w:p>
    <w:p w14:paraId="791D4381" w14:textId="733DB057" w:rsidR="00314605" w:rsidRPr="00FA26CD" w:rsidRDefault="00634A30" w:rsidP="00FA26CD">
      <w:pPr>
        <w:ind w:firstLine="284"/>
        <w:jc w:val="both"/>
        <w:rPr>
          <w:rFonts w:ascii="Garamond" w:hAnsi="Garamond"/>
        </w:rPr>
      </w:pPr>
      <w:r>
        <w:rPr>
          <w:rFonts w:ascii="Garamond" w:hAnsi="Garamond"/>
        </w:rPr>
        <w:t xml:space="preserve">34. </w:t>
      </w:r>
      <w:r w:rsidR="00B666E1" w:rsidRPr="00FA26CD">
        <w:rPr>
          <w:rFonts w:ascii="Garamond" w:hAnsi="Garamond"/>
        </w:rPr>
        <w:t xml:space="preserve">Dosje të raportit të kontrollit (në rastin e transportuesve me shumicë dhe cisternave të naftës). </w:t>
      </w:r>
    </w:p>
    <w:p w14:paraId="791D4382" w14:textId="20A2ED5F" w:rsidR="00314605" w:rsidRPr="00FA26CD" w:rsidRDefault="00634A30" w:rsidP="00FA26CD">
      <w:pPr>
        <w:ind w:firstLine="284"/>
        <w:jc w:val="both"/>
        <w:rPr>
          <w:rFonts w:ascii="Garamond" w:hAnsi="Garamond"/>
        </w:rPr>
      </w:pPr>
      <w:r>
        <w:rPr>
          <w:rFonts w:ascii="Garamond" w:hAnsi="Garamond"/>
        </w:rPr>
        <w:t xml:space="preserve">35. </w:t>
      </w:r>
      <w:r w:rsidR="00B666E1" w:rsidRPr="00FA26CD">
        <w:rPr>
          <w:rFonts w:ascii="Garamond" w:hAnsi="Garamond"/>
        </w:rPr>
        <w:t xml:space="preserve">Raporte të inspektimeve të mëparshme të kontrollit shtetëror portual. </w:t>
      </w:r>
    </w:p>
    <w:p w14:paraId="791D4383" w14:textId="2579216B" w:rsidR="00314605" w:rsidRPr="00FA26CD" w:rsidRDefault="00634A30" w:rsidP="00FA26CD">
      <w:pPr>
        <w:ind w:firstLine="284"/>
        <w:jc w:val="both"/>
        <w:rPr>
          <w:rFonts w:ascii="Garamond" w:hAnsi="Garamond"/>
        </w:rPr>
      </w:pPr>
      <w:r>
        <w:rPr>
          <w:rFonts w:ascii="Garamond" w:hAnsi="Garamond"/>
        </w:rPr>
        <w:t xml:space="preserve">36. </w:t>
      </w:r>
      <w:r w:rsidR="00B666E1" w:rsidRPr="00FA26CD">
        <w:rPr>
          <w:rFonts w:ascii="Garamond" w:hAnsi="Garamond"/>
        </w:rPr>
        <w:t xml:space="preserve">Për anijet traget të pasagjerëve, informacione në lidhje me raportin maksimal A/A. </w:t>
      </w:r>
    </w:p>
    <w:p w14:paraId="791D4384" w14:textId="3303B96C" w:rsidR="00314605" w:rsidRPr="00FA26CD" w:rsidRDefault="00634A30" w:rsidP="00FA26CD">
      <w:pPr>
        <w:ind w:firstLine="284"/>
        <w:jc w:val="both"/>
        <w:rPr>
          <w:rFonts w:ascii="Garamond" w:hAnsi="Garamond"/>
        </w:rPr>
      </w:pPr>
      <w:r>
        <w:rPr>
          <w:rFonts w:ascii="Garamond" w:hAnsi="Garamond"/>
        </w:rPr>
        <w:t xml:space="preserve">37. </w:t>
      </w:r>
      <w:r w:rsidR="00B666E1" w:rsidRPr="00FA26CD">
        <w:rPr>
          <w:rFonts w:ascii="Garamond" w:hAnsi="Garamond"/>
        </w:rPr>
        <w:t xml:space="preserve">Dokument autorizimi për transportin e drithërave. </w:t>
      </w:r>
    </w:p>
    <w:p w14:paraId="791D4385" w14:textId="30ED3CE0" w:rsidR="00314605" w:rsidRPr="00FA26CD" w:rsidRDefault="00634A30" w:rsidP="00FA26CD">
      <w:pPr>
        <w:ind w:firstLine="284"/>
        <w:jc w:val="both"/>
        <w:rPr>
          <w:rFonts w:ascii="Garamond" w:hAnsi="Garamond"/>
        </w:rPr>
      </w:pPr>
      <w:r>
        <w:rPr>
          <w:rFonts w:ascii="Garamond" w:hAnsi="Garamond"/>
        </w:rPr>
        <w:t xml:space="preserve">38. </w:t>
      </w:r>
      <w:r w:rsidR="00B666E1" w:rsidRPr="00FA26CD">
        <w:rPr>
          <w:rFonts w:ascii="Garamond" w:hAnsi="Garamond"/>
        </w:rPr>
        <w:t xml:space="preserve">Manual i sigurimit të mallrave. </w:t>
      </w:r>
    </w:p>
    <w:p w14:paraId="791D4386" w14:textId="184532A5" w:rsidR="00314605" w:rsidRPr="00FA26CD" w:rsidRDefault="00634A30" w:rsidP="00FA26CD">
      <w:pPr>
        <w:ind w:firstLine="284"/>
        <w:jc w:val="both"/>
        <w:rPr>
          <w:rFonts w:ascii="Garamond" w:hAnsi="Garamond"/>
        </w:rPr>
      </w:pPr>
      <w:r>
        <w:rPr>
          <w:rFonts w:ascii="Garamond" w:hAnsi="Garamond"/>
        </w:rPr>
        <w:t xml:space="preserve">39. </w:t>
      </w:r>
      <w:r w:rsidR="00B666E1" w:rsidRPr="00FA26CD">
        <w:rPr>
          <w:rFonts w:ascii="Garamond" w:hAnsi="Garamond"/>
        </w:rPr>
        <w:t>Plan i menaxhimit të mbeturinave dhe regjistër i mbeturinave.</w:t>
      </w:r>
    </w:p>
    <w:p w14:paraId="791D4387" w14:textId="31B4B28B" w:rsidR="00314605" w:rsidRPr="00FA26CD" w:rsidRDefault="00634A30" w:rsidP="00FA26CD">
      <w:pPr>
        <w:ind w:firstLine="284"/>
        <w:jc w:val="both"/>
        <w:rPr>
          <w:rFonts w:ascii="Garamond" w:hAnsi="Garamond"/>
        </w:rPr>
      </w:pPr>
      <w:r>
        <w:rPr>
          <w:rFonts w:ascii="Garamond" w:hAnsi="Garamond"/>
        </w:rPr>
        <w:t xml:space="preserve">40. </w:t>
      </w:r>
      <w:r w:rsidR="00B666E1" w:rsidRPr="00FA26CD">
        <w:rPr>
          <w:rFonts w:ascii="Garamond" w:hAnsi="Garamond"/>
        </w:rPr>
        <w:t xml:space="preserve">Sistem mbështetjeje i vendimit për kapitenët e anijeve të pasagjerëve. </w:t>
      </w:r>
    </w:p>
    <w:p w14:paraId="791D4388" w14:textId="7C3246B9" w:rsidR="00314605" w:rsidRPr="00FA26CD" w:rsidRDefault="00634A30" w:rsidP="00FA26CD">
      <w:pPr>
        <w:ind w:firstLine="284"/>
        <w:jc w:val="both"/>
        <w:rPr>
          <w:rFonts w:ascii="Garamond" w:hAnsi="Garamond"/>
        </w:rPr>
      </w:pPr>
      <w:r>
        <w:rPr>
          <w:rFonts w:ascii="Garamond" w:hAnsi="Garamond"/>
        </w:rPr>
        <w:t xml:space="preserve">41. </w:t>
      </w:r>
      <w:r w:rsidR="00B666E1" w:rsidRPr="00FA26CD">
        <w:rPr>
          <w:rFonts w:ascii="Garamond" w:hAnsi="Garamond"/>
        </w:rPr>
        <w:t xml:space="preserve">Plan SAR bashkëpunimi për anijet e pasagjerëve që merren me tregti në rrugë të përcaktuara. </w:t>
      </w:r>
    </w:p>
    <w:p w14:paraId="791D4389" w14:textId="2FD02B4F" w:rsidR="00314605" w:rsidRPr="00FA26CD" w:rsidRDefault="00634A30" w:rsidP="00FA26CD">
      <w:pPr>
        <w:ind w:firstLine="284"/>
        <w:jc w:val="both"/>
        <w:rPr>
          <w:rFonts w:ascii="Garamond" w:hAnsi="Garamond"/>
        </w:rPr>
      </w:pPr>
      <w:r>
        <w:rPr>
          <w:rFonts w:ascii="Garamond" w:hAnsi="Garamond"/>
        </w:rPr>
        <w:t xml:space="preserve">42. </w:t>
      </w:r>
      <w:r w:rsidR="00B666E1" w:rsidRPr="00FA26CD">
        <w:rPr>
          <w:rFonts w:ascii="Garamond" w:hAnsi="Garamond"/>
        </w:rPr>
        <w:t>Listë e kufizimeve funksionale për anijet e pasagjerëve.</w:t>
      </w:r>
    </w:p>
    <w:p w14:paraId="791D438A" w14:textId="601A322A" w:rsidR="00314605" w:rsidRPr="00FA26CD" w:rsidRDefault="00634A30" w:rsidP="00FA26CD">
      <w:pPr>
        <w:ind w:firstLine="284"/>
        <w:jc w:val="both"/>
        <w:rPr>
          <w:rFonts w:ascii="Garamond" w:hAnsi="Garamond"/>
        </w:rPr>
      </w:pPr>
      <w:r>
        <w:rPr>
          <w:rFonts w:ascii="Garamond" w:hAnsi="Garamond"/>
        </w:rPr>
        <w:t xml:space="preserve">43. </w:t>
      </w:r>
      <w:r w:rsidR="00B666E1" w:rsidRPr="00FA26CD">
        <w:rPr>
          <w:rFonts w:ascii="Garamond" w:hAnsi="Garamond"/>
        </w:rPr>
        <w:t xml:space="preserve">Broshurë e transportuesve me shumicë. </w:t>
      </w:r>
    </w:p>
    <w:p w14:paraId="791D438B" w14:textId="68036580" w:rsidR="00314605" w:rsidRPr="00FA26CD" w:rsidRDefault="00634A30" w:rsidP="00FA26CD">
      <w:pPr>
        <w:ind w:firstLine="284"/>
        <w:jc w:val="both"/>
        <w:rPr>
          <w:rFonts w:ascii="Garamond" w:hAnsi="Garamond"/>
        </w:rPr>
      </w:pPr>
      <w:r>
        <w:rPr>
          <w:rFonts w:ascii="Garamond" w:hAnsi="Garamond"/>
        </w:rPr>
        <w:t xml:space="preserve">44. </w:t>
      </w:r>
      <w:r w:rsidR="00B666E1" w:rsidRPr="00FA26CD">
        <w:rPr>
          <w:rFonts w:ascii="Garamond" w:hAnsi="Garamond"/>
        </w:rPr>
        <w:t xml:space="preserve">Plan ngarkimi dhe shkarkimi për transportuesit me shumicë. </w:t>
      </w:r>
    </w:p>
    <w:p w14:paraId="791D438C" w14:textId="6559BD15" w:rsidR="00314605" w:rsidRPr="00FA26CD" w:rsidRDefault="00634A30" w:rsidP="00FA26CD">
      <w:pPr>
        <w:ind w:firstLine="284"/>
        <w:jc w:val="both"/>
        <w:rPr>
          <w:rFonts w:ascii="Garamond" w:hAnsi="Garamond"/>
        </w:rPr>
      </w:pPr>
      <w:r>
        <w:rPr>
          <w:rFonts w:ascii="Garamond" w:hAnsi="Garamond"/>
        </w:rPr>
        <w:t xml:space="preserve">45. </w:t>
      </w:r>
      <w:r w:rsidR="00B666E1" w:rsidRPr="00FA26CD">
        <w:rPr>
          <w:rFonts w:ascii="Garamond" w:hAnsi="Garamond"/>
        </w:rPr>
        <w:t xml:space="preserve">Certifikatë e sigurimeve apo sigurimeve të tjera financiare në lidhje me përgjegjësitë civile për dëmin nga ndotja e naftës (Konventa Ndërkombëtare për Përgjegjësitë Civile për Dëmin nga Ndotja e Naftës). </w:t>
      </w:r>
    </w:p>
    <w:p w14:paraId="791D438D" w14:textId="588E448E" w:rsidR="00314605" w:rsidRPr="00FA26CD" w:rsidRDefault="00634A30" w:rsidP="00FA26CD">
      <w:pPr>
        <w:ind w:firstLine="284"/>
        <w:jc w:val="both"/>
        <w:rPr>
          <w:rFonts w:ascii="Garamond" w:hAnsi="Garamond"/>
        </w:rPr>
      </w:pPr>
      <w:r>
        <w:rPr>
          <w:rFonts w:ascii="Garamond" w:hAnsi="Garamond"/>
        </w:rPr>
        <w:t xml:space="preserve">46. </w:t>
      </w:r>
      <w:r w:rsidR="00B666E1" w:rsidRPr="00FA26CD">
        <w:rPr>
          <w:rFonts w:ascii="Garamond" w:hAnsi="Garamond"/>
        </w:rPr>
        <w:t xml:space="preserve">Certifikatë </w:t>
      </w:r>
      <w:r w:rsidR="00034BC1" w:rsidRPr="00FA26CD">
        <w:rPr>
          <w:rFonts w:ascii="Garamond" w:hAnsi="Garamond"/>
        </w:rPr>
        <w:t>ndërkombëtare e parandalimit të ndotjes së ajrit</w:t>
      </w:r>
      <w:r w:rsidR="00B666E1" w:rsidRPr="00FA26CD">
        <w:rPr>
          <w:rFonts w:ascii="Garamond" w:hAnsi="Garamond"/>
        </w:rPr>
        <w:t xml:space="preserve">; </w:t>
      </w:r>
    </w:p>
    <w:p w14:paraId="791D438E" w14:textId="2DB94AA1" w:rsidR="00314605" w:rsidRPr="00FA26CD" w:rsidRDefault="00634A30" w:rsidP="00FA26CD">
      <w:pPr>
        <w:ind w:firstLine="284"/>
        <w:jc w:val="both"/>
        <w:rPr>
          <w:rFonts w:ascii="Garamond" w:hAnsi="Garamond"/>
        </w:rPr>
      </w:pPr>
      <w:r>
        <w:rPr>
          <w:rFonts w:ascii="Garamond" w:hAnsi="Garamond"/>
        </w:rPr>
        <w:t xml:space="preserve">47. </w:t>
      </w:r>
      <w:r w:rsidR="00B666E1" w:rsidRPr="00FA26CD">
        <w:rPr>
          <w:rFonts w:ascii="Garamond" w:hAnsi="Garamond"/>
        </w:rPr>
        <w:t xml:space="preserve">Certifikatë </w:t>
      </w:r>
      <w:r w:rsidR="00034BC1" w:rsidRPr="00FA26CD">
        <w:rPr>
          <w:rFonts w:ascii="Garamond" w:hAnsi="Garamond"/>
        </w:rPr>
        <w:t>ndërkombëtare e parandalimit të ndotjes nga ujërat e zeza</w:t>
      </w:r>
      <w:r w:rsidR="00B666E1" w:rsidRPr="00FA26CD">
        <w:rPr>
          <w:rFonts w:ascii="Garamond" w:hAnsi="Garamond"/>
        </w:rPr>
        <w:t xml:space="preserve">. </w:t>
      </w:r>
    </w:p>
    <w:p w14:paraId="791D438F" w14:textId="65567C70" w:rsidR="00314605" w:rsidRPr="00FA26CD" w:rsidRDefault="00634A30" w:rsidP="00FA26CD">
      <w:pPr>
        <w:ind w:firstLine="284"/>
        <w:jc w:val="both"/>
        <w:rPr>
          <w:rFonts w:ascii="Garamond" w:hAnsi="Garamond"/>
        </w:rPr>
      </w:pPr>
      <w:r>
        <w:rPr>
          <w:rFonts w:ascii="Garamond" w:hAnsi="Garamond"/>
        </w:rPr>
        <w:t xml:space="preserve">48. </w:t>
      </w:r>
      <w:r w:rsidR="00B666E1" w:rsidRPr="00FA26CD">
        <w:rPr>
          <w:rFonts w:ascii="Garamond" w:hAnsi="Garamond"/>
        </w:rPr>
        <w:t xml:space="preserve">Certifikatë e punës detare; </w:t>
      </w:r>
    </w:p>
    <w:p w14:paraId="791D4390" w14:textId="41F0B02D" w:rsidR="00314605" w:rsidRPr="00FA26CD" w:rsidRDefault="00634A30" w:rsidP="00FA26CD">
      <w:pPr>
        <w:ind w:firstLine="284"/>
        <w:jc w:val="both"/>
        <w:rPr>
          <w:rFonts w:ascii="Garamond" w:hAnsi="Garamond"/>
        </w:rPr>
      </w:pPr>
      <w:r>
        <w:rPr>
          <w:rFonts w:ascii="Garamond" w:hAnsi="Garamond"/>
        </w:rPr>
        <w:t xml:space="preserve">49. </w:t>
      </w:r>
      <w:r w:rsidR="00B666E1" w:rsidRPr="00FA26CD">
        <w:rPr>
          <w:rFonts w:ascii="Garamond" w:hAnsi="Garamond"/>
        </w:rPr>
        <w:t xml:space="preserve">Deklaratat e përputhshmërisë me punën detare, pjesët I dhe II; </w:t>
      </w:r>
    </w:p>
    <w:p w14:paraId="791D4391" w14:textId="4AF4CD15" w:rsidR="00314605" w:rsidRPr="00FA26CD" w:rsidRDefault="00634A30" w:rsidP="00FA26CD">
      <w:pPr>
        <w:ind w:firstLine="284"/>
        <w:jc w:val="both"/>
        <w:rPr>
          <w:rFonts w:ascii="Garamond" w:hAnsi="Garamond"/>
        </w:rPr>
      </w:pPr>
      <w:r>
        <w:rPr>
          <w:rFonts w:ascii="Garamond" w:hAnsi="Garamond"/>
        </w:rPr>
        <w:t xml:space="preserve">50. </w:t>
      </w:r>
      <w:r w:rsidR="00B666E1" w:rsidRPr="00FA26CD">
        <w:rPr>
          <w:rFonts w:ascii="Garamond" w:hAnsi="Garamond"/>
        </w:rPr>
        <w:t xml:space="preserve">Certifikata e sistemit </w:t>
      </w:r>
      <w:r w:rsidR="00034BC1" w:rsidRPr="00034BC1">
        <w:rPr>
          <w:rFonts w:ascii="Garamond" w:hAnsi="Garamond"/>
          <w:i/>
        </w:rPr>
        <w:t>antifouling</w:t>
      </w:r>
      <w:r w:rsidR="00B666E1" w:rsidRPr="00FA26CD">
        <w:rPr>
          <w:rFonts w:ascii="Garamond" w:hAnsi="Garamond"/>
        </w:rPr>
        <w:t xml:space="preserve">; </w:t>
      </w:r>
    </w:p>
    <w:p w14:paraId="791D4392" w14:textId="206D5977" w:rsidR="00B92B28" w:rsidRPr="00FA26CD" w:rsidRDefault="00634A30" w:rsidP="00FA26CD">
      <w:pPr>
        <w:ind w:firstLine="284"/>
        <w:jc w:val="both"/>
        <w:rPr>
          <w:rFonts w:ascii="Garamond" w:hAnsi="Garamond"/>
        </w:rPr>
      </w:pPr>
      <w:r>
        <w:rPr>
          <w:rFonts w:ascii="Garamond" w:hAnsi="Garamond"/>
        </w:rPr>
        <w:t xml:space="preserve">51. </w:t>
      </w:r>
      <w:r w:rsidR="00B666E1" w:rsidRPr="00FA26CD">
        <w:rPr>
          <w:rFonts w:ascii="Garamond" w:hAnsi="Garamond"/>
        </w:rPr>
        <w:t>Certifikata e sigurimit ose siguri të tjera financiare në lidhje me përgjegjësinë civile për dëmet nga ndotja e naftës</w:t>
      </w:r>
      <w:r w:rsidR="00314605" w:rsidRPr="00FA26CD">
        <w:rPr>
          <w:rFonts w:ascii="Garamond" w:hAnsi="Garamond"/>
        </w:rPr>
        <w:t>.</w:t>
      </w:r>
    </w:p>
    <w:p w14:paraId="791D4393" w14:textId="77777777" w:rsidR="00A92261" w:rsidRPr="00FA26CD" w:rsidRDefault="00A92261" w:rsidP="00FA26CD">
      <w:pPr>
        <w:ind w:firstLine="284"/>
        <w:jc w:val="both"/>
        <w:rPr>
          <w:rFonts w:ascii="Garamond" w:hAnsi="Garamond"/>
        </w:rPr>
      </w:pPr>
    </w:p>
    <w:p w14:paraId="791D4394" w14:textId="254B74DB" w:rsidR="00E0630F" w:rsidRPr="00FA26CD" w:rsidRDefault="00CD07E8" w:rsidP="00634A30">
      <w:pPr>
        <w:jc w:val="center"/>
        <w:rPr>
          <w:rFonts w:ascii="Garamond" w:hAnsi="Garamond"/>
        </w:rPr>
      </w:pPr>
      <w:r w:rsidRPr="00FA26CD">
        <w:rPr>
          <w:rFonts w:ascii="Garamond" w:hAnsi="Garamond"/>
        </w:rPr>
        <w:t>SHTOJCA</w:t>
      </w:r>
      <w:r w:rsidR="00634A30">
        <w:rPr>
          <w:rFonts w:ascii="Garamond" w:hAnsi="Garamond"/>
        </w:rPr>
        <w:t xml:space="preserve"> </w:t>
      </w:r>
      <w:r w:rsidR="00E0630F" w:rsidRPr="00FA26CD">
        <w:rPr>
          <w:rFonts w:ascii="Garamond" w:hAnsi="Garamond"/>
        </w:rPr>
        <w:t>C</w:t>
      </w:r>
    </w:p>
    <w:p w14:paraId="791D4395" w14:textId="77777777" w:rsidR="00E0630F" w:rsidRPr="00FA26CD" w:rsidRDefault="00E0630F" w:rsidP="00634A30">
      <w:pPr>
        <w:jc w:val="center"/>
        <w:rPr>
          <w:rFonts w:ascii="Garamond" w:hAnsi="Garamond"/>
        </w:rPr>
      </w:pPr>
      <w:r w:rsidRPr="00FA26CD">
        <w:rPr>
          <w:rFonts w:ascii="Garamond" w:hAnsi="Garamond"/>
        </w:rPr>
        <w:t>RAPORTI I INSPEKTIMIT</w:t>
      </w:r>
    </w:p>
    <w:p w14:paraId="1E0E00B3" w14:textId="77777777" w:rsidR="00634A30" w:rsidRDefault="00634A30" w:rsidP="00FA26CD">
      <w:pPr>
        <w:ind w:firstLine="284"/>
        <w:jc w:val="both"/>
        <w:rPr>
          <w:rFonts w:ascii="Garamond" w:hAnsi="Garamond"/>
        </w:rPr>
      </w:pPr>
    </w:p>
    <w:p w14:paraId="791D4396" w14:textId="77777777" w:rsidR="00E0630F" w:rsidRPr="00FA26CD" w:rsidRDefault="00E0630F" w:rsidP="00FA26CD">
      <w:pPr>
        <w:ind w:firstLine="284"/>
        <w:jc w:val="both"/>
        <w:rPr>
          <w:rFonts w:ascii="Garamond" w:hAnsi="Garamond"/>
        </w:rPr>
      </w:pPr>
      <w:r w:rsidRPr="00FA26CD">
        <w:rPr>
          <w:rFonts w:ascii="Garamond" w:hAnsi="Garamond"/>
        </w:rPr>
        <w:t>Raporti i inspektimit duhet të përmbajë të paktën elementët e mëposhtëm.</w:t>
      </w:r>
    </w:p>
    <w:p w14:paraId="791D4397" w14:textId="742085F8" w:rsidR="00E0630F" w:rsidRPr="00634A30" w:rsidRDefault="00E0630F" w:rsidP="00FA26CD">
      <w:pPr>
        <w:ind w:firstLine="284"/>
        <w:jc w:val="both"/>
        <w:rPr>
          <w:rFonts w:ascii="Garamond" w:hAnsi="Garamond"/>
          <w:b/>
        </w:rPr>
      </w:pPr>
      <w:r w:rsidRPr="00634A30">
        <w:rPr>
          <w:rFonts w:ascii="Garamond" w:hAnsi="Garamond"/>
          <w:b/>
        </w:rPr>
        <w:t xml:space="preserve">I. Të përgjithshme </w:t>
      </w:r>
    </w:p>
    <w:p w14:paraId="791D4398" w14:textId="3A237F20" w:rsidR="00E0630F" w:rsidRPr="00FA26CD" w:rsidRDefault="00634A30" w:rsidP="00FA26CD">
      <w:pPr>
        <w:ind w:firstLine="284"/>
        <w:jc w:val="both"/>
        <w:rPr>
          <w:rFonts w:ascii="Garamond" w:hAnsi="Garamond"/>
        </w:rPr>
      </w:pPr>
      <w:r>
        <w:rPr>
          <w:rFonts w:ascii="Garamond" w:hAnsi="Garamond"/>
        </w:rPr>
        <w:t xml:space="preserve">1. </w:t>
      </w:r>
      <w:r w:rsidR="00E0630F" w:rsidRPr="00FA26CD">
        <w:rPr>
          <w:rFonts w:ascii="Garamond" w:hAnsi="Garamond"/>
        </w:rPr>
        <w:t xml:space="preserve">Autoriteti Kompetent që ka shkruar raportin; </w:t>
      </w:r>
    </w:p>
    <w:p w14:paraId="791D4399" w14:textId="7ED0BF3F" w:rsidR="00E0630F" w:rsidRPr="00FA26CD" w:rsidRDefault="00634A30" w:rsidP="00FA26CD">
      <w:pPr>
        <w:ind w:firstLine="284"/>
        <w:jc w:val="both"/>
        <w:rPr>
          <w:rFonts w:ascii="Garamond" w:hAnsi="Garamond"/>
        </w:rPr>
      </w:pPr>
      <w:r>
        <w:rPr>
          <w:rFonts w:ascii="Garamond" w:hAnsi="Garamond"/>
        </w:rPr>
        <w:t xml:space="preserve">2. </w:t>
      </w:r>
      <w:r w:rsidR="00E0630F" w:rsidRPr="00FA26CD">
        <w:rPr>
          <w:rFonts w:ascii="Garamond" w:hAnsi="Garamond"/>
        </w:rPr>
        <w:t xml:space="preserve">Data dhe vendi i inspektimit; </w:t>
      </w:r>
    </w:p>
    <w:p w14:paraId="791D439A" w14:textId="2945BED0" w:rsidR="00E0630F" w:rsidRPr="00FA26CD" w:rsidRDefault="00634A30" w:rsidP="00FA26CD">
      <w:pPr>
        <w:ind w:firstLine="284"/>
        <w:jc w:val="both"/>
        <w:rPr>
          <w:rFonts w:ascii="Garamond" w:hAnsi="Garamond"/>
        </w:rPr>
      </w:pPr>
      <w:r>
        <w:rPr>
          <w:rFonts w:ascii="Garamond" w:hAnsi="Garamond"/>
        </w:rPr>
        <w:t xml:space="preserve">3. </w:t>
      </w:r>
      <w:r w:rsidR="00E0630F" w:rsidRPr="00FA26CD">
        <w:rPr>
          <w:rFonts w:ascii="Garamond" w:hAnsi="Garamond"/>
        </w:rPr>
        <w:t xml:space="preserve">Emri i anijes së inspektuar; </w:t>
      </w:r>
    </w:p>
    <w:p w14:paraId="791D439B" w14:textId="49EED9A0" w:rsidR="00E0630F" w:rsidRPr="00FA26CD" w:rsidRDefault="00634A30" w:rsidP="00FA26CD">
      <w:pPr>
        <w:ind w:firstLine="284"/>
        <w:jc w:val="both"/>
        <w:rPr>
          <w:rFonts w:ascii="Garamond" w:hAnsi="Garamond"/>
        </w:rPr>
      </w:pPr>
      <w:r>
        <w:rPr>
          <w:rFonts w:ascii="Garamond" w:hAnsi="Garamond"/>
        </w:rPr>
        <w:t xml:space="preserve">4. </w:t>
      </w:r>
      <w:r w:rsidR="00E0630F" w:rsidRPr="00FA26CD">
        <w:rPr>
          <w:rFonts w:ascii="Garamond" w:hAnsi="Garamond"/>
        </w:rPr>
        <w:t>Flamuri;</w:t>
      </w:r>
    </w:p>
    <w:p w14:paraId="791D439C" w14:textId="2CEF51C4" w:rsidR="00E0630F" w:rsidRPr="00FA26CD" w:rsidRDefault="00634A30" w:rsidP="00FA26CD">
      <w:pPr>
        <w:ind w:firstLine="284"/>
        <w:jc w:val="both"/>
        <w:rPr>
          <w:rFonts w:ascii="Garamond" w:hAnsi="Garamond"/>
        </w:rPr>
      </w:pPr>
      <w:r>
        <w:rPr>
          <w:rFonts w:ascii="Garamond" w:hAnsi="Garamond"/>
        </w:rPr>
        <w:t xml:space="preserve">5. </w:t>
      </w:r>
      <w:r w:rsidR="00E0630F" w:rsidRPr="00FA26CD">
        <w:rPr>
          <w:rFonts w:ascii="Garamond" w:hAnsi="Garamond"/>
        </w:rPr>
        <w:t xml:space="preserve">Lloji i anijes (siç tregohet në </w:t>
      </w:r>
      <w:r w:rsidR="00CE1227" w:rsidRPr="00FA26CD">
        <w:rPr>
          <w:rFonts w:ascii="Garamond" w:hAnsi="Garamond"/>
        </w:rPr>
        <w:t>certifikatën e menaxhimit të sigurisë</w:t>
      </w:r>
      <w:r w:rsidR="00E0630F" w:rsidRPr="00FA26CD">
        <w:rPr>
          <w:rFonts w:ascii="Garamond" w:hAnsi="Garamond"/>
        </w:rPr>
        <w:t xml:space="preserve">); </w:t>
      </w:r>
    </w:p>
    <w:p w14:paraId="791D439D" w14:textId="37E425F0" w:rsidR="00E0630F" w:rsidRPr="00FA26CD" w:rsidRDefault="00634A30" w:rsidP="00FA26CD">
      <w:pPr>
        <w:ind w:firstLine="284"/>
        <w:jc w:val="both"/>
        <w:rPr>
          <w:rFonts w:ascii="Garamond" w:hAnsi="Garamond"/>
        </w:rPr>
      </w:pPr>
      <w:r>
        <w:rPr>
          <w:rFonts w:ascii="Garamond" w:hAnsi="Garamond"/>
        </w:rPr>
        <w:t xml:space="preserve">6. </w:t>
      </w:r>
      <w:r w:rsidR="00E0630F" w:rsidRPr="00FA26CD">
        <w:rPr>
          <w:rFonts w:ascii="Garamond" w:hAnsi="Garamond"/>
        </w:rPr>
        <w:t xml:space="preserve">Numri i identifikimit IMO; </w:t>
      </w:r>
    </w:p>
    <w:p w14:paraId="791D439E" w14:textId="46904506" w:rsidR="00E0630F" w:rsidRPr="00FA26CD" w:rsidRDefault="00634A30" w:rsidP="00FA26CD">
      <w:pPr>
        <w:ind w:firstLine="284"/>
        <w:jc w:val="both"/>
        <w:rPr>
          <w:rFonts w:ascii="Garamond" w:hAnsi="Garamond"/>
        </w:rPr>
      </w:pPr>
      <w:r>
        <w:rPr>
          <w:rFonts w:ascii="Garamond" w:hAnsi="Garamond"/>
        </w:rPr>
        <w:t xml:space="preserve">7. </w:t>
      </w:r>
      <w:r w:rsidR="00E0630F" w:rsidRPr="00FA26CD">
        <w:rPr>
          <w:rFonts w:ascii="Garamond" w:hAnsi="Garamond"/>
        </w:rPr>
        <w:t xml:space="preserve">Sinjali për ndalesën e anijes; </w:t>
      </w:r>
    </w:p>
    <w:p w14:paraId="791D439F" w14:textId="27B4D30B" w:rsidR="00E0630F" w:rsidRPr="00FA26CD" w:rsidRDefault="00634A30" w:rsidP="00FA26CD">
      <w:pPr>
        <w:ind w:firstLine="284"/>
        <w:jc w:val="both"/>
        <w:rPr>
          <w:rFonts w:ascii="Garamond" w:hAnsi="Garamond"/>
        </w:rPr>
      </w:pPr>
      <w:r>
        <w:rPr>
          <w:rFonts w:ascii="Garamond" w:hAnsi="Garamond"/>
        </w:rPr>
        <w:t xml:space="preserve">8. </w:t>
      </w:r>
      <w:r w:rsidR="00E0630F" w:rsidRPr="00FA26CD">
        <w:rPr>
          <w:rFonts w:ascii="Garamond" w:hAnsi="Garamond"/>
        </w:rPr>
        <w:t xml:space="preserve">Tonazhi (GT); </w:t>
      </w:r>
    </w:p>
    <w:p w14:paraId="791D43A0" w14:textId="5F111AFF" w:rsidR="00E0630F" w:rsidRPr="00FA26CD" w:rsidRDefault="00634A30" w:rsidP="00FA26CD">
      <w:pPr>
        <w:ind w:firstLine="284"/>
        <w:jc w:val="both"/>
        <w:rPr>
          <w:rFonts w:ascii="Garamond" w:hAnsi="Garamond"/>
        </w:rPr>
      </w:pPr>
      <w:r>
        <w:rPr>
          <w:rFonts w:ascii="Garamond" w:hAnsi="Garamond"/>
        </w:rPr>
        <w:t xml:space="preserve">9. </w:t>
      </w:r>
      <w:r w:rsidR="00E0630F" w:rsidRPr="00FA26CD">
        <w:rPr>
          <w:rFonts w:ascii="Garamond" w:hAnsi="Garamond"/>
        </w:rPr>
        <w:t xml:space="preserve">Tonazhi i Ngarkesës së Pandryshueshme </w:t>
      </w:r>
      <w:r w:rsidR="00E0630F" w:rsidRPr="006E2C21">
        <w:rPr>
          <w:rFonts w:ascii="Garamond" w:hAnsi="Garamond"/>
        </w:rPr>
        <w:t>(D</w:t>
      </w:r>
      <w:r w:rsidR="00E362B0" w:rsidRPr="006E2C21">
        <w:rPr>
          <w:rFonts w:ascii="Garamond" w:hAnsi="Garamond"/>
        </w:rPr>
        <w:t>Ë</w:t>
      </w:r>
      <w:r w:rsidR="00E0630F" w:rsidRPr="00FA26CD">
        <w:rPr>
          <w:rFonts w:ascii="Garamond" w:hAnsi="Garamond"/>
        </w:rPr>
        <w:t xml:space="preserve">, sipas rastit); </w:t>
      </w:r>
    </w:p>
    <w:p w14:paraId="791D43A1" w14:textId="3C2CAE2C" w:rsidR="00E0630F" w:rsidRPr="00FA26CD" w:rsidRDefault="00634A30" w:rsidP="00FA26CD">
      <w:pPr>
        <w:ind w:firstLine="284"/>
        <w:jc w:val="both"/>
        <w:rPr>
          <w:rFonts w:ascii="Garamond" w:hAnsi="Garamond"/>
        </w:rPr>
      </w:pPr>
      <w:r>
        <w:rPr>
          <w:rFonts w:ascii="Garamond" w:hAnsi="Garamond"/>
        </w:rPr>
        <w:t xml:space="preserve">10. </w:t>
      </w:r>
      <w:r w:rsidR="00E0630F" w:rsidRPr="00FA26CD">
        <w:rPr>
          <w:rFonts w:ascii="Garamond" w:hAnsi="Garamond"/>
        </w:rPr>
        <w:t xml:space="preserve">Viti i ndërtimit siç përcaktohet mbi bazën e datës së treguar në certifikatat e sigurisë së anijes; </w:t>
      </w:r>
    </w:p>
    <w:p w14:paraId="791D43A2" w14:textId="1922ADBF" w:rsidR="00E0630F" w:rsidRPr="00FA26CD" w:rsidRDefault="00634A30" w:rsidP="00FA26CD">
      <w:pPr>
        <w:ind w:firstLine="284"/>
        <w:jc w:val="both"/>
        <w:rPr>
          <w:rFonts w:ascii="Garamond" w:hAnsi="Garamond"/>
        </w:rPr>
      </w:pPr>
      <w:r>
        <w:rPr>
          <w:rFonts w:ascii="Garamond" w:hAnsi="Garamond"/>
        </w:rPr>
        <w:t xml:space="preserve">11. </w:t>
      </w:r>
      <w:r w:rsidR="00E0630F" w:rsidRPr="00FA26CD">
        <w:rPr>
          <w:rFonts w:ascii="Garamond" w:hAnsi="Garamond"/>
        </w:rPr>
        <w:t xml:space="preserve">Shoqëria e klasifikimit apo shoqëritë e klasifikimit si dhe çdo organizatë tjetër, nëse është e rëndësishme, e cila i ka lëshuar anijes përkatëse certifikatat e klasifikimit, nëse ka ndonjë; </w:t>
      </w:r>
    </w:p>
    <w:p w14:paraId="791D43A3" w14:textId="6270311B" w:rsidR="00E0630F" w:rsidRPr="00FA26CD" w:rsidRDefault="00634A30" w:rsidP="00FA26CD">
      <w:pPr>
        <w:ind w:firstLine="284"/>
        <w:jc w:val="both"/>
        <w:rPr>
          <w:rFonts w:ascii="Garamond" w:hAnsi="Garamond"/>
        </w:rPr>
      </w:pPr>
      <w:r>
        <w:rPr>
          <w:rFonts w:ascii="Garamond" w:hAnsi="Garamond"/>
        </w:rPr>
        <w:t xml:space="preserve">12. </w:t>
      </w:r>
      <w:r w:rsidR="00E0630F" w:rsidRPr="00FA26CD">
        <w:rPr>
          <w:rFonts w:ascii="Garamond" w:hAnsi="Garamond"/>
        </w:rPr>
        <w:t xml:space="preserve">Organizata e njohur apo organizatat e njohura dhe/ose çdo palë tjetër që i ka lëshuar anijes përkatëse certifikata në përputhje me konventat e zbatueshme në emër të flamurit shtetëror; </w:t>
      </w:r>
    </w:p>
    <w:p w14:paraId="791D43A4" w14:textId="0518C5E8" w:rsidR="00E0630F" w:rsidRPr="00FA26CD" w:rsidRDefault="00634A30" w:rsidP="00FA26CD">
      <w:pPr>
        <w:ind w:firstLine="284"/>
        <w:jc w:val="both"/>
        <w:rPr>
          <w:rFonts w:ascii="Garamond" w:hAnsi="Garamond"/>
        </w:rPr>
      </w:pPr>
      <w:r>
        <w:rPr>
          <w:rFonts w:ascii="Garamond" w:hAnsi="Garamond"/>
        </w:rPr>
        <w:t xml:space="preserve">13. </w:t>
      </w:r>
      <w:r w:rsidR="00E0630F" w:rsidRPr="00FA26CD">
        <w:rPr>
          <w:rFonts w:ascii="Garamond" w:hAnsi="Garamond"/>
        </w:rPr>
        <w:t xml:space="preserve">Emri dhe adresa e kompanisë apo operatorit të anijes; </w:t>
      </w:r>
    </w:p>
    <w:p w14:paraId="791D43A5" w14:textId="4EA7AD1C" w:rsidR="00E0630F" w:rsidRPr="00FA26CD" w:rsidRDefault="00634A30" w:rsidP="00FA26CD">
      <w:pPr>
        <w:ind w:firstLine="284"/>
        <w:jc w:val="both"/>
        <w:rPr>
          <w:rFonts w:ascii="Garamond" w:hAnsi="Garamond"/>
        </w:rPr>
      </w:pPr>
      <w:r>
        <w:rPr>
          <w:rFonts w:ascii="Garamond" w:hAnsi="Garamond"/>
        </w:rPr>
        <w:t xml:space="preserve">14. </w:t>
      </w:r>
      <w:r w:rsidR="00E0630F" w:rsidRPr="00FA26CD">
        <w:rPr>
          <w:rFonts w:ascii="Garamond" w:hAnsi="Garamond"/>
        </w:rPr>
        <w:t xml:space="preserve">Emri dhe adresa e kontraktuesit përgjegjës për përzgjedhjen e anijes dhe llojin e kontratës në rastin e anijeve që mbartin ngarkesa të lëngshme ose të ngurta me shumicë; </w:t>
      </w:r>
    </w:p>
    <w:p w14:paraId="791D43A6" w14:textId="11A8ECF5" w:rsidR="00E0630F" w:rsidRPr="00FA26CD" w:rsidRDefault="00634A30" w:rsidP="00FA26CD">
      <w:pPr>
        <w:ind w:firstLine="284"/>
        <w:jc w:val="both"/>
        <w:rPr>
          <w:rFonts w:ascii="Garamond" w:hAnsi="Garamond"/>
        </w:rPr>
      </w:pPr>
      <w:r>
        <w:rPr>
          <w:rFonts w:ascii="Garamond" w:hAnsi="Garamond"/>
        </w:rPr>
        <w:t xml:space="preserve">15. </w:t>
      </w:r>
      <w:r w:rsidR="00E0630F" w:rsidRPr="00FA26CD">
        <w:rPr>
          <w:rFonts w:ascii="Garamond" w:hAnsi="Garamond"/>
        </w:rPr>
        <w:t xml:space="preserve">Data përfundimtare e shkrimit të raportit të inspektimit; </w:t>
      </w:r>
    </w:p>
    <w:p w14:paraId="791D43A7" w14:textId="1897280E" w:rsidR="00E0630F" w:rsidRPr="00FA26CD" w:rsidRDefault="00634A30" w:rsidP="00FA26CD">
      <w:pPr>
        <w:ind w:firstLine="284"/>
        <w:jc w:val="both"/>
        <w:rPr>
          <w:rFonts w:ascii="Garamond" w:hAnsi="Garamond"/>
        </w:rPr>
      </w:pPr>
      <w:r>
        <w:rPr>
          <w:rFonts w:ascii="Garamond" w:hAnsi="Garamond"/>
        </w:rPr>
        <w:t xml:space="preserve">16. </w:t>
      </w:r>
      <w:r w:rsidR="00E0630F" w:rsidRPr="00FA26CD">
        <w:rPr>
          <w:rFonts w:ascii="Garamond" w:hAnsi="Garamond"/>
        </w:rPr>
        <w:t>Të dhëna për publikimin e mundshëm të informacioneve të detajuara mbi një inspektim apo ndalim.</w:t>
      </w:r>
    </w:p>
    <w:p w14:paraId="791D43A8" w14:textId="79E86BA3" w:rsidR="00E0630F" w:rsidRPr="00634A30" w:rsidRDefault="00E0630F" w:rsidP="00FA26CD">
      <w:pPr>
        <w:ind w:firstLine="284"/>
        <w:jc w:val="both"/>
        <w:rPr>
          <w:rFonts w:ascii="Garamond" w:hAnsi="Garamond"/>
          <w:b/>
        </w:rPr>
      </w:pPr>
      <w:r w:rsidRPr="00634A30">
        <w:rPr>
          <w:rFonts w:ascii="Garamond" w:hAnsi="Garamond"/>
          <w:b/>
        </w:rPr>
        <w:t xml:space="preserve">II. Informacione në lidhje me inspektimin </w:t>
      </w:r>
    </w:p>
    <w:p w14:paraId="791D43A9" w14:textId="64764226" w:rsidR="00E0630F" w:rsidRPr="00FA26CD" w:rsidRDefault="00634A30" w:rsidP="00FA26CD">
      <w:pPr>
        <w:ind w:firstLine="284"/>
        <w:jc w:val="both"/>
        <w:rPr>
          <w:rFonts w:ascii="Garamond" w:hAnsi="Garamond"/>
        </w:rPr>
      </w:pPr>
      <w:r>
        <w:rPr>
          <w:rFonts w:ascii="Garamond" w:hAnsi="Garamond"/>
        </w:rPr>
        <w:t xml:space="preserve">1. </w:t>
      </w:r>
      <w:r w:rsidR="00E0630F" w:rsidRPr="00FA26CD">
        <w:rPr>
          <w:rFonts w:ascii="Garamond" w:hAnsi="Garamond"/>
        </w:rPr>
        <w:t xml:space="preserve">Certifikatat e lëshuara në zbatim të konventave, autoritetit, apo organizatës përkatëse që ka lëshuar certifikatën (certifikatat) në fjalë, duke përfshirë datën e lëshimit dhe skadimit; </w:t>
      </w:r>
    </w:p>
    <w:p w14:paraId="791D43AA" w14:textId="6C32BD5C" w:rsidR="00E0630F" w:rsidRPr="00FA26CD" w:rsidRDefault="00634A30" w:rsidP="00FA26CD">
      <w:pPr>
        <w:ind w:firstLine="284"/>
        <w:jc w:val="both"/>
        <w:rPr>
          <w:rFonts w:ascii="Garamond" w:hAnsi="Garamond"/>
        </w:rPr>
      </w:pPr>
      <w:r>
        <w:rPr>
          <w:rFonts w:ascii="Garamond" w:hAnsi="Garamond"/>
        </w:rPr>
        <w:t xml:space="preserve">2. </w:t>
      </w:r>
      <w:r w:rsidR="00E0630F" w:rsidRPr="00FA26CD">
        <w:rPr>
          <w:rFonts w:ascii="Garamond" w:hAnsi="Garamond"/>
        </w:rPr>
        <w:t xml:space="preserve">Pjesë apo elemente të anijes që janë inspektuar (në rastin e inspektimit më të detajuar ose më të zgjeruar); </w:t>
      </w:r>
    </w:p>
    <w:p w14:paraId="791D43AB" w14:textId="7197637D" w:rsidR="00E0630F" w:rsidRPr="00FA26CD" w:rsidRDefault="00634A30" w:rsidP="00FA26CD">
      <w:pPr>
        <w:ind w:firstLine="284"/>
        <w:jc w:val="both"/>
        <w:rPr>
          <w:rFonts w:ascii="Garamond" w:hAnsi="Garamond"/>
        </w:rPr>
      </w:pPr>
      <w:r>
        <w:rPr>
          <w:rFonts w:ascii="Garamond" w:hAnsi="Garamond"/>
        </w:rPr>
        <w:t xml:space="preserve">3. </w:t>
      </w:r>
      <w:r w:rsidR="00E0630F" w:rsidRPr="00FA26CD">
        <w:rPr>
          <w:rFonts w:ascii="Garamond" w:hAnsi="Garamond"/>
        </w:rPr>
        <w:t xml:space="preserve">Porti dhe data e kontrollit të fundit të ndërmjetëm si vjetor ashtu edhe të rinovuar, si dhe emri i organizatës që kreu kontrollin; </w:t>
      </w:r>
    </w:p>
    <w:p w14:paraId="791D43AC" w14:textId="57D0A6EC" w:rsidR="00E0630F" w:rsidRPr="00FA26CD" w:rsidRDefault="00634A30" w:rsidP="00FA26CD">
      <w:pPr>
        <w:ind w:firstLine="284"/>
        <w:jc w:val="both"/>
        <w:rPr>
          <w:rFonts w:ascii="Garamond" w:hAnsi="Garamond"/>
        </w:rPr>
      </w:pPr>
      <w:r>
        <w:rPr>
          <w:rFonts w:ascii="Garamond" w:hAnsi="Garamond"/>
        </w:rPr>
        <w:t xml:space="preserve">4. </w:t>
      </w:r>
      <w:r w:rsidR="00E0630F" w:rsidRPr="00FA26CD">
        <w:rPr>
          <w:rFonts w:ascii="Garamond" w:hAnsi="Garamond"/>
        </w:rPr>
        <w:t xml:space="preserve">Lloji i inspektimit (inspektimi, inspektimi më i detajuar, inspektimi më i zgjeruar); </w:t>
      </w:r>
    </w:p>
    <w:p w14:paraId="791D43AD" w14:textId="7AA096F4" w:rsidR="00E0630F" w:rsidRPr="00FA26CD" w:rsidRDefault="00634A30" w:rsidP="00FA26CD">
      <w:pPr>
        <w:ind w:firstLine="284"/>
        <w:jc w:val="both"/>
        <w:rPr>
          <w:rFonts w:ascii="Garamond" w:hAnsi="Garamond"/>
        </w:rPr>
      </w:pPr>
      <w:r>
        <w:rPr>
          <w:rFonts w:ascii="Garamond" w:hAnsi="Garamond"/>
        </w:rPr>
        <w:t xml:space="preserve">5. </w:t>
      </w:r>
      <w:r w:rsidR="00E0630F" w:rsidRPr="00FA26CD">
        <w:rPr>
          <w:rFonts w:ascii="Garamond" w:hAnsi="Garamond"/>
        </w:rPr>
        <w:t xml:space="preserve">Natyra e mangësive; </w:t>
      </w:r>
    </w:p>
    <w:p w14:paraId="791D43AE" w14:textId="7DCC0C11" w:rsidR="00E0630F" w:rsidRPr="00FA26CD" w:rsidRDefault="00634A30" w:rsidP="00FA26CD">
      <w:pPr>
        <w:ind w:firstLine="284"/>
        <w:jc w:val="both"/>
        <w:rPr>
          <w:rFonts w:ascii="Garamond" w:hAnsi="Garamond"/>
        </w:rPr>
      </w:pPr>
      <w:r>
        <w:rPr>
          <w:rFonts w:ascii="Garamond" w:hAnsi="Garamond"/>
        </w:rPr>
        <w:t xml:space="preserve">6. </w:t>
      </w:r>
      <w:r w:rsidR="00E0630F" w:rsidRPr="00FA26CD">
        <w:rPr>
          <w:rFonts w:ascii="Garamond" w:hAnsi="Garamond"/>
        </w:rPr>
        <w:t>Masat e marra.</w:t>
      </w:r>
    </w:p>
    <w:p w14:paraId="791D43AF" w14:textId="17F7EB14" w:rsidR="00E0630F" w:rsidRPr="00634A30" w:rsidRDefault="00E0630F" w:rsidP="00FA26CD">
      <w:pPr>
        <w:ind w:firstLine="284"/>
        <w:jc w:val="both"/>
        <w:rPr>
          <w:rFonts w:ascii="Garamond" w:hAnsi="Garamond"/>
          <w:b/>
        </w:rPr>
      </w:pPr>
      <w:r w:rsidRPr="00634A30">
        <w:rPr>
          <w:rFonts w:ascii="Garamond" w:hAnsi="Garamond"/>
          <w:b/>
        </w:rPr>
        <w:t xml:space="preserve">III. Informacione të tjera në rast ndalimi </w:t>
      </w:r>
    </w:p>
    <w:p w14:paraId="791D43B0" w14:textId="1D021E55" w:rsidR="00E0630F" w:rsidRPr="00FA26CD" w:rsidRDefault="00634A30" w:rsidP="00FA26CD">
      <w:pPr>
        <w:ind w:firstLine="284"/>
        <w:jc w:val="both"/>
        <w:rPr>
          <w:rFonts w:ascii="Garamond" w:hAnsi="Garamond"/>
        </w:rPr>
      </w:pPr>
      <w:r>
        <w:rPr>
          <w:rFonts w:ascii="Garamond" w:hAnsi="Garamond"/>
        </w:rPr>
        <w:t xml:space="preserve">1. </w:t>
      </w:r>
      <w:r w:rsidR="00E0630F" w:rsidRPr="00FA26CD">
        <w:rPr>
          <w:rFonts w:ascii="Garamond" w:hAnsi="Garamond"/>
        </w:rPr>
        <w:t xml:space="preserve">Data e urdhrit të ndalimit; </w:t>
      </w:r>
    </w:p>
    <w:p w14:paraId="791D43B1" w14:textId="066EB6DE" w:rsidR="00E0630F" w:rsidRPr="00FA26CD" w:rsidRDefault="00634A30" w:rsidP="00FA26CD">
      <w:pPr>
        <w:ind w:firstLine="284"/>
        <w:jc w:val="both"/>
        <w:rPr>
          <w:rFonts w:ascii="Garamond" w:hAnsi="Garamond"/>
        </w:rPr>
      </w:pPr>
      <w:r>
        <w:rPr>
          <w:rFonts w:ascii="Garamond" w:hAnsi="Garamond"/>
        </w:rPr>
        <w:t xml:space="preserve">2. </w:t>
      </w:r>
      <w:r w:rsidR="00E0630F" w:rsidRPr="00FA26CD">
        <w:rPr>
          <w:rFonts w:ascii="Garamond" w:hAnsi="Garamond"/>
        </w:rPr>
        <w:t xml:space="preserve">Data e heqjes së urdhrit të ndalimit; </w:t>
      </w:r>
    </w:p>
    <w:p w14:paraId="791D43B2" w14:textId="40DE5931" w:rsidR="00E0630F" w:rsidRPr="00FA26CD" w:rsidRDefault="00634A30" w:rsidP="00FA26CD">
      <w:pPr>
        <w:ind w:firstLine="284"/>
        <w:jc w:val="both"/>
        <w:rPr>
          <w:rFonts w:ascii="Garamond" w:hAnsi="Garamond"/>
        </w:rPr>
      </w:pPr>
      <w:r>
        <w:rPr>
          <w:rFonts w:ascii="Garamond" w:hAnsi="Garamond"/>
        </w:rPr>
        <w:t xml:space="preserve">3. </w:t>
      </w:r>
      <w:r w:rsidR="00E0630F" w:rsidRPr="00FA26CD">
        <w:rPr>
          <w:rFonts w:ascii="Garamond" w:hAnsi="Garamond"/>
        </w:rPr>
        <w:t xml:space="preserve">Natyra e mangësive që çojnë në urdhrin e ndalimit (referuar konventave, nëse është e rëndësishme); </w:t>
      </w:r>
    </w:p>
    <w:p w14:paraId="791D43B3" w14:textId="4E3ACD2F" w:rsidR="00E0630F" w:rsidRPr="00FA26CD" w:rsidRDefault="00634A30" w:rsidP="00FA26CD">
      <w:pPr>
        <w:ind w:firstLine="284"/>
        <w:jc w:val="both"/>
        <w:rPr>
          <w:rFonts w:ascii="Garamond" w:hAnsi="Garamond"/>
        </w:rPr>
      </w:pPr>
      <w:r>
        <w:rPr>
          <w:rFonts w:ascii="Garamond" w:hAnsi="Garamond"/>
        </w:rPr>
        <w:t xml:space="preserve">4. </w:t>
      </w:r>
      <w:r w:rsidR="00E0630F" w:rsidRPr="00FA26CD">
        <w:rPr>
          <w:rFonts w:ascii="Garamond" w:hAnsi="Garamond"/>
        </w:rPr>
        <w:t>Të dhëna, sipas rastit, nëse organizata e njohur apo ndonjë organ tjetër privat që kreu kontrollin, ka përgjegjësi në lidhje me mangësitë e konstatuara të cilat, më vete apo të kombinuara, çuan në ndalimin përkatës;</w:t>
      </w:r>
    </w:p>
    <w:p w14:paraId="791D43B4" w14:textId="2D1093D4" w:rsidR="00E0630F" w:rsidRPr="00FA26CD" w:rsidRDefault="00634A30" w:rsidP="00FA26CD">
      <w:pPr>
        <w:ind w:firstLine="284"/>
        <w:jc w:val="both"/>
        <w:rPr>
          <w:rFonts w:ascii="Garamond" w:hAnsi="Garamond"/>
        </w:rPr>
      </w:pPr>
      <w:r>
        <w:rPr>
          <w:rFonts w:ascii="Garamond" w:hAnsi="Garamond"/>
        </w:rPr>
        <w:t xml:space="preserve">5. </w:t>
      </w:r>
      <w:r w:rsidR="00E0630F" w:rsidRPr="00FA26CD">
        <w:rPr>
          <w:rFonts w:ascii="Garamond" w:hAnsi="Garamond"/>
        </w:rPr>
        <w:t>Masat e marra.</w:t>
      </w:r>
    </w:p>
    <w:p w14:paraId="7003FC7C" w14:textId="77777777" w:rsidR="00634A30" w:rsidRDefault="00634A30" w:rsidP="00FA26CD">
      <w:pPr>
        <w:ind w:firstLine="284"/>
        <w:jc w:val="both"/>
        <w:rPr>
          <w:rFonts w:ascii="Garamond" w:hAnsi="Garamond"/>
        </w:rPr>
      </w:pPr>
    </w:p>
    <w:p w14:paraId="791D43B5" w14:textId="26152767" w:rsidR="00B53E75" w:rsidRPr="00FA26CD" w:rsidRDefault="00CD07E8" w:rsidP="00634A30">
      <w:pPr>
        <w:jc w:val="center"/>
        <w:rPr>
          <w:rFonts w:ascii="Garamond" w:hAnsi="Garamond"/>
        </w:rPr>
      </w:pPr>
      <w:r w:rsidRPr="00FA26CD">
        <w:rPr>
          <w:rFonts w:ascii="Garamond" w:hAnsi="Garamond"/>
        </w:rPr>
        <w:t>SHTOJCA</w:t>
      </w:r>
      <w:r w:rsidR="00634A30">
        <w:rPr>
          <w:rFonts w:ascii="Garamond" w:hAnsi="Garamond"/>
        </w:rPr>
        <w:t xml:space="preserve"> </w:t>
      </w:r>
      <w:r w:rsidR="00B53E75" w:rsidRPr="00FA26CD">
        <w:rPr>
          <w:rFonts w:ascii="Garamond" w:hAnsi="Garamond"/>
        </w:rPr>
        <w:t>D</w:t>
      </w:r>
    </w:p>
    <w:p w14:paraId="791D43B6" w14:textId="77777777" w:rsidR="00B53E75" w:rsidRPr="00FA26CD" w:rsidRDefault="00B53E75" w:rsidP="00634A30">
      <w:pPr>
        <w:jc w:val="center"/>
        <w:rPr>
          <w:rFonts w:ascii="Garamond" w:hAnsi="Garamond"/>
        </w:rPr>
      </w:pPr>
      <w:r w:rsidRPr="00FA26CD">
        <w:rPr>
          <w:rFonts w:ascii="Garamond" w:hAnsi="Garamond"/>
        </w:rPr>
        <w:t>KRITERET PËR NDALIMIN E ANIJES</w:t>
      </w:r>
    </w:p>
    <w:p w14:paraId="63FA2465" w14:textId="77777777" w:rsidR="00634A30" w:rsidRDefault="00634A30" w:rsidP="00FA26CD">
      <w:pPr>
        <w:ind w:firstLine="284"/>
        <w:jc w:val="both"/>
        <w:rPr>
          <w:rFonts w:ascii="Garamond" w:hAnsi="Garamond"/>
        </w:rPr>
      </w:pPr>
    </w:p>
    <w:p w14:paraId="791D43B7" w14:textId="77777777" w:rsidR="00B53E75" w:rsidRPr="00375001" w:rsidRDefault="00B53E75" w:rsidP="00FA26CD">
      <w:pPr>
        <w:ind w:firstLine="284"/>
        <w:jc w:val="both"/>
        <w:rPr>
          <w:rFonts w:ascii="Garamond" w:hAnsi="Garamond"/>
        </w:rPr>
      </w:pPr>
      <w:r w:rsidRPr="00375001">
        <w:rPr>
          <w:rFonts w:ascii="Garamond" w:hAnsi="Garamond"/>
        </w:rPr>
        <w:t xml:space="preserve">HYRJE </w:t>
      </w:r>
    </w:p>
    <w:p w14:paraId="791D43B8" w14:textId="77777777" w:rsidR="007222F0" w:rsidRPr="00FA26CD" w:rsidRDefault="00B53E75" w:rsidP="00FA26CD">
      <w:pPr>
        <w:ind w:firstLine="284"/>
        <w:jc w:val="both"/>
        <w:rPr>
          <w:rFonts w:ascii="Garamond" w:hAnsi="Garamond"/>
        </w:rPr>
      </w:pPr>
      <w:r w:rsidRPr="00FA26CD">
        <w:rPr>
          <w:rFonts w:ascii="Garamond" w:hAnsi="Garamond"/>
        </w:rPr>
        <w:t>Përpara përcaktimit nëse mangësitë e konstatuara gjatë një inspektimi garantojnë ndalimin e anijes në fjalë, inspektori/specialisti duhet të zbatojë kriteret e p</w:t>
      </w:r>
      <w:r w:rsidR="00B92B28" w:rsidRPr="00FA26CD">
        <w:rPr>
          <w:rFonts w:ascii="Garamond" w:hAnsi="Garamond"/>
        </w:rPr>
        <w:t>ërmendura më poshtë.</w:t>
      </w:r>
      <w:r w:rsidRPr="00FA26CD">
        <w:rPr>
          <w:rFonts w:ascii="Garamond" w:hAnsi="Garamond"/>
        </w:rPr>
        <w:t xml:space="preserve"> Nëse arsyet për ndalimin e anijes rezultojnë nga dëmtime aksidentale të saj gjatë udhëtimit për në port, atëherë nuk lëshohet urdhri i ndalimit, me kusht që: </w:t>
      </w:r>
    </w:p>
    <w:p w14:paraId="791D43B9" w14:textId="226DE6A3" w:rsidR="007222F0" w:rsidRPr="00FA26CD" w:rsidRDefault="00B53E75" w:rsidP="00FA26CD">
      <w:pPr>
        <w:ind w:firstLine="284"/>
        <w:jc w:val="both"/>
        <w:rPr>
          <w:rFonts w:ascii="Garamond" w:hAnsi="Garamond"/>
        </w:rPr>
      </w:pPr>
      <w:r w:rsidRPr="00FA26CD">
        <w:rPr>
          <w:rFonts w:ascii="Garamond" w:hAnsi="Garamond"/>
        </w:rPr>
        <w:t>a) të jetë vepruar në përputhje me kërkesat e rregullores I/11(c) të SOLAS 74 në lidhje me</w:t>
      </w:r>
      <w:r w:rsidR="00DD2685" w:rsidRPr="00FA26CD">
        <w:rPr>
          <w:rFonts w:ascii="Garamond" w:hAnsi="Garamond"/>
        </w:rPr>
        <w:t xml:space="preserve"> njoftimin e </w:t>
      </w:r>
      <w:r w:rsidR="00A71354" w:rsidRPr="00FA26CD">
        <w:rPr>
          <w:rFonts w:ascii="Garamond" w:hAnsi="Garamond"/>
        </w:rPr>
        <w:t>administratës detare</w:t>
      </w:r>
      <w:r w:rsidR="00A71354">
        <w:rPr>
          <w:rFonts w:ascii="Garamond" w:hAnsi="Garamond"/>
        </w:rPr>
        <w:t>,</w:t>
      </w:r>
      <w:r w:rsidRPr="00FA26CD">
        <w:rPr>
          <w:rFonts w:ascii="Garamond" w:hAnsi="Garamond"/>
        </w:rPr>
        <w:t xml:space="preserve"> inspektorin/specialistin e caktuar apo organizatën e njohur për lëshimin e certifikatës përkatëse;</w:t>
      </w:r>
    </w:p>
    <w:p w14:paraId="791D43BA" w14:textId="356CE692" w:rsidR="007222F0" w:rsidRPr="00FA26CD" w:rsidRDefault="00B53E75" w:rsidP="00FA26CD">
      <w:pPr>
        <w:ind w:firstLine="284"/>
        <w:jc w:val="both"/>
        <w:rPr>
          <w:rFonts w:ascii="Garamond" w:hAnsi="Garamond"/>
        </w:rPr>
      </w:pPr>
      <w:r w:rsidRPr="00FA26CD">
        <w:rPr>
          <w:rFonts w:ascii="Garamond" w:hAnsi="Garamond"/>
        </w:rPr>
        <w:t xml:space="preserve">b) përpara hyrjes në </w:t>
      </w:r>
      <w:r w:rsidR="00375001">
        <w:rPr>
          <w:rFonts w:ascii="Garamond" w:hAnsi="Garamond"/>
        </w:rPr>
        <w:t>p</w:t>
      </w:r>
      <w:r w:rsidRPr="00FA26CD">
        <w:rPr>
          <w:rFonts w:ascii="Garamond" w:hAnsi="Garamond"/>
        </w:rPr>
        <w:t>ort, kapiteni ose zotëruesi i anijes i ka paraqitur autoritetit</w:t>
      </w:r>
      <w:r w:rsidR="00DD2685" w:rsidRPr="00FA26CD">
        <w:rPr>
          <w:rFonts w:ascii="Garamond" w:hAnsi="Garamond"/>
        </w:rPr>
        <w:t xml:space="preserve"> të kontrollit shtetëror të flamurit</w:t>
      </w:r>
      <w:r w:rsidRPr="00FA26CD">
        <w:rPr>
          <w:rFonts w:ascii="Garamond" w:hAnsi="Garamond"/>
        </w:rPr>
        <w:t xml:space="preserve"> detajet për rrethanat e aksidentit dhe dëmit të pës</w:t>
      </w:r>
      <w:r w:rsidR="00DD2685" w:rsidRPr="00FA26CD">
        <w:rPr>
          <w:rFonts w:ascii="Garamond" w:hAnsi="Garamond"/>
        </w:rPr>
        <w:t>uar si dhe çdo informacion tjetër të nevojshëm</w:t>
      </w:r>
      <w:r w:rsidRPr="00FA26CD">
        <w:rPr>
          <w:rFonts w:ascii="Garamond" w:hAnsi="Garamond"/>
        </w:rPr>
        <w:t xml:space="preserve">; </w:t>
      </w:r>
    </w:p>
    <w:p w14:paraId="791D43BB" w14:textId="77777777" w:rsidR="00DD2685" w:rsidRPr="00FA26CD" w:rsidRDefault="00B53E75" w:rsidP="00FA26CD">
      <w:pPr>
        <w:ind w:firstLine="284"/>
        <w:jc w:val="both"/>
        <w:rPr>
          <w:rFonts w:ascii="Garamond" w:hAnsi="Garamond"/>
        </w:rPr>
      </w:pPr>
      <w:r w:rsidRPr="00FA26CD">
        <w:rPr>
          <w:rFonts w:ascii="Garamond" w:hAnsi="Garamond"/>
        </w:rPr>
        <w:t xml:space="preserve">c) anija ka marrë masat përkatëse korrigjuese për përmbushjen e kërkesave të autoritetit; dhe </w:t>
      </w:r>
    </w:p>
    <w:p w14:paraId="791D43BC" w14:textId="77777777" w:rsidR="007222F0" w:rsidRPr="00FA26CD" w:rsidRDefault="00B53E75" w:rsidP="00FA26CD">
      <w:pPr>
        <w:ind w:firstLine="284"/>
        <w:jc w:val="both"/>
        <w:rPr>
          <w:rFonts w:ascii="Garamond" w:hAnsi="Garamond"/>
        </w:rPr>
      </w:pPr>
      <w:r w:rsidRPr="00FA26CD">
        <w:rPr>
          <w:rFonts w:ascii="Garamond" w:hAnsi="Garamond"/>
        </w:rPr>
        <w:t>d) autoriteti, pas marrjes së njoftimit për përfundimin e masave korrigjuese, ka siguruar se janë rregulluar mangësitë që përbënin rrezik për sigurinë, shëndetin apo mjedisin.</w:t>
      </w:r>
    </w:p>
    <w:p w14:paraId="791D43BD" w14:textId="48BBB2CB" w:rsidR="007222F0" w:rsidRPr="00112586" w:rsidRDefault="00B53E75" w:rsidP="00FA26CD">
      <w:pPr>
        <w:ind w:firstLine="284"/>
        <w:jc w:val="both"/>
        <w:rPr>
          <w:rFonts w:ascii="Garamond" w:hAnsi="Garamond"/>
          <w:b/>
        </w:rPr>
      </w:pPr>
      <w:r w:rsidRPr="00112586">
        <w:rPr>
          <w:rFonts w:ascii="Garamond" w:hAnsi="Garamond"/>
          <w:b/>
        </w:rPr>
        <w:t>1. Kriteret kryesore</w:t>
      </w:r>
    </w:p>
    <w:p w14:paraId="791D43BE" w14:textId="63C6F01C" w:rsidR="007222F0" w:rsidRPr="00FA26CD" w:rsidRDefault="00B53E75" w:rsidP="00FA26CD">
      <w:pPr>
        <w:ind w:firstLine="284"/>
        <w:jc w:val="both"/>
        <w:rPr>
          <w:rFonts w:ascii="Garamond" w:hAnsi="Garamond"/>
        </w:rPr>
      </w:pPr>
      <w:r w:rsidRPr="00FA26CD">
        <w:rPr>
          <w:rFonts w:ascii="Garamond" w:hAnsi="Garamond"/>
        </w:rPr>
        <w:t>Në ushtrimin e gjykimit profesional për ndalimin ose jo të anijes, inspektori/specialisti duhet të zbatojë kriteret e mëposhtme:</w:t>
      </w:r>
    </w:p>
    <w:p w14:paraId="791D43BF" w14:textId="61F63E42" w:rsidR="007222F0" w:rsidRPr="00112586" w:rsidRDefault="00B53E75" w:rsidP="00FA26CD">
      <w:pPr>
        <w:ind w:firstLine="284"/>
        <w:jc w:val="both"/>
        <w:rPr>
          <w:rFonts w:ascii="Garamond" w:hAnsi="Garamond"/>
          <w:b/>
        </w:rPr>
      </w:pPr>
      <w:r w:rsidRPr="00112586">
        <w:rPr>
          <w:rFonts w:ascii="Garamond" w:hAnsi="Garamond"/>
          <w:b/>
        </w:rPr>
        <w:t xml:space="preserve">Kohëzgjatja: </w:t>
      </w:r>
    </w:p>
    <w:p w14:paraId="791D43C0" w14:textId="77777777" w:rsidR="007222F0" w:rsidRPr="00FA26CD" w:rsidRDefault="00B53E75" w:rsidP="00FA26CD">
      <w:pPr>
        <w:ind w:firstLine="284"/>
        <w:jc w:val="both"/>
        <w:rPr>
          <w:rFonts w:ascii="Garamond" w:hAnsi="Garamond"/>
        </w:rPr>
      </w:pPr>
      <w:r w:rsidRPr="00FA26CD">
        <w:rPr>
          <w:rFonts w:ascii="Garamond" w:hAnsi="Garamond"/>
        </w:rPr>
        <w:t xml:space="preserve">Anijet që nuk përbëjnë siguri për të lundruar në det duhet të ndalohen që në inspektimin e parë, pavarësisht nga koha e nevojshme për qëndrimin e tyre në port. </w:t>
      </w:r>
    </w:p>
    <w:p w14:paraId="791D43C1" w14:textId="77777777" w:rsidR="007222F0" w:rsidRPr="00112586" w:rsidRDefault="00B53E75" w:rsidP="00FA26CD">
      <w:pPr>
        <w:ind w:firstLine="284"/>
        <w:jc w:val="both"/>
        <w:rPr>
          <w:rFonts w:ascii="Garamond" w:hAnsi="Garamond"/>
          <w:b/>
        </w:rPr>
      </w:pPr>
      <w:r w:rsidRPr="00112586">
        <w:rPr>
          <w:rFonts w:ascii="Garamond" w:hAnsi="Garamond"/>
          <w:b/>
        </w:rPr>
        <w:t>Kriteret:</w:t>
      </w:r>
    </w:p>
    <w:p w14:paraId="791D43C2" w14:textId="3EBF4CE2" w:rsidR="007222F0" w:rsidRPr="00FA26CD" w:rsidRDefault="00B53E75" w:rsidP="00FA26CD">
      <w:pPr>
        <w:ind w:firstLine="284"/>
        <w:jc w:val="both"/>
        <w:rPr>
          <w:rFonts w:ascii="Garamond" w:hAnsi="Garamond"/>
        </w:rPr>
      </w:pPr>
      <w:r w:rsidRPr="00FA26CD">
        <w:rPr>
          <w:rFonts w:ascii="Garamond" w:hAnsi="Garamond"/>
        </w:rPr>
        <w:t xml:space="preserve">Anija ndalohet nëse mangësitë e konstatuara janë mjaft të rënda deri në masën që inspektori/specialisti të vazhdojë inspektimin për t’u bindur se këto mangësi janë rregulluar përpara se anija të fillojë lundrimin. Vazhdimi i inspektimit në këtë rast përbën një masë ndaj mangësive të rënda të konstatuara. Megjithatë ky inspektim nuk është i detyrueshëm për çdo rast. Sipas këtij inspektimi, autoriteti duhet të verifikojë, në një mënyrë a në një tjetër, mundësisht nëpërmjet një kontrolli të mëtejshëm, se mangësitë janë rregulluar përpara nisjes së anijes. </w:t>
      </w:r>
    </w:p>
    <w:p w14:paraId="791D43C3" w14:textId="77777777" w:rsidR="007222F0" w:rsidRPr="00112586" w:rsidRDefault="00B53E75" w:rsidP="00FA26CD">
      <w:pPr>
        <w:ind w:firstLine="284"/>
        <w:jc w:val="both"/>
        <w:rPr>
          <w:rFonts w:ascii="Garamond" w:hAnsi="Garamond"/>
          <w:b/>
        </w:rPr>
      </w:pPr>
      <w:r w:rsidRPr="00112586">
        <w:rPr>
          <w:rFonts w:ascii="Garamond" w:hAnsi="Garamond"/>
          <w:b/>
        </w:rPr>
        <w:t>2. Zbatimi i kritereve kryesore</w:t>
      </w:r>
    </w:p>
    <w:p w14:paraId="791D43C4" w14:textId="4BF54AF3" w:rsidR="007222F0" w:rsidRPr="00FA26CD" w:rsidRDefault="00B53E75" w:rsidP="00FA26CD">
      <w:pPr>
        <w:ind w:firstLine="284"/>
        <w:jc w:val="both"/>
        <w:rPr>
          <w:rFonts w:ascii="Garamond" w:hAnsi="Garamond"/>
        </w:rPr>
      </w:pPr>
      <w:r w:rsidRPr="00FA26CD">
        <w:rPr>
          <w:rFonts w:ascii="Garamond" w:hAnsi="Garamond"/>
        </w:rPr>
        <w:t xml:space="preserve">Kur mangësitë e konstatuara në anije janë serioze në masën që çojnë në ndalimin e anijes, inspektori/specialisti duhet të vlerësojë nëse: </w:t>
      </w:r>
    </w:p>
    <w:p w14:paraId="791D43C5" w14:textId="3D39BF38" w:rsidR="007222F0" w:rsidRPr="00FA26CD" w:rsidRDefault="00126314" w:rsidP="00FA26CD">
      <w:pPr>
        <w:ind w:firstLine="284"/>
        <w:jc w:val="both"/>
        <w:rPr>
          <w:rFonts w:ascii="Garamond" w:hAnsi="Garamond"/>
        </w:rPr>
      </w:pPr>
      <w:r>
        <w:rPr>
          <w:rFonts w:ascii="Garamond" w:hAnsi="Garamond"/>
        </w:rPr>
        <w:t xml:space="preserve">1. </w:t>
      </w:r>
      <w:r w:rsidR="00B53E75" w:rsidRPr="00FA26CD">
        <w:rPr>
          <w:rFonts w:ascii="Garamond" w:hAnsi="Garamond"/>
        </w:rPr>
        <w:t xml:space="preserve">Anija ka dokumentacionin e vlefshëm përkatës; </w:t>
      </w:r>
    </w:p>
    <w:p w14:paraId="791D43C6" w14:textId="17B780D5" w:rsidR="007222F0" w:rsidRPr="00FA26CD" w:rsidRDefault="00126314" w:rsidP="00FA26CD">
      <w:pPr>
        <w:ind w:firstLine="284"/>
        <w:jc w:val="both"/>
        <w:rPr>
          <w:rFonts w:ascii="Garamond" w:hAnsi="Garamond"/>
        </w:rPr>
      </w:pPr>
      <w:r>
        <w:rPr>
          <w:rFonts w:ascii="Garamond" w:hAnsi="Garamond"/>
        </w:rPr>
        <w:t xml:space="preserve">2. </w:t>
      </w:r>
      <w:r w:rsidR="00B53E75" w:rsidRPr="00FA26CD">
        <w:rPr>
          <w:rFonts w:ascii="Garamond" w:hAnsi="Garamond"/>
        </w:rPr>
        <w:t xml:space="preserve">Anija ka ekuipazhin e kërkuar në </w:t>
      </w:r>
      <w:r w:rsidR="00375001" w:rsidRPr="00FA26CD">
        <w:rPr>
          <w:rFonts w:ascii="Garamond" w:hAnsi="Garamond"/>
        </w:rPr>
        <w:t>dokumentin e pajisjes minimale me ekuipazh të sigurt</w:t>
      </w:r>
      <w:r w:rsidR="00B53E75" w:rsidRPr="00FA26CD">
        <w:rPr>
          <w:rFonts w:ascii="Garamond" w:hAnsi="Garamond"/>
        </w:rPr>
        <w:t>;</w:t>
      </w:r>
    </w:p>
    <w:p w14:paraId="791D43C7" w14:textId="7C163B76" w:rsidR="007222F0" w:rsidRPr="00FA26CD" w:rsidRDefault="00126314" w:rsidP="00FA26CD">
      <w:pPr>
        <w:ind w:firstLine="284"/>
        <w:jc w:val="both"/>
        <w:rPr>
          <w:rFonts w:ascii="Garamond" w:hAnsi="Garamond"/>
        </w:rPr>
      </w:pPr>
      <w:r>
        <w:rPr>
          <w:rFonts w:ascii="Garamond" w:hAnsi="Garamond"/>
        </w:rPr>
        <w:t xml:space="preserve">3. </w:t>
      </w:r>
      <w:r w:rsidR="00B53E75" w:rsidRPr="00FA26CD">
        <w:rPr>
          <w:rFonts w:ascii="Garamond" w:hAnsi="Garamond"/>
        </w:rPr>
        <w:t>Gjatë inspektimit inspektori/specialisti duhet të vlerësojë më tej nëse anija dhe/ose ekuipazhi i saj janë të aftë:</w:t>
      </w:r>
    </w:p>
    <w:p w14:paraId="791D43C8" w14:textId="1C4925BF" w:rsidR="007222F0" w:rsidRPr="00FA26CD" w:rsidRDefault="00B53E75" w:rsidP="00FA26CD">
      <w:pPr>
        <w:ind w:firstLine="284"/>
        <w:jc w:val="both"/>
        <w:rPr>
          <w:rFonts w:ascii="Garamond" w:hAnsi="Garamond"/>
        </w:rPr>
      </w:pPr>
      <w:r w:rsidRPr="00FA26CD">
        <w:rPr>
          <w:rFonts w:ascii="Garamond" w:hAnsi="Garamond"/>
        </w:rPr>
        <w:t>a) të lundrojnë në mënyrë të sigurt gjatë gjithë udhëtimit të ardhshëm;</w:t>
      </w:r>
    </w:p>
    <w:p w14:paraId="791D43C9" w14:textId="7BF417D9" w:rsidR="007222F0" w:rsidRPr="00FA26CD" w:rsidRDefault="00B53E75" w:rsidP="00FA26CD">
      <w:pPr>
        <w:ind w:firstLine="284"/>
        <w:jc w:val="both"/>
        <w:rPr>
          <w:rFonts w:ascii="Garamond" w:hAnsi="Garamond"/>
        </w:rPr>
      </w:pPr>
      <w:r w:rsidRPr="00FA26CD">
        <w:rPr>
          <w:rFonts w:ascii="Garamond" w:hAnsi="Garamond"/>
        </w:rPr>
        <w:t xml:space="preserve">b) të përdorin, mbartin dhe monitorojnë gjendjen e ngarkesës në mënyrë të sigurt gjatë gjithë udhëtimit të ardhshëm; </w:t>
      </w:r>
    </w:p>
    <w:p w14:paraId="791D43CA" w14:textId="77777777" w:rsidR="007222F0" w:rsidRPr="00FA26CD" w:rsidRDefault="00B53E75" w:rsidP="00FA26CD">
      <w:pPr>
        <w:ind w:firstLine="284"/>
        <w:jc w:val="both"/>
        <w:rPr>
          <w:rFonts w:ascii="Garamond" w:hAnsi="Garamond"/>
        </w:rPr>
      </w:pPr>
      <w:r w:rsidRPr="00FA26CD">
        <w:rPr>
          <w:rFonts w:ascii="Garamond" w:hAnsi="Garamond"/>
        </w:rPr>
        <w:t xml:space="preserve">c) të veprojnë në sallën e makinerive në mënyrë të sigurt gjatë gjithë udhëtimit të ardhshëm; </w:t>
      </w:r>
    </w:p>
    <w:p w14:paraId="791D43CB" w14:textId="77777777" w:rsidR="007222F0" w:rsidRPr="00FA26CD" w:rsidRDefault="00B53E75" w:rsidP="00FA26CD">
      <w:pPr>
        <w:ind w:firstLine="284"/>
        <w:jc w:val="both"/>
        <w:rPr>
          <w:rFonts w:ascii="Garamond" w:hAnsi="Garamond"/>
        </w:rPr>
      </w:pPr>
      <w:r w:rsidRPr="00FA26CD">
        <w:rPr>
          <w:rFonts w:ascii="Garamond" w:hAnsi="Garamond"/>
        </w:rPr>
        <w:t xml:space="preserve">ç) të ruajnë forcën shtytëse dhe drejtimin e duhur gjatë gjithë udhëtimit të ardhshëm; </w:t>
      </w:r>
    </w:p>
    <w:p w14:paraId="791D43CC" w14:textId="77777777" w:rsidR="007222F0" w:rsidRPr="00FA26CD" w:rsidRDefault="00B53E75" w:rsidP="00FA26CD">
      <w:pPr>
        <w:ind w:firstLine="284"/>
        <w:jc w:val="both"/>
        <w:rPr>
          <w:rFonts w:ascii="Garamond" w:hAnsi="Garamond"/>
        </w:rPr>
      </w:pPr>
      <w:r w:rsidRPr="00FA26CD">
        <w:rPr>
          <w:rFonts w:ascii="Garamond" w:hAnsi="Garamond"/>
        </w:rPr>
        <w:t xml:space="preserve">d) nëse është e nevojshme, të shuajnë zjarrin në mënyrë efektive në çdo pjesë të anijes gjatë udhëtimit të ardhshëm; </w:t>
      </w:r>
    </w:p>
    <w:p w14:paraId="791D43CD" w14:textId="77777777" w:rsidR="007222F0" w:rsidRPr="00FA26CD" w:rsidRDefault="00B53E75" w:rsidP="00FA26CD">
      <w:pPr>
        <w:ind w:firstLine="284"/>
        <w:jc w:val="both"/>
        <w:rPr>
          <w:rFonts w:ascii="Garamond" w:hAnsi="Garamond"/>
        </w:rPr>
      </w:pPr>
      <w:r w:rsidRPr="00FA26CD">
        <w:rPr>
          <w:rFonts w:ascii="Garamond" w:hAnsi="Garamond"/>
        </w:rPr>
        <w:t xml:space="preserve">dh) të braktisin anijen me shpejtësi dhe në mënyrë të sigurt, si dhe të kryejnë shpëtimin nëse është e nevojshme gjatë udhëtimit të ardhshëm; </w:t>
      </w:r>
    </w:p>
    <w:p w14:paraId="791D43CE" w14:textId="77777777" w:rsidR="007222F0" w:rsidRPr="00FA26CD" w:rsidRDefault="00B53E75" w:rsidP="00FA26CD">
      <w:pPr>
        <w:ind w:firstLine="284"/>
        <w:jc w:val="both"/>
        <w:rPr>
          <w:rFonts w:ascii="Garamond" w:hAnsi="Garamond"/>
        </w:rPr>
      </w:pPr>
      <w:r w:rsidRPr="00FA26CD">
        <w:rPr>
          <w:rFonts w:ascii="Garamond" w:hAnsi="Garamond"/>
        </w:rPr>
        <w:t xml:space="preserve">e) të parandalojnë ndotjen e mjedisit gjatë gjithë udhëtimit të ardhshëm; </w:t>
      </w:r>
    </w:p>
    <w:p w14:paraId="791D43CF" w14:textId="77777777" w:rsidR="007222F0" w:rsidRPr="00FA26CD" w:rsidRDefault="00B53E75" w:rsidP="00FA26CD">
      <w:pPr>
        <w:ind w:firstLine="284"/>
        <w:jc w:val="both"/>
        <w:rPr>
          <w:rFonts w:ascii="Garamond" w:hAnsi="Garamond"/>
        </w:rPr>
      </w:pPr>
      <w:r w:rsidRPr="00FA26CD">
        <w:rPr>
          <w:rFonts w:ascii="Garamond" w:hAnsi="Garamond"/>
        </w:rPr>
        <w:t xml:space="preserve">ë) të ruajnë qëndrueshmërinë e duhur gjatë gjithë udhëtimit të ardhshëm; </w:t>
      </w:r>
    </w:p>
    <w:p w14:paraId="791D43D0" w14:textId="77777777" w:rsidR="007222F0" w:rsidRPr="00FA26CD" w:rsidRDefault="00B53E75" w:rsidP="00FA26CD">
      <w:pPr>
        <w:ind w:firstLine="284"/>
        <w:jc w:val="both"/>
        <w:rPr>
          <w:rFonts w:ascii="Garamond" w:hAnsi="Garamond"/>
        </w:rPr>
      </w:pPr>
      <w:r w:rsidRPr="00FA26CD">
        <w:rPr>
          <w:rFonts w:ascii="Garamond" w:hAnsi="Garamond"/>
        </w:rPr>
        <w:t xml:space="preserve">f) të ruajnë integritetin përkatës të hidroizolimit gjatë gjithë udhëtimit të ardhshëm; </w:t>
      </w:r>
    </w:p>
    <w:p w14:paraId="791D43D1" w14:textId="77777777" w:rsidR="00F26A4D" w:rsidRPr="00FA26CD" w:rsidRDefault="00B53E75" w:rsidP="00FA26CD">
      <w:pPr>
        <w:ind w:firstLine="284"/>
        <w:jc w:val="both"/>
        <w:rPr>
          <w:rFonts w:ascii="Garamond" w:hAnsi="Garamond"/>
        </w:rPr>
      </w:pPr>
      <w:r w:rsidRPr="00FA26CD">
        <w:rPr>
          <w:rFonts w:ascii="Garamond" w:hAnsi="Garamond"/>
        </w:rPr>
        <w:t xml:space="preserve">g) të komunikojnë në situata rreziku nëse është e nevojshme gjatë gjithë udhëtimit të ardhshëm; </w:t>
      </w:r>
    </w:p>
    <w:p w14:paraId="791D43D2" w14:textId="77777777" w:rsidR="007222F0" w:rsidRPr="00FA26CD" w:rsidRDefault="00B53E75" w:rsidP="00FA26CD">
      <w:pPr>
        <w:ind w:firstLine="284"/>
        <w:jc w:val="both"/>
        <w:rPr>
          <w:rFonts w:ascii="Garamond" w:hAnsi="Garamond"/>
        </w:rPr>
      </w:pPr>
      <w:r w:rsidRPr="00FA26CD">
        <w:rPr>
          <w:rFonts w:ascii="Garamond" w:hAnsi="Garamond"/>
        </w:rPr>
        <w:t xml:space="preserve">gj) të sigurojnë kushte të shëndetshme dhe të sigurta gjatë gjithë udhëtimit të ardhshëm; </w:t>
      </w:r>
    </w:p>
    <w:p w14:paraId="791D43D3" w14:textId="1C70FCB2" w:rsidR="007222F0" w:rsidRPr="00FA26CD" w:rsidRDefault="00B53E75" w:rsidP="00FA26CD">
      <w:pPr>
        <w:ind w:firstLine="284"/>
        <w:jc w:val="both"/>
        <w:rPr>
          <w:rFonts w:ascii="Garamond" w:hAnsi="Garamond"/>
        </w:rPr>
      </w:pPr>
      <w:r w:rsidRPr="00FA26CD">
        <w:rPr>
          <w:rFonts w:ascii="Garamond" w:hAnsi="Garamond"/>
        </w:rPr>
        <w:t xml:space="preserve">h) </w:t>
      </w:r>
      <w:r w:rsidR="00375001">
        <w:rPr>
          <w:rFonts w:ascii="Garamond" w:hAnsi="Garamond"/>
        </w:rPr>
        <w:t>t</w:t>
      </w:r>
      <w:r w:rsidRPr="00FA26CD">
        <w:rPr>
          <w:rFonts w:ascii="Garamond" w:hAnsi="Garamond"/>
        </w:rPr>
        <w:t xml:space="preserve">ë ofrojnë maksimumin e informacionit në rast aksidenti. Nëse përgjigja e ndonjë prej këtyre vlerësimeve është negative, duke marrë në konsideratë të gjitha mangësitë e konstatuara, atëherë duhet konsideruar seriozisht ndalimi i anijes. Kombinimi i mangësive të një natyre më pak serioze mund të çojë gjithashtu në ndalimin e anijes. </w:t>
      </w:r>
    </w:p>
    <w:p w14:paraId="791D43D4" w14:textId="6B4D1E27" w:rsidR="007222F0" w:rsidRPr="00FA26CD" w:rsidRDefault="00126314" w:rsidP="00FA26CD">
      <w:pPr>
        <w:ind w:firstLine="284"/>
        <w:jc w:val="both"/>
        <w:rPr>
          <w:rFonts w:ascii="Garamond" w:hAnsi="Garamond"/>
        </w:rPr>
      </w:pPr>
      <w:r>
        <w:rPr>
          <w:rFonts w:ascii="Garamond" w:hAnsi="Garamond"/>
        </w:rPr>
        <w:t xml:space="preserve">4. </w:t>
      </w:r>
      <w:r w:rsidR="00B53E75" w:rsidRPr="00FA26CD">
        <w:rPr>
          <w:rFonts w:ascii="Garamond" w:hAnsi="Garamond"/>
        </w:rPr>
        <w:t xml:space="preserve">Për të ndihmuar inspektorin/specialistin në përdorimin e këtyre udhëzuesve, vijon një listë me mangësi të grupuara sipas konventave dhe/ose kodeve përkatëse, të cilat janë vlerësuar me një natyrë të tillë serioze që mund të çojë në ndalimin e anijes në fjalë. Kjo listë nuk është menduar të jetë shteruese. </w:t>
      </w:r>
    </w:p>
    <w:p w14:paraId="791D43D5" w14:textId="77777777" w:rsidR="007222F0" w:rsidRPr="00112586" w:rsidRDefault="00B53E75" w:rsidP="00FA26CD">
      <w:pPr>
        <w:ind w:firstLine="284"/>
        <w:jc w:val="both"/>
        <w:rPr>
          <w:rFonts w:ascii="Garamond" w:hAnsi="Garamond"/>
          <w:b/>
        </w:rPr>
      </w:pPr>
      <w:r w:rsidRPr="00112586">
        <w:rPr>
          <w:rFonts w:ascii="Garamond" w:hAnsi="Garamond"/>
          <w:b/>
        </w:rPr>
        <w:t xml:space="preserve">3.1 Të përgjithshme </w:t>
      </w:r>
    </w:p>
    <w:p w14:paraId="791D43D6" w14:textId="5B3DEB30" w:rsidR="007222F0" w:rsidRPr="00FA26CD" w:rsidRDefault="00B53E75" w:rsidP="00FA26CD">
      <w:pPr>
        <w:ind w:firstLine="284"/>
        <w:jc w:val="both"/>
        <w:rPr>
          <w:rFonts w:ascii="Garamond" w:hAnsi="Garamond"/>
        </w:rPr>
      </w:pPr>
      <w:r w:rsidRPr="00FA26CD">
        <w:rPr>
          <w:rFonts w:ascii="Garamond" w:hAnsi="Garamond"/>
        </w:rPr>
        <w:t xml:space="preserve">Mungesa e certifikatave dhe dokumenteve të vlefshme të kërkuara nga instrumentet përkatëse. Megjithatë, </w:t>
      </w:r>
      <w:r w:rsidR="00F26A4D" w:rsidRPr="00FA26CD">
        <w:rPr>
          <w:rFonts w:ascii="Garamond" w:hAnsi="Garamond"/>
        </w:rPr>
        <w:t>anijet me flamur shqiptar</w:t>
      </w:r>
      <w:r w:rsidRPr="00FA26CD">
        <w:rPr>
          <w:rFonts w:ascii="Garamond" w:hAnsi="Garamond"/>
        </w:rPr>
        <w:t xml:space="preserve"> </w:t>
      </w:r>
      <w:r w:rsidR="00F26A4D" w:rsidRPr="00FA26CD">
        <w:rPr>
          <w:rFonts w:ascii="Garamond" w:hAnsi="Garamond"/>
        </w:rPr>
        <w:t>nuk kanë të drejtë të mbajnë certifikatë parashikua nga një Konventë përkatëse në të cilën shteti shqiptar nuk është pale.</w:t>
      </w:r>
      <w:r w:rsidRPr="00FA26CD">
        <w:rPr>
          <w:rFonts w:ascii="Garamond" w:hAnsi="Garamond"/>
        </w:rPr>
        <w:t xml:space="preserve"> Prandaj, mungesa e certifikatave të kërkuara në vetvete nuk duhet të përbëjë arsye për të ndaluar këto anije; megjithatë, në zbatimin e fjalisë </w:t>
      </w:r>
      <w:r w:rsidR="00375001">
        <w:rPr>
          <w:rFonts w:ascii="Garamond" w:hAnsi="Garamond"/>
        </w:rPr>
        <w:t>“</w:t>
      </w:r>
      <w:r w:rsidRPr="00FA26CD">
        <w:rPr>
          <w:rFonts w:ascii="Garamond" w:hAnsi="Garamond"/>
        </w:rPr>
        <w:t>jo më trajtim të favorshëm</w:t>
      </w:r>
      <w:r w:rsidR="00375001">
        <w:rPr>
          <w:rFonts w:ascii="Garamond" w:hAnsi="Garamond"/>
        </w:rPr>
        <w:t>”</w:t>
      </w:r>
      <w:r w:rsidRPr="00FA26CD">
        <w:rPr>
          <w:rFonts w:ascii="Garamond" w:hAnsi="Garamond"/>
        </w:rPr>
        <w:t xml:space="preserve">, kërkohet përputhje thelbësore me dispozitat përkatëse përpara lundrimit të anijes. </w:t>
      </w:r>
    </w:p>
    <w:p w14:paraId="791D43D7" w14:textId="77777777" w:rsidR="007222F0" w:rsidRPr="00112586" w:rsidRDefault="00B53E75" w:rsidP="00FA26CD">
      <w:pPr>
        <w:ind w:firstLine="284"/>
        <w:jc w:val="both"/>
        <w:rPr>
          <w:rFonts w:ascii="Garamond" w:hAnsi="Garamond"/>
          <w:b/>
        </w:rPr>
      </w:pPr>
      <w:r w:rsidRPr="00112586">
        <w:rPr>
          <w:rFonts w:ascii="Garamond" w:hAnsi="Garamond"/>
          <w:b/>
        </w:rPr>
        <w:t>3.2 Fushat sipas</w:t>
      </w:r>
      <w:r w:rsidR="00CA0D89" w:rsidRPr="00112586">
        <w:rPr>
          <w:rFonts w:ascii="Garamond" w:hAnsi="Garamond"/>
          <w:b/>
        </w:rPr>
        <w:t xml:space="preserve"> K</w:t>
      </w:r>
      <w:r w:rsidRPr="00112586">
        <w:rPr>
          <w:rFonts w:ascii="Garamond" w:hAnsi="Garamond"/>
          <w:b/>
        </w:rPr>
        <w:t xml:space="preserve">onventës SOLAS </w:t>
      </w:r>
    </w:p>
    <w:p w14:paraId="791D43D8" w14:textId="088AC0FF" w:rsidR="007222F0" w:rsidRPr="00FA26CD" w:rsidRDefault="00126314" w:rsidP="00FA26CD">
      <w:pPr>
        <w:ind w:firstLine="284"/>
        <w:jc w:val="both"/>
        <w:rPr>
          <w:rFonts w:ascii="Garamond" w:hAnsi="Garamond"/>
        </w:rPr>
      </w:pPr>
      <w:r>
        <w:rPr>
          <w:rFonts w:ascii="Garamond" w:hAnsi="Garamond"/>
        </w:rPr>
        <w:t xml:space="preserve">1. </w:t>
      </w:r>
      <w:r w:rsidR="00B53E75" w:rsidRPr="00FA26CD">
        <w:rPr>
          <w:rFonts w:ascii="Garamond" w:hAnsi="Garamond"/>
        </w:rPr>
        <w:t xml:space="preserve">Avaritë e funksionimit të duhur të forcës shtytëse dhe makinerive të tjera kryesore, si dhe instalimeve elektrike. </w:t>
      </w:r>
    </w:p>
    <w:p w14:paraId="791D43D9" w14:textId="4E1AAFCE" w:rsidR="007222F0" w:rsidRPr="00FA26CD" w:rsidRDefault="00126314" w:rsidP="00FA26CD">
      <w:pPr>
        <w:ind w:firstLine="284"/>
        <w:jc w:val="both"/>
        <w:rPr>
          <w:rFonts w:ascii="Garamond" w:hAnsi="Garamond"/>
        </w:rPr>
      </w:pPr>
      <w:r>
        <w:rPr>
          <w:rFonts w:ascii="Garamond" w:hAnsi="Garamond"/>
        </w:rPr>
        <w:t xml:space="preserve">2. </w:t>
      </w:r>
      <w:r w:rsidR="00B53E75" w:rsidRPr="00FA26CD">
        <w:rPr>
          <w:rFonts w:ascii="Garamond" w:hAnsi="Garamond"/>
        </w:rPr>
        <w:t>Pastërtia e pamjaftueshme e sallës së makinerive, sasia e tepërt e përzierjes naftë-ujë në shtrezë (pjesa fundore e anijes), izolimi i tubacioneve, duke përfshirë tubacionet e shkarkimit të gazeve në sallën e makinerive të ndotura nga nafta, funksionimi i papërshtatshëm i pajisjeve të pompimit të shtrezës.</w:t>
      </w:r>
    </w:p>
    <w:p w14:paraId="791D43DA" w14:textId="70D76260" w:rsidR="007222F0" w:rsidRPr="00FA26CD" w:rsidRDefault="00126314" w:rsidP="00FA26CD">
      <w:pPr>
        <w:ind w:firstLine="284"/>
        <w:jc w:val="both"/>
        <w:rPr>
          <w:rFonts w:ascii="Garamond" w:hAnsi="Garamond"/>
        </w:rPr>
      </w:pPr>
      <w:r>
        <w:rPr>
          <w:rFonts w:ascii="Garamond" w:hAnsi="Garamond"/>
        </w:rPr>
        <w:t xml:space="preserve">3. </w:t>
      </w:r>
      <w:r w:rsidR="00B53E75" w:rsidRPr="00FA26CD">
        <w:rPr>
          <w:rFonts w:ascii="Garamond" w:hAnsi="Garamond"/>
        </w:rPr>
        <w:t xml:space="preserve">Avaritë e funksionimit të gjeneratorit të emergjencës, ndriçimit, baterive dhe çelësave. </w:t>
      </w:r>
    </w:p>
    <w:p w14:paraId="791D43DB" w14:textId="11E5F656" w:rsidR="007222F0" w:rsidRPr="00FA26CD" w:rsidRDefault="00126314" w:rsidP="00FA26CD">
      <w:pPr>
        <w:ind w:firstLine="284"/>
        <w:jc w:val="both"/>
        <w:rPr>
          <w:rFonts w:ascii="Garamond" w:hAnsi="Garamond"/>
        </w:rPr>
      </w:pPr>
      <w:r>
        <w:rPr>
          <w:rFonts w:ascii="Garamond" w:hAnsi="Garamond"/>
        </w:rPr>
        <w:t xml:space="preserve">4. </w:t>
      </w:r>
      <w:r w:rsidR="00B53E75" w:rsidRPr="00FA26CD">
        <w:rPr>
          <w:rFonts w:ascii="Garamond" w:hAnsi="Garamond"/>
        </w:rPr>
        <w:t xml:space="preserve">Avaritë e funksionimit të motorit kryesor dhe ndihmës të manovrimit. </w:t>
      </w:r>
    </w:p>
    <w:p w14:paraId="791D43DC" w14:textId="3E2805A7" w:rsidR="007222F0" w:rsidRPr="00FA26CD" w:rsidRDefault="00126314" w:rsidP="00FA26CD">
      <w:pPr>
        <w:ind w:firstLine="284"/>
        <w:jc w:val="both"/>
        <w:rPr>
          <w:rFonts w:ascii="Garamond" w:hAnsi="Garamond"/>
        </w:rPr>
      </w:pPr>
      <w:r>
        <w:rPr>
          <w:rFonts w:ascii="Garamond" w:hAnsi="Garamond"/>
        </w:rPr>
        <w:t xml:space="preserve">5. </w:t>
      </w:r>
      <w:r w:rsidR="00B53E75" w:rsidRPr="00FA26CD">
        <w:rPr>
          <w:rFonts w:ascii="Garamond" w:hAnsi="Garamond"/>
        </w:rPr>
        <w:t>Mungesa, kapaciteti i pamjaftueshëm apo përkeqësimi i rëndë i pajisjeve personale të shpëtimit, mjeteve lundruese të shpëtimit dhe përgatitjeve për nisje në det.</w:t>
      </w:r>
    </w:p>
    <w:p w14:paraId="791D43DD" w14:textId="125974FC" w:rsidR="007222F0" w:rsidRPr="00FA26CD" w:rsidRDefault="00126314" w:rsidP="00FA26CD">
      <w:pPr>
        <w:ind w:firstLine="284"/>
        <w:jc w:val="both"/>
        <w:rPr>
          <w:rFonts w:ascii="Garamond" w:hAnsi="Garamond"/>
        </w:rPr>
      </w:pPr>
      <w:r>
        <w:rPr>
          <w:rFonts w:ascii="Garamond" w:hAnsi="Garamond"/>
        </w:rPr>
        <w:t xml:space="preserve">6. </w:t>
      </w:r>
      <w:r w:rsidR="00B53E75" w:rsidRPr="00FA26CD">
        <w:rPr>
          <w:rFonts w:ascii="Garamond" w:hAnsi="Garamond"/>
        </w:rPr>
        <w:t>Mungesa, mospërputhja apo përkeqësimi i rëndësishëm i sistemit të zbulimit të zjarrit, alarmeve të zjarrit, pajisjeve të shuarjes së zjarrit, instalimeve fikse të shuarjes së zjarrit, valvul</w:t>
      </w:r>
      <w:r w:rsidR="00375001">
        <w:rPr>
          <w:rFonts w:ascii="Garamond" w:hAnsi="Garamond"/>
        </w:rPr>
        <w:t>e</w:t>
      </w:r>
      <w:r w:rsidR="00B53E75" w:rsidRPr="00FA26CD">
        <w:rPr>
          <w:rFonts w:ascii="Garamond" w:hAnsi="Garamond"/>
        </w:rPr>
        <w:t>ve të ventilimit, valvul</w:t>
      </w:r>
      <w:r w:rsidR="00375001">
        <w:rPr>
          <w:rFonts w:ascii="Garamond" w:hAnsi="Garamond"/>
        </w:rPr>
        <w:t>e</w:t>
      </w:r>
      <w:r w:rsidR="00B53E75" w:rsidRPr="00FA26CD">
        <w:rPr>
          <w:rFonts w:ascii="Garamond" w:hAnsi="Garamond"/>
        </w:rPr>
        <w:t>ve të zjarrit, pajisjeve për mbylljen e shpejtë në masën që ato nuk mund të jenë në përputhje me përdorimin e synuar.</w:t>
      </w:r>
    </w:p>
    <w:p w14:paraId="791D43DE" w14:textId="012B9106" w:rsidR="007222F0" w:rsidRPr="00FA26CD" w:rsidRDefault="00126314" w:rsidP="00FA26CD">
      <w:pPr>
        <w:ind w:firstLine="284"/>
        <w:jc w:val="both"/>
        <w:rPr>
          <w:rFonts w:ascii="Garamond" w:hAnsi="Garamond"/>
        </w:rPr>
      </w:pPr>
      <w:r>
        <w:rPr>
          <w:rFonts w:ascii="Garamond" w:hAnsi="Garamond"/>
        </w:rPr>
        <w:t xml:space="preserve">7. </w:t>
      </w:r>
      <w:r w:rsidR="00B53E75" w:rsidRPr="00FA26CD">
        <w:rPr>
          <w:rFonts w:ascii="Garamond" w:hAnsi="Garamond"/>
        </w:rPr>
        <w:t xml:space="preserve">Mungesa, përkeqësimi thelbësor apo avaria e funksionimit të duhur të mbrojtjes nga zjarri të ngarkesës në zonën e kuvertës në anijet naftëmbajtëse. </w:t>
      </w:r>
    </w:p>
    <w:p w14:paraId="791D43DF" w14:textId="7F67424E" w:rsidR="007222F0" w:rsidRPr="00FA26CD" w:rsidRDefault="00126314" w:rsidP="00FA26CD">
      <w:pPr>
        <w:ind w:firstLine="284"/>
        <w:jc w:val="both"/>
        <w:rPr>
          <w:rFonts w:ascii="Garamond" w:hAnsi="Garamond"/>
        </w:rPr>
      </w:pPr>
      <w:r>
        <w:rPr>
          <w:rFonts w:ascii="Garamond" w:hAnsi="Garamond"/>
        </w:rPr>
        <w:t xml:space="preserve">8. </w:t>
      </w:r>
      <w:r w:rsidR="00B53E75" w:rsidRPr="00FA26CD">
        <w:rPr>
          <w:rFonts w:ascii="Garamond" w:hAnsi="Garamond"/>
        </w:rPr>
        <w:t>Mungesa, mospërputhja apo përkeqësimi i rëndë i dritave, shenjave ose sinjaleve zanore.</w:t>
      </w:r>
    </w:p>
    <w:p w14:paraId="791D43E0" w14:textId="3767B435" w:rsidR="007222F0" w:rsidRPr="00FA26CD" w:rsidRDefault="00126314" w:rsidP="00FA26CD">
      <w:pPr>
        <w:ind w:firstLine="284"/>
        <w:jc w:val="both"/>
        <w:rPr>
          <w:rFonts w:ascii="Garamond" w:hAnsi="Garamond"/>
        </w:rPr>
      </w:pPr>
      <w:r>
        <w:rPr>
          <w:rFonts w:ascii="Garamond" w:hAnsi="Garamond"/>
        </w:rPr>
        <w:t xml:space="preserve">9. </w:t>
      </w:r>
      <w:r w:rsidR="00B53E75" w:rsidRPr="00FA26CD">
        <w:rPr>
          <w:rFonts w:ascii="Garamond" w:hAnsi="Garamond"/>
        </w:rPr>
        <w:t xml:space="preserve">Mungesa apo avaria e funksionimit të pajisjeve të radios për komunikimin në lidhje me sigurinë dhe rastet e rrezikut. </w:t>
      </w:r>
    </w:p>
    <w:p w14:paraId="791D43E1" w14:textId="42915C46" w:rsidR="007222F0" w:rsidRPr="00FA26CD" w:rsidRDefault="00112586" w:rsidP="00FA26CD">
      <w:pPr>
        <w:ind w:firstLine="284"/>
        <w:jc w:val="both"/>
        <w:rPr>
          <w:rFonts w:ascii="Garamond" w:hAnsi="Garamond"/>
        </w:rPr>
      </w:pPr>
      <w:r>
        <w:rPr>
          <w:rFonts w:ascii="Garamond" w:hAnsi="Garamond"/>
        </w:rPr>
        <w:t xml:space="preserve">10. </w:t>
      </w:r>
      <w:r w:rsidR="00B53E75" w:rsidRPr="00FA26CD">
        <w:rPr>
          <w:rFonts w:ascii="Garamond" w:hAnsi="Garamond"/>
        </w:rPr>
        <w:t xml:space="preserve">Mungesa apo avaria e funksionimit të pajisjeve të lundrimit, duke marrë në konsideratë dispozitat e SOLAS 74, rregullorja V/16.2. </w:t>
      </w:r>
    </w:p>
    <w:p w14:paraId="791D43E2" w14:textId="5D8DCB5C" w:rsidR="007222F0" w:rsidRPr="00FA26CD" w:rsidRDefault="00112586" w:rsidP="00FA26CD">
      <w:pPr>
        <w:ind w:firstLine="284"/>
        <w:jc w:val="both"/>
        <w:rPr>
          <w:rFonts w:ascii="Garamond" w:hAnsi="Garamond"/>
        </w:rPr>
      </w:pPr>
      <w:r>
        <w:rPr>
          <w:rFonts w:ascii="Garamond" w:hAnsi="Garamond"/>
        </w:rPr>
        <w:t xml:space="preserve">11. </w:t>
      </w:r>
      <w:r w:rsidR="00B53E75" w:rsidRPr="00FA26CD">
        <w:rPr>
          <w:rFonts w:ascii="Garamond" w:hAnsi="Garamond"/>
        </w:rPr>
        <w:t xml:space="preserve">Mungesa e hartave të sakta detare lundruese, dhe/ose të gjitha publikimeve të tjera detare përkatëse të nevojshme për udhëtime të paracaktuara, duke marrë parasysh se një lloj i miratuar i paraqitjes së hartave elektronike dhe një sistem informimi (ECDIS) që vepron mbi bazën e të dhënave zyrtare, mund të përdoret në vend të hartave. </w:t>
      </w:r>
    </w:p>
    <w:p w14:paraId="791D43E3" w14:textId="23BF71C6" w:rsidR="007222F0" w:rsidRPr="00FA26CD" w:rsidRDefault="00112586" w:rsidP="00FA26CD">
      <w:pPr>
        <w:ind w:firstLine="284"/>
        <w:jc w:val="both"/>
        <w:rPr>
          <w:rFonts w:ascii="Garamond" w:hAnsi="Garamond"/>
        </w:rPr>
      </w:pPr>
      <w:r>
        <w:rPr>
          <w:rFonts w:ascii="Garamond" w:hAnsi="Garamond"/>
        </w:rPr>
        <w:t xml:space="preserve">12. </w:t>
      </w:r>
      <w:r w:rsidR="00B53E75" w:rsidRPr="00FA26CD">
        <w:rPr>
          <w:rFonts w:ascii="Garamond" w:hAnsi="Garamond"/>
        </w:rPr>
        <w:t xml:space="preserve">Mungesa e ventilimit të shkarkimit të ndezjes së motorit pa shkëndijë për sallat e pompave. </w:t>
      </w:r>
    </w:p>
    <w:p w14:paraId="791D43E4" w14:textId="027C7B3F" w:rsidR="007222F0" w:rsidRPr="00FA26CD" w:rsidRDefault="00112586" w:rsidP="00FA26CD">
      <w:pPr>
        <w:ind w:firstLine="284"/>
        <w:jc w:val="both"/>
        <w:rPr>
          <w:rFonts w:ascii="Garamond" w:hAnsi="Garamond"/>
        </w:rPr>
      </w:pPr>
      <w:r>
        <w:rPr>
          <w:rFonts w:ascii="Garamond" w:hAnsi="Garamond"/>
        </w:rPr>
        <w:t xml:space="preserve">13. </w:t>
      </w:r>
      <w:r w:rsidR="00B53E75" w:rsidRPr="00FA26CD">
        <w:rPr>
          <w:rFonts w:ascii="Garamond" w:hAnsi="Garamond"/>
        </w:rPr>
        <w:t xml:space="preserve">Numri, përbërja apo certifikimi i ekuipazhit që nuk korrespondon me dokumentin e pajisjes me ekuipazh të sigurt. </w:t>
      </w:r>
    </w:p>
    <w:p w14:paraId="791D43E5" w14:textId="7C90C9D8" w:rsidR="007222F0" w:rsidRPr="00112586" w:rsidRDefault="00B53E75" w:rsidP="00FA26CD">
      <w:pPr>
        <w:ind w:firstLine="284"/>
        <w:jc w:val="both"/>
        <w:rPr>
          <w:rFonts w:ascii="Garamond" w:hAnsi="Garamond"/>
          <w:b/>
        </w:rPr>
      </w:pPr>
      <w:r w:rsidRPr="00112586">
        <w:rPr>
          <w:rFonts w:ascii="Garamond" w:hAnsi="Garamond"/>
          <w:b/>
        </w:rPr>
        <w:t xml:space="preserve">3.3 Fushat sipas Kodit IBC </w:t>
      </w:r>
    </w:p>
    <w:p w14:paraId="791D43E6" w14:textId="6D111CFF" w:rsidR="007222F0" w:rsidRPr="00FA26CD" w:rsidRDefault="00112586" w:rsidP="00FA26CD">
      <w:pPr>
        <w:ind w:firstLine="284"/>
        <w:jc w:val="both"/>
        <w:rPr>
          <w:rFonts w:ascii="Garamond" w:hAnsi="Garamond"/>
        </w:rPr>
      </w:pPr>
      <w:r>
        <w:rPr>
          <w:rFonts w:ascii="Garamond" w:hAnsi="Garamond"/>
        </w:rPr>
        <w:t xml:space="preserve">1. </w:t>
      </w:r>
      <w:r w:rsidR="00B53E75" w:rsidRPr="00FA26CD">
        <w:rPr>
          <w:rFonts w:ascii="Garamond" w:hAnsi="Garamond"/>
        </w:rPr>
        <w:t xml:space="preserve">Transporti i një substance që nuk përmendet </w:t>
      </w:r>
      <w:r w:rsidR="00375001" w:rsidRPr="00FA26CD">
        <w:rPr>
          <w:rFonts w:ascii="Garamond" w:hAnsi="Garamond"/>
        </w:rPr>
        <w:t xml:space="preserve">në certifikatën së përputhshmërisë </w:t>
      </w:r>
      <w:r w:rsidR="00B53E75" w:rsidRPr="00FA26CD">
        <w:rPr>
          <w:rFonts w:ascii="Garamond" w:hAnsi="Garamond"/>
        </w:rPr>
        <w:t>apo informacioni i munguar për ngarkesën.</w:t>
      </w:r>
    </w:p>
    <w:p w14:paraId="791D43E7" w14:textId="5E0AB8C8" w:rsidR="007222F0" w:rsidRPr="00FA26CD" w:rsidRDefault="00112586" w:rsidP="00FA26CD">
      <w:pPr>
        <w:ind w:firstLine="284"/>
        <w:jc w:val="both"/>
        <w:rPr>
          <w:rFonts w:ascii="Garamond" w:hAnsi="Garamond"/>
        </w:rPr>
      </w:pPr>
      <w:r>
        <w:rPr>
          <w:rFonts w:ascii="Garamond" w:hAnsi="Garamond"/>
        </w:rPr>
        <w:t xml:space="preserve">2. </w:t>
      </w:r>
      <w:r w:rsidR="00B53E75" w:rsidRPr="00FA26CD">
        <w:rPr>
          <w:rFonts w:ascii="Garamond" w:hAnsi="Garamond"/>
        </w:rPr>
        <w:t xml:space="preserve">Pajisjet e sigurisë me presion të lartë që mungojnë apo të mangëta. </w:t>
      </w:r>
    </w:p>
    <w:p w14:paraId="791D43E8" w14:textId="5C5FB2F6" w:rsidR="007222F0" w:rsidRPr="00FA26CD" w:rsidRDefault="00112586" w:rsidP="00FA26CD">
      <w:pPr>
        <w:ind w:firstLine="284"/>
        <w:jc w:val="both"/>
        <w:rPr>
          <w:rFonts w:ascii="Garamond" w:hAnsi="Garamond"/>
        </w:rPr>
      </w:pPr>
      <w:r>
        <w:rPr>
          <w:rFonts w:ascii="Garamond" w:hAnsi="Garamond"/>
        </w:rPr>
        <w:t xml:space="preserve">3. </w:t>
      </w:r>
      <w:r w:rsidR="00B53E75" w:rsidRPr="00FA26CD">
        <w:rPr>
          <w:rFonts w:ascii="Garamond" w:hAnsi="Garamond"/>
        </w:rPr>
        <w:t>Instalimet elektrike në thelb të pasigurta apo që nuk korrespondojnë me kërkesat e kodit.</w:t>
      </w:r>
    </w:p>
    <w:p w14:paraId="791D43E9" w14:textId="5E616D31" w:rsidR="007222F0" w:rsidRPr="00FA26CD" w:rsidRDefault="00112586" w:rsidP="00FA26CD">
      <w:pPr>
        <w:ind w:firstLine="284"/>
        <w:jc w:val="both"/>
        <w:rPr>
          <w:rFonts w:ascii="Garamond" w:hAnsi="Garamond"/>
        </w:rPr>
      </w:pPr>
      <w:r>
        <w:rPr>
          <w:rFonts w:ascii="Garamond" w:hAnsi="Garamond"/>
        </w:rPr>
        <w:t xml:space="preserve">4. </w:t>
      </w:r>
      <w:r w:rsidR="00B53E75" w:rsidRPr="00FA26CD">
        <w:rPr>
          <w:rFonts w:ascii="Garamond" w:hAnsi="Garamond"/>
        </w:rPr>
        <w:t>Burime ndezjeje në vende të rrezikshme.</w:t>
      </w:r>
    </w:p>
    <w:p w14:paraId="791D43EA" w14:textId="5AA6EB3B" w:rsidR="007222F0" w:rsidRPr="00FA26CD" w:rsidRDefault="00112586" w:rsidP="00FA26CD">
      <w:pPr>
        <w:ind w:firstLine="284"/>
        <w:jc w:val="both"/>
        <w:rPr>
          <w:rFonts w:ascii="Garamond" w:hAnsi="Garamond"/>
        </w:rPr>
      </w:pPr>
      <w:r>
        <w:rPr>
          <w:rFonts w:ascii="Garamond" w:hAnsi="Garamond"/>
        </w:rPr>
        <w:t xml:space="preserve">5. </w:t>
      </w:r>
      <w:r w:rsidR="00B53E75" w:rsidRPr="00FA26CD">
        <w:rPr>
          <w:rFonts w:ascii="Garamond" w:hAnsi="Garamond"/>
        </w:rPr>
        <w:t>Kundërvajtje të kërkesave të veçanta.</w:t>
      </w:r>
    </w:p>
    <w:p w14:paraId="791D43EB" w14:textId="509B2EFE" w:rsidR="007222F0" w:rsidRPr="00FA26CD" w:rsidRDefault="00112586" w:rsidP="00FA26CD">
      <w:pPr>
        <w:ind w:firstLine="284"/>
        <w:jc w:val="both"/>
        <w:rPr>
          <w:rFonts w:ascii="Garamond" w:hAnsi="Garamond"/>
        </w:rPr>
      </w:pPr>
      <w:r>
        <w:rPr>
          <w:rFonts w:ascii="Garamond" w:hAnsi="Garamond"/>
        </w:rPr>
        <w:t xml:space="preserve">6. </w:t>
      </w:r>
      <w:r w:rsidR="00B53E75" w:rsidRPr="00FA26CD">
        <w:rPr>
          <w:rFonts w:ascii="Garamond" w:hAnsi="Garamond"/>
        </w:rPr>
        <w:t xml:space="preserve">Tejkalimi i sasisë maksimale të lejueshme të ngarkesës për çdo cisternë. </w:t>
      </w:r>
    </w:p>
    <w:p w14:paraId="791D43EC" w14:textId="6C66AA13" w:rsidR="007222F0" w:rsidRPr="00FA26CD" w:rsidRDefault="00112586" w:rsidP="00FA26CD">
      <w:pPr>
        <w:ind w:firstLine="284"/>
        <w:jc w:val="both"/>
        <w:rPr>
          <w:rFonts w:ascii="Garamond" w:hAnsi="Garamond"/>
        </w:rPr>
      </w:pPr>
      <w:r>
        <w:rPr>
          <w:rFonts w:ascii="Garamond" w:hAnsi="Garamond"/>
        </w:rPr>
        <w:t xml:space="preserve">7. </w:t>
      </w:r>
      <w:r w:rsidR="00B53E75" w:rsidRPr="00FA26CD">
        <w:rPr>
          <w:rFonts w:ascii="Garamond" w:hAnsi="Garamond"/>
        </w:rPr>
        <w:t xml:space="preserve">Mbrojtja e pamjaftueshme nga nxehtësia për produkte të ndjeshme. </w:t>
      </w:r>
    </w:p>
    <w:p w14:paraId="791D43ED" w14:textId="77777777" w:rsidR="007222F0" w:rsidRPr="00112586" w:rsidRDefault="00B53E75" w:rsidP="00FA26CD">
      <w:pPr>
        <w:ind w:firstLine="284"/>
        <w:jc w:val="both"/>
        <w:rPr>
          <w:rFonts w:ascii="Garamond" w:hAnsi="Garamond"/>
          <w:b/>
        </w:rPr>
      </w:pPr>
      <w:r w:rsidRPr="00112586">
        <w:rPr>
          <w:rFonts w:ascii="Garamond" w:hAnsi="Garamond"/>
          <w:b/>
        </w:rPr>
        <w:t>3.4 Fushat sipas Kodit IGC</w:t>
      </w:r>
    </w:p>
    <w:p w14:paraId="791D43EE" w14:textId="04C838A6" w:rsidR="007222F0" w:rsidRPr="00FA26CD" w:rsidRDefault="00112586" w:rsidP="00FA26CD">
      <w:pPr>
        <w:ind w:firstLine="284"/>
        <w:jc w:val="both"/>
        <w:rPr>
          <w:rFonts w:ascii="Garamond" w:hAnsi="Garamond"/>
        </w:rPr>
      </w:pPr>
      <w:r>
        <w:rPr>
          <w:rFonts w:ascii="Garamond" w:hAnsi="Garamond"/>
        </w:rPr>
        <w:t xml:space="preserve">1. </w:t>
      </w:r>
      <w:r w:rsidR="00B53E75" w:rsidRPr="00FA26CD">
        <w:rPr>
          <w:rFonts w:ascii="Garamond" w:hAnsi="Garamond"/>
        </w:rPr>
        <w:t xml:space="preserve">Transporti i një substance që nuk përmendet </w:t>
      </w:r>
      <w:r w:rsidR="00E140DE" w:rsidRPr="00FA26CD">
        <w:rPr>
          <w:rFonts w:ascii="Garamond" w:hAnsi="Garamond"/>
        </w:rPr>
        <w:t xml:space="preserve">në certifikatën e përputhshmërisë </w:t>
      </w:r>
      <w:r w:rsidR="00B53E75" w:rsidRPr="00FA26CD">
        <w:rPr>
          <w:rFonts w:ascii="Garamond" w:hAnsi="Garamond"/>
        </w:rPr>
        <w:t>apo informacioni i munguar për ngarkesën.</w:t>
      </w:r>
    </w:p>
    <w:p w14:paraId="791D43EF" w14:textId="07D5B02E" w:rsidR="007222F0" w:rsidRPr="00FA26CD" w:rsidRDefault="00112586" w:rsidP="00FA26CD">
      <w:pPr>
        <w:ind w:firstLine="284"/>
        <w:jc w:val="both"/>
        <w:rPr>
          <w:rFonts w:ascii="Garamond" w:hAnsi="Garamond"/>
        </w:rPr>
      </w:pPr>
      <w:r>
        <w:rPr>
          <w:rFonts w:ascii="Garamond" w:hAnsi="Garamond"/>
        </w:rPr>
        <w:t xml:space="preserve">2. </w:t>
      </w:r>
      <w:r w:rsidR="00B53E75" w:rsidRPr="00FA26CD">
        <w:rPr>
          <w:rFonts w:ascii="Garamond" w:hAnsi="Garamond"/>
        </w:rPr>
        <w:t xml:space="preserve">Mungesa e pajisjeve mbyllëse për përshtatje ose për hapësirat e shërbimit. </w:t>
      </w:r>
    </w:p>
    <w:p w14:paraId="791D43F0" w14:textId="2BD48F02" w:rsidR="007222F0" w:rsidRPr="00FA26CD" w:rsidRDefault="00112586" w:rsidP="00FA26CD">
      <w:pPr>
        <w:ind w:firstLine="284"/>
        <w:jc w:val="both"/>
        <w:rPr>
          <w:rFonts w:ascii="Garamond" w:hAnsi="Garamond"/>
        </w:rPr>
      </w:pPr>
      <w:r>
        <w:rPr>
          <w:rFonts w:ascii="Garamond" w:hAnsi="Garamond"/>
        </w:rPr>
        <w:t xml:space="preserve">3. </w:t>
      </w:r>
      <w:r w:rsidR="00B53E75" w:rsidRPr="00FA26CD">
        <w:rPr>
          <w:rFonts w:ascii="Garamond" w:hAnsi="Garamond"/>
        </w:rPr>
        <w:t xml:space="preserve">Parete jo të papërshkueshme nga gazi. </w:t>
      </w:r>
    </w:p>
    <w:p w14:paraId="791D43F1" w14:textId="147EFF58" w:rsidR="007222F0" w:rsidRPr="00FA26CD" w:rsidRDefault="00112586" w:rsidP="00FA26CD">
      <w:pPr>
        <w:ind w:firstLine="284"/>
        <w:jc w:val="both"/>
        <w:rPr>
          <w:rFonts w:ascii="Garamond" w:hAnsi="Garamond"/>
        </w:rPr>
      </w:pPr>
      <w:r>
        <w:rPr>
          <w:rFonts w:ascii="Garamond" w:hAnsi="Garamond"/>
        </w:rPr>
        <w:t xml:space="preserve">4. </w:t>
      </w:r>
      <w:r w:rsidR="00B53E75" w:rsidRPr="00FA26CD">
        <w:rPr>
          <w:rFonts w:ascii="Garamond" w:hAnsi="Garamond"/>
        </w:rPr>
        <w:t>Bllokues ajror të mangët.</w:t>
      </w:r>
    </w:p>
    <w:p w14:paraId="791D43F2" w14:textId="2A8EE88F" w:rsidR="007222F0" w:rsidRPr="00FA26CD" w:rsidRDefault="00112586" w:rsidP="00FA26CD">
      <w:pPr>
        <w:ind w:firstLine="284"/>
        <w:jc w:val="both"/>
        <w:rPr>
          <w:rFonts w:ascii="Garamond" w:hAnsi="Garamond"/>
        </w:rPr>
      </w:pPr>
      <w:r>
        <w:rPr>
          <w:rFonts w:ascii="Garamond" w:hAnsi="Garamond"/>
        </w:rPr>
        <w:t xml:space="preserve">5. </w:t>
      </w:r>
      <w:r w:rsidR="00B53E75" w:rsidRPr="00FA26CD">
        <w:rPr>
          <w:rFonts w:ascii="Garamond" w:hAnsi="Garamond"/>
        </w:rPr>
        <w:t>Valvul</w:t>
      </w:r>
      <w:r w:rsidR="00E140DE">
        <w:rPr>
          <w:rFonts w:ascii="Garamond" w:hAnsi="Garamond"/>
        </w:rPr>
        <w:t>e</w:t>
      </w:r>
      <w:r w:rsidR="00B53E75" w:rsidRPr="00FA26CD">
        <w:rPr>
          <w:rFonts w:ascii="Garamond" w:hAnsi="Garamond"/>
        </w:rPr>
        <w:t>t e mbylljes së shpejtë që mungojnë apo të mangëta</w:t>
      </w:r>
      <w:r w:rsidR="006E2C21">
        <w:rPr>
          <w:rFonts w:ascii="Garamond" w:hAnsi="Garamond"/>
        </w:rPr>
        <w:t>.</w:t>
      </w:r>
    </w:p>
    <w:p w14:paraId="791D43F3" w14:textId="4DE70585" w:rsidR="007222F0" w:rsidRPr="00FA26CD" w:rsidRDefault="00112586" w:rsidP="00FA26CD">
      <w:pPr>
        <w:ind w:firstLine="284"/>
        <w:jc w:val="both"/>
        <w:rPr>
          <w:rFonts w:ascii="Garamond" w:hAnsi="Garamond"/>
        </w:rPr>
      </w:pPr>
      <w:r>
        <w:rPr>
          <w:rFonts w:ascii="Garamond" w:hAnsi="Garamond"/>
        </w:rPr>
        <w:t xml:space="preserve">6. </w:t>
      </w:r>
      <w:r w:rsidR="00B53E75" w:rsidRPr="00FA26CD">
        <w:rPr>
          <w:rFonts w:ascii="Garamond" w:hAnsi="Garamond"/>
        </w:rPr>
        <w:t>Valvul</w:t>
      </w:r>
      <w:r w:rsidR="00E140DE">
        <w:rPr>
          <w:rFonts w:ascii="Garamond" w:hAnsi="Garamond"/>
        </w:rPr>
        <w:t>e</w:t>
      </w:r>
      <w:r w:rsidR="00B53E75" w:rsidRPr="00FA26CD">
        <w:rPr>
          <w:rFonts w:ascii="Garamond" w:hAnsi="Garamond"/>
        </w:rPr>
        <w:t xml:space="preserve">t e sigurisë që mungojnë apo të mangëta. </w:t>
      </w:r>
    </w:p>
    <w:p w14:paraId="791D43F4" w14:textId="64CF5C76" w:rsidR="007222F0" w:rsidRPr="00FA26CD" w:rsidRDefault="00112586" w:rsidP="00FA26CD">
      <w:pPr>
        <w:ind w:firstLine="284"/>
        <w:jc w:val="both"/>
        <w:rPr>
          <w:rFonts w:ascii="Garamond" w:hAnsi="Garamond"/>
        </w:rPr>
      </w:pPr>
      <w:r>
        <w:rPr>
          <w:rFonts w:ascii="Garamond" w:hAnsi="Garamond"/>
        </w:rPr>
        <w:t xml:space="preserve">7. </w:t>
      </w:r>
      <w:r w:rsidR="00B53E75" w:rsidRPr="00FA26CD">
        <w:rPr>
          <w:rFonts w:ascii="Garamond" w:hAnsi="Garamond"/>
        </w:rPr>
        <w:t>Instalimet elektrike në thelb të pasigurta apo që nuk korrespondojnë me kërkesat e kodit.</w:t>
      </w:r>
    </w:p>
    <w:p w14:paraId="791D43F5" w14:textId="021B11EF" w:rsidR="007222F0" w:rsidRPr="00FA26CD" w:rsidRDefault="00112586" w:rsidP="00FA26CD">
      <w:pPr>
        <w:ind w:firstLine="284"/>
        <w:jc w:val="both"/>
        <w:rPr>
          <w:rFonts w:ascii="Garamond" w:hAnsi="Garamond"/>
        </w:rPr>
      </w:pPr>
      <w:r>
        <w:rPr>
          <w:rFonts w:ascii="Garamond" w:hAnsi="Garamond"/>
        </w:rPr>
        <w:t xml:space="preserve">8. </w:t>
      </w:r>
      <w:r w:rsidR="00B53E75" w:rsidRPr="00FA26CD">
        <w:rPr>
          <w:rFonts w:ascii="Garamond" w:hAnsi="Garamond"/>
        </w:rPr>
        <w:t xml:space="preserve">Ventilatorë në zonën e ngarkesës që nuk funksionojnë. </w:t>
      </w:r>
    </w:p>
    <w:p w14:paraId="791D43F6" w14:textId="638BA2FD" w:rsidR="007222F0" w:rsidRPr="00FA26CD" w:rsidRDefault="00112586" w:rsidP="00FA26CD">
      <w:pPr>
        <w:ind w:firstLine="284"/>
        <w:jc w:val="both"/>
        <w:rPr>
          <w:rFonts w:ascii="Garamond" w:hAnsi="Garamond"/>
        </w:rPr>
      </w:pPr>
      <w:r>
        <w:rPr>
          <w:rFonts w:ascii="Garamond" w:hAnsi="Garamond"/>
        </w:rPr>
        <w:t xml:space="preserve">9. </w:t>
      </w:r>
      <w:r w:rsidR="00B53E75" w:rsidRPr="00FA26CD">
        <w:rPr>
          <w:rFonts w:ascii="Garamond" w:hAnsi="Garamond"/>
        </w:rPr>
        <w:t xml:space="preserve">Alarmet e presionit për cisternat e ngarkesës që nuk funksionojnë. </w:t>
      </w:r>
    </w:p>
    <w:p w14:paraId="791D43F7" w14:textId="7EF8A158" w:rsidR="007222F0" w:rsidRPr="00FA26CD" w:rsidRDefault="00112586" w:rsidP="00FA26CD">
      <w:pPr>
        <w:ind w:firstLine="284"/>
        <w:jc w:val="both"/>
        <w:rPr>
          <w:rFonts w:ascii="Garamond" w:hAnsi="Garamond"/>
        </w:rPr>
      </w:pPr>
      <w:r>
        <w:rPr>
          <w:rFonts w:ascii="Garamond" w:hAnsi="Garamond"/>
        </w:rPr>
        <w:t xml:space="preserve">10. </w:t>
      </w:r>
      <w:r w:rsidR="00B53E75" w:rsidRPr="00FA26CD">
        <w:rPr>
          <w:rFonts w:ascii="Garamond" w:hAnsi="Garamond"/>
        </w:rPr>
        <w:t xml:space="preserve">Impiante të mangëta të zbulimit të gazit dhe/ose impiante të mangëta të zbulimit të gazeve toksike. </w:t>
      </w:r>
    </w:p>
    <w:p w14:paraId="791D43F8" w14:textId="2352B138" w:rsidR="007222F0" w:rsidRPr="00FA26CD" w:rsidRDefault="00112586" w:rsidP="00FA26CD">
      <w:pPr>
        <w:ind w:firstLine="284"/>
        <w:jc w:val="both"/>
        <w:rPr>
          <w:rFonts w:ascii="Garamond" w:hAnsi="Garamond"/>
        </w:rPr>
      </w:pPr>
      <w:r>
        <w:rPr>
          <w:rFonts w:ascii="Garamond" w:hAnsi="Garamond"/>
        </w:rPr>
        <w:t xml:space="preserve">11. </w:t>
      </w:r>
      <w:r w:rsidR="00B53E75" w:rsidRPr="00FA26CD">
        <w:rPr>
          <w:rFonts w:ascii="Garamond" w:hAnsi="Garamond"/>
        </w:rPr>
        <w:t xml:space="preserve">Transporti i substancave që ndalohen pa certifikatë të vlefshme ndalimi. </w:t>
      </w:r>
    </w:p>
    <w:p w14:paraId="791D43F9" w14:textId="77777777" w:rsidR="007222F0" w:rsidRPr="00112586" w:rsidRDefault="00B53E75" w:rsidP="00FA26CD">
      <w:pPr>
        <w:ind w:firstLine="284"/>
        <w:jc w:val="both"/>
        <w:rPr>
          <w:rFonts w:ascii="Garamond" w:hAnsi="Garamond"/>
          <w:b/>
        </w:rPr>
      </w:pPr>
      <w:r w:rsidRPr="00112586">
        <w:rPr>
          <w:rFonts w:ascii="Garamond" w:hAnsi="Garamond"/>
          <w:b/>
        </w:rPr>
        <w:t xml:space="preserve">3.5 Fushat sipas LL 66 </w:t>
      </w:r>
    </w:p>
    <w:p w14:paraId="791D43FA" w14:textId="36657BC0" w:rsidR="007222F0" w:rsidRPr="00FA26CD" w:rsidRDefault="00112586" w:rsidP="00FA26CD">
      <w:pPr>
        <w:ind w:firstLine="284"/>
        <w:jc w:val="both"/>
        <w:rPr>
          <w:rFonts w:ascii="Garamond" w:hAnsi="Garamond"/>
        </w:rPr>
      </w:pPr>
      <w:r>
        <w:rPr>
          <w:rFonts w:ascii="Garamond" w:hAnsi="Garamond"/>
        </w:rPr>
        <w:t xml:space="preserve">1. </w:t>
      </w:r>
      <w:r w:rsidR="00B53E75" w:rsidRPr="00FA26CD">
        <w:rPr>
          <w:rFonts w:ascii="Garamond" w:hAnsi="Garamond"/>
        </w:rPr>
        <w:t xml:space="preserve">Zona të rëndësishme të dëmtimit ose korrozionit apo hedhja e blindazhit dhe lëndëve të tjera përforcuese në kuverta dhe skafin e anijes që ndikojnë në vlefshmërinë në det apo fuqinë për të marrë ngarkesa lokale, në qoftë se nuk janë kryer riparimet e duhura të përkohshme për udhëtimin deri në portin për riparime të përhershme. </w:t>
      </w:r>
    </w:p>
    <w:p w14:paraId="791D43FB" w14:textId="6E493662" w:rsidR="007222F0" w:rsidRPr="00FA26CD" w:rsidRDefault="00112586" w:rsidP="00FA26CD">
      <w:pPr>
        <w:ind w:firstLine="284"/>
        <w:jc w:val="both"/>
        <w:rPr>
          <w:rFonts w:ascii="Garamond" w:hAnsi="Garamond"/>
        </w:rPr>
      </w:pPr>
      <w:r>
        <w:rPr>
          <w:rFonts w:ascii="Garamond" w:hAnsi="Garamond"/>
        </w:rPr>
        <w:t xml:space="preserve">2. </w:t>
      </w:r>
      <w:r w:rsidR="00B53E75" w:rsidRPr="00FA26CD">
        <w:rPr>
          <w:rFonts w:ascii="Garamond" w:hAnsi="Garamond"/>
        </w:rPr>
        <w:t xml:space="preserve">Një rast i njohur i qëndrueshmërisë së pamjaftueshme. </w:t>
      </w:r>
    </w:p>
    <w:p w14:paraId="791D43FC" w14:textId="09B8524E" w:rsidR="007222F0" w:rsidRPr="00FA26CD" w:rsidRDefault="00112586" w:rsidP="00FA26CD">
      <w:pPr>
        <w:ind w:firstLine="284"/>
        <w:jc w:val="both"/>
        <w:rPr>
          <w:rFonts w:ascii="Garamond" w:hAnsi="Garamond"/>
        </w:rPr>
      </w:pPr>
      <w:r>
        <w:rPr>
          <w:rFonts w:ascii="Garamond" w:hAnsi="Garamond"/>
        </w:rPr>
        <w:t xml:space="preserve">3. </w:t>
      </w:r>
      <w:r w:rsidR="00B53E75" w:rsidRPr="00FA26CD">
        <w:rPr>
          <w:rFonts w:ascii="Garamond" w:hAnsi="Garamond"/>
        </w:rPr>
        <w:t xml:space="preserve">Mungesa e informacionit të mjaftueshëm dhe të besueshëm, në një formë të miratuar, i cili nëpërmjet mjeteve të shpejta dhe të thjeshta, mundëson kapitenin të planifikojë ngarkimin dhe ballastimin e anijes së tij në një mënyrë të tillë që të ruhet kufiri i sigurt i qëndrueshmërisë në të gjitha stadet dhe në të gjitha kushtet e ndryshme të udhëtimit, dhe që të shmanget krijimi i vështirësive të papranueshme në strukturën e anijes. </w:t>
      </w:r>
    </w:p>
    <w:p w14:paraId="791D43FD" w14:textId="7F3A21D2" w:rsidR="007222F0" w:rsidRPr="00FA26CD" w:rsidRDefault="00112586" w:rsidP="00FA26CD">
      <w:pPr>
        <w:ind w:firstLine="284"/>
        <w:jc w:val="both"/>
        <w:rPr>
          <w:rFonts w:ascii="Garamond" w:hAnsi="Garamond"/>
        </w:rPr>
      </w:pPr>
      <w:r>
        <w:rPr>
          <w:rFonts w:ascii="Garamond" w:hAnsi="Garamond"/>
        </w:rPr>
        <w:t xml:space="preserve">4. </w:t>
      </w:r>
      <w:r w:rsidR="00B53E75" w:rsidRPr="00FA26CD">
        <w:rPr>
          <w:rFonts w:ascii="Garamond" w:hAnsi="Garamond"/>
        </w:rPr>
        <w:t xml:space="preserve">Mungesa, përkeqësimi thelbësor apo pajisjet e mangëta të mbylljes, mjetet e mbylljes së kapakut të hambarit dhe dyert hidroizoluese. </w:t>
      </w:r>
    </w:p>
    <w:p w14:paraId="791D43FE" w14:textId="74306AEC" w:rsidR="007222F0" w:rsidRPr="00FA26CD" w:rsidRDefault="00112586" w:rsidP="00FA26CD">
      <w:pPr>
        <w:ind w:firstLine="284"/>
        <w:jc w:val="both"/>
        <w:rPr>
          <w:rFonts w:ascii="Garamond" w:hAnsi="Garamond"/>
        </w:rPr>
      </w:pPr>
      <w:r>
        <w:rPr>
          <w:rFonts w:ascii="Garamond" w:hAnsi="Garamond"/>
        </w:rPr>
        <w:t xml:space="preserve">5. </w:t>
      </w:r>
      <w:r w:rsidR="00B53E75" w:rsidRPr="00FA26CD">
        <w:rPr>
          <w:rFonts w:ascii="Garamond" w:hAnsi="Garamond"/>
        </w:rPr>
        <w:t xml:space="preserve">Mbingarkesa. </w:t>
      </w:r>
    </w:p>
    <w:p w14:paraId="791D43FF" w14:textId="0082E6D6" w:rsidR="007222F0" w:rsidRPr="00FA26CD" w:rsidRDefault="00112586" w:rsidP="00FA26CD">
      <w:pPr>
        <w:ind w:firstLine="284"/>
        <w:jc w:val="both"/>
        <w:rPr>
          <w:rFonts w:ascii="Garamond" w:hAnsi="Garamond"/>
        </w:rPr>
      </w:pPr>
      <w:r>
        <w:rPr>
          <w:rFonts w:ascii="Garamond" w:hAnsi="Garamond"/>
        </w:rPr>
        <w:t xml:space="preserve">6. </w:t>
      </w:r>
      <w:r w:rsidR="00B53E75" w:rsidRPr="00FA26CD">
        <w:rPr>
          <w:rFonts w:ascii="Garamond" w:hAnsi="Garamond"/>
        </w:rPr>
        <w:t>Mungesa e bovës së planit ose bova e planit që nuk mund të lexohet.</w:t>
      </w:r>
    </w:p>
    <w:p w14:paraId="791D4400" w14:textId="38DE4009" w:rsidR="007222F0" w:rsidRPr="00112586" w:rsidRDefault="00B53E75" w:rsidP="00FA26CD">
      <w:pPr>
        <w:ind w:firstLine="284"/>
        <w:jc w:val="both"/>
        <w:rPr>
          <w:rFonts w:ascii="Garamond" w:hAnsi="Garamond"/>
          <w:b/>
        </w:rPr>
      </w:pPr>
      <w:r w:rsidRPr="00112586">
        <w:rPr>
          <w:rFonts w:ascii="Garamond" w:hAnsi="Garamond"/>
          <w:b/>
        </w:rPr>
        <w:t xml:space="preserve">3.6 Fushat sipas MARPOL 73/78, aneksi I </w:t>
      </w:r>
    </w:p>
    <w:p w14:paraId="791D4401" w14:textId="414B7E20" w:rsidR="007222F0" w:rsidRPr="00FA26CD" w:rsidRDefault="00112586" w:rsidP="00FA26CD">
      <w:pPr>
        <w:ind w:firstLine="284"/>
        <w:jc w:val="both"/>
        <w:rPr>
          <w:rFonts w:ascii="Garamond" w:hAnsi="Garamond"/>
        </w:rPr>
      </w:pPr>
      <w:r>
        <w:rPr>
          <w:rFonts w:ascii="Garamond" w:hAnsi="Garamond"/>
        </w:rPr>
        <w:t xml:space="preserve">1. </w:t>
      </w:r>
      <w:r w:rsidR="00B53E75" w:rsidRPr="00FA26CD">
        <w:rPr>
          <w:rFonts w:ascii="Garamond" w:hAnsi="Garamond"/>
        </w:rPr>
        <w:t>Mungesa, përkeqësimi i rëndë apo mosfunksionimi i duhur i pajisjeve të filtrimit të përzierjes naftë-ujë, sistemit të monitorimit dhe kontrollit të shkarkimit apo pajisjeve të alarmit 15 ppm.</w:t>
      </w:r>
    </w:p>
    <w:p w14:paraId="791D4402" w14:textId="0832634D" w:rsidR="007222F0" w:rsidRPr="00FA26CD" w:rsidRDefault="00112586" w:rsidP="00FA26CD">
      <w:pPr>
        <w:ind w:firstLine="284"/>
        <w:jc w:val="both"/>
        <w:rPr>
          <w:rFonts w:ascii="Garamond" w:hAnsi="Garamond"/>
        </w:rPr>
      </w:pPr>
      <w:r>
        <w:rPr>
          <w:rFonts w:ascii="Garamond" w:hAnsi="Garamond"/>
        </w:rPr>
        <w:t xml:space="preserve">2. </w:t>
      </w:r>
      <w:r w:rsidR="00B53E75" w:rsidRPr="00FA26CD">
        <w:rPr>
          <w:rFonts w:ascii="Garamond" w:hAnsi="Garamond"/>
        </w:rPr>
        <w:t>Kapaciteti i mbetur i cisternave për mbeturina dhe llum të pamjaftueshme për udhëtimin e synuar.</w:t>
      </w:r>
    </w:p>
    <w:p w14:paraId="791D4403" w14:textId="10183401" w:rsidR="007222F0" w:rsidRPr="00FA26CD" w:rsidRDefault="00112586" w:rsidP="00FA26CD">
      <w:pPr>
        <w:ind w:firstLine="284"/>
        <w:jc w:val="both"/>
        <w:rPr>
          <w:rFonts w:ascii="Garamond" w:hAnsi="Garamond"/>
        </w:rPr>
      </w:pPr>
      <w:r>
        <w:rPr>
          <w:rFonts w:ascii="Garamond" w:hAnsi="Garamond"/>
        </w:rPr>
        <w:t xml:space="preserve">3. </w:t>
      </w:r>
      <w:r w:rsidR="00B53E75" w:rsidRPr="00FA26CD">
        <w:rPr>
          <w:rFonts w:ascii="Garamond" w:hAnsi="Garamond"/>
        </w:rPr>
        <w:t xml:space="preserve">Nuk ka regjistër të naftës në dispozicion. </w:t>
      </w:r>
    </w:p>
    <w:p w14:paraId="791D4404" w14:textId="0B8FB23B" w:rsidR="007222F0" w:rsidRPr="00FA26CD" w:rsidRDefault="00112586" w:rsidP="00FA26CD">
      <w:pPr>
        <w:ind w:firstLine="284"/>
        <w:jc w:val="both"/>
        <w:rPr>
          <w:rFonts w:ascii="Garamond" w:hAnsi="Garamond"/>
        </w:rPr>
      </w:pPr>
      <w:r>
        <w:rPr>
          <w:rFonts w:ascii="Garamond" w:hAnsi="Garamond"/>
        </w:rPr>
        <w:t xml:space="preserve">4. </w:t>
      </w:r>
      <w:r w:rsidR="00B53E75" w:rsidRPr="00FA26CD">
        <w:rPr>
          <w:rFonts w:ascii="Garamond" w:hAnsi="Garamond"/>
        </w:rPr>
        <w:t xml:space="preserve">Anëkalim për shkarkim i paautorizuar. </w:t>
      </w:r>
    </w:p>
    <w:p w14:paraId="791D4405" w14:textId="22B526D3" w:rsidR="007222F0" w:rsidRPr="00FA26CD" w:rsidRDefault="00112586" w:rsidP="00FA26CD">
      <w:pPr>
        <w:ind w:firstLine="284"/>
        <w:jc w:val="both"/>
        <w:rPr>
          <w:rFonts w:ascii="Garamond" w:hAnsi="Garamond"/>
        </w:rPr>
      </w:pPr>
      <w:r>
        <w:rPr>
          <w:rFonts w:ascii="Garamond" w:hAnsi="Garamond"/>
        </w:rPr>
        <w:t xml:space="preserve">5. </w:t>
      </w:r>
      <w:r w:rsidR="00B53E75" w:rsidRPr="00FA26CD">
        <w:rPr>
          <w:rFonts w:ascii="Garamond" w:hAnsi="Garamond"/>
        </w:rPr>
        <w:t xml:space="preserve">Dosja e raportit të kontrollit që mungon apo që nuk është në përputhje me rregulloren 13G(3)(b) të MARPOL 73/78. </w:t>
      </w:r>
    </w:p>
    <w:p w14:paraId="791D4406" w14:textId="77777777" w:rsidR="007222F0" w:rsidRPr="00112586" w:rsidRDefault="00B53E75" w:rsidP="00FA26CD">
      <w:pPr>
        <w:ind w:firstLine="284"/>
        <w:jc w:val="both"/>
        <w:rPr>
          <w:rFonts w:ascii="Garamond" w:hAnsi="Garamond"/>
          <w:b/>
        </w:rPr>
      </w:pPr>
      <w:r w:rsidRPr="00112586">
        <w:rPr>
          <w:rFonts w:ascii="Garamond" w:hAnsi="Garamond"/>
          <w:b/>
        </w:rPr>
        <w:t xml:space="preserve">3.7 Fushat sipas MARPOL 73/78, aneksi II </w:t>
      </w:r>
    </w:p>
    <w:p w14:paraId="791D4407" w14:textId="1A9F38A2" w:rsidR="007222F0" w:rsidRPr="00FA26CD" w:rsidRDefault="00112586" w:rsidP="00FA26CD">
      <w:pPr>
        <w:ind w:firstLine="284"/>
        <w:jc w:val="both"/>
        <w:rPr>
          <w:rFonts w:ascii="Garamond" w:hAnsi="Garamond"/>
        </w:rPr>
      </w:pPr>
      <w:r>
        <w:rPr>
          <w:rFonts w:ascii="Garamond" w:hAnsi="Garamond"/>
        </w:rPr>
        <w:t xml:space="preserve">1. </w:t>
      </w:r>
      <w:r w:rsidR="00B53E75" w:rsidRPr="00FA26CD">
        <w:rPr>
          <w:rFonts w:ascii="Garamond" w:hAnsi="Garamond"/>
        </w:rPr>
        <w:t xml:space="preserve">Mungesa e manualit P&amp;A. </w:t>
      </w:r>
    </w:p>
    <w:p w14:paraId="791D4408" w14:textId="694C595E" w:rsidR="007222F0" w:rsidRPr="00FA26CD" w:rsidRDefault="00112586" w:rsidP="00FA26CD">
      <w:pPr>
        <w:ind w:firstLine="284"/>
        <w:jc w:val="both"/>
        <w:rPr>
          <w:rFonts w:ascii="Garamond" w:hAnsi="Garamond"/>
        </w:rPr>
      </w:pPr>
      <w:r>
        <w:rPr>
          <w:rFonts w:ascii="Garamond" w:hAnsi="Garamond"/>
        </w:rPr>
        <w:t xml:space="preserve">2. </w:t>
      </w:r>
      <w:r w:rsidR="00B53E75" w:rsidRPr="00FA26CD">
        <w:rPr>
          <w:rFonts w:ascii="Garamond" w:hAnsi="Garamond"/>
        </w:rPr>
        <w:t>Ngarkesa nuk është kategorizuar.</w:t>
      </w:r>
    </w:p>
    <w:p w14:paraId="791D4409" w14:textId="310D6608" w:rsidR="007222F0" w:rsidRPr="00FA26CD" w:rsidRDefault="00112586" w:rsidP="00FA26CD">
      <w:pPr>
        <w:ind w:firstLine="284"/>
        <w:jc w:val="both"/>
        <w:rPr>
          <w:rFonts w:ascii="Garamond" w:hAnsi="Garamond"/>
        </w:rPr>
      </w:pPr>
      <w:r>
        <w:rPr>
          <w:rFonts w:ascii="Garamond" w:hAnsi="Garamond"/>
        </w:rPr>
        <w:t xml:space="preserve">3. </w:t>
      </w:r>
      <w:r w:rsidR="00B53E75" w:rsidRPr="00FA26CD">
        <w:rPr>
          <w:rFonts w:ascii="Garamond" w:hAnsi="Garamond"/>
        </w:rPr>
        <w:t xml:space="preserve">Nuk ka regjistër të ngarkesës në dispozicion. </w:t>
      </w:r>
    </w:p>
    <w:p w14:paraId="791D440A" w14:textId="6A10168C" w:rsidR="007222F0" w:rsidRPr="00FA26CD" w:rsidRDefault="00112586" w:rsidP="00FA26CD">
      <w:pPr>
        <w:ind w:firstLine="284"/>
        <w:jc w:val="both"/>
        <w:rPr>
          <w:rFonts w:ascii="Garamond" w:hAnsi="Garamond"/>
        </w:rPr>
      </w:pPr>
      <w:r>
        <w:rPr>
          <w:rFonts w:ascii="Garamond" w:hAnsi="Garamond"/>
        </w:rPr>
        <w:t xml:space="preserve">4. </w:t>
      </w:r>
      <w:r w:rsidR="00B53E75" w:rsidRPr="00FA26CD">
        <w:rPr>
          <w:rFonts w:ascii="Garamond" w:hAnsi="Garamond"/>
        </w:rPr>
        <w:t xml:space="preserve">Transporti i substancave të ngjashme me naftën pa përmbushur kërkesat apo pa një certifikatë përkatëse të amenduar. </w:t>
      </w:r>
    </w:p>
    <w:p w14:paraId="791D440B" w14:textId="063DEA4E" w:rsidR="007222F0" w:rsidRPr="00FA26CD" w:rsidRDefault="00112586" w:rsidP="00FA26CD">
      <w:pPr>
        <w:ind w:firstLine="284"/>
        <w:jc w:val="both"/>
        <w:rPr>
          <w:rFonts w:ascii="Garamond" w:hAnsi="Garamond"/>
        </w:rPr>
      </w:pPr>
      <w:r>
        <w:rPr>
          <w:rFonts w:ascii="Garamond" w:hAnsi="Garamond"/>
        </w:rPr>
        <w:t xml:space="preserve">5. </w:t>
      </w:r>
      <w:r w:rsidR="00B53E75" w:rsidRPr="00FA26CD">
        <w:rPr>
          <w:rFonts w:ascii="Garamond" w:hAnsi="Garamond"/>
        </w:rPr>
        <w:t xml:space="preserve">Anëkalim për shkarkim i paautorizuar. </w:t>
      </w:r>
    </w:p>
    <w:p w14:paraId="791D440C" w14:textId="77777777" w:rsidR="007222F0" w:rsidRPr="00112586" w:rsidRDefault="00B53E75" w:rsidP="00FA26CD">
      <w:pPr>
        <w:ind w:firstLine="284"/>
        <w:jc w:val="both"/>
        <w:rPr>
          <w:rFonts w:ascii="Garamond" w:hAnsi="Garamond"/>
          <w:b/>
        </w:rPr>
      </w:pPr>
      <w:r w:rsidRPr="00112586">
        <w:rPr>
          <w:rFonts w:ascii="Garamond" w:hAnsi="Garamond"/>
          <w:b/>
        </w:rPr>
        <w:t>3.8 Fushat sipas MARPOL 73/78, aneksi V</w:t>
      </w:r>
    </w:p>
    <w:p w14:paraId="791D440D" w14:textId="105265F7" w:rsidR="009D7B12" w:rsidRPr="00FA26CD" w:rsidRDefault="00112586" w:rsidP="00FA26CD">
      <w:pPr>
        <w:ind w:firstLine="284"/>
        <w:jc w:val="both"/>
        <w:rPr>
          <w:rFonts w:ascii="Garamond" w:hAnsi="Garamond"/>
        </w:rPr>
      </w:pPr>
      <w:r>
        <w:rPr>
          <w:rFonts w:ascii="Garamond" w:hAnsi="Garamond"/>
        </w:rPr>
        <w:t xml:space="preserve">1. </w:t>
      </w:r>
      <w:r w:rsidR="00B53E75" w:rsidRPr="00FA26CD">
        <w:rPr>
          <w:rFonts w:ascii="Garamond" w:hAnsi="Garamond"/>
        </w:rPr>
        <w:t xml:space="preserve">Mungesa e planit të menaxhimit të mbeturinave. </w:t>
      </w:r>
    </w:p>
    <w:p w14:paraId="791D440E" w14:textId="441E6DFA" w:rsidR="009D7B12" w:rsidRPr="00FA26CD" w:rsidRDefault="00112586" w:rsidP="00FA26CD">
      <w:pPr>
        <w:ind w:firstLine="284"/>
        <w:jc w:val="both"/>
        <w:rPr>
          <w:rFonts w:ascii="Garamond" w:hAnsi="Garamond"/>
        </w:rPr>
      </w:pPr>
      <w:r>
        <w:rPr>
          <w:rFonts w:ascii="Garamond" w:hAnsi="Garamond"/>
        </w:rPr>
        <w:t xml:space="preserve">2. </w:t>
      </w:r>
      <w:r w:rsidR="00B53E75" w:rsidRPr="00FA26CD">
        <w:rPr>
          <w:rFonts w:ascii="Garamond" w:hAnsi="Garamond"/>
        </w:rPr>
        <w:t xml:space="preserve">Nuk ka regjistër të mbeturinave në dispozicion. </w:t>
      </w:r>
    </w:p>
    <w:p w14:paraId="791D440F" w14:textId="5E6DE0F7" w:rsidR="009D7B12" w:rsidRPr="00FA26CD" w:rsidRDefault="00112586" w:rsidP="00FA26CD">
      <w:pPr>
        <w:ind w:firstLine="284"/>
        <w:jc w:val="both"/>
        <w:rPr>
          <w:rFonts w:ascii="Garamond" w:hAnsi="Garamond"/>
        </w:rPr>
      </w:pPr>
      <w:r>
        <w:rPr>
          <w:rFonts w:ascii="Garamond" w:hAnsi="Garamond"/>
        </w:rPr>
        <w:t xml:space="preserve">3. </w:t>
      </w:r>
      <w:r w:rsidR="00B53E75" w:rsidRPr="00FA26CD">
        <w:rPr>
          <w:rFonts w:ascii="Garamond" w:hAnsi="Garamond"/>
        </w:rPr>
        <w:t>Personeli i anijes nuk është familjarizuar me kërkesat e heqjes/shkarkimit të planit për menaxhimin e mbeturinave.</w:t>
      </w:r>
    </w:p>
    <w:p w14:paraId="791D4410" w14:textId="60D302D6" w:rsidR="009D7B12" w:rsidRPr="00112586" w:rsidRDefault="00B53E75" w:rsidP="00FA26CD">
      <w:pPr>
        <w:ind w:firstLine="284"/>
        <w:jc w:val="both"/>
        <w:rPr>
          <w:rFonts w:ascii="Garamond" w:hAnsi="Garamond"/>
          <w:b/>
        </w:rPr>
      </w:pPr>
      <w:r w:rsidRPr="00112586">
        <w:rPr>
          <w:rFonts w:ascii="Garamond" w:hAnsi="Garamond"/>
          <w:b/>
        </w:rPr>
        <w:t>3.9 Fushat sipas STC</w:t>
      </w:r>
      <w:r w:rsidR="003A1CBA" w:rsidRPr="00112586">
        <w:rPr>
          <w:rFonts w:ascii="Garamond" w:hAnsi="Garamond"/>
          <w:b/>
        </w:rPr>
        <w:t>W</w:t>
      </w:r>
      <w:r w:rsidRPr="00112586">
        <w:rPr>
          <w:rFonts w:ascii="Garamond" w:hAnsi="Garamond"/>
          <w:b/>
        </w:rPr>
        <w:t xml:space="preserve"> 78/95 </w:t>
      </w:r>
    </w:p>
    <w:p w14:paraId="791D4411" w14:textId="1A20A330" w:rsidR="009D7B12" w:rsidRPr="00FA26CD" w:rsidRDefault="00112586" w:rsidP="00FA26CD">
      <w:pPr>
        <w:ind w:firstLine="284"/>
        <w:jc w:val="both"/>
        <w:rPr>
          <w:rFonts w:ascii="Garamond" w:hAnsi="Garamond"/>
        </w:rPr>
      </w:pPr>
      <w:r>
        <w:rPr>
          <w:rFonts w:ascii="Garamond" w:hAnsi="Garamond"/>
        </w:rPr>
        <w:t xml:space="preserve">1. </w:t>
      </w:r>
      <w:r w:rsidR="00B53E75" w:rsidRPr="00FA26CD">
        <w:rPr>
          <w:rFonts w:ascii="Garamond" w:hAnsi="Garamond"/>
        </w:rPr>
        <w:t>Mungesa nga ana e detarëve për të mbajtur certifikatë, për të pasur certifikatën përk</w:t>
      </w:r>
      <w:r w:rsidR="00E74992">
        <w:rPr>
          <w:rFonts w:ascii="Garamond" w:hAnsi="Garamond"/>
        </w:rPr>
        <w:t>at</w:t>
      </w:r>
      <w:r w:rsidR="00B53E75" w:rsidRPr="00FA26CD">
        <w:rPr>
          <w:rFonts w:ascii="Garamond" w:hAnsi="Garamond"/>
        </w:rPr>
        <w:t>ëse, për të pasur urdhëresë të vlefshme apo për të paraqitur prova dokumentare sipas të cilave kërkesa për miratim i është paraqitur administratës së shtetit ku është regjistruar anija.</w:t>
      </w:r>
    </w:p>
    <w:p w14:paraId="791D4412" w14:textId="10957C62" w:rsidR="009D7B12" w:rsidRPr="00FA26CD" w:rsidRDefault="00112586" w:rsidP="00FA26CD">
      <w:pPr>
        <w:ind w:firstLine="284"/>
        <w:jc w:val="both"/>
        <w:rPr>
          <w:rFonts w:ascii="Garamond" w:hAnsi="Garamond"/>
        </w:rPr>
      </w:pPr>
      <w:r>
        <w:rPr>
          <w:rFonts w:ascii="Garamond" w:hAnsi="Garamond"/>
        </w:rPr>
        <w:t xml:space="preserve">2. </w:t>
      </w:r>
      <w:r w:rsidR="00B53E75" w:rsidRPr="00FA26CD">
        <w:rPr>
          <w:rFonts w:ascii="Garamond" w:hAnsi="Garamond"/>
        </w:rPr>
        <w:t xml:space="preserve">Dëshmia se certifikata është marrë me mashtrim apo se poseduesi i certifikatës nuk është personi të cilit i është lëshuar certifikata fillimisht. </w:t>
      </w:r>
    </w:p>
    <w:p w14:paraId="791D4413" w14:textId="70EB1F81" w:rsidR="009D7B12" w:rsidRPr="00FA26CD" w:rsidRDefault="00112586" w:rsidP="00FA26CD">
      <w:pPr>
        <w:ind w:firstLine="284"/>
        <w:jc w:val="both"/>
        <w:rPr>
          <w:rFonts w:ascii="Garamond" w:hAnsi="Garamond"/>
        </w:rPr>
      </w:pPr>
      <w:r>
        <w:rPr>
          <w:rFonts w:ascii="Garamond" w:hAnsi="Garamond"/>
        </w:rPr>
        <w:t xml:space="preserve">3. </w:t>
      </w:r>
      <w:r w:rsidR="00B53E75" w:rsidRPr="00FA26CD">
        <w:rPr>
          <w:rFonts w:ascii="Garamond" w:hAnsi="Garamond"/>
        </w:rPr>
        <w:t xml:space="preserve">Moszbatimi i kërkesave të administratës së shtetit </w:t>
      </w:r>
      <w:r w:rsidR="00861897" w:rsidRPr="00FA26CD">
        <w:rPr>
          <w:rFonts w:ascii="Garamond" w:hAnsi="Garamond"/>
        </w:rPr>
        <w:t>shqiptar</w:t>
      </w:r>
      <w:r w:rsidR="00546837">
        <w:rPr>
          <w:rFonts w:ascii="Garamond" w:hAnsi="Garamond"/>
        </w:rPr>
        <w:t xml:space="preserve"> </w:t>
      </w:r>
      <w:r w:rsidR="00B53E75" w:rsidRPr="00FA26CD">
        <w:rPr>
          <w:rFonts w:ascii="Garamond" w:hAnsi="Garamond"/>
        </w:rPr>
        <w:t>në lid</w:t>
      </w:r>
      <w:r w:rsidR="00861897" w:rsidRPr="00FA26CD">
        <w:rPr>
          <w:rFonts w:ascii="Garamond" w:hAnsi="Garamond"/>
        </w:rPr>
        <w:t>hje me pajisjen me ekuipazh të anijes.</w:t>
      </w:r>
    </w:p>
    <w:p w14:paraId="791D4414" w14:textId="5E6CDE91" w:rsidR="009D7B12" w:rsidRPr="00FA26CD" w:rsidRDefault="00112586" w:rsidP="00FA26CD">
      <w:pPr>
        <w:ind w:firstLine="284"/>
        <w:jc w:val="both"/>
        <w:rPr>
          <w:rFonts w:ascii="Garamond" w:hAnsi="Garamond"/>
        </w:rPr>
      </w:pPr>
      <w:r>
        <w:rPr>
          <w:rFonts w:ascii="Garamond" w:hAnsi="Garamond"/>
        </w:rPr>
        <w:t xml:space="preserve">4. </w:t>
      </w:r>
      <w:r w:rsidR="00B53E75" w:rsidRPr="00FA26CD">
        <w:rPr>
          <w:rFonts w:ascii="Garamond" w:hAnsi="Garamond"/>
        </w:rPr>
        <w:t xml:space="preserve">Mungesa e përgatitjeve detare dhe inxhinierike për vrojtim për të vepruar në përputhje me kërkesat e përcaktuara për anijen nga administrata e </w:t>
      </w:r>
      <w:r w:rsidR="00A71354" w:rsidRPr="00FA26CD">
        <w:rPr>
          <w:rFonts w:ascii="Garamond" w:hAnsi="Garamond"/>
        </w:rPr>
        <w:t xml:space="preserve">shtetit </w:t>
      </w:r>
      <w:r w:rsidR="00861897" w:rsidRPr="00FA26CD">
        <w:rPr>
          <w:rFonts w:ascii="Garamond" w:hAnsi="Garamond"/>
        </w:rPr>
        <w:t>shqiptar</w:t>
      </w:r>
      <w:r w:rsidR="00B53E75" w:rsidRPr="00FA26CD">
        <w:rPr>
          <w:rFonts w:ascii="Garamond" w:hAnsi="Garamond"/>
        </w:rPr>
        <w:t xml:space="preserve">. </w:t>
      </w:r>
    </w:p>
    <w:p w14:paraId="791D4415" w14:textId="7DCE17D4" w:rsidR="009D7B12" w:rsidRPr="00FA26CD" w:rsidRDefault="00112586" w:rsidP="00FA26CD">
      <w:pPr>
        <w:ind w:firstLine="284"/>
        <w:jc w:val="both"/>
        <w:rPr>
          <w:rFonts w:ascii="Garamond" w:hAnsi="Garamond"/>
        </w:rPr>
      </w:pPr>
      <w:r>
        <w:rPr>
          <w:rFonts w:ascii="Garamond" w:hAnsi="Garamond"/>
        </w:rPr>
        <w:t xml:space="preserve">5. </w:t>
      </w:r>
      <w:r w:rsidR="00B53E75" w:rsidRPr="00FA26CD">
        <w:rPr>
          <w:rFonts w:ascii="Garamond" w:hAnsi="Garamond"/>
        </w:rPr>
        <w:t xml:space="preserve">Mungesa në vrojtim e një personi të kualifikuar për të përdorur pajisje që janë thelbësore për lundrim të sigurt, komunikime me radio në lidhje me sigurinë apo për parandalimin e ndotjes detare. </w:t>
      </w:r>
    </w:p>
    <w:p w14:paraId="791D4416" w14:textId="66752443" w:rsidR="009D7B12" w:rsidRPr="00FA26CD" w:rsidRDefault="00112586" w:rsidP="00FA26CD">
      <w:pPr>
        <w:ind w:firstLine="284"/>
        <w:jc w:val="both"/>
        <w:rPr>
          <w:rFonts w:ascii="Garamond" w:hAnsi="Garamond"/>
        </w:rPr>
      </w:pPr>
      <w:r>
        <w:rPr>
          <w:rFonts w:ascii="Garamond" w:hAnsi="Garamond"/>
        </w:rPr>
        <w:t xml:space="preserve">6. </w:t>
      </w:r>
      <w:r w:rsidR="00B53E75" w:rsidRPr="00FA26CD">
        <w:rPr>
          <w:rFonts w:ascii="Garamond" w:hAnsi="Garamond"/>
        </w:rPr>
        <w:t>Mungesa për të siguruar prova mbi aftësinë profesionale për detyrat që u caktohen detarëve lidhur me sigurinë e anijes dhe parandalimin e ndotjes.</w:t>
      </w:r>
    </w:p>
    <w:p w14:paraId="791D4417" w14:textId="36FD0F1C" w:rsidR="009D7B12" w:rsidRPr="00FA26CD" w:rsidRDefault="00112586" w:rsidP="00FA26CD">
      <w:pPr>
        <w:ind w:firstLine="284"/>
        <w:jc w:val="both"/>
        <w:rPr>
          <w:rFonts w:ascii="Garamond" w:hAnsi="Garamond"/>
        </w:rPr>
      </w:pPr>
      <w:r>
        <w:rPr>
          <w:rFonts w:ascii="Garamond" w:hAnsi="Garamond"/>
        </w:rPr>
        <w:t xml:space="preserve">7. </w:t>
      </w:r>
      <w:r w:rsidR="00B53E75" w:rsidRPr="00FA26CD">
        <w:rPr>
          <w:rFonts w:ascii="Garamond" w:hAnsi="Garamond"/>
        </w:rPr>
        <w:t>Paaftësia për të siguruar për vrojtimin e parë në fillimin e udhëtimit dhe për vrojtimet e mëvonshme të ndërresës, persona të çlodhur dhe për pasojë të përshtatshëm për detyrë.</w:t>
      </w:r>
    </w:p>
    <w:p w14:paraId="791D4418" w14:textId="253966D0" w:rsidR="009D7B12" w:rsidRPr="00112586" w:rsidRDefault="00B53E75" w:rsidP="00FA26CD">
      <w:pPr>
        <w:ind w:firstLine="284"/>
        <w:jc w:val="both"/>
        <w:rPr>
          <w:rFonts w:ascii="Garamond" w:hAnsi="Garamond"/>
          <w:b/>
        </w:rPr>
      </w:pPr>
      <w:r w:rsidRPr="00112586">
        <w:rPr>
          <w:rFonts w:ascii="Garamond" w:hAnsi="Garamond"/>
          <w:b/>
        </w:rPr>
        <w:t xml:space="preserve">3.10 Fushat sipas MLC 2006 </w:t>
      </w:r>
    </w:p>
    <w:p w14:paraId="791D4419" w14:textId="2629F189" w:rsidR="009D7B12" w:rsidRPr="00FA26CD" w:rsidRDefault="00112586" w:rsidP="00FA26CD">
      <w:pPr>
        <w:ind w:firstLine="284"/>
        <w:jc w:val="both"/>
        <w:rPr>
          <w:rFonts w:ascii="Garamond" w:hAnsi="Garamond"/>
        </w:rPr>
      </w:pPr>
      <w:r>
        <w:rPr>
          <w:rFonts w:ascii="Garamond" w:hAnsi="Garamond"/>
        </w:rPr>
        <w:t xml:space="preserve">1. </w:t>
      </w:r>
      <w:r w:rsidR="00B53E75" w:rsidRPr="00FA26CD">
        <w:rPr>
          <w:rFonts w:ascii="Garamond" w:hAnsi="Garamond"/>
        </w:rPr>
        <w:t xml:space="preserve">Ushqimi i pamjaftueshëm për udhëtim deri në portin tjetër. </w:t>
      </w:r>
    </w:p>
    <w:p w14:paraId="791D441A" w14:textId="3223E28C" w:rsidR="009D7B12" w:rsidRPr="00FA26CD" w:rsidRDefault="00112586" w:rsidP="00FA26CD">
      <w:pPr>
        <w:ind w:firstLine="284"/>
        <w:jc w:val="both"/>
        <w:rPr>
          <w:rFonts w:ascii="Garamond" w:hAnsi="Garamond"/>
        </w:rPr>
      </w:pPr>
      <w:r>
        <w:rPr>
          <w:rFonts w:ascii="Garamond" w:hAnsi="Garamond"/>
        </w:rPr>
        <w:t xml:space="preserve">2. </w:t>
      </w:r>
      <w:r w:rsidR="00B53E75" w:rsidRPr="00FA26CD">
        <w:rPr>
          <w:rFonts w:ascii="Garamond" w:hAnsi="Garamond"/>
        </w:rPr>
        <w:t xml:space="preserve">Ujë i pamjaftueshëm për udhëtim deri në portin tjetër. </w:t>
      </w:r>
    </w:p>
    <w:p w14:paraId="791D441B" w14:textId="25B6DD2B" w:rsidR="009D7B12" w:rsidRPr="00FA26CD" w:rsidRDefault="00112586" w:rsidP="00FA26CD">
      <w:pPr>
        <w:ind w:firstLine="284"/>
        <w:jc w:val="both"/>
        <w:rPr>
          <w:rFonts w:ascii="Garamond" w:hAnsi="Garamond"/>
        </w:rPr>
      </w:pPr>
      <w:r>
        <w:rPr>
          <w:rFonts w:ascii="Garamond" w:hAnsi="Garamond"/>
        </w:rPr>
        <w:t xml:space="preserve">3. </w:t>
      </w:r>
      <w:r w:rsidR="00B53E75" w:rsidRPr="00FA26CD">
        <w:rPr>
          <w:rFonts w:ascii="Garamond" w:hAnsi="Garamond"/>
        </w:rPr>
        <w:t>Kushte tepër johigjienike në bord.</w:t>
      </w:r>
    </w:p>
    <w:p w14:paraId="791D441C" w14:textId="734F78F5" w:rsidR="009D7B12" w:rsidRPr="00FA26CD" w:rsidRDefault="00112586" w:rsidP="00FA26CD">
      <w:pPr>
        <w:ind w:firstLine="284"/>
        <w:jc w:val="both"/>
        <w:rPr>
          <w:rFonts w:ascii="Garamond" w:hAnsi="Garamond"/>
        </w:rPr>
      </w:pPr>
      <w:r>
        <w:rPr>
          <w:rFonts w:ascii="Garamond" w:hAnsi="Garamond"/>
        </w:rPr>
        <w:t xml:space="preserve">4. </w:t>
      </w:r>
      <w:r w:rsidR="00B53E75" w:rsidRPr="00FA26CD">
        <w:rPr>
          <w:rFonts w:ascii="Garamond" w:hAnsi="Garamond"/>
        </w:rPr>
        <w:t>Nuk ka ngrohje në akomodimin e një anijeje që vepron në zona ku temperaturat mund të jenë tepër të ulëta.</w:t>
      </w:r>
    </w:p>
    <w:p w14:paraId="791D441D" w14:textId="4AE05400" w:rsidR="009D7B12" w:rsidRPr="00FA26CD" w:rsidRDefault="00112586" w:rsidP="00FA26CD">
      <w:pPr>
        <w:ind w:firstLine="284"/>
        <w:jc w:val="both"/>
        <w:rPr>
          <w:rFonts w:ascii="Garamond" w:hAnsi="Garamond"/>
        </w:rPr>
      </w:pPr>
      <w:r>
        <w:rPr>
          <w:rFonts w:ascii="Garamond" w:hAnsi="Garamond"/>
        </w:rPr>
        <w:t xml:space="preserve">5. </w:t>
      </w:r>
      <w:r w:rsidR="00B53E75" w:rsidRPr="00FA26CD">
        <w:rPr>
          <w:rFonts w:ascii="Garamond" w:hAnsi="Garamond"/>
        </w:rPr>
        <w:t xml:space="preserve">Ventilimi i pamjaftueshëm në akomodimin e një anijeje. </w:t>
      </w:r>
    </w:p>
    <w:p w14:paraId="791D441E" w14:textId="1B036DBA" w:rsidR="009D7B12" w:rsidRPr="00FA26CD" w:rsidRDefault="00112586" w:rsidP="00FA26CD">
      <w:pPr>
        <w:ind w:firstLine="284"/>
        <w:jc w:val="both"/>
        <w:rPr>
          <w:rFonts w:ascii="Garamond" w:hAnsi="Garamond"/>
        </w:rPr>
      </w:pPr>
      <w:r>
        <w:rPr>
          <w:rFonts w:ascii="Garamond" w:hAnsi="Garamond"/>
        </w:rPr>
        <w:t xml:space="preserve">6. </w:t>
      </w:r>
      <w:r w:rsidR="00B53E75" w:rsidRPr="00FA26CD">
        <w:rPr>
          <w:rFonts w:ascii="Garamond" w:hAnsi="Garamond"/>
        </w:rPr>
        <w:t>Mbeturina të tepërta, bllokimi nga pajisjet apo ngarkesa, si dhe kushte të pasigurta në vendkalime/ vendstrehime.</w:t>
      </w:r>
    </w:p>
    <w:p w14:paraId="791D441F" w14:textId="6D95375C" w:rsidR="009D7B12" w:rsidRPr="00FA26CD" w:rsidRDefault="00112586" w:rsidP="00FA26CD">
      <w:pPr>
        <w:ind w:firstLine="284"/>
        <w:jc w:val="both"/>
        <w:rPr>
          <w:rFonts w:ascii="Garamond" w:hAnsi="Garamond"/>
        </w:rPr>
      </w:pPr>
      <w:r>
        <w:rPr>
          <w:rFonts w:ascii="Garamond" w:hAnsi="Garamond"/>
        </w:rPr>
        <w:t xml:space="preserve">7. </w:t>
      </w:r>
      <w:r w:rsidR="00B53E75" w:rsidRPr="00FA26CD">
        <w:rPr>
          <w:rFonts w:ascii="Garamond" w:hAnsi="Garamond"/>
        </w:rPr>
        <w:t xml:space="preserve">Dëshmi të qartë se vrojtimi dhe detyra të tjera të personelit për vrojtimin e parë apo vrojtimet e mëvonshme të ndërresës janë dëmtuar nga lodhja e tepërt. </w:t>
      </w:r>
    </w:p>
    <w:p w14:paraId="791D4420" w14:textId="69DD9A65" w:rsidR="009D7B12" w:rsidRPr="00FA26CD" w:rsidRDefault="00112586" w:rsidP="00FA26CD">
      <w:pPr>
        <w:ind w:firstLine="284"/>
        <w:jc w:val="both"/>
        <w:rPr>
          <w:rFonts w:ascii="Garamond" w:hAnsi="Garamond"/>
        </w:rPr>
      </w:pPr>
      <w:r>
        <w:rPr>
          <w:rFonts w:ascii="Garamond" w:hAnsi="Garamond"/>
        </w:rPr>
        <w:t xml:space="preserve">8. </w:t>
      </w:r>
      <w:r w:rsidR="00B53E75" w:rsidRPr="00FA26CD">
        <w:rPr>
          <w:rFonts w:ascii="Garamond" w:hAnsi="Garamond"/>
        </w:rPr>
        <w:t>Kushtet në bord janë qartësisht të rrezikshme për sigurinë dhe shëndetin e detarëve</w:t>
      </w:r>
      <w:r w:rsidR="00690AE7">
        <w:rPr>
          <w:rFonts w:ascii="Garamond" w:hAnsi="Garamond"/>
        </w:rPr>
        <w:t>.</w:t>
      </w:r>
      <w:r w:rsidR="00B53E75" w:rsidRPr="00FA26CD">
        <w:rPr>
          <w:rFonts w:ascii="Garamond" w:hAnsi="Garamond"/>
        </w:rPr>
        <w:t xml:space="preserve"> </w:t>
      </w:r>
    </w:p>
    <w:p w14:paraId="791D4421" w14:textId="25F573DD" w:rsidR="009D7B12" w:rsidRPr="00FA26CD" w:rsidRDefault="00112586" w:rsidP="00FA26CD">
      <w:pPr>
        <w:ind w:firstLine="284"/>
        <w:jc w:val="both"/>
        <w:rPr>
          <w:rFonts w:ascii="Garamond" w:hAnsi="Garamond"/>
        </w:rPr>
      </w:pPr>
      <w:r>
        <w:rPr>
          <w:rFonts w:ascii="Garamond" w:hAnsi="Garamond"/>
        </w:rPr>
        <w:t xml:space="preserve">9. </w:t>
      </w:r>
      <w:r w:rsidR="00B53E75" w:rsidRPr="00FA26CD">
        <w:rPr>
          <w:rFonts w:ascii="Garamond" w:hAnsi="Garamond"/>
        </w:rPr>
        <w:t xml:space="preserve">Jokonformitetit përbën një shkelje serioze ose e përsëritura e kërkesave të MLC 2006 (përfshirë të drejtat e detarit) në lidhje me kushtet e jetesës dhe të punës në anije, siç përcaktohet në certifikatën e punës detare në anije dhe deklaratën e përputhshmërisë me punën detare. </w:t>
      </w:r>
    </w:p>
    <w:p w14:paraId="791D4422" w14:textId="20C5D6ED" w:rsidR="009D7B12" w:rsidRPr="00112586" w:rsidRDefault="00B53E75" w:rsidP="00FA26CD">
      <w:pPr>
        <w:ind w:firstLine="284"/>
        <w:jc w:val="both"/>
        <w:rPr>
          <w:rFonts w:ascii="Garamond" w:hAnsi="Garamond"/>
          <w:b/>
        </w:rPr>
      </w:pPr>
      <w:r w:rsidRPr="00112586">
        <w:rPr>
          <w:rFonts w:ascii="Garamond" w:hAnsi="Garamond"/>
          <w:b/>
        </w:rPr>
        <w:t>3.11 Fushat të cilat nuk justifikojnë ndalimin, por ku, p.sh. operacionet e ngarkesës duhet të pezullohen</w:t>
      </w:r>
    </w:p>
    <w:p w14:paraId="791D4423" w14:textId="546AA652" w:rsidR="0009149D" w:rsidRPr="00FA26CD" w:rsidRDefault="00B53E75" w:rsidP="00FA26CD">
      <w:pPr>
        <w:ind w:firstLine="284"/>
        <w:jc w:val="both"/>
        <w:rPr>
          <w:rFonts w:ascii="Garamond" w:hAnsi="Garamond"/>
        </w:rPr>
      </w:pPr>
      <w:r w:rsidRPr="00FA26CD">
        <w:rPr>
          <w:rFonts w:ascii="Garamond" w:hAnsi="Garamond"/>
        </w:rPr>
        <w:t>Mungesa e funksionimit të duhur (apo mirëmbajtjes) së sistemit të gazit inert, mekanizmat apo makineritë në lidhje me ngarkesën konsiderohen si arsye të mjaftueshme për të nd</w:t>
      </w:r>
      <w:r w:rsidR="00CD07E8" w:rsidRPr="00FA26CD">
        <w:rPr>
          <w:rFonts w:ascii="Garamond" w:hAnsi="Garamond"/>
        </w:rPr>
        <w:t>aluar funksionimin e ngarkesës.</w:t>
      </w:r>
    </w:p>
    <w:p w14:paraId="791D4424" w14:textId="77777777" w:rsidR="0009149D" w:rsidRPr="00FA26CD" w:rsidRDefault="0009149D" w:rsidP="00FA26CD">
      <w:pPr>
        <w:ind w:firstLine="284"/>
        <w:jc w:val="both"/>
        <w:rPr>
          <w:rFonts w:ascii="Garamond" w:hAnsi="Garamond"/>
        </w:rPr>
      </w:pPr>
    </w:p>
    <w:p w14:paraId="791D4425" w14:textId="220754A2" w:rsidR="004A2C76" w:rsidRPr="00FA26CD" w:rsidRDefault="00CD07E8" w:rsidP="00112586">
      <w:pPr>
        <w:jc w:val="center"/>
        <w:rPr>
          <w:rFonts w:ascii="Garamond" w:hAnsi="Garamond"/>
        </w:rPr>
      </w:pPr>
      <w:r w:rsidRPr="00FA26CD">
        <w:rPr>
          <w:rFonts w:ascii="Garamond" w:hAnsi="Garamond"/>
        </w:rPr>
        <w:t>SHTOJCA</w:t>
      </w:r>
      <w:r w:rsidR="00546837">
        <w:rPr>
          <w:rFonts w:ascii="Garamond" w:hAnsi="Garamond"/>
        </w:rPr>
        <w:t xml:space="preserve"> </w:t>
      </w:r>
      <w:r w:rsidRPr="00FA26CD">
        <w:rPr>
          <w:rFonts w:ascii="Garamond" w:hAnsi="Garamond"/>
        </w:rPr>
        <w:t>E</w:t>
      </w:r>
    </w:p>
    <w:p w14:paraId="791D4426" w14:textId="77777777" w:rsidR="004A2C76" w:rsidRPr="00FA26CD" w:rsidRDefault="004A2C76" w:rsidP="00112586">
      <w:pPr>
        <w:jc w:val="center"/>
        <w:rPr>
          <w:rFonts w:ascii="Garamond" w:hAnsi="Garamond"/>
        </w:rPr>
      </w:pPr>
      <w:r w:rsidRPr="00FA26CD">
        <w:rPr>
          <w:rFonts w:ascii="Garamond" w:hAnsi="Garamond"/>
        </w:rPr>
        <w:t>SHEMBUJ TË “ARSYEVE TË QARTA”</w:t>
      </w:r>
    </w:p>
    <w:p w14:paraId="10945331" w14:textId="77777777" w:rsidR="00112586" w:rsidRDefault="00112586" w:rsidP="00FA26CD">
      <w:pPr>
        <w:ind w:firstLine="284"/>
        <w:jc w:val="both"/>
        <w:rPr>
          <w:rFonts w:ascii="Garamond" w:hAnsi="Garamond"/>
        </w:rPr>
      </w:pPr>
    </w:p>
    <w:p w14:paraId="791D4427" w14:textId="1A7B8B1B" w:rsidR="004A2C76" w:rsidRPr="00FA26CD" w:rsidRDefault="004A2C76" w:rsidP="00FA26CD">
      <w:pPr>
        <w:ind w:firstLine="284"/>
        <w:jc w:val="both"/>
        <w:rPr>
          <w:rFonts w:ascii="Garamond" w:hAnsi="Garamond"/>
        </w:rPr>
      </w:pPr>
      <w:r w:rsidRPr="00FA26CD">
        <w:rPr>
          <w:rFonts w:ascii="Garamond" w:hAnsi="Garamond"/>
        </w:rPr>
        <w:t xml:space="preserve">A. Shembuj të arsyeve të qarta për një inspektim më të detajuar </w:t>
      </w:r>
    </w:p>
    <w:p w14:paraId="791D4428" w14:textId="77777777" w:rsidR="004A2C76" w:rsidRPr="00FA26CD" w:rsidRDefault="00CF6A60" w:rsidP="00FA26CD">
      <w:pPr>
        <w:ind w:firstLine="284"/>
        <w:jc w:val="both"/>
        <w:rPr>
          <w:rFonts w:ascii="Garamond" w:hAnsi="Garamond"/>
        </w:rPr>
      </w:pPr>
      <w:r w:rsidRPr="00FA26CD">
        <w:rPr>
          <w:rFonts w:ascii="Garamond" w:hAnsi="Garamond"/>
        </w:rPr>
        <w:t>1</w:t>
      </w:r>
      <w:r w:rsidR="004A2C76" w:rsidRPr="00FA26CD">
        <w:rPr>
          <w:rFonts w:ascii="Garamond" w:hAnsi="Garamond"/>
        </w:rPr>
        <w:t>. Regjistri i naftës nuk është mbajtur siç duhet;</w:t>
      </w:r>
    </w:p>
    <w:p w14:paraId="791D4429" w14:textId="43DE2291" w:rsidR="004A2C76" w:rsidRPr="00FA26CD" w:rsidRDefault="00CF6A60" w:rsidP="00FA26CD">
      <w:pPr>
        <w:ind w:firstLine="284"/>
        <w:jc w:val="both"/>
        <w:rPr>
          <w:rFonts w:ascii="Garamond" w:hAnsi="Garamond"/>
        </w:rPr>
      </w:pPr>
      <w:r w:rsidRPr="00FA26CD">
        <w:rPr>
          <w:rFonts w:ascii="Garamond" w:hAnsi="Garamond"/>
        </w:rPr>
        <w:t>2</w:t>
      </w:r>
      <w:r w:rsidR="004A2C76" w:rsidRPr="00FA26CD">
        <w:rPr>
          <w:rFonts w:ascii="Garamond" w:hAnsi="Garamond"/>
        </w:rPr>
        <w:t xml:space="preserve">. Gjatë shqyrtimit të certifikatave dhe dokumenteve të tjera, janë zbuluar pasaktësi; </w:t>
      </w:r>
    </w:p>
    <w:p w14:paraId="791D442A" w14:textId="77777777" w:rsidR="004A2C76" w:rsidRPr="00FA26CD" w:rsidRDefault="00CF6A60" w:rsidP="00FA26CD">
      <w:pPr>
        <w:ind w:firstLine="284"/>
        <w:jc w:val="both"/>
        <w:rPr>
          <w:rFonts w:ascii="Garamond" w:hAnsi="Garamond"/>
        </w:rPr>
      </w:pPr>
      <w:r w:rsidRPr="00FA26CD">
        <w:rPr>
          <w:rFonts w:ascii="Garamond" w:hAnsi="Garamond"/>
        </w:rPr>
        <w:t>3</w:t>
      </w:r>
      <w:r w:rsidR="004A2C76" w:rsidRPr="00FA26CD">
        <w:rPr>
          <w:rFonts w:ascii="Garamond" w:hAnsi="Garamond"/>
        </w:rPr>
        <w:t xml:space="preserve">. Treguesit se anëtarët e ekuipazhit nuk janë në gjendje të veprojnë në përputhje me kërkesat e Konventës në nivelin minimal të trajnimit të detarëve; </w:t>
      </w:r>
    </w:p>
    <w:p w14:paraId="791D442B" w14:textId="77777777" w:rsidR="004A2C76" w:rsidRPr="00FA26CD" w:rsidRDefault="00CF6A60" w:rsidP="00FA26CD">
      <w:pPr>
        <w:ind w:firstLine="284"/>
        <w:jc w:val="both"/>
        <w:rPr>
          <w:rFonts w:ascii="Garamond" w:hAnsi="Garamond"/>
        </w:rPr>
      </w:pPr>
      <w:r w:rsidRPr="00FA26CD">
        <w:rPr>
          <w:rFonts w:ascii="Garamond" w:hAnsi="Garamond"/>
        </w:rPr>
        <w:t>4</w:t>
      </w:r>
      <w:r w:rsidR="004A2C76" w:rsidRPr="00FA26CD">
        <w:rPr>
          <w:rFonts w:ascii="Garamond" w:hAnsi="Garamond"/>
        </w:rPr>
        <w:t>. Certifikata është marrë me mashtrim ose poseduesi i certifikatës nuk është personi të cilit i është lëshuar certifikata fillimisht;</w:t>
      </w:r>
    </w:p>
    <w:p w14:paraId="791D442C" w14:textId="33D58115" w:rsidR="004A2C76" w:rsidRPr="00FA26CD" w:rsidRDefault="00CF6A60" w:rsidP="00FA26CD">
      <w:pPr>
        <w:ind w:firstLine="284"/>
        <w:jc w:val="both"/>
        <w:rPr>
          <w:rFonts w:ascii="Garamond" w:hAnsi="Garamond"/>
        </w:rPr>
      </w:pPr>
      <w:r w:rsidRPr="00FA26CD">
        <w:rPr>
          <w:rFonts w:ascii="Garamond" w:hAnsi="Garamond"/>
        </w:rPr>
        <w:t>5</w:t>
      </w:r>
      <w:r w:rsidR="004A2C76" w:rsidRPr="00FA26CD">
        <w:rPr>
          <w:rFonts w:ascii="Garamond" w:hAnsi="Garamond"/>
        </w:rPr>
        <w:t>. Dëshmi që ngarkesa dhe veprime të tjera nuk drejtohen në mënyrë të sigurt, apo në përputhje me udhëzimet e IMO</w:t>
      </w:r>
      <w:r w:rsidR="00E74992">
        <w:rPr>
          <w:rFonts w:ascii="Garamond" w:hAnsi="Garamond"/>
        </w:rPr>
        <w:t>-së</w:t>
      </w:r>
      <w:r w:rsidR="004A2C76" w:rsidRPr="00FA26CD">
        <w:rPr>
          <w:rFonts w:ascii="Garamond" w:hAnsi="Garamond"/>
        </w:rPr>
        <w:t xml:space="preserve">, p.sh. përmbajtja e oksigjenit në furnizimin kryesor të gazit inert të cisternave të ngarkesës, është mbi nivelin maksimal të përshkruar; </w:t>
      </w:r>
    </w:p>
    <w:p w14:paraId="791D442D" w14:textId="77777777" w:rsidR="004A2C76" w:rsidRPr="00FA26CD" w:rsidRDefault="00CF6A60" w:rsidP="00FA26CD">
      <w:pPr>
        <w:ind w:firstLine="284"/>
        <w:jc w:val="both"/>
        <w:rPr>
          <w:rFonts w:ascii="Garamond" w:hAnsi="Garamond"/>
        </w:rPr>
      </w:pPr>
      <w:r w:rsidRPr="00FA26CD">
        <w:rPr>
          <w:rFonts w:ascii="Garamond" w:hAnsi="Garamond"/>
        </w:rPr>
        <w:t>7</w:t>
      </w:r>
      <w:r w:rsidR="004A2C76" w:rsidRPr="00FA26CD">
        <w:rPr>
          <w:rFonts w:ascii="Garamond" w:hAnsi="Garamond"/>
        </w:rPr>
        <w:t>. Mungesa e një liste të azhurnuar alarmi, apo anëtarët e ekuipazhit të pandërgjegjshëm për detyrat e tyre në rast zjarri apo urdhri për të braktisur anijen;</w:t>
      </w:r>
    </w:p>
    <w:p w14:paraId="791D442E" w14:textId="77777777" w:rsidR="004A2C76" w:rsidRPr="00FA26CD" w:rsidRDefault="00CF6A60" w:rsidP="00FA26CD">
      <w:pPr>
        <w:ind w:firstLine="284"/>
        <w:jc w:val="both"/>
        <w:rPr>
          <w:rFonts w:ascii="Garamond" w:hAnsi="Garamond"/>
        </w:rPr>
      </w:pPr>
      <w:r w:rsidRPr="00FA26CD">
        <w:rPr>
          <w:rFonts w:ascii="Garamond" w:hAnsi="Garamond"/>
        </w:rPr>
        <w:t>8</w:t>
      </w:r>
      <w:r w:rsidR="004A2C76" w:rsidRPr="00FA26CD">
        <w:rPr>
          <w:rFonts w:ascii="Garamond" w:hAnsi="Garamond"/>
        </w:rPr>
        <w:t xml:space="preserve">. Mungesa e pajisjeve apo përgatitjeve kryesore të kërkuara nga konventat përkatëse; </w:t>
      </w:r>
    </w:p>
    <w:p w14:paraId="791D442F" w14:textId="77777777" w:rsidR="004A2C76" w:rsidRPr="00FA26CD" w:rsidRDefault="00CF6A60" w:rsidP="00FA26CD">
      <w:pPr>
        <w:ind w:firstLine="284"/>
        <w:jc w:val="both"/>
        <w:rPr>
          <w:rFonts w:ascii="Garamond" w:hAnsi="Garamond"/>
        </w:rPr>
      </w:pPr>
      <w:r w:rsidRPr="00FA26CD">
        <w:rPr>
          <w:rFonts w:ascii="Garamond" w:hAnsi="Garamond"/>
        </w:rPr>
        <w:t>9</w:t>
      </w:r>
      <w:r w:rsidR="004A2C76" w:rsidRPr="00FA26CD">
        <w:rPr>
          <w:rFonts w:ascii="Garamond" w:hAnsi="Garamond"/>
        </w:rPr>
        <w:t>. Kushte tepër johigjienike në bordin e anijes;</w:t>
      </w:r>
    </w:p>
    <w:p w14:paraId="791D4430" w14:textId="3F227003" w:rsidR="004A2C76" w:rsidRPr="00FA26CD" w:rsidRDefault="00CF6A60" w:rsidP="00FA26CD">
      <w:pPr>
        <w:ind w:firstLine="284"/>
        <w:jc w:val="both"/>
        <w:rPr>
          <w:rFonts w:ascii="Garamond" w:hAnsi="Garamond"/>
        </w:rPr>
      </w:pPr>
      <w:r w:rsidRPr="00FA26CD">
        <w:rPr>
          <w:rFonts w:ascii="Garamond" w:hAnsi="Garamond"/>
        </w:rPr>
        <w:t>10</w:t>
      </w:r>
      <w:r w:rsidR="004A2C76" w:rsidRPr="00FA26CD">
        <w:rPr>
          <w:rFonts w:ascii="Garamond" w:hAnsi="Garamond"/>
        </w:rPr>
        <w:t xml:space="preserve">. Dëshmi nga përshtypjet dhe vëzhgimet e inspektorit/specialistit se ekzistojnë përkeqësime apo mangësi të rënda strukturore ose të skafit që mund të rrezikojnë integritetin strukturor, hidroizolues apo kundër motit të keq të anijes; </w:t>
      </w:r>
    </w:p>
    <w:p w14:paraId="791D4431" w14:textId="01D4CF87" w:rsidR="004A2C76" w:rsidRPr="00FA26CD" w:rsidRDefault="00CF6A60" w:rsidP="00FA26CD">
      <w:pPr>
        <w:ind w:firstLine="284"/>
        <w:jc w:val="both"/>
        <w:rPr>
          <w:rFonts w:ascii="Garamond" w:hAnsi="Garamond"/>
        </w:rPr>
      </w:pPr>
      <w:r w:rsidRPr="00FA26CD">
        <w:rPr>
          <w:rFonts w:ascii="Garamond" w:hAnsi="Garamond"/>
        </w:rPr>
        <w:t>11</w:t>
      </w:r>
      <w:r w:rsidR="004A2C76" w:rsidRPr="00FA26CD">
        <w:rPr>
          <w:rFonts w:ascii="Garamond" w:hAnsi="Garamond"/>
        </w:rPr>
        <w:t>. Informacione ose dëshmi se kapiteni apo ekuipazhi nuk janë të familjarizuar me funksionet kryesore të anijes në lidhje me sigurinë e anijeve ose</w:t>
      </w:r>
      <w:r w:rsidR="00E74992">
        <w:rPr>
          <w:rFonts w:ascii="Garamond" w:hAnsi="Garamond"/>
        </w:rPr>
        <w:t xml:space="preserve"> </w:t>
      </w:r>
      <w:r w:rsidR="004A2C76" w:rsidRPr="00FA26CD">
        <w:rPr>
          <w:rFonts w:ascii="Garamond" w:hAnsi="Garamond"/>
        </w:rPr>
        <w:t xml:space="preserve">parandalimin e ndotjes, apo se funksione të tilla nuk janë kryer; </w:t>
      </w:r>
    </w:p>
    <w:p w14:paraId="791D4432" w14:textId="77777777" w:rsidR="004A2C76" w:rsidRPr="00FA26CD" w:rsidRDefault="00CF6A60" w:rsidP="00FA26CD">
      <w:pPr>
        <w:ind w:firstLine="284"/>
        <w:jc w:val="both"/>
        <w:rPr>
          <w:rFonts w:ascii="Garamond" w:hAnsi="Garamond"/>
        </w:rPr>
      </w:pPr>
      <w:r w:rsidRPr="00FA26CD">
        <w:rPr>
          <w:rFonts w:ascii="Garamond" w:hAnsi="Garamond"/>
        </w:rPr>
        <w:t>12</w:t>
      </w:r>
      <w:r w:rsidR="004A2C76" w:rsidRPr="00FA26CD">
        <w:rPr>
          <w:rFonts w:ascii="Garamond" w:hAnsi="Garamond"/>
        </w:rPr>
        <w:t xml:space="preserve">. Mungesa e tabelës së ndarjeve të punës në anije apo mungesa regjistrimit të orëve të punës ose pushimit të detarëve. </w:t>
      </w:r>
    </w:p>
    <w:p w14:paraId="791D4433" w14:textId="77777777" w:rsidR="004A2C76" w:rsidRPr="007204EA" w:rsidRDefault="004A2C76" w:rsidP="00FA26CD">
      <w:pPr>
        <w:ind w:firstLine="284"/>
        <w:jc w:val="both"/>
        <w:rPr>
          <w:rFonts w:ascii="Garamond" w:hAnsi="Garamond"/>
          <w:b/>
        </w:rPr>
      </w:pPr>
      <w:r w:rsidRPr="007204EA">
        <w:rPr>
          <w:rFonts w:ascii="Garamond" w:hAnsi="Garamond"/>
          <w:b/>
        </w:rPr>
        <w:t xml:space="preserve">B. Shembuj të arsyeve të qarta për kontrollin e anijeve mbi aspektet e sigurisë </w:t>
      </w:r>
    </w:p>
    <w:p w14:paraId="791D4434" w14:textId="273008D8" w:rsidR="004A2C76" w:rsidRPr="00FA26CD" w:rsidRDefault="007204EA" w:rsidP="00FA26CD">
      <w:pPr>
        <w:ind w:firstLine="284"/>
        <w:jc w:val="both"/>
        <w:rPr>
          <w:rFonts w:ascii="Garamond" w:hAnsi="Garamond"/>
        </w:rPr>
      </w:pPr>
      <w:r>
        <w:rPr>
          <w:rFonts w:ascii="Garamond" w:hAnsi="Garamond"/>
        </w:rPr>
        <w:t xml:space="preserve">1. </w:t>
      </w:r>
      <w:r w:rsidR="004A2C76" w:rsidRPr="00FA26CD">
        <w:rPr>
          <w:rFonts w:ascii="Garamond" w:hAnsi="Garamond"/>
        </w:rPr>
        <w:t>Inspektori/specialisti duhet të përcaktojë arsye të qarta për masa të mëtejshme të kontrollit për sigurinë gjatë inspektimit fillestar</w:t>
      </w:r>
      <w:r w:rsidR="00EC35DE" w:rsidRPr="00FA26CD">
        <w:rPr>
          <w:rFonts w:ascii="Garamond" w:hAnsi="Garamond"/>
        </w:rPr>
        <w:t xml:space="preserve"> të kontrollit shtetëror të flamurit</w:t>
      </w:r>
      <w:r w:rsidR="004A2C76" w:rsidRPr="00FA26CD">
        <w:rPr>
          <w:rFonts w:ascii="Garamond" w:hAnsi="Garamond"/>
        </w:rPr>
        <w:t xml:space="preserve"> si më poshtë: </w:t>
      </w:r>
    </w:p>
    <w:p w14:paraId="791D4435" w14:textId="18A44F00" w:rsidR="004A2C76" w:rsidRPr="00FA26CD" w:rsidRDefault="007204EA" w:rsidP="00FA26CD">
      <w:pPr>
        <w:ind w:firstLine="284"/>
        <w:jc w:val="both"/>
        <w:rPr>
          <w:rFonts w:ascii="Garamond" w:hAnsi="Garamond"/>
        </w:rPr>
      </w:pPr>
      <w:r>
        <w:rPr>
          <w:rFonts w:ascii="Garamond" w:hAnsi="Garamond"/>
        </w:rPr>
        <w:t xml:space="preserve">a) </w:t>
      </w:r>
      <w:r w:rsidR="004A2C76" w:rsidRPr="00FA26CD">
        <w:rPr>
          <w:rFonts w:ascii="Garamond" w:hAnsi="Garamond"/>
        </w:rPr>
        <w:t>ISSC-ja nuk është i vlefshëm ose ka skaduar</w:t>
      </w:r>
      <w:r w:rsidR="00F217E0">
        <w:rPr>
          <w:rFonts w:ascii="Garamond" w:hAnsi="Garamond"/>
        </w:rPr>
        <w:t>;</w:t>
      </w:r>
    </w:p>
    <w:p w14:paraId="791D4436" w14:textId="6E2993DF" w:rsidR="004A2C76" w:rsidRPr="00FA26CD" w:rsidRDefault="007204EA" w:rsidP="00FA26CD">
      <w:pPr>
        <w:ind w:firstLine="284"/>
        <w:jc w:val="both"/>
        <w:rPr>
          <w:rFonts w:ascii="Garamond" w:hAnsi="Garamond"/>
        </w:rPr>
      </w:pPr>
      <w:r>
        <w:rPr>
          <w:rFonts w:ascii="Garamond" w:hAnsi="Garamond"/>
        </w:rPr>
        <w:t xml:space="preserve">b) </w:t>
      </w:r>
      <w:r w:rsidR="00F217E0" w:rsidRPr="00FA26CD">
        <w:rPr>
          <w:rFonts w:ascii="Garamond" w:hAnsi="Garamond"/>
        </w:rPr>
        <w:t xml:space="preserve">anija </w:t>
      </w:r>
      <w:r w:rsidR="004A2C76" w:rsidRPr="00FA26CD">
        <w:rPr>
          <w:rFonts w:ascii="Garamond" w:hAnsi="Garamond"/>
        </w:rPr>
        <w:t>është në një nivel sigurie më të ulët se porti</w:t>
      </w:r>
      <w:r w:rsidR="00F217E0">
        <w:rPr>
          <w:rFonts w:ascii="Garamond" w:hAnsi="Garamond"/>
        </w:rPr>
        <w:t>;</w:t>
      </w:r>
    </w:p>
    <w:p w14:paraId="791D4437" w14:textId="3A44ADA5" w:rsidR="004A2C76" w:rsidRPr="00FA26CD" w:rsidRDefault="007204EA" w:rsidP="00FA26CD">
      <w:pPr>
        <w:ind w:firstLine="284"/>
        <w:jc w:val="both"/>
        <w:rPr>
          <w:rFonts w:ascii="Garamond" w:hAnsi="Garamond"/>
        </w:rPr>
      </w:pPr>
      <w:r>
        <w:rPr>
          <w:rFonts w:ascii="Garamond" w:hAnsi="Garamond"/>
        </w:rPr>
        <w:t xml:space="preserve">c) </w:t>
      </w:r>
      <w:r w:rsidR="00F217E0" w:rsidRPr="00FA26CD">
        <w:rPr>
          <w:rFonts w:ascii="Garamond" w:hAnsi="Garamond"/>
        </w:rPr>
        <w:t xml:space="preserve">ushtrimet </w:t>
      </w:r>
      <w:r w:rsidR="004A2C76" w:rsidRPr="00FA26CD">
        <w:rPr>
          <w:rFonts w:ascii="Garamond" w:hAnsi="Garamond"/>
        </w:rPr>
        <w:t>në lidhje me sigurinë e anijes nuk janë zbatuar</w:t>
      </w:r>
      <w:r w:rsidR="00F217E0">
        <w:rPr>
          <w:rFonts w:ascii="Garamond" w:hAnsi="Garamond"/>
        </w:rPr>
        <w:t>;</w:t>
      </w:r>
      <w:r w:rsidR="004A2C76" w:rsidRPr="00FA26CD">
        <w:rPr>
          <w:rFonts w:ascii="Garamond" w:hAnsi="Garamond"/>
        </w:rPr>
        <w:t xml:space="preserve"> </w:t>
      </w:r>
    </w:p>
    <w:p w14:paraId="791D4438" w14:textId="10A17958" w:rsidR="004A2C76" w:rsidRPr="00FA26CD" w:rsidRDefault="007204EA" w:rsidP="00FA26CD">
      <w:pPr>
        <w:ind w:firstLine="284"/>
        <w:jc w:val="both"/>
        <w:rPr>
          <w:rFonts w:ascii="Garamond" w:hAnsi="Garamond"/>
        </w:rPr>
      </w:pPr>
      <w:r>
        <w:rPr>
          <w:rFonts w:ascii="Garamond" w:hAnsi="Garamond"/>
        </w:rPr>
        <w:t xml:space="preserve">d) </w:t>
      </w:r>
      <w:r w:rsidR="00F217E0" w:rsidRPr="00FA26CD">
        <w:rPr>
          <w:rFonts w:ascii="Garamond" w:hAnsi="Garamond"/>
        </w:rPr>
        <w:t xml:space="preserve">regjistrimet </w:t>
      </w:r>
      <w:r w:rsidR="004A2C76" w:rsidRPr="00FA26CD">
        <w:rPr>
          <w:rFonts w:ascii="Garamond" w:hAnsi="Garamond"/>
        </w:rPr>
        <w:t>për 10 zonat e fundit të takimit anije/port ose anije/anije janë të paplota</w:t>
      </w:r>
      <w:r w:rsidR="00F217E0">
        <w:rPr>
          <w:rFonts w:ascii="Garamond" w:hAnsi="Garamond"/>
        </w:rPr>
        <w:t>;</w:t>
      </w:r>
      <w:r w:rsidR="004A2C76" w:rsidRPr="00FA26CD">
        <w:rPr>
          <w:rFonts w:ascii="Garamond" w:hAnsi="Garamond"/>
        </w:rPr>
        <w:t xml:space="preserve"> </w:t>
      </w:r>
    </w:p>
    <w:p w14:paraId="791D4439" w14:textId="56126D92" w:rsidR="004A2C76" w:rsidRPr="00FA26CD" w:rsidRDefault="007204EA" w:rsidP="00FA26CD">
      <w:pPr>
        <w:ind w:firstLine="284"/>
        <w:jc w:val="both"/>
        <w:rPr>
          <w:rFonts w:ascii="Garamond" w:hAnsi="Garamond"/>
        </w:rPr>
      </w:pPr>
      <w:r>
        <w:rPr>
          <w:rFonts w:ascii="Garamond" w:hAnsi="Garamond"/>
        </w:rPr>
        <w:t xml:space="preserve">e) </w:t>
      </w:r>
      <w:r w:rsidR="00F217E0" w:rsidRPr="00FA26CD">
        <w:rPr>
          <w:rFonts w:ascii="Garamond" w:hAnsi="Garamond"/>
        </w:rPr>
        <w:t xml:space="preserve">dëshmi </w:t>
      </w:r>
      <w:r w:rsidR="004A2C76" w:rsidRPr="00FA26CD">
        <w:rPr>
          <w:rFonts w:ascii="Garamond" w:hAnsi="Garamond"/>
        </w:rPr>
        <w:t>ose të dhëna se anëtarët kryesorë të personelit të anijes nuk mund të komunikojnë me njëri tjetrin</w:t>
      </w:r>
      <w:r w:rsidR="00F217E0">
        <w:rPr>
          <w:rFonts w:ascii="Garamond" w:hAnsi="Garamond"/>
        </w:rPr>
        <w:t>;</w:t>
      </w:r>
    </w:p>
    <w:p w14:paraId="791D443A" w14:textId="20756F1E" w:rsidR="004A2C76" w:rsidRPr="00FA26CD" w:rsidRDefault="007204EA" w:rsidP="00FA26CD">
      <w:pPr>
        <w:ind w:firstLine="284"/>
        <w:jc w:val="both"/>
        <w:rPr>
          <w:rFonts w:ascii="Garamond" w:hAnsi="Garamond"/>
        </w:rPr>
      </w:pPr>
      <w:r>
        <w:rPr>
          <w:rFonts w:ascii="Garamond" w:hAnsi="Garamond"/>
        </w:rPr>
        <w:t xml:space="preserve">f) </w:t>
      </w:r>
      <w:r w:rsidR="00F217E0" w:rsidRPr="00FA26CD">
        <w:rPr>
          <w:rFonts w:ascii="Garamond" w:hAnsi="Garamond"/>
        </w:rPr>
        <w:t xml:space="preserve">të </w:t>
      </w:r>
      <w:r w:rsidR="004A2C76" w:rsidRPr="00FA26CD">
        <w:rPr>
          <w:rFonts w:ascii="Garamond" w:hAnsi="Garamond"/>
        </w:rPr>
        <w:t>dhëna nga vëzhgimet se ekzistojnë mangësi të rënda për çështje të sigurisë</w:t>
      </w:r>
      <w:r w:rsidR="00F217E0">
        <w:rPr>
          <w:rFonts w:ascii="Garamond" w:hAnsi="Garamond"/>
        </w:rPr>
        <w:t>;</w:t>
      </w:r>
      <w:r w:rsidR="004A2C76" w:rsidRPr="00FA26CD">
        <w:rPr>
          <w:rFonts w:ascii="Garamond" w:hAnsi="Garamond"/>
        </w:rPr>
        <w:t xml:space="preserve"> </w:t>
      </w:r>
    </w:p>
    <w:p w14:paraId="791D443B" w14:textId="032EC907" w:rsidR="004A2C76" w:rsidRPr="00FA26CD" w:rsidRDefault="007204EA" w:rsidP="00FA26CD">
      <w:pPr>
        <w:ind w:firstLine="284"/>
        <w:jc w:val="both"/>
        <w:rPr>
          <w:rFonts w:ascii="Garamond" w:hAnsi="Garamond"/>
        </w:rPr>
      </w:pPr>
      <w:r>
        <w:rPr>
          <w:rFonts w:ascii="Garamond" w:hAnsi="Garamond"/>
        </w:rPr>
        <w:t xml:space="preserve">g) </w:t>
      </w:r>
      <w:r w:rsidR="00F217E0" w:rsidRPr="00FA26CD">
        <w:rPr>
          <w:rFonts w:ascii="Garamond" w:hAnsi="Garamond"/>
        </w:rPr>
        <w:t xml:space="preserve">informacione </w:t>
      </w:r>
      <w:r w:rsidR="004A2C76" w:rsidRPr="00FA26CD">
        <w:rPr>
          <w:rFonts w:ascii="Garamond" w:hAnsi="Garamond"/>
        </w:rPr>
        <w:t>nga palë të treta të tilla si raporte apo ankesa në lidhje me informacione për çështje të sigurisë</w:t>
      </w:r>
      <w:r w:rsidR="00F217E0">
        <w:rPr>
          <w:rFonts w:ascii="Garamond" w:hAnsi="Garamond"/>
        </w:rPr>
        <w:t>;</w:t>
      </w:r>
      <w:r w:rsidR="004A2C76" w:rsidRPr="00FA26CD">
        <w:rPr>
          <w:rFonts w:ascii="Garamond" w:hAnsi="Garamond"/>
        </w:rPr>
        <w:t xml:space="preserve"> </w:t>
      </w:r>
    </w:p>
    <w:p w14:paraId="791D443C" w14:textId="681F05CC" w:rsidR="00946622" w:rsidRPr="00FA26CD" w:rsidRDefault="007204EA" w:rsidP="00FA26CD">
      <w:pPr>
        <w:ind w:firstLine="284"/>
        <w:jc w:val="both"/>
        <w:rPr>
          <w:rFonts w:ascii="Garamond" w:hAnsi="Garamond"/>
        </w:rPr>
      </w:pPr>
      <w:r>
        <w:rPr>
          <w:rFonts w:ascii="Garamond" w:hAnsi="Garamond"/>
        </w:rPr>
        <w:t xml:space="preserve">h) </w:t>
      </w:r>
      <w:r w:rsidR="00F217E0" w:rsidRPr="00FA26CD">
        <w:rPr>
          <w:rFonts w:ascii="Garamond" w:hAnsi="Garamond"/>
        </w:rPr>
        <w:t xml:space="preserve">anija </w:t>
      </w:r>
      <w:r w:rsidR="004A2C76" w:rsidRPr="00FA26CD">
        <w:rPr>
          <w:rFonts w:ascii="Garamond" w:hAnsi="Garamond"/>
        </w:rPr>
        <w:t xml:space="preserve">ka një </w:t>
      </w:r>
      <w:r w:rsidR="00F217E0" w:rsidRPr="00FA26CD">
        <w:rPr>
          <w:rFonts w:ascii="Garamond" w:hAnsi="Garamond"/>
        </w:rPr>
        <w:t xml:space="preserve">certifikatë </w:t>
      </w:r>
      <w:r w:rsidR="004A2C76" w:rsidRPr="00FA26CD">
        <w:rPr>
          <w:rFonts w:ascii="Garamond" w:hAnsi="Garamond"/>
        </w:rPr>
        <w:t xml:space="preserve">vijuese </w:t>
      </w:r>
      <w:r w:rsidR="00F217E0" w:rsidRPr="00FA26CD">
        <w:rPr>
          <w:rFonts w:ascii="Garamond" w:hAnsi="Garamond"/>
        </w:rPr>
        <w:t xml:space="preserve">ndërkombëtare </w:t>
      </w:r>
      <w:r w:rsidR="004A2C76" w:rsidRPr="00FA26CD">
        <w:rPr>
          <w:rFonts w:ascii="Garamond" w:hAnsi="Garamond"/>
        </w:rPr>
        <w:t xml:space="preserve">të </w:t>
      </w:r>
      <w:r w:rsidR="00F217E0" w:rsidRPr="00FA26CD">
        <w:rPr>
          <w:rFonts w:ascii="Garamond" w:hAnsi="Garamond"/>
        </w:rPr>
        <w:t xml:space="preserve">sigurisë </w:t>
      </w:r>
      <w:r w:rsidR="004A2C76" w:rsidRPr="00FA26CD">
        <w:rPr>
          <w:rFonts w:ascii="Garamond" w:hAnsi="Garamond"/>
        </w:rPr>
        <w:t xml:space="preserve">së </w:t>
      </w:r>
      <w:r w:rsidR="00F217E0" w:rsidRPr="00FA26CD">
        <w:rPr>
          <w:rFonts w:ascii="Garamond" w:hAnsi="Garamond"/>
        </w:rPr>
        <w:t xml:space="preserve">anijes </w:t>
      </w:r>
      <w:r w:rsidR="004A2C76" w:rsidRPr="00FA26CD">
        <w:rPr>
          <w:rFonts w:ascii="Garamond" w:hAnsi="Garamond"/>
        </w:rPr>
        <w:t xml:space="preserve">të lëshuar në mënyrë të pandërprerë dhe sipas gjykimit profesional të inspektorit/specialistit, një nga qëllimet e anijes ose kompanisë në kërkesën e një certifikate të tillë, është shmangia nga përputhja e plotë me SOLAS 74 kapitulli XI-2 dhe pjesa A e Kodit ISPS, pas periudhës së </w:t>
      </w:r>
      <w:r w:rsidR="00F217E0" w:rsidRPr="00FA26CD">
        <w:rPr>
          <w:rFonts w:ascii="Garamond" w:hAnsi="Garamond"/>
        </w:rPr>
        <w:t xml:space="preserve">certifikatës së përkohshme </w:t>
      </w:r>
      <w:r w:rsidR="004A2C76" w:rsidRPr="00FA26CD">
        <w:rPr>
          <w:rFonts w:ascii="Garamond" w:hAnsi="Garamond"/>
        </w:rPr>
        <w:t xml:space="preserve">fillestare. Kodi ISPS pjesa A specifikon rrethanat kur mund të lëshohet një </w:t>
      </w:r>
      <w:r w:rsidR="00F217E0" w:rsidRPr="00FA26CD">
        <w:rPr>
          <w:rFonts w:ascii="Garamond" w:hAnsi="Garamond"/>
        </w:rPr>
        <w:t>certifikatë e përkohshme</w:t>
      </w:r>
    </w:p>
    <w:p w14:paraId="791D443D" w14:textId="3025CA89" w:rsidR="00736CD0" w:rsidRPr="00FA26CD" w:rsidRDefault="00F217E0" w:rsidP="00FA26CD">
      <w:pPr>
        <w:ind w:firstLine="284"/>
        <w:jc w:val="both"/>
        <w:rPr>
          <w:rFonts w:ascii="Garamond" w:hAnsi="Garamond"/>
        </w:rPr>
      </w:pPr>
      <w:r w:rsidRPr="00FA26CD">
        <w:rPr>
          <w:rFonts w:ascii="Garamond" w:hAnsi="Garamond"/>
        </w:rPr>
        <w:t xml:space="preserve"> </w:t>
      </w:r>
    </w:p>
    <w:p w14:paraId="791D443E" w14:textId="41F607DA" w:rsidR="00FF2C13" w:rsidRPr="00FA26CD" w:rsidRDefault="009F4F60" w:rsidP="007204EA">
      <w:pPr>
        <w:jc w:val="center"/>
        <w:rPr>
          <w:rFonts w:ascii="Garamond" w:hAnsi="Garamond"/>
        </w:rPr>
      </w:pPr>
      <w:r w:rsidRPr="00FA26CD">
        <w:rPr>
          <w:rFonts w:ascii="Garamond" w:hAnsi="Garamond"/>
        </w:rPr>
        <w:t>SHTOJCA</w:t>
      </w:r>
      <w:r w:rsidR="00546837">
        <w:rPr>
          <w:rFonts w:ascii="Garamond" w:hAnsi="Garamond"/>
        </w:rPr>
        <w:t xml:space="preserve"> </w:t>
      </w:r>
      <w:r w:rsidR="0009149D" w:rsidRPr="00FA26CD">
        <w:rPr>
          <w:rFonts w:ascii="Garamond" w:hAnsi="Garamond"/>
        </w:rPr>
        <w:t>E/I</w:t>
      </w:r>
    </w:p>
    <w:p w14:paraId="791D443F" w14:textId="77777777" w:rsidR="00FF2C13" w:rsidRPr="00FA26CD" w:rsidRDefault="00FF2C13" w:rsidP="007204EA">
      <w:pPr>
        <w:jc w:val="center"/>
        <w:rPr>
          <w:rFonts w:ascii="Garamond" w:hAnsi="Garamond"/>
        </w:rPr>
      </w:pPr>
      <w:r w:rsidRPr="00FA26CD">
        <w:rPr>
          <w:rFonts w:ascii="Garamond" w:hAnsi="Garamond"/>
        </w:rPr>
        <w:t>KATEGORITË E ANIJEVE PËR INSPEKTIM TË ZGJERUAR</w:t>
      </w:r>
    </w:p>
    <w:p w14:paraId="264474AF" w14:textId="77777777" w:rsidR="007204EA" w:rsidRDefault="007204EA" w:rsidP="007204EA">
      <w:pPr>
        <w:jc w:val="center"/>
        <w:rPr>
          <w:rFonts w:ascii="Garamond" w:hAnsi="Garamond"/>
        </w:rPr>
      </w:pPr>
    </w:p>
    <w:p w14:paraId="791D4440" w14:textId="1CF86F5C" w:rsidR="00FF2C13" w:rsidRPr="00FA26CD" w:rsidRDefault="007204EA" w:rsidP="00FA26CD">
      <w:pPr>
        <w:ind w:firstLine="284"/>
        <w:jc w:val="both"/>
        <w:rPr>
          <w:rFonts w:ascii="Garamond" w:hAnsi="Garamond"/>
        </w:rPr>
      </w:pPr>
      <w:r>
        <w:rPr>
          <w:rFonts w:ascii="Garamond" w:hAnsi="Garamond"/>
        </w:rPr>
        <w:t xml:space="preserve">1. </w:t>
      </w:r>
      <w:r w:rsidR="00FF2C13" w:rsidRPr="00FA26CD">
        <w:rPr>
          <w:rFonts w:ascii="Garamond" w:hAnsi="Garamond"/>
        </w:rPr>
        <w:t>Anijet naftëmbajtëse, 5 vjet ose më pak nga data kur kanë dalë jashtë përdorimit në përputhje me MARPOL 73/78, aneksi 1, rregullorja 13G, pra anijet naftëmbajtëse më naftë bruto 20,000 ton</w:t>
      </w:r>
      <w:r w:rsidR="00E74992">
        <w:rPr>
          <w:rFonts w:ascii="Garamond" w:hAnsi="Garamond"/>
        </w:rPr>
        <w:t>ë</w:t>
      </w:r>
      <w:r w:rsidR="00FF2C13" w:rsidRPr="00FA26CD">
        <w:rPr>
          <w:rFonts w:ascii="Garamond" w:hAnsi="Garamond"/>
        </w:rPr>
        <w:t xml:space="preserve"> D</w:t>
      </w:r>
      <w:r w:rsidR="00810C1B" w:rsidRPr="00FA26CD">
        <w:rPr>
          <w:rFonts w:ascii="Garamond" w:hAnsi="Garamond"/>
        </w:rPr>
        <w:t>W</w:t>
      </w:r>
      <w:r w:rsidR="00FF2C13" w:rsidRPr="00FA26CD">
        <w:rPr>
          <w:rFonts w:ascii="Garamond" w:hAnsi="Garamond"/>
        </w:rPr>
        <w:t xml:space="preserve"> dhe më shumë ose transportues produktesh 30.000 tonë D</w:t>
      </w:r>
      <w:r w:rsidR="00810C1B" w:rsidRPr="00FA26CD">
        <w:rPr>
          <w:rFonts w:ascii="Garamond" w:hAnsi="Garamond"/>
        </w:rPr>
        <w:t>W</w:t>
      </w:r>
      <w:r w:rsidR="00FF2C13" w:rsidRPr="00FA26CD">
        <w:rPr>
          <w:rFonts w:ascii="Garamond" w:hAnsi="Garamond"/>
        </w:rPr>
        <w:t xml:space="preserve"> dhe më shumë, që nuk përmbushin kërkesat e anijeve të reja naftëmbajtëse siç përcaktohet në rregulloren 1(26) të aneksit I të MARPOL 73/78, do t’i nënshtrohen inspektimit të zgjeruar 20 vjet pas datës së krijimit siç tregohet në shtojcë, formulari B, i certifikatës IOPP, apo 25 vjet pas kësaj date, nëse depozitat anësore të anijes apo hapësirat me fund të dyfishtë që nuk përdoren për transportin e naftës, përmbushin kërkesat e rregullores 13G(4) të aneksit, në qoftë se anija nuk është rikonstruktuar në zbatim të rregullores 13F të të njëjtit aneks; - një anije naftëmbajtëse, siç përmendet më lart, që përmbush kërkesat e anijeve të reja naftëmbajtëse përcaktuar në rregulloren1(26) të aneksit I të MARPOL 73/78 do t’i nënshtrohet inspektimit të zgjeruar 25 vjet pas datës së krijimit siç tregohet në shtojcë, formulari B, i certifikatës IOPP, në qoftë se nuk është në përputhje apo nuk është rikonstruktuar në zbatim të rregullores 13F të këtij aneksi. </w:t>
      </w:r>
    </w:p>
    <w:p w14:paraId="791D4441" w14:textId="531C3663" w:rsidR="00FF2C13" w:rsidRPr="00FA26CD" w:rsidRDefault="007204EA" w:rsidP="00FA26CD">
      <w:pPr>
        <w:ind w:firstLine="284"/>
        <w:jc w:val="both"/>
        <w:rPr>
          <w:rFonts w:ascii="Garamond" w:hAnsi="Garamond"/>
        </w:rPr>
      </w:pPr>
      <w:r>
        <w:rPr>
          <w:rFonts w:ascii="Garamond" w:hAnsi="Garamond"/>
        </w:rPr>
        <w:t xml:space="preserve">2. </w:t>
      </w:r>
      <w:r w:rsidR="00FF2C13" w:rsidRPr="00FA26CD">
        <w:rPr>
          <w:rFonts w:ascii="Garamond" w:hAnsi="Garamond"/>
        </w:rPr>
        <w:t xml:space="preserve">Transportuesit me shumicë, më të vjetër se 12 vjet, përcaktuar mbi bazën e datës së konstruksionit të treguar në certifikatat e sigurisë së anijes; </w:t>
      </w:r>
    </w:p>
    <w:p w14:paraId="791D4442" w14:textId="6E1C164F" w:rsidR="00EC35DE" w:rsidRPr="00FA26CD" w:rsidRDefault="007204EA" w:rsidP="00FA26CD">
      <w:pPr>
        <w:ind w:firstLine="284"/>
        <w:jc w:val="both"/>
        <w:rPr>
          <w:rFonts w:ascii="Garamond" w:hAnsi="Garamond"/>
        </w:rPr>
      </w:pPr>
      <w:r>
        <w:rPr>
          <w:rFonts w:ascii="Garamond" w:hAnsi="Garamond"/>
        </w:rPr>
        <w:t xml:space="preserve">3. </w:t>
      </w:r>
      <w:r w:rsidR="00FF2C13" w:rsidRPr="00FA26CD">
        <w:rPr>
          <w:rFonts w:ascii="Garamond" w:hAnsi="Garamond"/>
        </w:rPr>
        <w:t>Anijet e pasagjerëve;</w:t>
      </w:r>
    </w:p>
    <w:p w14:paraId="791D4443" w14:textId="4690C684" w:rsidR="00FF2C13" w:rsidRPr="00FA26CD" w:rsidRDefault="007204EA" w:rsidP="00FA26CD">
      <w:pPr>
        <w:ind w:firstLine="284"/>
        <w:jc w:val="both"/>
        <w:rPr>
          <w:rFonts w:ascii="Garamond" w:hAnsi="Garamond"/>
        </w:rPr>
      </w:pPr>
      <w:r>
        <w:rPr>
          <w:rFonts w:ascii="Garamond" w:hAnsi="Garamond"/>
        </w:rPr>
        <w:t xml:space="preserve">4. </w:t>
      </w:r>
      <w:r w:rsidR="00FF2C13" w:rsidRPr="00FA26CD">
        <w:rPr>
          <w:rFonts w:ascii="Garamond" w:hAnsi="Garamond"/>
        </w:rPr>
        <w:t>Anijet-cisternë kimike dhe me gaz më të vjetra se 10 vjet, përcaktuar mbi bazën e datës së konstruksionit të treguar në certifikatat e sigurisë së anijes.</w:t>
      </w:r>
    </w:p>
    <w:p w14:paraId="791D4444" w14:textId="77777777" w:rsidR="002E6B97" w:rsidRPr="00FA26CD" w:rsidRDefault="002E6B97" w:rsidP="00FA26CD">
      <w:pPr>
        <w:ind w:firstLine="284"/>
        <w:jc w:val="both"/>
        <w:rPr>
          <w:rFonts w:ascii="Garamond" w:hAnsi="Garamond"/>
        </w:rPr>
      </w:pPr>
    </w:p>
    <w:p w14:paraId="791D4445" w14:textId="20C51F13" w:rsidR="002E6B97" w:rsidRPr="00FA26CD" w:rsidRDefault="002E6B97" w:rsidP="007204EA">
      <w:pPr>
        <w:jc w:val="center"/>
        <w:rPr>
          <w:rFonts w:ascii="Garamond" w:hAnsi="Garamond"/>
        </w:rPr>
      </w:pPr>
      <w:r w:rsidRPr="00FA26CD">
        <w:rPr>
          <w:rFonts w:ascii="Garamond" w:hAnsi="Garamond"/>
        </w:rPr>
        <w:t>UDHËZIME JO TË DETYRUESHME PËR INSPEKTIM TË ZGJERUAR TË DISA KATEGOR</w:t>
      </w:r>
      <w:r w:rsidR="00001A0D" w:rsidRPr="00FA26CD">
        <w:rPr>
          <w:rFonts w:ascii="Garamond" w:hAnsi="Garamond"/>
        </w:rPr>
        <w:t>IVE TË ANIJEVE</w:t>
      </w:r>
    </w:p>
    <w:p w14:paraId="5146B61C" w14:textId="77777777" w:rsidR="007204EA" w:rsidRDefault="007204EA" w:rsidP="007204EA">
      <w:pPr>
        <w:jc w:val="center"/>
        <w:rPr>
          <w:rFonts w:ascii="Garamond" w:hAnsi="Garamond"/>
        </w:rPr>
      </w:pPr>
    </w:p>
    <w:p w14:paraId="791D4446" w14:textId="3B1C8C7F" w:rsidR="002E6B97" w:rsidRPr="00FA26CD" w:rsidRDefault="002E6B97" w:rsidP="00FA26CD">
      <w:pPr>
        <w:ind w:firstLine="284"/>
        <w:jc w:val="both"/>
        <w:rPr>
          <w:rFonts w:ascii="Garamond" w:hAnsi="Garamond"/>
        </w:rPr>
      </w:pPr>
      <w:r w:rsidRPr="00FA26CD">
        <w:rPr>
          <w:rFonts w:ascii="Garamond" w:hAnsi="Garamond"/>
        </w:rPr>
        <w:t>Në masën e zbatueshme, pikat e mëposhtme mund të konsiderohen si pjesë e inspektimit të zgjeruar; inspektorët/specialistët duhet të jenë të ndërgjegjshëm se mund të rrezikohet zbatimi i sigurt i veprimeve të caktuara në bord, p.sh. veprimet me ngarkesën, nëse testet që kanë ndikim të drejtpërdrejtë mbi të, kërkohet të kryhen gjatë këtyre veprimeve.</w:t>
      </w:r>
    </w:p>
    <w:p w14:paraId="791D4447" w14:textId="77777777" w:rsidR="002E6B97" w:rsidRPr="00F217E0" w:rsidRDefault="002E6B97" w:rsidP="00FA26CD">
      <w:pPr>
        <w:ind w:firstLine="284"/>
        <w:jc w:val="both"/>
        <w:rPr>
          <w:rFonts w:ascii="Garamond" w:hAnsi="Garamond"/>
        </w:rPr>
      </w:pPr>
      <w:r w:rsidRPr="00F217E0">
        <w:rPr>
          <w:rFonts w:ascii="Garamond" w:hAnsi="Garamond"/>
        </w:rPr>
        <w:t xml:space="preserve">1. ANIJET NË PËRGJITHËSI </w:t>
      </w:r>
    </w:p>
    <w:p w14:paraId="791D4448" w14:textId="16EFFBFE"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errësim i plotë dhe ndezja e gjeneratorit të emergjencës; </w:t>
      </w:r>
    </w:p>
    <w:p w14:paraId="791D4449" w14:textId="0FA2EDE2"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inspektimi i ndriçimit të emergjencës; </w:t>
      </w:r>
    </w:p>
    <w:p w14:paraId="791D444A" w14:textId="788CA9D3"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funksionimi i pompave zjarrfikëse të emergjencës me dy trupa zjarrfikëseje të lidhura në vijën kryesore të zjarrfikëses;</w:t>
      </w:r>
    </w:p>
    <w:p w14:paraId="791D444B" w14:textId="475C02BB"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funksionimi i pompave të shtrezës (fundit të anijes);</w:t>
      </w:r>
    </w:p>
    <w:p w14:paraId="791D444C" w14:textId="2FE19C2C"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mbyllja e dyerve hidroizoluese; </w:t>
      </w:r>
    </w:p>
    <w:p w14:paraId="791D444D" w14:textId="7D310E76"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ulja e një varke shpëtimi drejt ujit;</w:t>
      </w:r>
    </w:p>
    <w:p w14:paraId="791D444E" w14:textId="5E04B3D6"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testi i ndalimit të emergjencës p.sh. kaldajat, ventilimi dhe pompat e karburantit;</w:t>
      </w:r>
    </w:p>
    <w:p w14:paraId="791D444F" w14:textId="7573F307"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testi i motorit të manovrimit duke përfshirë motorin e manovrimit ndihmës;</w:t>
      </w:r>
    </w:p>
    <w:p w14:paraId="791D4450" w14:textId="7C3F4F05"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inspektimi i burimit të energjisë në rast emergjence të instalimeve të radios; </w:t>
      </w:r>
    </w:p>
    <w:p w14:paraId="791D4451" w14:textId="37D008D1" w:rsidR="002E6B97" w:rsidRPr="00FA26CD" w:rsidRDefault="00E568F7" w:rsidP="00FA26CD">
      <w:pPr>
        <w:ind w:firstLine="284"/>
        <w:jc w:val="both"/>
        <w:rPr>
          <w:rFonts w:ascii="Garamond" w:hAnsi="Garamond"/>
        </w:rPr>
      </w:pPr>
      <w:r>
        <w:rPr>
          <w:rFonts w:ascii="Garamond" w:hAnsi="Garamond"/>
        </w:rPr>
        <w:t>-</w:t>
      </w:r>
      <w:bookmarkStart w:id="0" w:name="_GoBack"/>
      <w:bookmarkEnd w:id="0"/>
      <w:r w:rsidR="007204EA">
        <w:rPr>
          <w:rFonts w:ascii="Garamond" w:hAnsi="Garamond"/>
        </w:rPr>
        <w:t xml:space="preserve"> </w:t>
      </w:r>
      <w:r w:rsidR="002E6B97" w:rsidRPr="00FA26CD">
        <w:rPr>
          <w:rFonts w:ascii="Garamond" w:hAnsi="Garamond"/>
        </w:rPr>
        <w:t>inspektimi, dhe, në shkallën e mundur, testi i separatorit të sallës së makinerive.</w:t>
      </w:r>
    </w:p>
    <w:p w14:paraId="791D4452" w14:textId="378E41CD" w:rsidR="002E6B97" w:rsidRPr="00F217E0" w:rsidRDefault="002E6B97" w:rsidP="00FA26CD">
      <w:pPr>
        <w:ind w:firstLine="284"/>
        <w:jc w:val="both"/>
        <w:rPr>
          <w:rFonts w:ascii="Garamond" w:hAnsi="Garamond"/>
        </w:rPr>
      </w:pPr>
      <w:r w:rsidRPr="00F217E0">
        <w:rPr>
          <w:rFonts w:ascii="Garamond" w:hAnsi="Garamond"/>
        </w:rPr>
        <w:t>2. ANIJET NAFTËMBAJTËSE</w:t>
      </w:r>
    </w:p>
    <w:p w14:paraId="791D4453" w14:textId="77777777" w:rsidR="002E6B97" w:rsidRPr="00FA26CD" w:rsidRDefault="002E6B97" w:rsidP="00FA26CD">
      <w:pPr>
        <w:ind w:firstLine="284"/>
        <w:jc w:val="both"/>
        <w:rPr>
          <w:rFonts w:ascii="Garamond" w:hAnsi="Garamond"/>
        </w:rPr>
      </w:pPr>
      <w:r w:rsidRPr="00FA26CD">
        <w:rPr>
          <w:rFonts w:ascii="Garamond" w:hAnsi="Garamond"/>
        </w:rPr>
        <w:t xml:space="preserve">Përveç pikave të renditura në seksionin 1, pikat e mëposhtme mund të konsiderohen gjithashtu si pjesë e inspektimit të zgjeruar për anijet naftëmbajtëse: </w:t>
      </w:r>
    </w:p>
    <w:p w14:paraId="791D4454" w14:textId="677F396D"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sistemi i shkumës i kuvertave fikse;</w:t>
      </w:r>
    </w:p>
    <w:p w14:paraId="791D4455" w14:textId="43D28DA1"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pajisjet zjarrfikëse në përgjithësi; </w:t>
      </w:r>
    </w:p>
    <w:p w14:paraId="791D4456" w14:textId="7F903DAA"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inspektimi i amortizatorëve të sallës së makinerive, sallës së pompave dhe vendstrehimit; </w:t>
      </w:r>
    </w:p>
    <w:p w14:paraId="791D4457" w14:textId="5B9A9D57"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kontrolli i presionit të gazit inert dhe përmbajtjes së oksigjenit;</w:t>
      </w:r>
    </w:p>
    <w:p w14:paraId="791D4458" w14:textId="5592F2BD"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kontrolli i dosjes së raportit të kontrollit (shih rezolutën A.744 (18)) për të përcaktuar fushat e dyshuara që kërkojnë inspektim.</w:t>
      </w:r>
    </w:p>
    <w:p w14:paraId="791D4459" w14:textId="0177183A" w:rsidR="002E6B97" w:rsidRPr="00F217E0" w:rsidRDefault="002E6B97" w:rsidP="00FA26CD">
      <w:pPr>
        <w:ind w:firstLine="284"/>
        <w:jc w:val="both"/>
        <w:rPr>
          <w:rFonts w:ascii="Garamond" w:hAnsi="Garamond"/>
        </w:rPr>
      </w:pPr>
      <w:r w:rsidRPr="00F217E0">
        <w:rPr>
          <w:rFonts w:ascii="Garamond" w:hAnsi="Garamond"/>
        </w:rPr>
        <w:t>3. TRANSPORTUESIT ME SHUMICË</w:t>
      </w:r>
    </w:p>
    <w:p w14:paraId="791D445A" w14:textId="50E91B32" w:rsidR="002E6B97" w:rsidRPr="00FA26CD" w:rsidRDefault="002E6B97" w:rsidP="00FA26CD">
      <w:pPr>
        <w:ind w:firstLine="284"/>
        <w:jc w:val="both"/>
        <w:rPr>
          <w:rFonts w:ascii="Garamond" w:hAnsi="Garamond"/>
        </w:rPr>
      </w:pPr>
      <w:r w:rsidRPr="00FA26CD">
        <w:rPr>
          <w:rFonts w:ascii="Garamond" w:hAnsi="Garamond"/>
        </w:rPr>
        <w:t>Përveç pikave të renditura në Seksionin 1, pikat e mëposhtme mund të konsiderohen gjithashtu si pjesë e inspektimit të zgjeruar për transportuesit me shumicë:</w:t>
      </w:r>
    </w:p>
    <w:p w14:paraId="791D445B" w14:textId="3E6FEC3A"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korrozioni i mundshëm i elementeve të makinerive të kuvertës;</w:t>
      </w:r>
    </w:p>
    <w:p w14:paraId="791D445C" w14:textId="0F08AA12"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deformimi i mundshëm dhe/ose korrozioni i kapakëve të hambarit;</w:t>
      </w:r>
    </w:p>
    <w:p w14:paraId="791D445D" w14:textId="5A713F2B"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çarjet e mundshme apo korrozioni lokal në paretet tërthore; </w:t>
      </w:r>
    </w:p>
    <w:p w14:paraId="791D445E" w14:textId="45912B2A"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mundësia e hyrjes në hambarët e ngarkesës; </w:t>
      </w:r>
    </w:p>
    <w:p w14:paraId="791D445F" w14:textId="6D31BC3A"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kontrolli i dosjes së raportit të kontrollit (shih rezolutën A.744 (18)) për të përcaktuar fushat e dyshuara që kërkojnë inspektim. </w:t>
      </w:r>
    </w:p>
    <w:p w14:paraId="791D4460" w14:textId="77777777" w:rsidR="002E6B97" w:rsidRPr="00F217E0" w:rsidRDefault="002E6B97" w:rsidP="00FA26CD">
      <w:pPr>
        <w:ind w:firstLine="284"/>
        <w:jc w:val="both"/>
        <w:rPr>
          <w:rFonts w:ascii="Garamond" w:hAnsi="Garamond"/>
        </w:rPr>
      </w:pPr>
      <w:r w:rsidRPr="00F217E0">
        <w:rPr>
          <w:rFonts w:ascii="Garamond" w:hAnsi="Garamond"/>
        </w:rPr>
        <w:t xml:space="preserve">4. ANIJET-CISTERNË PËR TRANSPORTIN E KIMIKATEVE DHE GAZIT </w:t>
      </w:r>
    </w:p>
    <w:p w14:paraId="791D4461" w14:textId="77777777" w:rsidR="002E6B97" w:rsidRPr="00FA26CD" w:rsidRDefault="002E6B97" w:rsidP="00FA26CD">
      <w:pPr>
        <w:ind w:firstLine="284"/>
        <w:jc w:val="both"/>
        <w:rPr>
          <w:rFonts w:ascii="Garamond" w:hAnsi="Garamond"/>
        </w:rPr>
      </w:pPr>
      <w:r w:rsidRPr="00FA26CD">
        <w:rPr>
          <w:rFonts w:ascii="Garamond" w:hAnsi="Garamond"/>
        </w:rPr>
        <w:t>Përveç pikave të renditura në Seksionin 1, pikat e mëposhtme mund të konsiderohen gjithashtu si pjesë e inspektimit të zgjeruar për anijet që transportojnë kimikate dhe gaz:</w:t>
      </w:r>
    </w:p>
    <w:p w14:paraId="791D4462" w14:textId="280EF256"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monitorimi i depozitave të ngarkesës dhe pajisjeve të sigurisë lidhur me temperaturën, presionin dhe ulazhin;</w:t>
      </w:r>
    </w:p>
    <w:p w14:paraId="791D4463" w14:textId="17164623"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analiza e oksigjenit dhe pajisjeve për matjen e gazit të djegshëm, duke përfshirë kalibrimin e tyre. Disponueshmëria e pajisjeve të zbulimit të kimikateve me numrin e duhur të tubave të përshtatshëm për zbulimin e gazit për ngarkesën specifike që transportohet: </w:t>
      </w:r>
    </w:p>
    <w:p w14:paraId="791D4464" w14:textId="4C8D70F9"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pajisjet e largimit nga kabina që japin frymëmarrjen e përshtatshme dhe mbrojtjen e syve, për çdo person në bord (nëse kërkohet nga produktet e renditura në Certifikatën Ndërkombëtare të Pajisjes ose Certifikatën e Pajisjes për Transportin e Kimikateve të Rrezikshme me Shumicë apo Gazeve të Lëngshme me Shumicë, e zbatueshme);</w:t>
      </w:r>
    </w:p>
    <w:p w14:paraId="791D4465" w14:textId="6933EC80"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kontrolli se produkti që transportohet renditet në Certifikatën Ndërkombëtare të Pajisjes ose Certifikatën e Pajisjes për Transportin e Kimikateve të Rrezikshme me Shumicë apo Gazeve të Lëngshme me Shumicë, e zbatueshme; </w:t>
      </w:r>
    </w:p>
    <w:p w14:paraId="791D4466" w14:textId="0804E7DC"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instalimet e palëvizshme zjarrfikëse në kuvertë në formë shkume ose kimikatesh të thata apo të tjera siç kërkohet nga produkti i transportuar.</w:t>
      </w:r>
    </w:p>
    <w:p w14:paraId="791D4467" w14:textId="3F3F91FA" w:rsidR="002E6B97" w:rsidRPr="0074617F" w:rsidRDefault="002E6B97" w:rsidP="00FA26CD">
      <w:pPr>
        <w:ind w:firstLine="284"/>
        <w:jc w:val="both"/>
        <w:rPr>
          <w:rFonts w:ascii="Garamond" w:hAnsi="Garamond"/>
        </w:rPr>
      </w:pPr>
      <w:r w:rsidRPr="0074617F">
        <w:rPr>
          <w:rFonts w:ascii="Garamond" w:hAnsi="Garamond"/>
        </w:rPr>
        <w:t xml:space="preserve">5. ANIJET E PASAGJERËVE </w:t>
      </w:r>
    </w:p>
    <w:p w14:paraId="791D4468" w14:textId="77777777" w:rsidR="002E6B97" w:rsidRPr="00FA26CD" w:rsidRDefault="002E6B97" w:rsidP="00FA26CD">
      <w:pPr>
        <w:ind w:firstLine="284"/>
        <w:jc w:val="both"/>
        <w:rPr>
          <w:rFonts w:ascii="Garamond" w:hAnsi="Garamond"/>
        </w:rPr>
      </w:pPr>
      <w:r w:rsidRPr="00FA26CD">
        <w:rPr>
          <w:rFonts w:ascii="Garamond" w:hAnsi="Garamond"/>
        </w:rPr>
        <w:t>Përveç pikave të renditura në Seksionin 1, pikat e mëposhtme mund të konsiderohen gjithashtu si pjesë e inspektimit të zgjeruar për anijet e pasagjerëve:</w:t>
      </w:r>
    </w:p>
    <w:p w14:paraId="791D4469" w14:textId="04D0005C"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 xml:space="preserve">testimi i sistemit të zbulimit të zjarrit dhe të alarmit; </w:t>
      </w:r>
    </w:p>
    <w:p w14:paraId="791D446A" w14:textId="28772FEC"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testimi i mbylljes së duhur të dyerve kundër zjarrit; -</w:t>
      </w:r>
    </w:p>
    <w:p w14:paraId="791D446B" w14:textId="7F762927"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testi i sistemit të adresimit publik;</w:t>
      </w:r>
    </w:p>
    <w:p w14:paraId="791D446C" w14:textId="775F0DD2"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ushtrime zjarri ku, minimalisht, duhet të demonstrohen të gjitha kompletet e veshjeve të</w:t>
      </w:r>
      <w:r w:rsidR="0074617F">
        <w:rPr>
          <w:rFonts w:ascii="Garamond" w:hAnsi="Garamond"/>
        </w:rPr>
        <w:t xml:space="preserve"> </w:t>
      </w:r>
      <w:r w:rsidR="002E6B97" w:rsidRPr="00FA26CD">
        <w:rPr>
          <w:rFonts w:ascii="Garamond" w:hAnsi="Garamond"/>
        </w:rPr>
        <w:t>zjarrfikësve</w:t>
      </w:r>
      <w:r w:rsidR="0074617F">
        <w:rPr>
          <w:rFonts w:ascii="Garamond" w:hAnsi="Garamond"/>
        </w:rPr>
        <w:t>,</w:t>
      </w:r>
      <w:r w:rsidR="002E6B97" w:rsidRPr="00FA26CD">
        <w:rPr>
          <w:rFonts w:ascii="Garamond" w:hAnsi="Garamond"/>
        </w:rPr>
        <w:t xml:space="preserve"> si dhe të marrin pjesë disa anëtarë nga stafi i shërbimit;</w:t>
      </w:r>
    </w:p>
    <w:p w14:paraId="791D446D" w14:textId="22C4260F"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demonstrimi se anëtarët kryesorë të ekuipazhit janë njohur me planin e kontrollit të dëmit.</w:t>
      </w:r>
    </w:p>
    <w:p w14:paraId="791D446E" w14:textId="59F4CE1C" w:rsidR="002E6B97" w:rsidRPr="00FA26CD" w:rsidRDefault="007204EA" w:rsidP="00FA26CD">
      <w:pPr>
        <w:ind w:firstLine="284"/>
        <w:jc w:val="both"/>
        <w:rPr>
          <w:rFonts w:ascii="Garamond" w:hAnsi="Garamond"/>
        </w:rPr>
      </w:pPr>
      <w:r>
        <w:rPr>
          <w:rFonts w:ascii="Garamond" w:hAnsi="Garamond"/>
        </w:rPr>
        <w:t xml:space="preserve">- </w:t>
      </w:r>
      <w:r w:rsidR="002E6B97" w:rsidRPr="00FA26CD">
        <w:rPr>
          <w:rFonts w:ascii="Garamond" w:hAnsi="Garamond"/>
        </w:rPr>
        <w:t>në rastet kur çmohet e arsyeshme, inspektimi mund të vazhdojë gjatë lundrimit të anijes drejt apo nga porti në Shqipëri, me pëlqimin e kapitenit apooperatorit të anijes. Inspektorët/specialistët nuk duhet të pengojnë lundrimin e anijes dhe as të nxisin situata që sipas gjykimit të inspektorit/ specialistit, mund të rrezikojnë sigurinë e pasagjerëve, ekuipazhit dhe anijes.</w:t>
      </w:r>
    </w:p>
    <w:p w14:paraId="1F93FF03" w14:textId="77777777" w:rsidR="007204EA" w:rsidRDefault="007204EA" w:rsidP="00FA26CD">
      <w:pPr>
        <w:ind w:firstLine="284"/>
        <w:jc w:val="both"/>
        <w:rPr>
          <w:rFonts w:ascii="Garamond" w:hAnsi="Garamond"/>
        </w:rPr>
      </w:pPr>
    </w:p>
    <w:p w14:paraId="791D446F" w14:textId="48D40663" w:rsidR="00FD3310" w:rsidRPr="00FA26CD" w:rsidRDefault="00E24965" w:rsidP="007204EA">
      <w:pPr>
        <w:jc w:val="center"/>
        <w:rPr>
          <w:rFonts w:ascii="Garamond" w:hAnsi="Garamond"/>
        </w:rPr>
      </w:pPr>
      <w:r w:rsidRPr="00FA26CD">
        <w:rPr>
          <w:rFonts w:ascii="Garamond" w:hAnsi="Garamond"/>
        </w:rPr>
        <w:t xml:space="preserve">SHTOJCA </w:t>
      </w:r>
      <w:r w:rsidR="00FD3310" w:rsidRPr="00FA26CD">
        <w:rPr>
          <w:rFonts w:ascii="Garamond" w:hAnsi="Garamond"/>
        </w:rPr>
        <w:t>F</w:t>
      </w:r>
    </w:p>
    <w:p w14:paraId="791D4470" w14:textId="77777777" w:rsidR="0004578E" w:rsidRPr="00FA26CD" w:rsidRDefault="00FD3310" w:rsidP="007204EA">
      <w:pPr>
        <w:jc w:val="center"/>
        <w:rPr>
          <w:rFonts w:ascii="Garamond" w:hAnsi="Garamond"/>
        </w:rPr>
      </w:pPr>
      <w:r w:rsidRPr="00FA26CD">
        <w:rPr>
          <w:rFonts w:ascii="Garamond" w:hAnsi="Garamond"/>
        </w:rPr>
        <w:t xml:space="preserve">ELEMENTET E SISTEMIT </w:t>
      </w:r>
      <w:r w:rsidR="00001A0D" w:rsidRPr="00FA26CD">
        <w:rPr>
          <w:rFonts w:ascii="Garamond" w:hAnsi="Garamond"/>
        </w:rPr>
        <w:t xml:space="preserve">TË INSPEKTIMIT TË </w:t>
      </w:r>
      <w:r w:rsidR="00810C1B" w:rsidRPr="00FA26CD">
        <w:rPr>
          <w:rFonts w:ascii="Garamond" w:hAnsi="Garamond"/>
        </w:rPr>
        <w:t>ANIJEVE ME FLAMUR</w:t>
      </w:r>
      <w:r w:rsidRPr="00FA26CD">
        <w:rPr>
          <w:rFonts w:ascii="Garamond" w:hAnsi="Garamond"/>
        </w:rPr>
        <w:t xml:space="preserve"> SHQIPTAR</w:t>
      </w:r>
    </w:p>
    <w:p w14:paraId="0BAACCB7" w14:textId="77777777" w:rsidR="007204EA" w:rsidRDefault="007204EA" w:rsidP="007204EA">
      <w:pPr>
        <w:jc w:val="center"/>
        <w:rPr>
          <w:rFonts w:ascii="Garamond" w:hAnsi="Garamond"/>
        </w:rPr>
      </w:pPr>
    </w:p>
    <w:p w14:paraId="791D4471" w14:textId="77777777" w:rsidR="0004578E" w:rsidRPr="00FA26CD" w:rsidRDefault="00FD3310" w:rsidP="00FA26CD">
      <w:pPr>
        <w:ind w:firstLine="284"/>
        <w:jc w:val="both"/>
        <w:rPr>
          <w:rFonts w:ascii="Garamond" w:hAnsi="Garamond"/>
        </w:rPr>
      </w:pPr>
      <w:r w:rsidRPr="00FA26CD">
        <w:rPr>
          <w:rFonts w:ascii="Garamond" w:hAnsi="Garamond"/>
        </w:rPr>
        <w:t xml:space="preserve">Në Sistemin </w:t>
      </w:r>
      <w:r w:rsidR="00810C1B" w:rsidRPr="00FA26CD">
        <w:rPr>
          <w:rFonts w:ascii="Garamond" w:hAnsi="Garamond"/>
        </w:rPr>
        <w:t>e Inspektimit të anijeve me flamur shqiptar</w:t>
      </w:r>
      <w:r w:rsidR="00001A0D" w:rsidRPr="00FA26CD">
        <w:rPr>
          <w:rFonts w:ascii="Garamond" w:hAnsi="Garamond"/>
        </w:rPr>
        <w:t xml:space="preserve"> </w:t>
      </w:r>
      <w:r w:rsidRPr="00FA26CD">
        <w:rPr>
          <w:rFonts w:ascii="Garamond" w:hAnsi="Garamond"/>
        </w:rPr>
        <w:t>do të përfshihen elementet e mëposhtëm:</w:t>
      </w:r>
    </w:p>
    <w:p w14:paraId="791D4472" w14:textId="0905EDC4" w:rsidR="0004578E" w:rsidRPr="00FA26CD" w:rsidRDefault="00FD3310" w:rsidP="00FA26CD">
      <w:pPr>
        <w:ind w:firstLine="284"/>
        <w:jc w:val="both"/>
        <w:rPr>
          <w:rFonts w:ascii="Garamond" w:hAnsi="Garamond"/>
        </w:rPr>
      </w:pPr>
      <w:r w:rsidRPr="00FA26CD">
        <w:rPr>
          <w:rFonts w:ascii="Garamond" w:hAnsi="Garamond"/>
        </w:rPr>
        <w:t>a) Profili i rrezikut të anijes</w:t>
      </w:r>
      <w:r w:rsidR="00001A0D" w:rsidRPr="00FA26CD">
        <w:rPr>
          <w:rFonts w:ascii="Garamond" w:hAnsi="Garamond"/>
        </w:rPr>
        <w:t>.</w:t>
      </w:r>
      <w:r w:rsidRPr="00FA26CD">
        <w:rPr>
          <w:rFonts w:ascii="Garamond" w:hAnsi="Garamond"/>
        </w:rPr>
        <w:t xml:space="preserve"> Profili i rrezikut të një anijeje përcaktohet nga kombinimi i parametrave të mëposhtëm të përgjithshëm dhe historik: </w:t>
      </w:r>
    </w:p>
    <w:p w14:paraId="791D4473" w14:textId="77777777" w:rsidR="0004578E" w:rsidRPr="007204EA" w:rsidRDefault="00FD3310" w:rsidP="00FA26CD">
      <w:pPr>
        <w:ind w:firstLine="284"/>
        <w:jc w:val="both"/>
        <w:rPr>
          <w:rFonts w:ascii="Garamond" w:hAnsi="Garamond"/>
          <w:b/>
        </w:rPr>
      </w:pPr>
      <w:r w:rsidRPr="007204EA">
        <w:rPr>
          <w:rFonts w:ascii="Garamond" w:hAnsi="Garamond"/>
          <w:b/>
        </w:rPr>
        <w:t xml:space="preserve">1. Parametrat e përgjithshëm </w:t>
      </w:r>
    </w:p>
    <w:p w14:paraId="791D4474" w14:textId="77777777" w:rsidR="00736CD0" w:rsidRPr="00FA26CD" w:rsidRDefault="00FD3310" w:rsidP="00FA26CD">
      <w:pPr>
        <w:ind w:firstLine="284"/>
        <w:jc w:val="both"/>
        <w:rPr>
          <w:rFonts w:ascii="Garamond" w:hAnsi="Garamond"/>
        </w:rPr>
      </w:pPr>
      <w:r w:rsidRPr="00FA26CD">
        <w:rPr>
          <w:rFonts w:ascii="Garamond" w:hAnsi="Garamond"/>
        </w:rPr>
        <w:t>a) Lloji i anijes</w:t>
      </w:r>
      <w:r w:rsidR="00736CD0" w:rsidRPr="00FA26CD">
        <w:rPr>
          <w:rFonts w:ascii="Garamond" w:hAnsi="Garamond"/>
        </w:rPr>
        <w:t>.</w:t>
      </w:r>
    </w:p>
    <w:p w14:paraId="791D4475" w14:textId="437F3DF6" w:rsidR="0004578E" w:rsidRPr="00FA26CD" w:rsidRDefault="00FD3310" w:rsidP="00FA26CD">
      <w:pPr>
        <w:ind w:firstLine="284"/>
        <w:jc w:val="both"/>
        <w:rPr>
          <w:rFonts w:ascii="Garamond" w:hAnsi="Garamond"/>
        </w:rPr>
      </w:pPr>
      <w:r w:rsidRPr="00FA26CD">
        <w:rPr>
          <w:rFonts w:ascii="Garamond" w:hAnsi="Garamond"/>
        </w:rPr>
        <w:t xml:space="preserve">Anijet e pasagjerëve, anijet-cisternë për transportin e kimikateve dhe gazit, transportuesit e gazit dhe transportuesit me shumicë, do të konsiderohen si anije që paraqesin rrezik më të lartë. </w:t>
      </w:r>
    </w:p>
    <w:p w14:paraId="791D4476" w14:textId="77777777" w:rsidR="00736CD0" w:rsidRPr="00FA26CD" w:rsidRDefault="00FD3310" w:rsidP="00FA26CD">
      <w:pPr>
        <w:ind w:firstLine="284"/>
        <w:jc w:val="both"/>
        <w:rPr>
          <w:rFonts w:ascii="Garamond" w:hAnsi="Garamond"/>
        </w:rPr>
      </w:pPr>
      <w:r w:rsidRPr="00FA26CD">
        <w:rPr>
          <w:rFonts w:ascii="Garamond" w:hAnsi="Garamond"/>
        </w:rPr>
        <w:t>b) Vjetërsia e anijes</w:t>
      </w:r>
      <w:r w:rsidR="00736CD0" w:rsidRPr="00FA26CD">
        <w:rPr>
          <w:rFonts w:ascii="Garamond" w:hAnsi="Garamond"/>
        </w:rPr>
        <w:t>.</w:t>
      </w:r>
    </w:p>
    <w:p w14:paraId="791D4477" w14:textId="0378E455" w:rsidR="0004578E" w:rsidRPr="00FA26CD" w:rsidRDefault="00FD3310" w:rsidP="00FA26CD">
      <w:pPr>
        <w:ind w:firstLine="284"/>
        <w:jc w:val="both"/>
        <w:rPr>
          <w:rFonts w:ascii="Garamond" w:hAnsi="Garamond"/>
        </w:rPr>
      </w:pPr>
      <w:r w:rsidRPr="00FA26CD">
        <w:rPr>
          <w:rFonts w:ascii="Garamond" w:hAnsi="Garamond"/>
        </w:rPr>
        <w:t xml:space="preserve">Anijet me vjetërsi më shumë se 12 vjet, do të konsiderohen si anije që paraqesin rrezik më të lartë. </w:t>
      </w:r>
    </w:p>
    <w:p w14:paraId="791D4478" w14:textId="7D91323C" w:rsidR="00736CD0" w:rsidRPr="00FA26CD" w:rsidRDefault="00736CD0" w:rsidP="00FA26CD">
      <w:pPr>
        <w:ind w:firstLine="284"/>
        <w:jc w:val="both"/>
        <w:rPr>
          <w:rFonts w:ascii="Garamond" w:hAnsi="Garamond"/>
        </w:rPr>
      </w:pPr>
      <w:r w:rsidRPr="00FA26CD">
        <w:rPr>
          <w:rFonts w:ascii="Garamond" w:hAnsi="Garamond"/>
        </w:rPr>
        <w:t>c</w:t>
      </w:r>
      <w:r w:rsidR="00FD3310" w:rsidRPr="00FA26CD">
        <w:rPr>
          <w:rFonts w:ascii="Garamond" w:hAnsi="Garamond"/>
        </w:rPr>
        <w:t>) Organizatat e njohura</w:t>
      </w:r>
      <w:r w:rsidR="0074617F">
        <w:rPr>
          <w:rFonts w:ascii="Garamond" w:hAnsi="Garamond"/>
        </w:rPr>
        <w:t>:</w:t>
      </w:r>
    </w:p>
    <w:p w14:paraId="791D4479" w14:textId="385809F6" w:rsidR="00736CD0" w:rsidRPr="00FA26CD" w:rsidRDefault="00736CD0" w:rsidP="00FA26CD">
      <w:pPr>
        <w:ind w:firstLine="284"/>
        <w:jc w:val="both"/>
        <w:rPr>
          <w:rFonts w:ascii="Garamond" w:hAnsi="Garamond"/>
        </w:rPr>
      </w:pPr>
      <w:r w:rsidRPr="00FA26CD">
        <w:rPr>
          <w:rFonts w:ascii="Garamond" w:hAnsi="Garamond"/>
        </w:rPr>
        <w:t>i</w:t>
      </w:r>
      <w:r w:rsidR="0074617F">
        <w:rPr>
          <w:rFonts w:ascii="Garamond" w:hAnsi="Garamond"/>
        </w:rPr>
        <w:t>.</w:t>
      </w:r>
      <w:r w:rsidRPr="00FA26CD">
        <w:rPr>
          <w:rFonts w:ascii="Garamond" w:hAnsi="Garamond"/>
        </w:rPr>
        <w:t xml:space="preserve"> anijet që mbajnë flamurin shqiptar dhe të certifikuara</w:t>
      </w:r>
      <w:r w:rsidR="00546837">
        <w:rPr>
          <w:rFonts w:ascii="Garamond" w:hAnsi="Garamond"/>
        </w:rPr>
        <w:t xml:space="preserve"> </w:t>
      </w:r>
      <w:r w:rsidR="00FD3310" w:rsidRPr="00FA26CD">
        <w:rPr>
          <w:rFonts w:ascii="Garamond" w:hAnsi="Garamond"/>
        </w:rPr>
        <w:t xml:space="preserve">nga organizata të njohura, me një nivel të ulët ose shumë të ulët performance në lidhje me përqindjen e tyre të ndalimit në Komunitetin e BE-së dhe rajonin e MOU të Parisit, do të konsiderohen si anije që paraqesin rrezik më të lartë; </w:t>
      </w:r>
    </w:p>
    <w:p w14:paraId="791D447A" w14:textId="4921C25B" w:rsidR="0004578E" w:rsidRPr="00FA26CD" w:rsidRDefault="00FD3310" w:rsidP="00FA26CD">
      <w:pPr>
        <w:ind w:firstLine="284"/>
        <w:jc w:val="both"/>
        <w:rPr>
          <w:rFonts w:ascii="Garamond" w:hAnsi="Garamond"/>
        </w:rPr>
      </w:pPr>
      <w:r w:rsidRPr="00FA26CD">
        <w:rPr>
          <w:rFonts w:ascii="Garamond" w:hAnsi="Garamond"/>
        </w:rPr>
        <w:t>ii</w:t>
      </w:r>
      <w:r w:rsidR="0074617F">
        <w:rPr>
          <w:rFonts w:ascii="Garamond" w:hAnsi="Garamond"/>
        </w:rPr>
        <w:t>.</w:t>
      </w:r>
      <w:r w:rsidRPr="00FA26CD">
        <w:rPr>
          <w:rFonts w:ascii="Garamond" w:hAnsi="Garamond"/>
        </w:rPr>
        <w:t xml:space="preserve"> </w:t>
      </w:r>
      <w:r w:rsidR="00736CD0" w:rsidRPr="00FA26CD">
        <w:rPr>
          <w:rFonts w:ascii="Garamond" w:hAnsi="Garamond"/>
        </w:rPr>
        <w:t>anijet që mbajnë flamurin shqiptar dhe të certifikuara</w:t>
      </w:r>
      <w:r w:rsidR="00546837">
        <w:rPr>
          <w:rFonts w:ascii="Garamond" w:hAnsi="Garamond"/>
        </w:rPr>
        <w:t xml:space="preserve"> </w:t>
      </w:r>
      <w:r w:rsidRPr="00FA26CD">
        <w:rPr>
          <w:rFonts w:ascii="Garamond" w:hAnsi="Garamond"/>
        </w:rPr>
        <w:t xml:space="preserve">nga organizata të njohura, me një nivel të lartë performance në lidhje me përqindjen e tyre të ndalimit në Komunitetin e BE-së dhe rajonin e MOU të Parisit, do të konsiderohen si anije që paraqesin rrezik më të ulët. </w:t>
      </w:r>
    </w:p>
    <w:p w14:paraId="791D447B" w14:textId="77777777" w:rsidR="0004578E" w:rsidRPr="00FA26CD" w:rsidRDefault="00FD3310" w:rsidP="00FA26CD">
      <w:pPr>
        <w:ind w:firstLine="284"/>
        <w:jc w:val="both"/>
        <w:rPr>
          <w:rFonts w:ascii="Garamond" w:hAnsi="Garamond"/>
        </w:rPr>
      </w:pPr>
      <w:r w:rsidRPr="00FA26CD">
        <w:rPr>
          <w:rFonts w:ascii="Garamond" w:hAnsi="Garamond"/>
        </w:rPr>
        <w:t>e) Performanca e kompanisë</w:t>
      </w:r>
    </w:p>
    <w:p w14:paraId="791D447C" w14:textId="5724C81A" w:rsidR="0004578E" w:rsidRPr="00FA26CD" w:rsidRDefault="00FD3310" w:rsidP="00FA26CD">
      <w:pPr>
        <w:ind w:firstLine="284"/>
        <w:jc w:val="both"/>
        <w:rPr>
          <w:rFonts w:ascii="Garamond" w:hAnsi="Garamond"/>
        </w:rPr>
      </w:pPr>
      <w:r w:rsidRPr="00FA26CD">
        <w:rPr>
          <w:rFonts w:ascii="Garamond" w:hAnsi="Garamond"/>
        </w:rPr>
        <w:t>i) anijet</w:t>
      </w:r>
      <w:r w:rsidR="00736CD0" w:rsidRPr="00FA26CD">
        <w:rPr>
          <w:rFonts w:ascii="Garamond" w:hAnsi="Garamond"/>
        </w:rPr>
        <w:t xml:space="preserve"> me flamur shqiptar të</w:t>
      </w:r>
      <w:r w:rsidRPr="00FA26CD">
        <w:rPr>
          <w:rFonts w:ascii="Garamond" w:hAnsi="Garamond"/>
        </w:rPr>
        <w:t xml:space="preserve"> një kompanie me performancë të ulët ose shumë të ulët përcaktuar nga mangësitë dhe përqindjet e ndalimit të anijeve në Komunitetin e BE-së dhe rajonin e MOU</w:t>
      </w:r>
      <w:r w:rsidR="0074617F">
        <w:rPr>
          <w:rFonts w:ascii="Garamond" w:hAnsi="Garamond"/>
        </w:rPr>
        <w:t>-së</w:t>
      </w:r>
      <w:r w:rsidRPr="00FA26CD">
        <w:rPr>
          <w:rFonts w:ascii="Garamond" w:hAnsi="Garamond"/>
        </w:rPr>
        <w:t xml:space="preserve"> </w:t>
      </w:r>
      <w:r w:rsidR="0074617F">
        <w:rPr>
          <w:rFonts w:ascii="Garamond" w:hAnsi="Garamond"/>
        </w:rPr>
        <w:t>s</w:t>
      </w:r>
      <w:r w:rsidRPr="00FA26CD">
        <w:rPr>
          <w:rFonts w:ascii="Garamond" w:hAnsi="Garamond"/>
        </w:rPr>
        <w:t>ë Parisit, do të konsiderohen si anije që paraqesin rrezik më të lartë;</w:t>
      </w:r>
    </w:p>
    <w:p w14:paraId="791D447D" w14:textId="1DE6F244" w:rsidR="0004578E" w:rsidRPr="00FA26CD" w:rsidRDefault="00FD3310" w:rsidP="00FA26CD">
      <w:pPr>
        <w:ind w:firstLine="284"/>
        <w:jc w:val="both"/>
        <w:rPr>
          <w:rFonts w:ascii="Garamond" w:hAnsi="Garamond"/>
        </w:rPr>
      </w:pPr>
      <w:r w:rsidRPr="00FA26CD">
        <w:rPr>
          <w:rFonts w:ascii="Garamond" w:hAnsi="Garamond"/>
        </w:rPr>
        <w:t>ii</w:t>
      </w:r>
      <w:r w:rsidR="00736CD0" w:rsidRPr="00FA26CD">
        <w:rPr>
          <w:rFonts w:ascii="Garamond" w:hAnsi="Garamond"/>
        </w:rPr>
        <w:t xml:space="preserve"> anijet me flamur shqiptar </w:t>
      </w:r>
      <w:r w:rsidRPr="00FA26CD">
        <w:rPr>
          <w:rFonts w:ascii="Garamond" w:hAnsi="Garamond"/>
        </w:rPr>
        <w:t>me performancë të lartë përcaktuar nga mangësitë dhe përqindjet e ndalimit të anijeve në Komunitetin e BE-së dhe rajonin e MOU të Parisit, do të konsiderohen si anije që paraqesin rrezik më të ulët.</w:t>
      </w:r>
    </w:p>
    <w:p w14:paraId="791D447E" w14:textId="3FE8D1ED" w:rsidR="0004578E" w:rsidRPr="00FA26CD" w:rsidRDefault="00FD3310" w:rsidP="00FA26CD">
      <w:pPr>
        <w:ind w:firstLine="284"/>
        <w:jc w:val="both"/>
        <w:rPr>
          <w:rFonts w:ascii="Garamond" w:hAnsi="Garamond"/>
        </w:rPr>
      </w:pPr>
      <w:r w:rsidRPr="00FA26CD">
        <w:rPr>
          <w:rFonts w:ascii="Garamond" w:hAnsi="Garamond"/>
        </w:rPr>
        <w:t xml:space="preserve">2. Parametrat </w:t>
      </w:r>
      <w:r w:rsidR="00810C1B" w:rsidRPr="00FA26CD">
        <w:rPr>
          <w:rFonts w:ascii="Garamond" w:hAnsi="Garamond"/>
        </w:rPr>
        <w:t>historik</w:t>
      </w:r>
    </w:p>
    <w:p w14:paraId="791D447F" w14:textId="61081275" w:rsidR="0004578E" w:rsidRPr="00FA26CD" w:rsidRDefault="007204EA" w:rsidP="00FA26CD">
      <w:pPr>
        <w:ind w:firstLine="284"/>
        <w:jc w:val="both"/>
        <w:rPr>
          <w:rFonts w:ascii="Garamond" w:hAnsi="Garamond"/>
        </w:rPr>
      </w:pPr>
      <w:r>
        <w:rPr>
          <w:rFonts w:ascii="Garamond" w:hAnsi="Garamond"/>
        </w:rPr>
        <w:t xml:space="preserve">a) </w:t>
      </w:r>
      <w:r w:rsidR="00FD3310" w:rsidRPr="00FA26CD">
        <w:rPr>
          <w:rFonts w:ascii="Garamond" w:hAnsi="Garamond"/>
        </w:rPr>
        <w:t xml:space="preserve">Anijet që janë ndaluar më shumë se një herë, do të konsiderohen si anije që paraqesin rrezik më të lartë; </w:t>
      </w:r>
    </w:p>
    <w:p w14:paraId="791D4480" w14:textId="0DB90F6A" w:rsidR="0004578E" w:rsidRPr="00FA26CD" w:rsidRDefault="007204EA" w:rsidP="00FA26CD">
      <w:pPr>
        <w:ind w:firstLine="284"/>
        <w:jc w:val="both"/>
        <w:rPr>
          <w:rFonts w:ascii="Garamond" w:hAnsi="Garamond"/>
        </w:rPr>
      </w:pPr>
      <w:r>
        <w:rPr>
          <w:rFonts w:ascii="Garamond" w:hAnsi="Garamond"/>
        </w:rPr>
        <w:t xml:space="preserve">b) </w:t>
      </w:r>
      <w:r w:rsidR="00FD3310" w:rsidRPr="00FA26CD">
        <w:rPr>
          <w:rFonts w:ascii="Garamond" w:hAnsi="Garamond"/>
        </w:rPr>
        <w:t>Anijet që nuk janë ndaluar gjatë</w:t>
      </w:r>
      <w:r w:rsidR="00097E05" w:rsidRPr="00FA26CD">
        <w:rPr>
          <w:rFonts w:ascii="Garamond" w:hAnsi="Garamond"/>
        </w:rPr>
        <w:t xml:space="preserve"> një periudhe prej jo më pak se 36-muaj</w:t>
      </w:r>
      <w:r w:rsidR="00FD3310" w:rsidRPr="00FA26CD">
        <w:rPr>
          <w:rFonts w:ascii="Garamond" w:hAnsi="Garamond"/>
        </w:rPr>
        <w:t xml:space="preserve">, do të konsiderohen si anije që paraqesin rrezik më të ulët; </w:t>
      </w:r>
    </w:p>
    <w:p w14:paraId="791D4481" w14:textId="0F91011F" w:rsidR="0004578E" w:rsidRPr="00FA26CD" w:rsidRDefault="007204EA" w:rsidP="00FA26CD">
      <w:pPr>
        <w:ind w:firstLine="284"/>
        <w:jc w:val="both"/>
        <w:rPr>
          <w:rFonts w:ascii="Garamond" w:hAnsi="Garamond"/>
        </w:rPr>
      </w:pPr>
      <w:r>
        <w:rPr>
          <w:rFonts w:ascii="Garamond" w:hAnsi="Garamond"/>
        </w:rPr>
        <w:t xml:space="preserve">c) </w:t>
      </w:r>
      <w:r w:rsidR="00FD3310" w:rsidRPr="00FA26CD">
        <w:rPr>
          <w:rFonts w:ascii="Garamond" w:hAnsi="Garamond"/>
        </w:rPr>
        <w:t xml:space="preserve">Parametrat e rrezikut do të kombinohen duke përdorur balancimin që pasqyron influencën relative të secilit parametër në rrezikun e përgjithshëm të anijes me qëllim që të përcaktohen profilet e mëposhtme të rrezikut të anijes: </w:t>
      </w:r>
    </w:p>
    <w:p w14:paraId="791D4482" w14:textId="48E4AACC" w:rsidR="0004578E" w:rsidRPr="00FA26CD" w:rsidRDefault="007204EA"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rrezik i lartë; </w:t>
      </w:r>
    </w:p>
    <w:p w14:paraId="791D4483" w14:textId="07793838" w:rsidR="0004578E" w:rsidRPr="00FA26CD" w:rsidRDefault="007204EA" w:rsidP="00FA26CD">
      <w:pPr>
        <w:ind w:firstLine="284"/>
        <w:jc w:val="both"/>
        <w:rPr>
          <w:rFonts w:ascii="Garamond" w:hAnsi="Garamond"/>
        </w:rPr>
      </w:pPr>
      <w:r>
        <w:rPr>
          <w:rFonts w:ascii="Garamond" w:hAnsi="Garamond"/>
        </w:rPr>
        <w:t xml:space="preserve">- </w:t>
      </w:r>
      <w:r w:rsidR="00FD3310" w:rsidRPr="00FA26CD">
        <w:rPr>
          <w:rFonts w:ascii="Garamond" w:hAnsi="Garamond"/>
        </w:rPr>
        <w:t>rrezik standard;</w:t>
      </w:r>
    </w:p>
    <w:p w14:paraId="791D4484" w14:textId="506E633B" w:rsidR="0004578E" w:rsidRPr="00FA26CD" w:rsidRDefault="007204EA" w:rsidP="00FA26CD">
      <w:pPr>
        <w:ind w:firstLine="284"/>
        <w:jc w:val="both"/>
        <w:rPr>
          <w:rFonts w:ascii="Garamond" w:hAnsi="Garamond"/>
        </w:rPr>
      </w:pPr>
      <w:r>
        <w:rPr>
          <w:rFonts w:ascii="Garamond" w:hAnsi="Garamond"/>
        </w:rPr>
        <w:t xml:space="preserve">- </w:t>
      </w:r>
      <w:r w:rsidR="00FD3310" w:rsidRPr="00FA26CD">
        <w:rPr>
          <w:rFonts w:ascii="Garamond" w:hAnsi="Garamond"/>
        </w:rPr>
        <w:t>rrezik i ulët.</w:t>
      </w:r>
    </w:p>
    <w:p w14:paraId="791D4485" w14:textId="5EB460BE" w:rsidR="0004578E" w:rsidRPr="00FA26CD" w:rsidRDefault="00FD3310" w:rsidP="00FA26CD">
      <w:pPr>
        <w:ind w:firstLine="284"/>
        <w:jc w:val="both"/>
        <w:rPr>
          <w:rFonts w:ascii="Garamond" w:hAnsi="Garamond"/>
        </w:rPr>
      </w:pPr>
      <w:r w:rsidRPr="00FA26CD">
        <w:rPr>
          <w:rFonts w:ascii="Garamond" w:hAnsi="Garamond"/>
        </w:rPr>
        <w:t>Në përcaktimin e këtyre profileve të rrezikut, theks më i madh i duhet dhënë parametrave për</w:t>
      </w:r>
      <w:r w:rsidR="0074617F">
        <w:rPr>
          <w:rFonts w:ascii="Garamond" w:hAnsi="Garamond"/>
        </w:rPr>
        <w:t xml:space="preserve"> </w:t>
      </w:r>
      <w:r w:rsidRPr="00FA26CD">
        <w:rPr>
          <w:rFonts w:ascii="Garamond" w:hAnsi="Garamond"/>
        </w:rPr>
        <w:t>llojin e anijes, performancës së anijes</w:t>
      </w:r>
      <w:r w:rsidR="00A71354">
        <w:rPr>
          <w:rFonts w:ascii="Garamond" w:hAnsi="Garamond"/>
        </w:rPr>
        <w:t>,</w:t>
      </w:r>
      <w:r w:rsidRPr="00FA26CD">
        <w:rPr>
          <w:rFonts w:ascii="Garamond" w:hAnsi="Garamond"/>
        </w:rPr>
        <w:t xml:space="preserve"> organizatave të njohura dhe performancës së kompanisë. </w:t>
      </w:r>
    </w:p>
    <w:p w14:paraId="791D4486" w14:textId="2E90E520" w:rsidR="0004578E" w:rsidRPr="00FA26CD" w:rsidRDefault="007204EA" w:rsidP="00FA26CD">
      <w:pPr>
        <w:ind w:firstLine="284"/>
        <w:jc w:val="both"/>
        <w:rPr>
          <w:rFonts w:ascii="Garamond" w:hAnsi="Garamond"/>
        </w:rPr>
      </w:pPr>
      <w:r>
        <w:rPr>
          <w:rFonts w:ascii="Garamond" w:hAnsi="Garamond"/>
        </w:rPr>
        <w:t xml:space="preserve">d) </w:t>
      </w:r>
      <w:r w:rsidR="00FD3310" w:rsidRPr="00FA26CD">
        <w:rPr>
          <w:rFonts w:ascii="Garamond" w:hAnsi="Garamond"/>
        </w:rPr>
        <w:t xml:space="preserve">Inspektimi i anijeve </w:t>
      </w:r>
    </w:p>
    <w:p w14:paraId="791D4487" w14:textId="1572585B" w:rsidR="00A36D8E" w:rsidRPr="00C5057F" w:rsidRDefault="00FD3310" w:rsidP="00FA26CD">
      <w:pPr>
        <w:ind w:firstLine="284"/>
        <w:jc w:val="both"/>
        <w:rPr>
          <w:rFonts w:ascii="Garamond" w:hAnsi="Garamond"/>
          <w:b/>
        </w:rPr>
      </w:pPr>
      <w:r w:rsidRPr="00C5057F">
        <w:rPr>
          <w:rFonts w:ascii="Garamond" w:hAnsi="Garamond"/>
          <w:b/>
        </w:rPr>
        <w:t>1. Inspektimet periodike</w:t>
      </w:r>
    </w:p>
    <w:p w14:paraId="791D4488" w14:textId="77777777" w:rsidR="00A36D8E" w:rsidRPr="00FA26CD" w:rsidRDefault="00FD3310" w:rsidP="00FA26CD">
      <w:pPr>
        <w:ind w:firstLine="284"/>
        <w:jc w:val="both"/>
        <w:rPr>
          <w:rFonts w:ascii="Garamond" w:hAnsi="Garamond"/>
        </w:rPr>
      </w:pPr>
      <w:r w:rsidRPr="00FA26CD">
        <w:rPr>
          <w:rFonts w:ascii="Garamond" w:hAnsi="Garamond"/>
        </w:rPr>
        <w:t>Inspektimet periodike do të kryhen në intervale kohore të paracaktuara. Frekuenca e tyre do të përcaktohet nga profili i rrezikut të anijes. Intervali kohor ndërmjet inspektimeve periodike të anijeve me rrezik të lartë nuk duhet të jetë më shumë se gjashtë muaj. Intervali kohor ndërmjet inspektimeve periodike të anijeve me profile të tjera rreziku rritet me u</w:t>
      </w:r>
      <w:r w:rsidR="00A36D8E" w:rsidRPr="00FA26CD">
        <w:rPr>
          <w:rFonts w:ascii="Garamond" w:hAnsi="Garamond"/>
        </w:rPr>
        <w:t>ljen e rrezikut. KSHF</w:t>
      </w:r>
      <w:r w:rsidRPr="00FA26CD">
        <w:rPr>
          <w:rFonts w:ascii="Garamond" w:hAnsi="Garamond"/>
        </w:rPr>
        <w:t xml:space="preserve"> do të kryejn</w:t>
      </w:r>
      <w:r w:rsidR="00A36D8E" w:rsidRPr="00FA26CD">
        <w:rPr>
          <w:rFonts w:ascii="Garamond" w:hAnsi="Garamond"/>
        </w:rPr>
        <w:t>ë inspektime periodike, për:</w:t>
      </w:r>
    </w:p>
    <w:p w14:paraId="791D4489" w14:textId="7453927B" w:rsidR="00A36D8E" w:rsidRPr="00FA26CD" w:rsidRDefault="00C5057F" w:rsidP="00FA26CD">
      <w:pPr>
        <w:ind w:firstLine="284"/>
        <w:jc w:val="both"/>
        <w:rPr>
          <w:rFonts w:ascii="Garamond" w:hAnsi="Garamond"/>
        </w:rPr>
      </w:pPr>
      <w:r>
        <w:rPr>
          <w:rFonts w:ascii="Garamond" w:hAnsi="Garamond"/>
        </w:rPr>
        <w:t xml:space="preserve">- </w:t>
      </w:r>
      <w:r w:rsidR="0074617F" w:rsidRPr="00FA26CD">
        <w:rPr>
          <w:rFonts w:ascii="Garamond" w:hAnsi="Garamond"/>
        </w:rPr>
        <w:t xml:space="preserve">çdo </w:t>
      </w:r>
      <w:r w:rsidR="00FD3310" w:rsidRPr="00FA26CD">
        <w:rPr>
          <w:rFonts w:ascii="Garamond" w:hAnsi="Garamond"/>
        </w:rPr>
        <w:t>anije me profil të lartë rreziku</w:t>
      </w:r>
      <w:r w:rsidR="00A36D8E" w:rsidRPr="00FA26CD">
        <w:rPr>
          <w:rFonts w:ascii="Garamond" w:hAnsi="Garamond"/>
        </w:rPr>
        <w:t xml:space="preserve"> e cila nuk është inspektuar</w:t>
      </w:r>
      <w:r w:rsidR="00546837">
        <w:rPr>
          <w:rFonts w:ascii="Garamond" w:hAnsi="Garamond"/>
        </w:rPr>
        <w:t xml:space="preserve"> </w:t>
      </w:r>
      <w:r w:rsidR="00FD3310" w:rsidRPr="00FA26CD">
        <w:rPr>
          <w:rFonts w:ascii="Garamond" w:hAnsi="Garamond"/>
        </w:rPr>
        <w:t>gjatë 6 muajve të fundit. Anijet me rrezik të lartë bëhen të pranueshme për inspektim që prej muajit të 5-të;</w:t>
      </w:r>
    </w:p>
    <w:p w14:paraId="791D448A" w14:textId="59DF4248" w:rsidR="00A36D8E" w:rsidRPr="00FA26CD" w:rsidRDefault="00C5057F" w:rsidP="00FA26CD">
      <w:pPr>
        <w:ind w:firstLine="284"/>
        <w:jc w:val="both"/>
        <w:rPr>
          <w:rFonts w:ascii="Garamond" w:hAnsi="Garamond"/>
        </w:rPr>
      </w:pPr>
      <w:r>
        <w:rPr>
          <w:rFonts w:ascii="Garamond" w:hAnsi="Garamond"/>
        </w:rPr>
        <w:t xml:space="preserve">- </w:t>
      </w:r>
      <w:r w:rsidR="0074617F" w:rsidRPr="00FA26CD">
        <w:rPr>
          <w:rFonts w:ascii="Garamond" w:hAnsi="Garamond"/>
        </w:rPr>
        <w:t xml:space="preserve">çdo </w:t>
      </w:r>
      <w:r w:rsidR="00FD3310" w:rsidRPr="00FA26CD">
        <w:rPr>
          <w:rFonts w:ascii="Garamond" w:hAnsi="Garamond"/>
        </w:rPr>
        <w:t>anije me profil standard rrezik</w:t>
      </w:r>
      <w:r w:rsidR="00A36D8E" w:rsidRPr="00FA26CD">
        <w:rPr>
          <w:rFonts w:ascii="Garamond" w:hAnsi="Garamond"/>
        </w:rPr>
        <w:t>u e cila nuk është inspektuar</w:t>
      </w:r>
      <w:r w:rsidR="00546837">
        <w:rPr>
          <w:rFonts w:ascii="Garamond" w:hAnsi="Garamond"/>
        </w:rPr>
        <w:t xml:space="preserve"> </w:t>
      </w:r>
      <w:r w:rsidR="00FD3310" w:rsidRPr="00FA26CD">
        <w:rPr>
          <w:rFonts w:ascii="Garamond" w:hAnsi="Garamond"/>
        </w:rPr>
        <w:t>gjatë 12 muajve të fundit. Anijet me rrezik standard bëhen të pranueshme për inspektim që prej muajit të 10-të;</w:t>
      </w:r>
    </w:p>
    <w:p w14:paraId="791D448B" w14:textId="7B85ED93" w:rsidR="0004578E" w:rsidRPr="00FA26CD" w:rsidRDefault="00C5057F" w:rsidP="00FA26CD">
      <w:pPr>
        <w:ind w:firstLine="284"/>
        <w:jc w:val="both"/>
        <w:rPr>
          <w:rFonts w:ascii="Garamond" w:hAnsi="Garamond"/>
        </w:rPr>
      </w:pPr>
      <w:r>
        <w:rPr>
          <w:rFonts w:ascii="Garamond" w:hAnsi="Garamond"/>
        </w:rPr>
        <w:t xml:space="preserve">- </w:t>
      </w:r>
      <w:r w:rsidR="0074617F" w:rsidRPr="00FA26CD">
        <w:rPr>
          <w:rFonts w:ascii="Garamond" w:hAnsi="Garamond"/>
        </w:rPr>
        <w:t xml:space="preserve">çdo </w:t>
      </w:r>
      <w:r w:rsidR="00FD3310" w:rsidRPr="00FA26CD">
        <w:rPr>
          <w:rFonts w:ascii="Garamond" w:hAnsi="Garamond"/>
        </w:rPr>
        <w:t>anije me profil të ulët rreziku e cila nuk është inspektuar</w:t>
      </w:r>
      <w:r w:rsidR="00546837">
        <w:rPr>
          <w:rFonts w:ascii="Garamond" w:hAnsi="Garamond"/>
        </w:rPr>
        <w:t xml:space="preserve"> </w:t>
      </w:r>
      <w:r w:rsidR="00FD3310" w:rsidRPr="00FA26CD">
        <w:rPr>
          <w:rFonts w:ascii="Garamond" w:hAnsi="Garamond"/>
        </w:rPr>
        <w:t xml:space="preserve">gjatë 36 muajve të fundit. Anijet me rrezik të ulët bëhen të pranueshme për inspektim që prej muajit të 24-t. </w:t>
      </w:r>
    </w:p>
    <w:p w14:paraId="791D448C" w14:textId="77777777" w:rsidR="00921ABC" w:rsidRPr="00C5057F" w:rsidRDefault="00FD3310" w:rsidP="00FA26CD">
      <w:pPr>
        <w:ind w:firstLine="284"/>
        <w:jc w:val="both"/>
        <w:rPr>
          <w:rFonts w:ascii="Garamond" w:hAnsi="Garamond"/>
          <w:b/>
        </w:rPr>
      </w:pPr>
      <w:r w:rsidRPr="00C5057F">
        <w:rPr>
          <w:rFonts w:ascii="Garamond" w:hAnsi="Garamond"/>
          <w:b/>
        </w:rPr>
        <w:t>2. Inspektimet shtesë</w:t>
      </w:r>
      <w:r w:rsidR="00921ABC" w:rsidRPr="00C5057F">
        <w:rPr>
          <w:rFonts w:ascii="Garamond" w:hAnsi="Garamond"/>
          <w:b/>
        </w:rPr>
        <w:t>.</w:t>
      </w:r>
    </w:p>
    <w:p w14:paraId="791D448D" w14:textId="7A4F8B15" w:rsidR="0004578E" w:rsidRPr="00FA26CD" w:rsidRDefault="00FD3310" w:rsidP="00FA26CD">
      <w:pPr>
        <w:ind w:firstLine="284"/>
        <w:jc w:val="both"/>
        <w:rPr>
          <w:rFonts w:ascii="Garamond" w:hAnsi="Garamond"/>
        </w:rPr>
      </w:pPr>
      <w:r w:rsidRPr="00FA26CD">
        <w:rPr>
          <w:rFonts w:ascii="Garamond" w:hAnsi="Garamond"/>
        </w:rPr>
        <w:t xml:space="preserve">Anijet, për të cilat zbatohen faktorët e mëposhtëm parësor ose të papritur, i nënshtrohen inspektimit pavarësisht nga periudha kohore që prej inspektimit të fundit periodik. Megjithatë, inspektori/specialisti vendos sipas gjykimit të tij profesional për të ndërmarrë ose jo një inspektim shtesë mbi bazën e faktorëve të papritur. </w:t>
      </w:r>
    </w:p>
    <w:p w14:paraId="791D448E" w14:textId="77777777" w:rsidR="0004578E" w:rsidRPr="00C5057F" w:rsidRDefault="00FD3310" w:rsidP="00FA26CD">
      <w:pPr>
        <w:ind w:firstLine="284"/>
        <w:jc w:val="both"/>
        <w:rPr>
          <w:rFonts w:ascii="Garamond" w:hAnsi="Garamond"/>
          <w:b/>
        </w:rPr>
      </w:pPr>
      <w:r w:rsidRPr="00C5057F">
        <w:rPr>
          <w:rFonts w:ascii="Garamond" w:hAnsi="Garamond"/>
          <w:b/>
        </w:rPr>
        <w:t xml:space="preserve">A. Faktorët parësorë </w:t>
      </w:r>
    </w:p>
    <w:p w14:paraId="791D448F" w14:textId="58978CDA"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anijet, për të cilat zbatohen faktorët e mëposhtëm parësor, i nënshtrohen inspektimit pavarësisht nga periudha kohore që prej inspektimit të fundit periodik: </w:t>
      </w:r>
    </w:p>
    <w:p w14:paraId="791D4490" w14:textId="49037A82"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anijet të cilat janë pezulluar ose tërhequr nga klasa e tyre për arsye sigurie që prej inspektimit të fundit në Komunitetin e BE-së dhe rajonin e MOU të Parisit.</w:t>
      </w:r>
    </w:p>
    <w:p w14:paraId="791D4491" w14:textId="257FBBF9"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anijet të cilat kanë qenë subjekt i raportimit apo njoft</w:t>
      </w:r>
      <w:r w:rsidR="00921ABC" w:rsidRPr="00FA26CD">
        <w:rPr>
          <w:rFonts w:ascii="Garamond" w:hAnsi="Garamond"/>
        </w:rPr>
        <w:t xml:space="preserve">imit nga një shtet tjetër </w:t>
      </w:r>
      <w:r w:rsidR="00FD3310" w:rsidRPr="00FA26CD">
        <w:rPr>
          <w:rFonts w:ascii="Garamond" w:hAnsi="Garamond"/>
        </w:rPr>
        <w:t xml:space="preserve">. </w:t>
      </w:r>
    </w:p>
    <w:p w14:paraId="791D4492" w14:textId="305B04C4"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anijet të cilat nuk mund të identifikohen në bazën e të dhënave të inspektimit. </w:t>
      </w:r>
    </w:p>
    <w:p w14:paraId="791D4493" w14:textId="2ED2ADB8"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anijet, të cilat:</w:t>
      </w:r>
    </w:p>
    <w:p w14:paraId="791D4494" w14:textId="77777777" w:rsidR="0004578E" w:rsidRPr="00FA26CD" w:rsidRDefault="00FD3310" w:rsidP="00FA26CD">
      <w:pPr>
        <w:ind w:firstLine="284"/>
        <w:jc w:val="both"/>
        <w:rPr>
          <w:rFonts w:ascii="Garamond" w:hAnsi="Garamond"/>
        </w:rPr>
      </w:pPr>
      <w:r w:rsidRPr="00FA26CD">
        <w:rPr>
          <w:rFonts w:ascii="Garamond" w:hAnsi="Garamond"/>
        </w:rPr>
        <w:t>Janë përfshirë në një përplasje, kanë ngecur në breg apo gjatë rrugës së tyre për në port,</w:t>
      </w:r>
    </w:p>
    <w:p w14:paraId="791D4495" w14:textId="77777777" w:rsidR="0004578E" w:rsidRPr="00FA26CD" w:rsidRDefault="00FD3310" w:rsidP="00FA26CD">
      <w:pPr>
        <w:ind w:firstLine="284"/>
        <w:jc w:val="both"/>
        <w:rPr>
          <w:rFonts w:ascii="Garamond" w:hAnsi="Garamond"/>
        </w:rPr>
      </w:pPr>
      <w:r w:rsidRPr="00FA26CD">
        <w:rPr>
          <w:rFonts w:ascii="Garamond" w:hAnsi="Garamond"/>
        </w:rPr>
        <w:t>Janë akuzuar për shkelje të pretenduar të dispozitave për shkarkimin e substancave të dëmshme apo derdhje, ose</w:t>
      </w:r>
    </w:p>
    <w:p w14:paraId="791D4496" w14:textId="77777777" w:rsidR="0004578E" w:rsidRPr="00FA26CD" w:rsidRDefault="00FD3310" w:rsidP="00FA26CD">
      <w:pPr>
        <w:ind w:firstLine="284"/>
        <w:jc w:val="both"/>
        <w:rPr>
          <w:rFonts w:ascii="Garamond" w:hAnsi="Garamond"/>
        </w:rPr>
      </w:pPr>
      <w:r w:rsidRPr="00FA26CD">
        <w:rPr>
          <w:rFonts w:ascii="Garamond" w:hAnsi="Garamond"/>
        </w:rPr>
        <w:t xml:space="preserve">Kanë manovruar në mënyrë të pasigurt dhe të gabuar ku nuk janë ndjekur masat e kursit, të miratuara nga IMO-ja apo praktikat dhe procedurat e lundrimit të sigurt. </w:t>
      </w:r>
    </w:p>
    <w:p w14:paraId="791D4497" w14:textId="77777777" w:rsidR="0004578E" w:rsidRPr="00C5057F" w:rsidRDefault="00FD3310" w:rsidP="00FA26CD">
      <w:pPr>
        <w:ind w:firstLine="284"/>
        <w:jc w:val="both"/>
        <w:rPr>
          <w:rFonts w:ascii="Garamond" w:hAnsi="Garamond"/>
          <w:b/>
        </w:rPr>
      </w:pPr>
      <w:r w:rsidRPr="00C5057F">
        <w:rPr>
          <w:rFonts w:ascii="Garamond" w:hAnsi="Garamond"/>
          <w:b/>
        </w:rPr>
        <w:t>B. Faktorët e papritur</w:t>
      </w:r>
    </w:p>
    <w:p w14:paraId="791D4498" w14:textId="635F2F81"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Anijet, për të cilat zbatohen faktorët e mëposhtëm të papritur, i nënshtrohen inspektimit pavarësisht nga periudha kohore që prej inspektimit të </w:t>
      </w:r>
      <w:r w:rsidR="00921ABC" w:rsidRPr="00FA26CD">
        <w:rPr>
          <w:rFonts w:ascii="Garamond" w:hAnsi="Garamond"/>
        </w:rPr>
        <w:t>fundit periodik. Megjithatë, KSHF</w:t>
      </w:r>
      <w:r w:rsidR="00FD3310" w:rsidRPr="00FA26CD">
        <w:rPr>
          <w:rFonts w:ascii="Garamond" w:hAnsi="Garamond"/>
        </w:rPr>
        <w:t xml:space="preserve">-ja vendos sipas gjykimit të saj profesional për të ndërmarrë ose jo një inspektim shtesë: </w:t>
      </w:r>
    </w:p>
    <w:p w14:paraId="791D4499" w14:textId="7DB5BD4D"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anijet të cilat mbajnë certifikata të lëshuara nga një organizatë e njohur më parë, njohja e së cilës është tërhequr që prej inspektimit </w:t>
      </w:r>
      <w:r w:rsidR="00921ABC" w:rsidRPr="00FA26CD">
        <w:rPr>
          <w:rFonts w:ascii="Garamond" w:hAnsi="Garamond"/>
        </w:rPr>
        <w:t>të fundit nga shteti shqiptar</w:t>
      </w:r>
      <w:r w:rsidR="00FD3310" w:rsidRPr="00FA26CD">
        <w:rPr>
          <w:rFonts w:ascii="Garamond" w:hAnsi="Garamond"/>
        </w:rPr>
        <w:t xml:space="preserve"> apo në rajonin e MOU</w:t>
      </w:r>
      <w:r w:rsidR="0074617F">
        <w:rPr>
          <w:rFonts w:ascii="Garamond" w:hAnsi="Garamond"/>
        </w:rPr>
        <w:t>-së s</w:t>
      </w:r>
      <w:r w:rsidR="00FD3310" w:rsidRPr="00FA26CD">
        <w:rPr>
          <w:rFonts w:ascii="Garamond" w:hAnsi="Garamond"/>
        </w:rPr>
        <w:t xml:space="preserve">ë Parisit; </w:t>
      </w:r>
    </w:p>
    <w:p w14:paraId="791D449A" w14:textId="193B06A4"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anijet të cilat janë raportuar nga pilotët apo autoritetet ose organet portuale me anomali të dukshme që mund të cenojnë lundrimin e tyre të sigurt apo përbëjnë kë</w:t>
      </w:r>
      <w:r w:rsidR="00921ABC" w:rsidRPr="00FA26CD">
        <w:rPr>
          <w:rFonts w:ascii="Garamond" w:hAnsi="Garamond"/>
        </w:rPr>
        <w:t>rcënim për mjedisin</w:t>
      </w:r>
      <w:r w:rsidR="00FD3310" w:rsidRPr="00FA26CD">
        <w:rPr>
          <w:rFonts w:ascii="Garamond" w:hAnsi="Garamond"/>
        </w:rPr>
        <w:t>;</w:t>
      </w:r>
    </w:p>
    <w:p w14:paraId="791D449B" w14:textId="087A9401" w:rsidR="00921ABC"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anijet të cilat kanë qenë subjekt i raportimit apo ankimit të kapitenit, një anëtari të ekuipazhit, ose ndonjë personi apo organizate me interes legjitim për funksionimin e sigurt të anijes, kushtet e punës dhe jetesës në bord si dhe parandalimin e </w:t>
      </w:r>
      <w:r w:rsidR="00921ABC" w:rsidRPr="00FA26CD">
        <w:rPr>
          <w:rFonts w:ascii="Garamond" w:hAnsi="Garamond"/>
        </w:rPr>
        <w:t>ndotjes.</w:t>
      </w:r>
    </w:p>
    <w:p w14:paraId="791D449C" w14:textId="618C9658"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anijet të cilat janë ndaluar më parë më shumë se tre muaj më parë;</w:t>
      </w:r>
    </w:p>
    <w:p w14:paraId="791D449D" w14:textId="20ABD89E"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anijet të cilat janë raportuar me mangësi të pazgjidhura, me përjashtim të anijeve me mangësi që duhej të ndreqeshin brenda 14 ditëve pas largimit, dhe për mangësitë që duhej të ndreqeshin</w:t>
      </w:r>
      <w:r w:rsidR="00921ABC" w:rsidRPr="00FA26CD">
        <w:rPr>
          <w:rFonts w:ascii="Garamond" w:hAnsi="Garamond"/>
        </w:rPr>
        <w:t xml:space="preserve"> </w:t>
      </w:r>
      <w:r w:rsidR="00FD3310" w:rsidRPr="00FA26CD">
        <w:rPr>
          <w:rFonts w:ascii="Garamond" w:hAnsi="Garamond"/>
        </w:rPr>
        <w:t>para nisjes;</w:t>
      </w:r>
    </w:p>
    <w:p w14:paraId="791D449E" w14:textId="7BA1F485"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anijet të cilat janë raportuar me probleme në lidhje me mallrat e tyre, veçanërisht mallrat e dëmshme dhe të rrezikshme;</w:t>
      </w:r>
    </w:p>
    <w:p w14:paraId="791D449F" w14:textId="0F2E8B54"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anijet të cilat janë përdorur në mënyrë të tillë që përbën rrezik për personat, pronën apo mjedisin; </w:t>
      </w:r>
    </w:p>
    <w:p w14:paraId="791D44A0" w14:textId="07A3D67B"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anijet ku informacioni u bë i njohur nga një burim i besueshëm, në masën që parametrat e tyre të rrezikut ndryshojnë nga parametrat e regjistruar dhe niveli i rrezikut në këtë mënyrë është rritur;</w:t>
      </w:r>
    </w:p>
    <w:p w14:paraId="791D44A1" w14:textId="3367F2AB"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anije për të cilat është rënë dakord vendosja e një plan veprimit korri</w:t>
      </w:r>
      <w:r w:rsidR="00DA24DA" w:rsidRPr="00FA26CD">
        <w:rPr>
          <w:rFonts w:ascii="Garamond" w:hAnsi="Garamond"/>
        </w:rPr>
        <w:t>gjimit të mangësive</w:t>
      </w:r>
      <w:r w:rsidR="00FD3310" w:rsidRPr="00FA26CD">
        <w:rPr>
          <w:rFonts w:ascii="Garamond" w:hAnsi="Garamond"/>
        </w:rPr>
        <w:t>, por për të cilat zbatimi i këtij plani nuk është kontrolluar nga një inspektor/specialist.</w:t>
      </w:r>
    </w:p>
    <w:p w14:paraId="791D44A2" w14:textId="74F8CEA9" w:rsidR="0004578E" w:rsidRPr="00C5057F" w:rsidRDefault="00DA24DA" w:rsidP="00FA26CD">
      <w:pPr>
        <w:ind w:firstLine="284"/>
        <w:jc w:val="both"/>
        <w:rPr>
          <w:rFonts w:ascii="Garamond" w:hAnsi="Garamond"/>
          <w:b/>
        </w:rPr>
      </w:pPr>
      <w:r w:rsidRPr="00C5057F">
        <w:rPr>
          <w:rFonts w:ascii="Garamond" w:hAnsi="Garamond"/>
          <w:b/>
        </w:rPr>
        <w:t>3. Skema e përzgjedhjes</w:t>
      </w:r>
      <w:r w:rsidR="00FD3310" w:rsidRPr="00C5057F">
        <w:rPr>
          <w:rFonts w:ascii="Garamond" w:hAnsi="Garamond"/>
          <w:b/>
        </w:rPr>
        <w:t xml:space="preserve"> </w:t>
      </w:r>
    </w:p>
    <w:p w14:paraId="791D44A3" w14:textId="77777777" w:rsidR="0004578E" w:rsidRPr="00FA26CD" w:rsidRDefault="00FD3310" w:rsidP="00FA26CD">
      <w:pPr>
        <w:ind w:firstLine="284"/>
        <w:jc w:val="both"/>
        <w:rPr>
          <w:rFonts w:ascii="Garamond" w:hAnsi="Garamond"/>
        </w:rPr>
      </w:pPr>
      <w:r w:rsidRPr="00FA26CD">
        <w:rPr>
          <w:rFonts w:ascii="Garamond" w:hAnsi="Garamond"/>
        </w:rPr>
        <w:t xml:space="preserve">Anijet me prioritet I do të inspektohen si më poshtë: </w:t>
      </w:r>
    </w:p>
    <w:p w14:paraId="791D44A4" w14:textId="31420FC7" w:rsidR="0004578E" w:rsidRPr="00FA26CD" w:rsidRDefault="00C5057F" w:rsidP="00FA26CD">
      <w:pPr>
        <w:ind w:firstLine="284"/>
        <w:jc w:val="both"/>
        <w:rPr>
          <w:rFonts w:ascii="Garamond" w:hAnsi="Garamond"/>
        </w:rPr>
      </w:pPr>
      <w:r>
        <w:rPr>
          <w:rFonts w:ascii="Garamond" w:hAnsi="Garamond"/>
        </w:rPr>
        <w:t xml:space="preserve">a) </w:t>
      </w:r>
      <w:r w:rsidR="00FD3310" w:rsidRPr="00FA26CD">
        <w:rPr>
          <w:rFonts w:ascii="Garamond" w:hAnsi="Garamond"/>
        </w:rPr>
        <w:t xml:space="preserve">Inspektimi i zgjeruar do të kryhet, për: </w:t>
      </w:r>
    </w:p>
    <w:p w14:paraId="791D44A5" w14:textId="425AEA5E"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çdo anije me profil të lartë rreziku që nuk është inspektuar gjatë gjashtë muajve të fundit; </w:t>
      </w:r>
    </w:p>
    <w:p w14:paraId="791D44A6" w14:textId="34DDEACC"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çdo anije pasagjerësh, anije naftëmbajtëse, anije-cisternë për transportin e kimikateve apo gazit ose transportues me shumicë, më të vjetër se 12 vjet, me profil të rrezikut standard që nuk është inspektuar gjatë 12 muajve të fundit. </w:t>
      </w:r>
    </w:p>
    <w:p w14:paraId="791D44A7" w14:textId="561AA004" w:rsidR="0004578E" w:rsidRPr="00FA26CD" w:rsidRDefault="00C5057F" w:rsidP="00FA26CD">
      <w:pPr>
        <w:ind w:firstLine="284"/>
        <w:jc w:val="both"/>
        <w:rPr>
          <w:rFonts w:ascii="Garamond" w:hAnsi="Garamond"/>
        </w:rPr>
      </w:pPr>
      <w:r>
        <w:rPr>
          <w:rFonts w:ascii="Garamond" w:hAnsi="Garamond"/>
        </w:rPr>
        <w:t xml:space="preserve">b) </w:t>
      </w:r>
      <w:r w:rsidR="00FD3310" w:rsidRPr="00FA26CD">
        <w:rPr>
          <w:rFonts w:ascii="Garamond" w:hAnsi="Garamond"/>
        </w:rPr>
        <w:t xml:space="preserve">Inspektimi fillestar ose më i detajuar, sipas rastit, kryhet për: Çdo anije përveç anijeve të pasagjerëve, anijeve naftëmbajtëse, anijeve-cisternë për transportin e kimikateve apo gazit ose transportuesve me shumicë, më të vjetër se 12 vjet, me profil të rrezikut standard që nuk është inspektuar gjatë 12 muajve të fundit. </w:t>
      </w:r>
    </w:p>
    <w:p w14:paraId="791D44A8" w14:textId="0FB2E5D4" w:rsidR="0004578E" w:rsidRPr="00FA26CD" w:rsidRDefault="00C5057F" w:rsidP="00FA26CD">
      <w:pPr>
        <w:ind w:firstLine="284"/>
        <w:jc w:val="both"/>
        <w:rPr>
          <w:rFonts w:ascii="Garamond" w:hAnsi="Garamond"/>
        </w:rPr>
      </w:pPr>
      <w:r>
        <w:rPr>
          <w:rFonts w:ascii="Garamond" w:hAnsi="Garamond"/>
        </w:rPr>
        <w:t xml:space="preserve">c) </w:t>
      </w:r>
      <w:r w:rsidR="00FD3310" w:rsidRPr="00FA26CD">
        <w:rPr>
          <w:rFonts w:ascii="Garamond" w:hAnsi="Garamond"/>
        </w:rPr>
        <w:t xml:space="preserve">Në rastin e faktorit parësor: </w:t>
      </w:r>
    </w:p>
    <w:p w14:paraId="791D44A9" w14:textId="5D27B135"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inspektimi më i detajuar ose i zgjeruar, sipas gjykimit profesional të inspektorit/specialistit, do të kryhet për anije me profil rreziku të lartë dhe për anije pasagjerësh, anije naftëmbajtëse, anije-cisternë për transportin e kimikateve apo gazit ose transportues me shumicë, më të vjetër se 12 vjet; </w:t>
      </w:r>
    </w:p>
    <w:p w14:paraId="791D44AA" w14:textId="56C62B20"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inspektimi më i detajuar, do të kryhet për çdo anije përveç anijeve të pasagjerëve, anijeve naftëmbajtëse, anijeve-cisternë për transportin e kimikateve apo gazit ose transportuesve me shumicë, më të vjetër se 12 vjet. </w:t>
      </w:r>
    </w:p>
    <w:p w14:paraId="791D44AB" w14:textId="454DF4B7" w:rsidR="0004578E" w:rsidRPr="00FA26CD" w:rsidRDefault="00DA24DA" w:rsidP="00FA26CD">
      <w:pPr>
        <w:ind w:firstLine="284"/>
        <w:jc w:val="both"/>
        <w:rPr>
          <w:rFonts w:ascii="Garamond" w:hAnsi="Garamond"/>
        </w:rPr>
      </w:pPr>
      <w:r w:rsidRPr="00FA26CD">
        <w:rPr>
          <w:rFonts w:ascii="Garamond" w:hAnsi="Garamond"/>
        </w:rPr>
        <w:t>3B. Kur KSHF</w:t>
      </w:r>
      <w:r w:rsidR="00FD3310" w:rsidRPr="00FA26CD">
        <w:rPr>
          <w:rFonts w:ascii="Garamond" w:hAnsi="Garamond"/>
        </w:rPr>
        <w:t xml:space="preserve">-ja vendos për të inspektuar anijet me </w:t>
      </w:r>
      <w:r w:rsidR="0074617F">
        <w:rPr>
          <w:rFonts w:ascii="Garamond" w:hAnsi="Garamond"/>
        </w:rPr>
        <w:t>p</w:t>
      </w:r>
      <w:r w:rsidR="00FD3310" w:rsidRPr="00FA26CD">
        <w:rPr>
          <w:rFonts w:ascii="Garamond" w:hAnsi="Garamond"/>
        </w:rPr>
        <w:t xml:space="preserve">rioritet II, zbatohen si më poshtë: </w:t>
      </w:r>
    </w:p>
    <w:p w14:paraId="791D44AC" w14:textId="5BCD89D2" w:rsidR="0004578E" w:rsidRPr="00FA26CD" w:rsidRDefault="00C5057F" w:rsidP="00FA26CD">
      <w:pPr>
        <w:ind w:firstLine="284"/>
        <w:jc w:val="both"/>
        <w:rPr>
          <w:rFonts w:ascii="Garamond" w:hAnsi="Garamond"/>
        </w:rPr>
      </w:pPr>
      <w:r>
        <w:rPr>
          <w:rFonts w:ascii="Garamond" w:hAnsi="Garamond"/>
        </w:rPr>
        <w:t xml:space="preserve">a) </w:t>
      </w:r>
      <w:r w:rsidR="00FD3310" w:rsidRPr="00FA26CD">
        <w:rPr>
          <w:rFonts w:ascii="Garamond" w:hAnsi="Garamond"/>
        </w:rPr>
        <w:t xml:space="preserve">Inspektimi i zgjeruar kryhet, për: </w:t>
      </w:r>
    </w:p>
    <w:p w14:paraId="791D44AD" w14:textId="3B381389"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çdo anije me profil rreziku të lartë që nuk është inspektuar gjatë pesë muajve të fundit; </w:t>
      </w:r>
    </w:p>
    <w:p w14:paraId="791D44AE" w14:textId="71522F94"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çdo anije pasagjerësh, anije naftëmbajtëse, anije-cisternë për transportin e kimikateve apo gazit ose transportues me shumicë, më të vjetër se 12 vjet, me profil rreziku standard që nuk është inspektuar gjatë 10 muajve të fundit; apo </w:t>
      </w:r>
    </w:p>
    <w:p w14:paraId="791D44AF" w14:textId="78F84589" w:rsidR="0004578E"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çdo anije pasagjerësh, anije naftëmbajtëse, anije-cisternë për transportin e kimikateve apo gazit ose transportues me shumicë, më të vjetër se 12 vjet, me profil rreziku të ulët që nuk është inspektuar gjatë 24 muajve të fundit.</w:t>
      </w:r>
    </w:p>
    <w:p w14:paraId="791D44B0" w14:textId="679093E0" w:rsidR="0004578E" w:rsidRPr="00FA26CD" w:rsidRDefault="00C5057F" w:rsidP="00FA26CD">
      <w:pPr>
        <w:ind w:firstLine="284"/>
        <w:jc w:val="both"/>
        <w:rPr>
          <w:rFonts w:ascii="Garamond" w:hAnsi="Garamond"/>
        </w:rPr>
      </w:pPr>
      <w:r>
        <w:rPr>
          <w:rFonts w:ascii="Garamond" w:hAnsi="Garamond"/>
        </w:rPr>
        <w:t xml:space="preserve">b) </w:t>
      </w:r>
      <w:r w:rsidR="00FD3310" w:rsidRPr="00FA26CD">
        <w:rPr>
          <w:rFonts w:ascii="Garamond" w:hAnsi="Garamond"/>
        </w:rPr>
        <w:t xml:space="preserve">Inspektimi fillestar ose më i detajuar, sipas rastit, kryhet për: çdo anije pasagjerësh, anije naftëmbajtëse, anije-cisternë për transportin e kimikateve apo gazit ose transportues me shumicë, më të vjetër se 12 vjet, me profil rreziku standard që nuk është inspektuar gjatë 10 muajve të fundit; apo - çdo anije përveç anijeve të pasagjerëve, anijeve naftëmbajtëse, anijeve-cisternë për transportin e kimikateve apo gazit ose transportuesve me shumicë, më të vjetër se 12 vjet, me profil rreziku të ulët që nuk është inspektuar gjatë 24 muajve të fundit. </w:t>
      </w:r>
    </w:p>
    <w:p w14:paraId="791D44B1" w14:textId="3085E300" w:rsidR="0004578E" w:rsidRPr="00FA26CD" w:rsidRDefault="00C5057F" w:rsidP="00FA26CD">
      <w:pPr>
        <w:ind w:firstLine="284"/>
        <w:jc w:val="both"/>
        <w:rPr>
          <w:rFonts w:ascii="Garamond" w:hAnsi="Garamond"/>
        </w:rPr>
      </w:pPr>
      <w:r>
        <w:rPr>
          <w:rFonts w:ascii="Garamond" w:hAnsi="Garamond"/>
        </w:rPr>
        <w:t xml:space="preserve">c) </w:t>
      </w:r>
      <w:r w:rsidR="00FD3310" w:rsidRPr="00FA26CD">
        <w:rPr>
          <w:rFonts w:ascii="Garamond" w:hAnsi="Garamond"/>
        </w:rPr>
        <w:t>Në rastin e faktorit të papritur:</w:t>
      </w:r>
    </w:p>
    <w:p w14:paraId="791D44B2" w14:textId="1B623CB0" w:rsidR="00E92191"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 xml:space="preserve">inspektimi më i detajuar ose i zgjeruar, sipas gjykimit profesional të inspektorit/specialistit, do të kryhet për anije me profil rreziku të lartë apo për anije pasagjerësh, anije naftëmbajtëse, anije-cisternë për transportin e kimikateve apo gazit ose transportues me shumicë, më të vjetër se 12; </w:t>
      </w:r>
    </w:p>
    <w:p w14:paraId="791D44B3" w14:textId="22BEDC91" w:rsidR="00FD3310" w:rsidRPr="00FA26CD" w:rsidRDefault="00C5057F" w:rsidP="00FA26CD">
      <w:pPr>
        <w:ind w:firstLine="284"/>
        <w:jc w:val="both"/>
        <w:rPr>
          <w:rFonts w:ascii="Garamond" w:hAnsi="Garamond"/>
        </w:rPr>
      </w:pPr>
      <w:r>
        <w:rPr>
          <w:rFonts w:ascii="Garamond" w:hAnsi="Garamond"/>
        </w:rPr>
        <w:t xml:space="preserve">- </w:t>
      </w:r>
      <w:r w:rsidR="00FD3310" w:rsidRPr="00FA26CD">
        <w:rPr>
          <w:rFonts w:ascii="Garamond" w:hAnsi="Garamond"/>
        </w:rPr>
        <w:t>inspektimi më i detajuar, do të kryhet për çdo anije përveç anijeve të pasagjerëve, anijeve naftëmbajtëse, anijeve-cisternë për transportin e kimikateve apo gazit ose transportuesve me shumicë, më të vjetër se 12 vjet.</w:t>
      </w:r>
    </w:p>
    <w:p w14:paraId="791D44B4" w14:textId="77777777" w:rsidR="00E24965" w:rsidRDefault="00E24965" w:rsidP="00FA26CD">
      <w:pPr>
        <w:ind w:firstLine="284"/>
        <w:jc w:val="both"/>
        <w:rPr>
          <w:rFonts w:ascii="Garamond" w:hAnsi="Garamond"/>
        </w:rPr>
      </w:pPr>
    </w:p>
    <w:p w14:paraId="791D44B5" w14:textId="77777777" w:rsidR="00FC7E6F" w:rsidRPr="00FA26CD" w:rsidRDefault="00E24965" w:rsidP="00C5057F">
      <w:pPr>
        <w:jc w:val="center"/>
        <w:rPr>
          <w:rFonts w:ascii="Garamond" w:hAnsi="Garamond"/>
        </w:rPr>
      </w:pPr>
      <w:r w:rsidRPr="00FA26CD">
        <w:rPr>
          <w:rFonts w:ascii="Garamond" w:hAnsi="Garamond"/>
        </w:rPr>
        <w:t>SHTOJCA F/I</w:t>
      </w:r>
    </w:p>
    <w:p w14:paraId="791D44B6" w14:textId="77777777" w:rsidR="00FC7E6F" w:rsidRPr="00FA26CD" w:rsidRDefault="00FC7E6F" w:rsidP="00C5057F">
      <w:pPr>
        <w:jc w:val="center"/>
        <w:rPr>
          <w:rFonts w:ascii="Garamond" w:hAnsi="Garamond"/>
        </w:rPr>
      </w:pPr>
      <w:r w:rsidRPr="00FA26CD">
        <w:rPr>
          <w:rFonts w:ascii="Garamond" w:hAnsi="Garamond"/>
        </w:rPr>
        <w:t>SHEMBUJ TË “ARSYEVE TË QARTA”</w:t>
      </w:r>
    </w:p>
    <w:p w14:paraId="417C80F7" w14:textId="77777777" w:rsidR="00C5057F" w:rsidRDefault="00C5057F" w:rsidP="00FA26CD">
      <w:pPr>
        <w:ind w:firstLine="284"/>
        <w:jc w:val="both"/>
        <w:rPr>
          <w:rFonts w:ascii="Garamond" w:hAnsi="Garamond"/>
        </w:rPr>
      </w:pPr>
    </w:p>
    <w:p w14:paraId="791D44B7" w14:textId="6C458141" w:rsidR="00FC7E6F" w:rsidRPr="00FA26CD" w:rsidRDefault="00FC7E6F" w:rsidP="00FA26CD">
      <w:pPr>
        <w:ind w:firstLine="284"/>
        <w:jc w:val="both"/>
        <w:rPr>
          <w:rFonts w:ascii="Garamond" w:hAnsi="Garamond"/>
        </w:rPr>
      </w:pPr>
      <w:r w:rsidRPr="00FA26CD">
        <w:rPr>
          <w:rFonts w:ascii="Garamond" w:hAnsi="Garamond"/>
        </w:rPr>
        <w:t>A. Shembuj të arsyeve të qarta për një inspektim më të detajuar</w:t>
      </w:r>
    </w:p>
    <w:p w14:paraId="791D44B8" w14:textId="4F509B2C" w:rsidR="00FC7E6F" w:rsidRPr="00FA26CD" w:rsidRDefault="00C5057F" w:rsidP="00FA26CD">
      <w:pPr>
        <w:ind w:firstLine="284"/>
        <w:jc w:val="both"/>
        <w:rPr>
          <w:rFonts w:ascii="Garamond" w:hAnsi="Garamond"/>
        </w:rPr>
      </w:pPr>
      <w:r>
        <w:rPr>
          <w:rFonts w:ascii="Garamond" w:hAnsi="Garamond"/>
        </w:rPr>
        <w:t xml:space="preserve">1. </w:t>
      </w:r>
      <w:r w:rsidR="00FC7E6F" w:rsidRPr="00FA26CD">
        <w:rPr>
          <w:rFonts w:ascii="Garamond" w:hAnsi="Garamond"/>
        </w:rPr>
        <w:t>Anijet e përcaktuara në</w:t>
      </w:r>
      <w:r w:rsidR="007E5BAF" w:rsidRPr="00FA26CD">
        <w:rPr>
          <w:rFonts w:ascii="Garamond" w:hAnsi="Garamond"/>
        </w:rPr>
        <w:t xml:space="preserve"> shtojc</w:t>
      </w:r>
      <w:r w:rsidR="00E24965" w:rsidRPr="00FA26CD">
        <w:rPr>
          <w:rFonts w:ascii="Garamond" w:hAnsi="Garamond"/>
        </w:rPr>
        <w:t>ën E/I</w:t>
      </w:r>
      <w:r w:rsidR="00FC7E6F" w:rsidRPr="00FA26CD">
        <w:rPr>
          <w:rFonts w:ascii="Garamond" w:hAnsi="Garamond"/>
        </w:rPr>
        <w:t xml:space="preserve">. </w:t>
      </w:r>
    </w:p>
    <w:p w14:paraId="791D44B9" w14:textId="5C78D563" w:rsidR="00FC7E6F" w:rsidRPr="00FA26CD" w:rsidRDefault="00C5057F" w:rsidP="00FA26CD">
      <w:pPr>
        <w:ind w:firstLine="284"/>
        <w:jc w:val="both"/>
        <w:rPr>
          <w:rFonts w:ascii="Garamond" w:hAnsi="Garamond"/>
        </w:rPr>
      </w:pPr>
      <w:r>
        <w:rPr>
          <w:rFonts w:ascii="Garamond" w:hAnsi="Garamond"/>
        </w:rPr>
        <w:t xml:space="preserve">2. </w:t>
      </w:r>
      <w:r w:rsidR="00FC7E6F" w:rsidRPr="00FA26CD">
        <w:rPr>
          <w:rFonts w:ascii="Garamond" w:hAnsi="Garamond"/>
        </w:rPr>
        <w:t xml:space="preserve">Regjistri i naftës nuk është mbajtur siç duhet. </w:t>
      </w:r>
    </w:p>
    <w:p w14:paraId="791D44BA" w14:textId="229F238A" w:rsidR="00FC7E6F" w:rsidRPr="00FA26CD" w:rsidRDefault="00C5057F" w:rsidP="00FA26CD">
      <w:pPr>
        <w:ind w:firstLine="284"/>
        <w:jc w:val="both"/>
        <w:rPr>
          <w:rFonts w:ascii="Garamond" w:hAnsi="Garamond"/>
        </w:rPr>
      </w:pPr>
      <w:r>
        <w:rPr>
          <w:rFonts w:ascii="Garamond" w:hAnsi="Garamond"/>
        </w:rPr>
        <w:t xml:space="preserve">3. </w:t>
      </w:r>
      <w:r w:rsidR="00FC7E6F" w:rsidRPr="00FA26CD">
        <w:rPr>
          <w:rFonts w:ascii="Garamond" w:hAnsi="Garamond"/>
        </w:rPr>
        <w:t>Janë konstatuar pasaktësi gjatë kontrollit të certifikatave dhe dokumenteve të tjera.</w:t>
      </w:r>
    </w:p>
    <w:p w14:paraId="791D44BB" w14:textId="625DD37B" w:rsidR="004562E1" w:rsidRPr="00FA26CD" w:rsidRDefault="00C5057F" w:rsidP="00FA26CD">
      <w:pPr>
        <w:ind w:firstLine="284"/>
        <w:jc w:val="both"/>
        <w:rPr>
          <w:rFonts w:ascii="Garamond" w:hAnsi="Garamond"/>
        </w:rPr>
      </w:pPr>
      <w:r>
        <w:rPr>
          <w:rFonts w:ascii="Garamond" w:hAnsi="Garamond"/>
        </w:rPr>
        <w:t xml:space="preserve">4. </w:t>
      </w:r>
      <w:r w:rsidR="00FC7E6F" w:rsidRPr="00FA26CD">
        <w:rPr>
          <w:rFonts w:ascii="Garamond" w:hAnsi="Garamond"/>
        </w:rPr>
        <w:t>Treguesit sipas të cilëve anëtarët e ekuipazhit nuk janë në gjendje të veprojnë në përputhje me kërkesat e Konventës për nivelin minimal të tra</w:t>
      </w:r>
      <w:r w:rsidR="00E24965" w:rsidRPr="00FA26CD">
        <w:rPr>
          <w:rFonts w:ascii="Garamond" w:hAnsi="Garamond"/>
        </w:rPr>
        <w:t>jnimit të detarëve,</w:t>
      </w:r>
      <w:r w:rsidR="00FC7E6F" w:rsidRPr="00FA26CD">
        <w:rPr>
          <w:rFonts w:ascii="Garamond" w:hAnsi="Garamond"/>
        </w:rPr>
        <w:t xml:space="preserve"> treguesit sipas të cilëve anëtarët e ekuipazhit nuk janë në gjendje të veprojnë në përputhje me kërkesat lidhur me komunikimin në bord përcaktuar në nenin 18 të direktivës 2008/106/EC të Parlamentit Evropian</w:t>
      </w:r>
      <w:r w:rsidR="007E5BAF">
        <w:rPr>
          <w:rFonts w:ascii="Garamond" w:hAnsi="Garamond"/>
        </w:rPr>
        <w:t xml:space="preserve"> </w:t>
      </w:r>
      <w:r w:rsidR="00FC7E6F" w:rsidRPr="00FA26CD">
        <w:rPr>
          <w:rFonts w:ascii="Garamond" w:hAnsi="Garamond"/>
        </w:rPr>
        <w:t xml:space="preserve">dhe të Këshillit datë 19 nëntor 2008 për nivelin minimal të trajnimit të detarëve. </w:t>
      </w:r>
    </w:p>
    <w:p w14:paraId="791D44BC" w14:textId="34963D48" w:rsidR="004562E1" w:rsidRPr="00FA26CD" w:rsidRDefault="00C5057F" w:rsidP="00FA26CD">
      <w:pPr>
        <w:ind w:firstLine="284"/>
        <w:jc w:val="both"/>
        <w:rPr>
          <w:rFonts w:ascii="Garamond" w:hAnsi="Garamond"/>
        </w:rPr>
      </w:pPr>
      <w:r>
        <w:rPr>
          <w:rFonts w:ascii="Garamond" w:hAnsi="Garamond"/>
        </w:rPr>
        <w:t xml:space="preserve">5. </w:t>
      </w:r>
      <w:r w:rsidR="00FC7E6F" w:rsidRPr="00FA26CD">
        <w:rPr>
          <w:rFonts w:ascii="Garamond" w:hAnsi="Garamond"/>
        </w:rPr>
        <w:t>Certifikata është marrë me mashtrim apo poseduesi i certifikatës nuk është personi të cilit i është lëshuar certifikata fillimisht.</w:t>
      </w:r>
    </w:p>
    <w:p w14:paraId="791D44BD" w14:textId="02B9D252" w:rsidR="004562E1" w:rsidRPr="00FA26CD" w:rsidRDefault="00C5057F" w:rsidP="00FA26CD">
      <w:pPr>
        <w:ind w:firstLine="284"/>
        <w:jc w:val="both"/>
        <w:rPr>
          <w:rFonts w:ascii="Garamond" w:hAnsi="Garamond"/>
        </w:rPr>
      </w:pPr>
      <w:r>
        <w:rPr>
          <w:rFonts w:ascii="Garamond" w:hAnsi="Garamond"/>
        </w:rPr>
        <w:t xml:space="preserve">6. </w:t>
      </w:r>
      <w:r w:rsidR="00FC7E6F" w:rsidRPr="00FA26CD">
        <w:rPr>
          <w:rFonts w:ascii="Garamond" w:hAnsi="Garamond"/>
        </w:rPr>
        <w:t>Anija ka një kapiten, pilot apo punonjës, i cili ka certifikatë të lëshuar nga një vend që nuk ka ratifikuar STC</w:t>
      </w:r>
      <w:r w:rsidR="00810C1B" w:rsidRPr="00FA26CD">
        <w:rPr>
          <w:rFonts w:ascii="Garamond" w:hAnsi="Garamond"/>
        </w:rPr>
        <w:t>W</w:t>
      </w:r>
      <w:r w:rsidR="00FC7E6F" w:rsidRPr="00FA26CD">
        <w:rPr>
          <w:rFonts w:ascii="Garamond" w:hAnsi="Garamond"/>
        </w:rPr>
        <w:t xml:space="preserve"> 78/95.</w:t>
      </w:r>
    </w:p>
    <w:p w14:paraId="791D44BE" w14:textId="2DC63B21" w:rsidR="004562E1" w:rsidRPr="00FA26CD" w:rsidRDefault="00C5057F" w:rsidP="00FA26CD">
      <w:pPr>
        <w:ind w:firstLine="284"/>
        <w:jc w:val="both"/>
        <w:rPr>
          <w:rFonts w:ascii="Garamond" w:hAnsi="Garamond"/>
        </w:rPr>
      </w:pPr>
      <w:r>
        <w:rPr>
          <w:rFonts w:ascii="Garamond" w:hAnsi="Garamond"/>
        </w:rPr>
        <w:t xml:space="preserve">7. </w:t>
      </w:r>
      <w:r w:rsidR="00FC7E6F" w:rsidRPr="00FA26CD">
        <w:rPr>
          <w:rFonts w:ascii="Garamond" w:hAnsi="Garamond"/>
        </w:rPr>
        <w:t>Të dhëna për ngarkesën dhe funksione të tjera që nuk drejtohen në mënyrë të sigurt apo në përputhje me udhëzimet e IMO-së, për shembull përmbajtja e oksigjenit në furnizimin kryesor të depozitave të ngarkesës me gaz inert është mbi nivelin maksimal të përshkruar.</w:t>
      </w:r>
    </w:p>
    <w:p w14:paraId="791D44BF" w14:textId="28D72254" w:rsidR="004562E1" w:rsidRPr="00FA26CD" w:rsidRDefault="00C5057F" w:rsidP="00FA26CD">
      <w:pPr>
        <w:ind w:firstLine="284"/>
        <w:jc w:val="both"/>
        <w:rPr>
          <w:rFonts w:ascii="Garamond" w:hAnsi="Garamond"/>
        </w:rPr>
      </w:pPr>
      <w:r>
        <w:rPr>
          <w:rFonts w:ascii="Garamond" w:hAnsi="Garamond"/>
        </w:rPr>
        <w:t xml:space="preserve">8. </w:t>
      </w:r>
      <w:r w:rsidR="00FC7E6F" w:rsidRPr="00FA26CD">
        <w:rPr>
          <w:rFonts w:ascii="Garamond" w:hAnsi="Garamond"/>
        </w:rPr>
        <w:t>Mungesa nga kapiteni i një anijeje naftëmbajtëse për të bërë regjistrimin e sistemit të monitorimit dhe kontrollimit të shkarkimit të naftës për udhëtimin e balastit të fundit.</w:t>
      </w:r>
    </w:p>
    <w:p w14:paraId="791D44C0" w14:textId="604CC9FA" w:rsidR="004562E1" w:rsidRPr="00FA26CD" w:rsidRDefault="00C5057F" w:rsidP="00FA26CD">
      <w:pPr>
        <w:ind w:firstLine="284"/>
        <w:jc w:val="both"/>
        <w:rPr>
          <w:rFonts w:ascii="Garamond" w:hAnsi="Garamond"/>
        </w:rPr>
      </w:pPr>
      <w:r>
        <w:rPr>
          <w:rFonts w:ascii="Garamond" w:hAnsi="Garamond"/>
        </w:rPr>
        <w:t xml:space="preserve">9. </w:t>
      </w:r>
      <w:r w:rsidR="00FC7E6F" w:rsidRPr="00FA26CD">
        <w:rPr>
          <w:rFonts w:ascii="Garamond" w:hAnsi="Garamond"/>
        </w:rPr>
        <w:t xml:space="preserve">Mungesa e një liste të azhurnuar alarmi, apo anëtarët e ekuipazhit të pandërgjegjshëm për detyrat e tyre në rast zjarri apo urdhri për të braktisur anijen. </w:t>
      </w:r>
    </w:p>
    <w:p w14:paraId="791D44C1" w14:textId="7CED7760" w:rsidR="004562E1" w:rsidRPr="00FA26CD" w:rsidRDefault="00C5057F" w:rsidP="00FA26CD">
      <w:pPr>
        <w:ind w:firstLine="284"/>
        <w:jc w:val="both"/>
        <w:rPr>
          <w:rFonts w:ascii="Garamond" w:hAnsi="Garamond"/>
        </w:rPr>
      </w:pPr>
      <w:r>
        <w:rPr>
          <w:rFonts w:ascii="Garamond" w:hAnsi="Garamond"/>
        </w:rPr>
        <w:t xml:space="preserve">10. </w:t>
      </w:r>
      <w:r w:rsidR="00FC7E6F" w:rsidRPr="00FA26CD">
        <w:rPr>
          <w:rFonts w:ascii="Garamond" w:hAnsi="Garamond"/>
        </w:rPr>
        <w:t xml:space="preserve">Përhapja e alarmeve të rreme të rrezikut që nuk ndiqen nga procedurat e duhura të anulimit. </w:t>
      </w:r>
    </w:p>
    <w:p w14:paraId="791D44C2" w14:textId="3D098BDF" w:rsidR="004562E1" w:rsidRPr="00FA26CD" w:rsidRDefault="00C5057F" w:rsidP="00FA26CD">
      <w:pPr>
        <w:ind w:firstLine="284"/>
        <w:jc w:val="both"/>
        <w:rPr>
          <w:rFonts w:ascii="Garamond" w:hAnsi="Garamond"/>
        </w:rPr>
      </w:pPr>
      <w:r>
        <w:rPr>
          <w:rFonts w:ascii="Garamond" w:hAnsi="Garamond"/>
        </w:rPr>
        <w:t xml:space="preserve">11. </w:t>
      </w:r>
      <w:r w:rsidR="00FC7E6F" w:rsidRPr="00FA26CD">
        <w:rPr>
          <w:rFonts w:ascii="Garamond" w:hAnsi="Garamond"/>
        </w:rPr>
        <w:t xml:space="preserve">Mungesa e pajisjeve kryesore apo përgatitjeve sipas Konventës. </w:t>
      </w:r>
    </w:p>
    <w:p w14:paraId="791D44C3" w14:textId="3247B65D" w:rsidR="004562E1" w:rsidRPr="00FA26CD" w:rsidRDefault="00C5057F" w:rsidP="00FA26CD">
      <w:pPr>
        <w:ind w:firstLine="284"/>
        <w:jc w:val="both"/>
        <w:rPr>
          <w:rFonts w:ascii="Garamond" w:hAnsi="Garamond"/>
        </w:rPr>
      </w:pPr>
      <w:r>
        <w:rPr>
          <w:rFonts w:ascii="Garamond" w:hAnsi="Garamond"/>
        </w:rPr>
        <w:t xml:space="preserve">12. </w:t>
      </w:r>
      <w:r w:rsidR="00FC7E6F" w:rsidRPr="00FA26CD">
        <w:rPr>
          <w:rFonts w:ascii="Garamond" w:hAnsi="Garamond"/>
        </w:rPr>
        <w:t xml:space="preserve">Kushtet tepër johigjienike në bordin e anijes. </w:t>
      </w:r>
    </w:p>
    <w:p w14:paraId="791D44C4" w14:textId="042BEB26" w:rsidR="004562E1" w:rsidRPr="00FA26CD" w:rsidRDefault="00C5057F" w:rsidP="00FA26CD">
      <w:pPr>
        <w:ind w:firstLine="284"/>
        <w:jc w:val="both"/>
        <w:rPr>
          <w:rFonts w:ascii="Garamond" w:hAnsi="Garamond"/>
        </w:rPr>
      </w:pPr>
      <w:r>
        <w:rPr>
          <w:rFonts w:ascii="Garamond" w:hAnsi="Garamond"/>
        </w:rPr>
        <w:t xml:space="preserve">13. </w:t>
      </w:r>
      <w:r w:rsidR="00FC7E6F" w:rsidRPr="00FA26CD">
        <w:rPr>
          <w:rFonts w:ascii="Garamond" w:hAnsi="Garamond"/>
        </w:rPr>
        <w:t xml:space="preserve">Të dhëna nga përshtypjet e përgjithshme dhe vëzhgimet e inspektorit/specialistit sipas të cilave ekzistojnë përkeqësime strukturore ose të skafit të anijes apo mangësi që mund të rrezikojnë integritetin strukturor, hidroizolues të anijes. </w:t>
      </w:r>
    </w:p>
    <w:p w14:paraId="791D44C5" w14:textId="23E8D0B8" w:rsidR="004562E1" w:rsidRPr="00FA26CD" w:rsidRDefault="00C5057F" w:rsidP="00FA26CD">
      <w:pPr>
        <w:ind w:firstLine="284"/>
        <w:jc w:val="both"/>
        <w:rPr>
          <w:rFonts w:ascii="Garamond" w:hAnsi="Garamond"/>
        </w:rPr>
      </w:pPr>
      <w:r>
        <w:rPr>
          <w:rFonts w:ascii="Garamond" w:hAnsi="Garamond"/>
        </w:rPr>
        <w:t xml:space="preserve">14. </w:t>
      </w:r>
      <w:r w:rsidR="00FC7E6F" w:rsidRPr="00FA26CD">
        <w:rPr>
          <w:rFonts w:ascii="Garamond" w:hAnsi="Garamond"/>
        </w:rPr>
        <w:t xml:space="preserve">Informacione apo të dhëna se kapiteni apo ekuipazhi i anijes nuk është familjarizuar me funksionet kryesore të anijes në lidhje me sigurinë e anijeve ose parandalimin e ndotjes apo se nuk janë kryer këto funksione. </w:t>
      </w:r>
    </w:p>
    <w:p w14:paraId="791D44C6" w14:textId="3BE07B41" w:rsidR="004562E1" w:rsidRPr="00FA26CD" w:rsidRDefault="00C5057F" w:rsidP="00FA26CD">
      <w:pPr>
        <w:ind w:firstLine="284"/>
        <w:jc w:val="both"/>
        <w:rPr>
          <w:rFonts w:ascii="Garamond" w:hAnsi="Garamond"/>
        </w:rPr>
      </w:pPr>
      <w:r>
        <w:rPr>
          <w:rFonts w:ascii="Garamond" w:hAnsi="Garamond"/>
        </w:rPr>
        <w:t xml:space="preserve">15. </w:t>
      </w:r>
      <w:r w:rsidR="00FC7E6F" w:rsidRPr="00FA26CD">
        <w:rPr>
          <w:rFonts w:ascii="Garamond" w:hAnsi="Garamond"/>
        </w:rPr>
        <w:t xml:space="preserve">Mungesa e tabelës së planifikimit të orëve të punës apo regjistrave të orëve të punës dhe pushimit të detarëve. </w:t>
      </w:r>
    </w:p>
    <w:p w14:paraId="791D44C7" w14:textId="2DE552AB" w:rsidR="004562E1" w:rsidRPr="00FA26CD" w:rsidRDefault="00C5057F" w:rsidP="00FA26CD">
      <w:pPr>
        <w:ind w:firstLine="284"/>
        <w:jc w:val="both"/>
        <w:rPr>
          <w:rFonts w:ascii="Garamond" w:hAnsi="Garamond"/>
        </w:rPr>
      </w:pPr>
      <w:r>
        <w:rPr>
          <w:rFonts w:ascii="Garamond" w:hAnsi="Garamond"/>
        </w:rPr>
        <w:t xml:space="preserve">16. </w:t>
      </w:r>
      <w:r w:rsidR="00FC7E6F" w:rsidRPr="00FA26CD">
        <w:rPr>
          <w:rFonts w:ascii="Garamond" w:hAnsi="Garamond"/>
        </w:rPr>
        <w:t>Dokumentet e kërkuara nën MLC 2006 nuk janë lëshuar ose mbajtur ose ruhen në mënyrë të gabuar ose dokumentet e prodhuara nuk përmbajnë informacionin e kërkuar nga MLC 2006 ose janë ndryshe pavlefshme</w:t>
      </w:r>
    </w:p>
    <w:p w14:paraId="791D44C8" w14:textId="2F3DEE22" w:rsidR="004562E1" w:rsidRPr="00FA26CD" w:rsidRDefault="00C5057F" w:rsidP="00FA26CD">
      <w:pPr>
        <w:ind w:firstLine="284"/>
        <w:jc w:val="both"/>
        <w:rPr>
          <w:rFonts w:ascii="Garamond" w:hAnsi="Garamond"/>
        </w:rPr>
      </w:pPr>
      <w:r>
        <w:rPr>
          <w:rFonts w:ascii="Garamond" w:hAnsi="Garamond"/>
        </w:rPr>
        <w:t xml:space="preserve">17. </w:t>
      </w:r>
      <w:r w:rsidR="00FC7E6F" w:rsidRPr="00FA26CD">
        <w:rPr>
          <w:rFonts w:ascii="Garamond" w:hAnsi="Garamond"/>
        </w:rPr>
        <w:t xml:space="preserve">Kushtet e jetesës dhe punës në anije nuk janë në përputhje me kërkesat e MLC 2006. </w:t>
      </w:r>
    </w:p>
    <w:p w14:paraId="791D44C9" w14:textId="75E54CEA" w:rsidR="004562E1" w:rsidRPr="00FA26CD" w:rsidRDefault="00C5057F" w:rsidP="00FA26CD">
      <w:pPr>
        <w:ind w:firstLine="284"/>
        <w:jc w:val="both"/>
        <w:rPr>
          <w:rFonts w:ascii="Garamond" w:hAnsi="Garamond"/>
        </w:rPr>
      </w:pPr>
      <w:r>
        <w:rPr>
          <w:rFonts w:ascii="Garamond" w:hAnsi="Garamond"/>
        </w:rPr>
        <w:t xml:space="preserve">18. </w:t>
      </w:r>
      <w:r w:rsidR="00FC7E6F" w:rsidRPr="00FA26CD">
        <w:rPr>
          <w:rFonts w:ascii="Garamond" w:hAnsi="Garamond"/>
        </w:rPr>
        <w:t>Ka baza të arsyeshme për të besuar se anija ka ndryshuar flamurin me qëllim të shmangies së përputhshmërisë me MLC 2006.</w:t>
      </w:r>
    </w:p>
    <w:p w14:paraId="791D44CA" w14:textId="78C4A08B" w:rsidR="004562E1" w:rsidRPr="00FA26CD" w:rsidRDefault="00C5057F" w:rsidP="00FA26CD">
      <w:pPr>
        <w:ind w:firstLine="284"/>
        <w:jc w:val="both"/>
        <w:rPr>
          <w:rFonts w:ascii="Garamond" w:hAnsi="Garamond"/>
        </w:rPr>
      </w:pPr>
      <w:r>
        <w:rPr>
          <w:rFonts w:ascii="Garamond" w:hAnsi="Garamond"/>
        </w:rPr>
        <w:t xml:space="preserve">19. </w:t>
      </w:r>
      <w:r w:rsidR="00FC7E6F" w:rsidRPr="00FA26CD">
        <w:rPr>
          <w:rFonts w:ascii="Garamond" w:hAnsi="Garamond"/>
        </w:rPr>
        <w:t xml:space="preserve">Ka një ankesë duke pretenduar se disa kushte jetese dhe pune në anije nuk janë në përputhje me kërkesat e MLC 2006. B. Shembuj të arsyeve të qarta për kontrollin e anijeve për aspekte të sigurisë </w:t>
      </w:r>
    </w:p>
    <w:p w14:paraId="791D44CB" w14:textId="77777777" w:rsidR="004562E1" w:rsidRPr="00FA26CD" w:rsidRDefault="00FC7E6F" w:rsidP="00FA26CD">
      <w:pPr>
        <w:ind w:firstLine="284"/>
        <w:jc w:val="both"/>
        <w:rPr>
          <w:rFonts w:ascii="Garamond" w:hAnsi="Garamond"/>
        </w:rPr>
      </w:pPr>
      <w:r w:rsidRPr="00FA26CD">
        <w:rPr>
          <w:rFonts w:ascii="Garamond" w:hAnsi="Garamond"/>
        </w:rPr>
        <w:t xml:space="preserve">1. Inspektori/specialisti mund të përcaktojë arsye të qarta për masa të kontrollit të mëtejshëm mbi sigurinë gjatë inspektimit fillestar të PSC-së, si më poshtë: </w:t>
      </w:r>
    </w:p>
    <w:p w14:paraId="791D44CC" w14:textId="77777777" w:rsidR="004562E1" w:rsidRPr="00FA26CD" w:rsidRDefault="00FC7E6F" w:rsidP="00FA26CD">
      <w:pPr>
        <w:ind w:firstLine="284"/>
        <w:jc w:val="both"/>
        <w:rPr>
          <w:rFonts w:ascii="Garamond" w:hAnsi="Garamond"/>
        </w:rPr>
      </w:pPr>
      <w:r w:rsidRPr="00FA26CD">
        <w:rPr>
          <w:rFonts w:ascii="Garamond" w:hAnsi="Garamond"/>
        </w:rPr>
        <w:t xml:space="preserve">1.1 ISSC-ja nuk është i vlefshëm ose ka skaduar. </w:t>
      </w:r>
    </w:p>
    <w:p w14:paraId="791D44CD" w14:textId="77777777" w:rsidR="004562E1" w:rsidRPr="00FA26CD" w:rsidRDefault="00FC7E6F" w:rsidP="00FA26CD">
      <w:pPr>
        <w:ind w:firstLine="284"/>
        <w:jc w:val="both"/>
        <w:rPr>
          <w:rFonts w:ascii="Garamond" w:hAnsi="Garamond"/>
        </w:rPr>
      </w:pPr>
      <w:r w:rsidRPr="00FA26CD">
        <w:rPr>
          <w:rFonts w:ascii="Garamond" w:hAnsi="Garamond"/>
        </w:rPr>
        <w:t xml:space="preserve">1.2 Anija është në një nivel sigurie më të ulët se porti. </w:t>
      </w:r>
    </w:p>
    <w:p w14:paraId="791D44CE" w14:textId="77777777" w:rsidR="004562E1" w:rsidRPr="00FA26CD" w:rsidRDefault="00FC7E6F" w:rsidP="00FA26CD">
      <w:pPr>
        <w:ind w:firstLine="284"/>
        <w:jc w:val="both"/>
        <w:rPr>
          <w:rFonts w:ascii="Garamond" w:hAnsi="Garamond"/>
        </w:rPr>
      </w:pPr>
      <w:r w:rsidRPr="00FA26CD">
        <w:rPr>
          <w:rFonts w:ascii="Garamond" w:hAnsi="Garamond"/>
        </w:rPr>
        <w:t xml:space="preserve">1.3 Nuk janë kryer ushtrimet në lidhje me sigurinë e anijes. </w:t>
      </w:r>
    </w:p>
    <w:p w14:paraId="791D44CF" w14:textId="77777777" w:rsidR="004562E1" w:rsidRPr="00FA26CD" w:rsidRDefault="00FC7E6F" w:rsidP="00FA26CD">
      <w:pPr>
        <w:ind w:firstLine="284"/>
        <w:jc w:val="both"/>
        <w:rPr>
          <w:rFonts w:ascii="Garamond" w:hAnsi="Garamond"/>
        </w:rPr>
      </w:pPr>
      <w:r w:rsidRPr="00FA26CD">
        <w:rPr>
          <w:rFonts w:ascii="Garamond" w:hAnsi="Garamond"/>
        </w:rPr>
        <w:t xml:space="preserve">1.4 Regjistrimet për 10 ndërlidhjet e fundit anije/port ose anije/anije janë të paplota. </w:t>
      </w:r>
    </w:p>
    <w:p w14:paraId="791D44D0" w14:textId="77777777" w:rsidR="004562E1" w:rsidRPr="00FA26CD" w:rsidRDefault="00FC7E6F" w:rsidP="00FA26CD">
      <w:pPr>
        <w:ind w:firstLine="284"/>
        <w:jc w:val="both"/>
        <w:rPr>
          <w:rFonts w:ascii="Garamond" w:hAnsi="Garamond"/>
        </w:rPr>
      </w:pPr>
      <w:r w:rsidRPr="00FA26CD">
        <w:rPr>
          <w:rFonts w:ascii="Garamond" w:hAnsi="Garamond"/>
        </w:rPr>
        <w:t xml:space="preserve">1.5 Të dhëna ose vëzhgime se anëtarët kryesorë të personelit të anijes nuk mund të komunikojnë më njëri tjetrin. </w:t>
      </w:r>
    </w:p>
    <w:p w14:paraId="791D44D1" w14:textId="77777777" w:rsidR="004562E1" w:rsidRPr="00FA26CD" w:rsidRDefault="00FC7E6F" w:rsidP="00FA26CD">
      <w:pPr>
        <w:ind w:firstLine="284"/>
        <w:jc w:val="both"/>
        <w:rPr>
          <w:rFonts w:ascii="Garamond" w:hAnsi="Garamond"/>
        </w:rPr>
      </w:pPr>
      <w:r w:rsidRPr="00FA26CD">
        <w:rPr>
          <w:rFonts w:ascii="Garamond" w:hAnsi="Garamond"/>
        </w:rPr>
        <w:t>1.6 Të dhëna nga vëzhgimet se ekzistojnë mangësi të rënda lidhur me çështjet e sigurisë.</w:t>
      </w:r>
    </w:p>
    <w:p w14:paraId="791D44D2" w14:textId="77777777" w:rsidR="004562E1" w:rsidRPr="00FA26CD" w:rsidRDefault="00FC7E6F" w:rsidP="00FA26CD">
      <w:pPr>
        <w:ind w:firstLine="284"/>
        <w:jc w:val="both"/>
        <w:rPr>
          <w:rFonts w:ascii="Garamond" w:hAnsi="Garamond"/>
        </w:rPr>
      </w:pPr>
      <w:r w:rsidRPr="00FA26CD">
        <w:rPr>
          <w:rFonts w:ascii="Garamond" w:hAnsi="Garamond"/>
        </w:rPr>
        <w:t xml:space="preserve"> 1.7 Informacione nga palë të treta të tillë si një raport apo ankesë në lidhje me informacionet për sigurinë. </w:t>
      </w:r>
    </w:p>
    <w:p w14:paraId="791D44D3" w14:textId="77777777" w:rsidR="004562E1" w:rsidRPr="00FA26CD" w:rsidRDefault="00FC7E6F" w:rsidP="00FA26CD">
      <w:pPr>
        <w:ind w:firstLine="284"/>
        <w:jc w:val="both"/>
        <w:rPr>
          <w:rFonts w:ascii="Garamond" w:hAnsi="Garamond"/>
        </w:rPr>
      </w:pPr>
      <w:r w:rsidRPr="00FA26CD">
        <w:rPr>
          <w:rFonts w:ascii="Garamond" w:hAnsi="Garamond"/>
        </w:rPr>
        <w:t xml:space="preserve">1.8 Anija ka një certifikatë ndërkombëtare sigurie të anijes të lëshuar në mënyrë të vazhdueshme dhe sipas gjykimit profesional të inspektorit/specialistit një nga qëllimet e anijes apo kompanisë në kërkesën e një certifikate të tillë është shmangia nga përputhja e plotë me SOLAS 74 kapitulli XI-2 dhe pjesa A e Kodit të ISPS-së, përtej periudhës së certifikatës fillestare të ndërmjetme. Kodi ISPS, pjesa A specifikon rrethanat kur mund të lëshohet certifikata e ndërmjetme. </w:t>
      </w:r>
    </w:p>
    <w:p w14:paraId="791D44D4" w14:textId="77777777" w:rsidR="004562E1" w:rsidRPr="00FA26CD" w:rsidRDefault="00FC7E6F" w:rsidP="00FA26CD">
      <w:pPr>
        <w:ind w:firstLine="284"/>
        <w:jc w:val="both"/>
        <w:rPr>
          <w:rFonts w:ascii="Garamond" w:hAnsi="Garamond"/>
        </w:rPr>
      </w:pPr>
      <w:r w:rsidRPr="00FA26CD">
        <w:rPr>
          <w:rFonts w:ascii="Garamond" w:hAnsi="Garamond"/>
        </w:rPr>
        <w:t xml:space="preserve">2. Nëse janë përcaktuar arsyet e qarta përshkruar më lart, inspektori njofton menjëherë autoritetin kompetent të sigurisë (në qoftë se inspektori/specialisti nuk është gjithashtu pilot i autorizuar sipas rregullave për sigurinë). Autoriteti kompetent i sigurisë vendos për ndërmarrjen e masave të nevojshme të mëtejshme të kontrollit duke marrë në konsideratë nivelin e sigurisë në përputhje me rregulloren 9 të SOLAS 74, kapitulli XI. </w:t>
      </w:r>
    </w:p>
    <w:p w14:paraId="791D44D5" w14:textId="77777777" w:rsidR="00F01122" w:rsidRPr="00FA26CD" w:rsidRDefault="00FC7E6F" w:rsidP="00FA26CD">
      <w:pPr>
        <w:ind w:firstLine="284"/>
        <w:jc w:val="both"/>
        <w:rPr>
          <w:rFonts w:ascii="Garamond" w:hAnsi="Garamond"/>
        </w:rPr>
      </w:pPr>
      <w:r w:rsidRPr="00FA26CD">
        <w:rPr>
          <w:rFonts w:ascii="Garamond" w:hAnsi="Garamond"/>
        </w:rPr>
        <w:t>3. Arsyet e qarta përveç atyre të hsoephura më lart i përkasin pilotit të autorizuar sipas rregullave për sigurinë.</w:t>
      </w:r>
    </w:p>
    <w:p w14:paraId="2A4FF84C" w14:textId="77777777" w:rsidR="00C5057F" w:rsidRDefault="00C5057F" w:rsidP="00FA26CD">
      <w:pPr>
        <w:ind w:firstLine="284"/>
        <w:jc w:val="both"/>
        <w:rPr>
          <w:rFonts w:ascii="Garamond" w:hAnsi="Garamond"/>
        </w:rPr>
      </w:pPr>
    </w:p>
    <w:p w14:paraId="791D44D6" w14:textId="6A4478E5" w:rsidR="00F01122" w:rsidRPr="00FA26CD" w:rsidRDefault="00134727" w:rsidP="00C5057F">
      <w:pPr>
        <w:jc w:val="center"/>
        <w:rPr>
          <w:rFonts w:ascii="Garamond" w:hAnsi="Garamond"/>
        </w:rPr>
      </w:pPr>
      <w:r w:rsidRPr="00FA26CD">
        <w:rPr>
          <w:rFonts w:ascii="Garamond" w:hAnsi="Garamond"/>
        </w:rPr>
        <w:t>SHTOJCA</w:t>
      </w:r>
      <w:r w:rsidR="00546837">
        <w:rPr>
          <w:rFonts w:ascii="Garamond" w:hAnsi="Garamond"/>
        </w:rPr>
        <w:t xml:space="preserve"> </w:t>
      </w:r>
      <w:r w:rsidRPr="00FA26CD">
        <w:rPr>
          <w:rFonts w:ascii="Garamond" w:hAnsi="Garamond"/>
        </w:rPr>
        <w:t>F/II</w:t>
      </w:r>
    </w:p>
    <w:p w14:paraId="791D44D7" w14:textId="77777777" w:rsidR="00F01122" w:rsidRPr="00FA26CD" w:rsidRDefault="00F01122" w:rsidP="00C5057F">
      <w:pPr>
        <w:jc w:val="center"/>
        <w:rPr>
          <w:rFonts w:ascii="Garamond" w:hAnsi="Garamond"/>
        </w:rPr>
      </w:pPr>
      <w:r w:rsidRPr="00FA26CD">
        <w:rPr>
          <w:rFonts w:ascii="Garamond" w:hAnsi="Garamond"/>
        </w:rPr>
        <w:t>INSPEKTIMET E ZGJERUARA TË ANIJEVE</w:t>
      </w:r>
    </w:p>
    <w:p w14:paraId="58F54291" w14:textId="77777777" w:rsidR="00C5057F" w:rsidRDefault="00C5057F" w:rsidP="00FA26CD">
      <w:pPr>
        <w:ind w:firstLine="284"/>
        <w:jc w:val="both"/>
        <w:rPr>
          <w:rFonts w:ascii="Garamond" w:hAnsi="Garamond"/>
        </w:rPr>
      </w:pPr>
    </w:p>
    <w:p w14:paraId="791D44D8" w14:textId="77777777" w:rsidR="00DD2195" w:rsidRPr="00FA26CD" w:rsidRDefault="00F01122" w:rsidP="00FA26CD">
      <w:pPr>
        <w:ind w:firstLine="284"/>
        <w:jc w:val="both"/>
        <w:rPr>
          <w:rFonts w:ascii="Garamond" w:hAnsi="Garamond"/>
        </w:rPr>
      </w:pPr>
      <w:r w:rsidRPr="00FA26CD">
        <w:rPr>
          <w:rFonts w:ascii="Garamond" w:hAnsi="Garamond"/>
        </w:rPr>
        <w:t xml:space="preserve">Inspektimi i zgjeruar ka të bëjë veçanërisht me gjendjen e përgjithshme të zonave të mëposhtme të rrezikut: </w:t>
      </w:r>
    </w:p>
    <w:p w14:paraId="791D44D9" w14:textId="65BCA80B"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 xml:space="preserve">dokumentacioni; </w:t>
      </w:r>
    </w:p>
    <w:p w14:paraId="791D44DA" w14:textId="28F81FE3"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 xml:space="preserve">gjendja strukturore; </w:t>
      </w:r>
    </w:p>
    <w:p w14:paraId="791D44DB" w14:textId="51EBFE16"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gjendja e hidroizolimit;</w:t>
      </w:r>
    </w:p>
    <w:p w14:paraId="791D44DC" w14:textId="657F7BCA"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 xml:space="preserve">sistemet e emergjencës; </w:t>
      </w:r>
    </w:p>
    <w:p w14:paraId="791D44DD" w14:textId="66BCE081"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komunikimet me radio;</w:t>
      </w:r>
    </w:p>
    <w:p w14:paraId="791D44DE" w14:textId="76FD92D2"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 xml:space="preserve">veprimet me ngarkesën; </w:t>
      </w:r>
    </w:p>
    <w:p w14:paraId="791D44DF" w14:textId="78F679F2"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siguria ndaj zjarrit;</w:t>
      </w:r>
    </w:p>
    <w:p w14:paraId="791D44E0" w14:textId="22B13C44"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alarmet;</w:t>
      </w:r>
    </w:p>
    <w:p w14:paraId="791D44E1" w14:textId="0461C038"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kushtet e punës dhe jetesës;</w:t>
      </w:r>
    </w:p>
    <w:p w14:paraId="791D44E2" w14:textId="3517CAB5"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 xml:space="preserve">pajisjet e lundrimit; </w:t>
      </w:r>
    </w:p>
    <w:p w14:paraId="791D44E3" w14:textId="6CC85B97"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 xml:space="preserve">mjetet e shpëtimit; </w:t>
      </w:r>
    </w:p>
    <w:p w14:paraId="791D44E4" w14:textId="5D6EA7E4"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mallrat e rrezikshme;</w:t>
      </w:r>
    </w:p>
    <w:p w14:paraId="791D44E5" w14:textId="792BAF5D"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makineritë shtytëse dhe ndihmëse;</w:t>
      </w:r>
    </w:p>
    <w:p w14:paraId="791D44E6" w14:textId="1BF38550" w:rsidR="00DD2195" w:rsidRPr="00FA26CD" w:rsidRDefault="00C5057F" w:rsidP="00FA26CD">
      <w:pPr>
        <w:ind w:firstLine="284"/>
        <w:jc w:val="both"/>
        <w:rPr>
          <w:rFonts w:ascii="Garamond" w:hAnsi="Garamond"/>
        </w:rPr>
      </w:pPr>
      <w:r>
        <w:rPr>
          <w:rFonts w:ascii="Garamond" w:hAnsi="Garamond"/>
        </w:rPr>
        <w:t xml:space="preserve">- </w:t>
      </w:r>
      <w:r w:rsidR="00F01122" w:rsidRPr="00FA26CD">
        <w:rPr>
          <w:rFonts w:ascii="Garamond" w:hAnsi="Garamond"/>
        </w:rPr>
        <w:t>parandalimi i ndotjes.</w:t>
      </w:r>
    </w:p>
    <w:p w14:paraId="791D44E7" w14:textId="77777777" w:rsidR="00E95B6B" w:rsidRPr="00FA26CD" w:rsidRDefault="00F01122" w:rsidP="00FA26CD">
      <w:pPr>
        <w:ind w:firstLine="284"/>
        <w:jc w:val="both"/>
        <w:rPr>
          <w:rFonts w:ascii="Garamond" w:hAnsi="Garamond"/>
        </w:rPr>
      </w:pPr>
      <w:r w:rsidRPr="00FA26CD">
        <w:rPr>
          <w:rFonts w:ascii="Garamond" w:hAnsi="Garamond"/>
        </w:rPr>
        <w:t>Përveç kësaj, në varësi të fizibilitetit praktik apo kufizimeve lidhur me sigurinë e personave, anijes apo portit, inspektimi i zgjeruar përfshin verifikimin e pikave të veçanta të fushave të rrezikut në varësi të llo</w:t>
      </w:r>
      <w:r w:rsidR="00DD2195" w:rsidRPr="00FA26CD">
        <w:rPr>
          <w:rFonts w:ascii="Garamond" w:hAnsi="Garamond"/>
        </w:rPr>
        <w:t>jit të anijes së inspektuar</w:t>
      </w:r>
      <w:r w:rsidRPr="00FA26CD">
        <w:rPr>
          <w:rFonts w:ascii="Garamond" w:hAnsi="Garamond"/>
        </w:rPr>
        <w:t xml:space="preserve">. </w:t>
      </w:r>
    </w:p>
    <w:p w14:paraId="684E11B8" w14:textId="77777777" w:rsidR="00C5057F" w:rsidRDefault="00C5057F" w:rsidP="00FA26CD">
      <w:pPr>
        <w:ind w:firstLine="284"/>
        <w:jc w:val="both"/>
        <w:rPr>
          <w:rFonts w:ascii="Garamond" w:hAnsi="Garamond"/>
        </w:rPr>
      </w:pPr>
    </w:p>
    <w:p w14:paraId="791D44E8" w14:textId="25C2108C" w:rsidR="00E95B6B" w:rsidRPr="00FA26CD" w:rsidRDefault="00C5057F" w:rsidP="00C5057F">
      <w:pPr>
        <w:jc w:val="center"/>
        <w:rPr>
          <w:rFonts w:ascii="Garamond" w:hAnsi="Garamond"/>
        </w:rPr>
      </w:pPr>
      <w:r>
        <w:rPr>
          <w:rFonts w:ascii="Garamond" w:hAnsi="Garamond"/>
        </w:rPr>
        <w:t xml:space="preserve">SHTOJCA </w:t>
      </w:r>
      <w:r w:rsidR="00DD2195" w:rsidRPr="00FA26CD">
        <w:rPr>
          <w:rFonts w:ascii="Garamond" w:hAnsi="Garamond"/>
        </w:rPr>
        <w:t>F/II</w:t>
      </w:r>
      <w:r w:rsidR="00E95B6B" w:rsidRPr="00FA26CD">
        <w:rPr>
          <w:rFonts w:ascii="Garamond" w:hAnsi="Garamond"/>
        </w:rPr>
        <w:t>I</w:t>
      </w:r>
    </w:p>
    <w:p w14:paraId="791D44E9" w14:textId="3595FC9C" w:rsidR="00E95B6B" w:rsidRPr="00FA26CD" w:rsidRDefault="00E95B6B" w:rsidP="00C5057F">
      <w:pPr>
        <w:jc w:val="center"/>
        <w:rPr>
          <w:rFonts w:ascii="Garamond" w:hAnsi="Garamond"/>
        </w:rPr>
      </w:pPr>
      <w:r w:rsidRPr="00FA26CD">
        <w:rPr>
          <w:rFonts w:ascii="Garamond" w:hAnsi="Garamond"/>
        </w:rPr>
        <w:t>PUBLIKIMI I INFORMACIONEVE LIDHUR ME INSPEKTIMET, NDALIMET</w:t>
      </w:r>
    </w:p>
    <w:p w14:paraId="160AC0E0" w14:textId="77777777" w:rsidR="00C5057F" w:rsidRDefault="00C5057F" w:rsidP="00FA26CD">
      <w:pPr>
        <w:ind w:firstLine="284"/>
        <w:jc w:val="both"/>
        <w:rPr>
          <w:rFonts w:ascii="Garamond" w:hAnsi="Garamond"/>
        </w:rPr>
      </w:pPr>
    </w:p>
    <w:p w14:paraId="791D44EA" w14:textId="77777777" w:rsidR="00E95B6B" w:rsidRPr="00FA26CD" w:rsidRDefault="00E95B6B" w:rsidP="00FA26CD">
      <w:pPr>
        <w:ind w:firstLine="284"/>
        <w:jc w:val="both"/>
        <w:rPr>
          <w:rFonts w:ascii="Garamond" w:hAnsi="Garamond"/>
        </w:rPr>
      </w:pPr>
      <w:r w:rsidRPr="00FA26CD">
        <w:rPr>
          <w:rFonts w:ascii="Garamond" w:hAnsi="Garamond"/>
        </w:rPr>
        <w:t xml:space="preserve">1. Informacioni i publikuar në përputhje </w:t>
      </w:r>
      <w:r w:rsidR="0056721D" w:rsidRPr="00FA26CD">
        <w:rPr>
          <w:rFonts w:ascii="Garamond" w:hAnsi="Garamond"/>
        </w:rPr>
        <w:t>me nenin 35</w:t>
      </w:r>
      <w:r w:rsidRPr="00FA26CD">
        <w:rPr>
          <w:rFonts w:ascii="Garamond" w:hAnsi="Garamond"/>
        </w:rPr>
        <w:t xml:space="preserve"> duhet të përfshijë si më poshtë:</w:t>
      </w:r>
    </w:p>
    <w:p w14:paraId="791D44EB" w14:textId="77777777" w:rsidR="00E95B6B" w:rsidRPr="00FA26CD" w:rsidRDefault="00E95B6B" w:rsidP="00FA26CD">
      <w:pPr>
        <w:ind w:firstLine="284"/>
        <w:jc w:val="both"/>
        <w:rPr>
          <w:rFonts w:ascii="Garamond" w:hAnsi="Garamond"/>
        </w:rPr>
      </w:pPr>
      <w:r w:rsidRPr="00FA26CD">
        <w:rPr>
          <w:rFonts w:ascii="Garamond" w:hAnsi="Garamond"/>
        </w:rPr>
        <w:t xml:space="preserve">a) emrin e anijes; </w:t>
      </w:r>
    </w:p>
    <w:p w14:paraId="791D44EC" w14:textId="77777777" w:rsidR="00E95B6B" w:rsidRPr="00FA26CD" w:rsidRDefault="00E95B6B" w:rsidP="00FA26CD">
      <w:pPr>
        <w:ind w:firstLine="284"/>
        <w:jc w:val="both"/>
        <w:rPr>
          <w:rFonts w:ascii="Garamond" w:hAnsi="Garamond"/>
        </w:rPr>
      </w:pPr>
      <w:r w:rsidRPr="00FA26CD">
        <w:rPr>
          <w:rFonts w:ascii="Garamond" w:hAnsi="Garamond"/>
        </w:rPr>
        <w:t xml:space="preserve">b) numrin e identifikimit të IMO-së; </w:t>
      </w:r>
    </w:p>
    <w:p w14:paraId="791D44ED" w14:textId="77777777" w:rsidR="00E95B6B" w:rsidRPr="00FA26CD" w:rsidRDefault="00E95B6B" w:rsidP="00FA26CD">
      <w:pPr>
        <w:ind w:firstLine="284"/>
        <w:jc w:val="both"/>
        <w:rPr>
          <w:rFonts w:ascii="Garamond" w:hAnsi="Garamond"/>
        </w:rPr>
      </w:pPr>
      <w:r w:rsidRPr="00FA26CD">
        <w:rPr>
          <w:rFonts w:ascii="Garamond" w:hAnsi="Garamond"/>
        </w:rPr>
        <w:t xml:space="preserve">c) llojin e anijes; </w:t>
      </w:r>
    </w:p>
    <w:p w14:paraId="791D44EE" w14:textId="77777777" w:rsidR="00E95B6B" w:rsidRPr="00FA26CD" w:rsidRDefault="00E95B6B" w:rsidP="00FA26CD">
      <w:pPr>
        <w:ind w:firstLine="284"/>
        <w:jc w:val="both"/>
        <w:rPr>
          <w:rFonts w:ascii="Garamond" w:hAnsi="Garamond"/>
        </w:rPr>
      </w:pPr>
      <w:r w:rsidRPr="00FA26CD">
        <w:rPr>
          <w:rFonts w:ascii="Garamond" w:hAnsi="Garamond"/>
        </w:rPr>
        <w:t xml:space="preserve">d) tonazhin (GT); </w:t>
      </w:r>
    </w:p>
    <w:p w14:paraId="791D44EF" w14:textId="77777777" w:rsidR="00E95B6B" w:rsidRPr="00FA26CD" w:rsidRDefault="00E95B6B" w:rsidP="00FA26CD">
      <w:pPr>
        <w:ind w:firstLine="284"/>
        <w:jc w:val="both"/>
        <w:rPr>
          <w:rFonts w:ascii="Garamond" w:hAnsi="Garamond"/>
        </w:rPr>
      </w:pPr>
      <w:r w:rsidRPr="00FA26CD">
        <w:rPr>
          <w:rFonts w:ascii="Garamond" w:hAnsi="Garamond"/>
        </w:rPr>
        <w:t xml:space="preserve">e) vitin e ndërtimit përcaktuar mbi bazën e datës së treguar në certifikatën e sigurisë së anijes; </w:t>
      </w:r>
    </w:p>
    <w:p w14:paraId="791D44F0" w14:textId="77777777" w:rsidR="00E95B6B" w:rsidRPr="00FA26CD" w:rsidRDefault="00E95B6B" w:rsidP="00FA26CD">
      <w:pPr>
        <w:ind w:firstLine="284"/>
        <w:jc w:val="both"/>
        <w:rPr>
          <w:rFonts w:ascii="Garamond" w:hAnsi="Garamond"/>
        </w:rPr>
      </w:pPr>
      <w:r w:rsidRPr="00FA26CD">
        <w:rPr>
          <w:rFonts w:ascii="Garamond" w:hAnsi="Garamond"/>
        </w:rPr>
        <w:t>f) emrin dhe adresën e kompanisë së anijes;</w:t>
      </w:r>
    </w:p>
    <w:p w14:paraId="791D44F1" w14:textId="77777777" w:rsidR="00E95B6B" w:rsidRPr="00FA26CD" w:rsidRDefault="00E95B6B" w:rsidP="00FA26CD">
      <w:pPr>
        <w:ind w:firstLine="284"/>
        <w:jc w:val="both"/>
        <w:rPr>
          <w:rFonts w:ascii="Garamond" w:hAnsi="Garamond"/>
        </w:rPr>
      </w:pPr>
      <w:r w:rsidRPr="00FA26CD">
        <w:rPr>
          <w:rFonts w:ascii="Garamond" w:hAnsi="Garamond"/>
        </w:rPr>
        <w:t xml:space="preserve">g) në rastin e anijeve që transportojnë ngarkesa të lëngshme apo të ngurta me shumicë, emrin dhe adresën e kontraktuesit përgjegjës për përzgjedhjen </w:t>
      </w:r>
      <w:r w:rsidR="0056721D" w:rsidRPr="00FA26CD">
        <w:rPr>
          <w:rFonts w:ascii="Garamond" w:hAnsi="Garamond"/>
        </w:rPr>
        <w:t>e anijes dhe llojin e çarterit;</w:t>
      </w:r>
    </w:p>
    <w:p w14:paraId="791D44F2" w14:textId="77777777" w:rsidR="00E95B6B" w:rsidRPr="00FA26CD" w:rsidRDefault="00DD2195" w:rsidP="00FA26CD">
      <w:pPr>
        <w:ind w:firstLine="284"/>
        <w:jc w:val="both"/>
        <w:rPr>
          <w:rFonts w:ascii="Garamond" w:hAnsi="Garamond"/>
        </w:rPr>
      </w:pPr>
      <w:r w:rsidRPr="00FA26CD">
        <w:rPr>
          <w:rFonts w:ascii="Garamond" w:hAnsi="Garamond"/>
        </w:rPr>
        <w:t>i) certifikatat e klasit dhe</w:t>
      </w:r>
      <w:r w:rsidR="00E95B6B" w:rsidRPr="00FA26CD">
        <w:rPr>
          <w:rFonts w:ascii="Garamond" w:hAnsi="Garamond"/>
        </w:rPr>
        <w:t xml:space="preserve"> të lëshuara në përputhje me Konventat përkatëse, si dhe autoritetin apo organizatën që ka lëshuar secilën nga certifikatat në fjalë, duke përfshirë datën e lëshimit dhe skadimit;</w:t>
      </w:r>
    </w:p>
    <w:p w14:paraId="791D44F3" w14:textId="77777777" w:rsidR="00E95B6B" w:rsidRPr="00FA26CD" w:rsidRDefault="00E95B6B" w:rsidP="00FA26CD">
      <w:pPr>
        <w:ind w:firstLine="284"/>
        <w:jc w:val="both"/>
        <w:rPr>
          <w:rFonts w:ascii="Garamond" w:hAnsi="Garamond"/>
        </w:rPr>
      </w:pPr>
      <w:r w:rsidRPr="00FA26CD">
        <w:rPr>
          <w:rFonts w:ascii="Garamond" w:hAnsi="Garamond"/>
        </w:rPr>
        <w:t>j) portin dhe datën e inspektimit të fundit të ndërmjetëm ap</w:t>
      </w:r>
      <w:r w:rsidR="0056721D" w:rsidRPr="00FA26CD">
        <w:rPr>
          <w:rFonts w:ascii="Garamond" w:hAnsi="Garamond"/>
        </w:rPr>
        <w:t>o</w:t>
      </w:r>
      <w:r w:rsidRPr="00FA26CD">
        <w:rPr>
          <w:rFonts w:ascii="Garamond" w:hAnsi="Garamond"/>
        </w:rPr>
        <w:t xml:space="preserve"> vjetor për certifikatat në pikën “i” më lart si dhe emrin e autoritetit apo organizatës që ka kryer inspektimin;</w:t>
      </w:r>
    </w:p>
    <w:p w14:paraId="791D44F4" w14:textId="77777777" w:rsidR="00E95B6B" w:rsidRPr="00FA26CD" w:rsidRDefault="00E95B6B" w:rsidP="00FA26CD">
      <w:pPr>
        <w:ind w:firstLine="284"/>
        <w:jc w:val="both"/>
        <w:rPr>
          <w:rFonts w:ascii="Garamond" w:hAnsi="Garamond"/>
        </w:rPr>
      </w:pPr>
      <w:r w:rsidRPr="00FA26CD">
        <w:rPr>
          <w:rFonts w:ascii="Garamond" w:hAnsi="Garamond"/>
        </w:rPr>
        <w:t xml:space="preserve">k) datën, vendin, portin e ndalimit. </w:t>
      </w:r>
    </w:p>
    <w:p w14:paraId="791D44F5" w14:textId="77777777" w:rsidR="00E95B6B" w:rsidRPr="00FA26CD" w:rsidRDefault="00E95B6B" w:rsidP="00FA26CD">
      <w:pPr>
        <w:ind w:firstLine="284"/>
        <w:jc w:val="both"/>
        <w:rPr>
          <w:rFonts w:ascii="Garamond" w:hAnsi="Garamond"/>
        </w:rPr>
      </w:pPr>
      <w:r w:rsidRPr="00FA26CD">
        <w:rPr>
          <w:rFonts w:ascii="Garamond" w:hAnsi="Garamond"/>
        </w:rPr>
        <w:t xml:space="preserve">2. Për anijet që janë ndaluar, informacionet e publikuara në përputhje me </w:t>
      </w:r>
      <w:r w:rsidR="00D01E1A" w:rsidRPr="00FA26CD">
        <w:rPr>
          <w:rFonts w:ascii="Garamond" w:hAnsi="Garamond"/>
        </w:rPr>
        <w:t>nenin 32</w:t>
      </w:r>
      <w:r w:rsidRPr="00FA26CD">
        <w:rPr>
          <w:rFonts w:ascii="Garamond" w:hAnsi="Garamond"/>
        </w:rPr>
        <w:t xml:space="preserve"> duhet të përfshijnë gjithashtu:</w:t>
      </w:r>
    </w:p>
    <w:p w14:paraId="791D44F6" w14:textId="21018BC0" w:rsidR="00E95B6B" w:rsidRPr="00FA26CD" w:rsidRDefault="00E95B6B" w:rsidP="00FA26CD">
      <w:pPr>
        <w:ind w:firstLine="284"/>
        <w:jc w:val="both"/>
        <w:rPr>
          <w:rFonts w:ascii="Garamond" w:hAnsi="Garamond"/>
        </w:rPr>
      </w:pPr>
      <w:r w:rsidRPr="00FA26CD">
        <w:rPr>
          <w:rFonts w:ascii="Garamond" w:hAnsi="Garamond"/>
        </w:rPr>
        <w:t>a) numrin e ndalimeve gjatë 36 muajve të mëparshëm;</w:t>
      </w:r>
    </w:p>
    <w:p w14:paraId="791D44F7" w14:textId="535B03C4" w:rsidR="00E95B6B" w:rsidRPr="00FA26CD" w:rsidRDefault="00E95B6B" w:rsidP="00FA26CD">
      <w:pPr>
        <w:ind w:firstLine="284"/>
        <w:jc w:val="both"/>
        <w:rPr>
          <w:rFonts w:ascii="Garamond" w:hAnsi="Garamond"/>
        </w:rPr>
      </w:pPr>
      <w:r w:rsidRPr="00FA26CD">
        <w:rPr>
          <w:rFonts w:ascii="Garamond" w:hAnsi="Garamond"/>
        </w:rPr>
        <w:t xml:space="preserve">b) datën kur është hequr ndalimi; </w:t>
      </w:r>
    </w:p>
    <w:p w14:paraId="791D44F8" w14:textId="77777777" w:rsidR="00E95B6B" w:rsidRPr="00FA26CD" w:rsidRDefault="00E95B6B" w:rsidP="00FA26CD">
      <w:pPr>
        <w:ind w:firstLine="284"/>
        <w:jc w:val="both"/>
        <w:rPr>
          <w:rFonts w:ascii="Garamond" w:hAnsi="Garamond"/>
        </w:rPr>
      </w:pPr>
      <w:r w:rsidRPr="00FA26CD">
        <w:rPr>
          <w:rFonts w:ascii="Garamond" w:hAnsi="Garamond"/>
        </w:rPr>
        <w:t xml:space="preserve">c) kohëzgjatjen në ditë të ndalimeve; </w:t>
      </w:r>
    </w:p>
    <w:p w14:paraId="791D44F9" w14:textId="77777777" w:rsidR="00E95B6B" w:rsidRPr="00FA26CD" w:rsidRDefault="00E95B6B" w:rsidP="00FA26CD">
      <w:pPr>
        <w:ind w:firstLine="284"/>
        <w:jc w:val="both"/>
        <w:rPr>
          <w:rFonts w:ascii="Garamond" w:hAnsi="Garamond"/>
        </w:rPr>
      </w:pPr>
      <w:r w:rsidRPr="00FA26CD">
        <w:rPr>
          <w:rFonts w:ascii="Garamond" w:hAnsi="Garamond"/>
        </w:rPr>
        <w:t>d) arsyet e ndalimit, me terma të qarta dhe të sakta;</w:t>
      </w:r>
    </w:p>
    <w:p w14:paraId="791D44FA" w14:textId="77777777" w:rsidR="00E95B6B" w:rsidRPr="00FA26CD" w:rsidRDefault="00E95B6B" w:rsidP="00FA26CD">
      <w:pPr>
        <w:ind w:firstLine="284"/>
        <w:jc w:val="both"/>
        <w:rPr>
          <w:rFonts w:ascii="Garamond" w:hAnsi="Garamond"/>
        </w:rPr>
      </w:pPr>
      <w:r w:rsidRPr="00FA26CD">
        <w:rPr>
          <w:rFonts w:ascii="Garamond" w:hAnsi="Garamond"/>
        </w:rPr>
        <w:t xml:space="preserve">e) treguesit, nëse ka, në lidhje me përgjegjësinë e organizatës së njohur që ka kryer inspektimin ka përgjegjësi në lidhje me mangësitë të cilat, më vete apo të kombinuara, çuan në ndalimin përkatës; </w:t>
      </w:r>
    </w:p>
    <w:p w14:paraId="791D44FB" w14:textId="77777777" w:rsidR="00E95B6B" w:rsidRPr="00FA26CD" w:rsidRDefault="00E95B6B" w:rsidP="00FA26CD">
      <w:pPr>
        <w:ind w:firstLine="284"/>
        <w:jc w:val="both"/>
        <w:rPr>
          <w:rFonts w:ascii="Garamond" w:hAnsi="Garamond"/>
        </w:rPr>
      </w:pPr>
      <w:r w:rsidRPr="00FA26CD">
        <w:rPr>
          <w:rFonts w:ascii="Garamond" w:hAnsi="Garamond"/>
        </w:rPr>
        <w:t xml:space="preserve">f) përshkrimin e masave të marra në rastin e një anijeje që është lejuar të lundrojë drejt kantierit më të afërt të riparimit; </w:t>
      </w:r>
    </w:p>
    <w:p w14:paraId="65AC46D3" w14:textId="77777777" w:rsidR="00C5057F" w:rsidRDefault="00C5057F" w:rsidP="00FA26CD">
      <w:pPr>
        <w:ind w:firstLine="284"/>
        <w:jc w:val="both"/>
        <w:rPr>
          <w:rFonts w:ascii="Garamond" w:hAnsi="Garamond"/>
        </w:rPr>
      </w:pPr>
    </w:p>
    <w:p w14:paraId="791D44FC" w14:textId="77777777" w:rsidR="0003661C" w:rsidRPr="00FA26CD" w:rsidRDefault="00DD2195" w:rsidP="00C5057F">
      <w:pPr>
        <w:jc w:val="center"/>
        <w:rPr>
          <w:rFonts w:ascii="Garamond" w:hAnsi="Garamond"/>
        </w:rPr>
      </w:pPr>
      <w:r w:rsidRPr="00FA26CD">
        <w:rPr>
          <w:rFonts w:ascii="Garamond" w:hAnsi="Garamond"/>
        </w:rPr>
        <w:t>SHTOJCA F/IV</w:t>
      </w:r>
    </w:p>
    <w:p w14:paraId="791D44FD" w14:textId="1D25F794" w:rsidR="00E95B6B" w:rsidRPr="00FA26CD" w:rsidRDefault="00E95B6B" w:rsidP="00C5057F">
      <w:pPr>
        <w:jc w:val="center"/>
        <w:rPr>
          <w:rFonts w:ascii="Garamond" w:hAnsi="Garamond"/>
        </w:rPr>
      </w:pPr>
      <w:r w:rsidRPr="00FA26CD">
        <w:rPr>
          <w:rFonts w:ascii="Garamond" w:hAnsi="Garamond"/>
        </w:rPr>
        <w:t>PËR TRAJTIMIN E ANKESAVE SIPAS KONVENTËS MLC 2006</w:t>
      </w:r>
    </w:p>
    <w:p w14:paraId="5879DAE0" w14:textId="77777777" w:rsidR="00C5057F" w:rsidRDefault="00C5057F" w:rsidP="00FA26CD">
      <w:pPr>
        <w:ind w:firstLine="284"/>
        <w:jc w:val="both"/>
        <w:rPr>
          <w:rFonts w:ascii="Garamond" w:hAnsi="Garamond"/>
        </w:rPr>
      </w:pPr>
    </w:p>
    <w:p w14:paraId="791D44FE" w14:textId="5497A3F5" w:rsidR="00E95B6B" w:rsidRPr="00FA26CD" w:rsidRDefault="00E95B6B" w:rsidP="00FA26CD">
      <w:pPr>
        <w:ind w:firstLine="284"/>
        <w:jc w:val="both"/>
        <w:rPr>
          <w:rFonts w:ascii="Garamond" w:hAnsi="Garamond"/>
        </w:rPr>
      </w:pPr>
      <w:r w:rsidRPr="00FA26CD">
        <w:rPr>
          <w:rFonts w:ascii="Garamond" w:hAnsi="Garamond"/>
        </w:rPr>
        <w:t xml:space="preserve">1. Një ankesë nga një detar, i cili pretendon shkelje të kërkesave të MLC 2006 (duke përfshirë të drejtat e detarëve) mund të raportohet tek një inspektor/specialist në portin në të cilin ka prekur anija. Në raste të tilla, inspektori/specialisti duhet të ndërmarrë një verifikim fillestar. </w:t>
      </w:r>
    </w:p>
    <w:p w14:paraId="791D44FF" w14:textId="77777777" w:rsidR="00E95B6B" w:rsidRPr="00FA26CD" w:rsidRDefault="00E95B6B" w:rsidP="00FA26CD">
      <w:pPr>
        <w:ind w:firstLine="284"/>
        <w:jc w:val="both"/>
        <w:rPr>
          <w:rFonts w:ascii="Garamond" w:hAnsi="Garamond"/>
        </w:rPr>
      </w:pPr>
      <w:r w:rsidRPr="00FA26CD">
        <w:rPr>
          <w:rFonts w:ascii="Garamond" w:hAnsi="Garamond"/>
        </w:rPr>
        <w:t xml:space="preserve">2. Kur është e përshtatshme, duke pasur parasysh natyrën e ankesës, verifikimi fillestar do të përfshijë shqyrtimin nëse procedurat e ankimit në bord të parashikuar në rregulloren 5.1.5 e MLC 2006 janë ndjekur. Inspektori/specialisti gjithashtu mund të kryejë një inspektim më të detajuar në përputhje </w:t>
      </w:r>
      <w:r w:rsidR="00D01E1A" w:rsidRPr="00FA26CD">
        <w:rPr>
          <w:rFonts w:ascii="Garamond" w:hAnsi="Garamond"/>
        </w:rPr>
        <w:t xml:space="preserve">me nenin 28 </w:t>
      </w:r>
      <w:r w:rsidRPr="00FA26CD">
        <w:rPr>
          <w:rFonts w:ascii="Garamond" w:hAnsi="Garamond"/>
        </w:rPr>
        <w:t xml:space="preserve">të kësaj rregulloreje. </w:t>
      </w:r>
    </w:p>
    <w:p w14:paraId="791D4500" w14:textId="77777777" w:rsidR="00E95B6B" w:rsidRPr="00FA26CD" w:rsidRDefault="00E95B6B" w:rsidP="00FA26CD">
      <w:pPr>
        <w:ind w:firstLine="284"/>
        <w:jc w:val="both"/>
        <w:rPr>
          <w:rFonts w:ascii="Garamond" w:hAnsi="Garamond"/>
        </w:rPr>
      </w:pPr>
      <w:r w:rsidRPr="00FA26CD">
        <w:rPr>
          <w:rFonts w:ascii="Garamond" w:hAnsi="Garamond"/>
        </w:rPr>
        <w:t>3. Inspektori/specialisti, kur është e përshtatshme, do të kërkojë për të parë mënyrën e trajtimit të një ankese në bordin e anijes</w:t>
      </w:r>
      <w:r w:rsidR="00D01E1A" w:rsidRPr="00FA26CD">
        <w:rPr>
          <w:rFonts w:ascii="Garamond" w:hAnsi="Garamond"/>
        </w:rPr>
        <w:t>.</w:t>
      </w:r>
    </w:p>
    <w:p w14:paraId="791D4501" w14:textId="5CD4523E" w:rsidR="00D80724" w:rsidRPr="00FA26CD" w:rsidRDefault="00D01E1A" w:rsidP="00FA26CD">
      <w:pPr>
        <w:ind w:firstLine="284"/>
        <w:jc w:val="both"/>
        <w:rPr>
          <w:rFonts w:ascii="Garamond" w:hAnsi="Garamond"/>
        </w:rPr>
      </w:pPr>
      <w:r w:rsidRPr="00FA26CD">
        <w:rPr>
          <w:rFonts w:ascii="Garamond" w:hAnsi="Garamond"/>
        </w:rPr>
        <w:t>4</w:t>
      </w:r>
      <w:r w:rsidR="00E95B6B" w:rsidRPr="00FA26CD">
        <w:rPr>
          <w:rFonts w:ascii="Garamond" w:hAnsi="Garamond"/>
        </w:rPr>
        <w:t>. Në rastet</w:t>
      </w:r>
      <w:r w:rsidRPr="00FA26CD">
        <w:rPr>
          <w:rFonts w:ascii="Garamond" w:hAnsi="Garamond"/>
        </w:rPr>
        <w:t xml:space="preserve"> kur</w:t>
      </w:r>
      <w:r w:rsidR="00A93142" w:rsidRPr="00FA26CD">
        <w:rPr>
          <w:rFonts w:ascii="Garamond" w:hAnsi="Garamond"/>
        </w:rPr>
        <w:t xml:space="preserve"> ankesa e një detari, </w:t>
      </w:r>
      <w:r w:rsidR="00E95B6B" w:rsidRPr="00FA26CD">
        <w:rPr>
          <w:rFonts w:ascii="Garamond" w:hAnsi="Garamond"/>
        </w:rPr>
        <w:t>në lidhje me çështjet e mbuluara nga MLC 2006 nuk është</w:t>
      </w:r>
      <w:r w:rsidR="004E03A7" w:rsidRPr="00FA26CD">
        <w:rPr>
          <w:rFonts w:ascii="Garamond" w:hAnsi="Garamond"/>
        </w:rPr>
        <w:t xml:space="preserve"> trajtuar ose</w:t>
      </w:r>
      <w:r w:rsidR="00E95B6B" w:rsidRPr="00FA26CD">
        <w:rPr>
          <w:rFonts w:ascii="Garamond" w:hAnsi="Garamond"/>
        </w:rPr>
        <w:t xml:space="preserve"> zgjidhur në bordin e anijes, inspektori/specialisti menjëherë do të njoftojë </w:t>
      </w:r>
      <w:r w:rsidR="00C965C4">
        <w:rPr>
          <w:rFonts w:ascii="Garamond" w:hAnsi="Garamond"/>
        </w:rPr>
        <w:t>a</w:t>
      </w:r>
      <w:r w:rsidR="00C965C4" w:rsidRPr="00FA26CD">
        <w:rPr>
          <w:rFonts w:ascii="Garamond" w:hAnsi="Garamond"/>
        </w:rPr>
        <w:t>dministratën</w:t>
      </w:r>
      <w:r w:rsidR="00D80724" w:rsidRPr="00FA26CD">
        <w:rPr>
          <w:rFonts w:ascii="Garamond" w:hAnsi="Garamond"/>
        </w:rPr>
        <w:t xml:space="preserve"> </w:t>
      </w:r>
      <w:r w:rsidR="00C965C4">
        <w:rPr>
          <w:rFonts w:ascii="Garamond" w:hAnsi="Garamond"/>
        </w:rPr>
        <w:t>d</w:t>
      </w:r>
      <w:r w:rsidR="00D80724" w:rsidRPr="00FA26CD">
        <w:rPr>
          <w:rFonts w:ascii="Garamond" w:hAnsi="Garamond"/>
        </w:rPr>
        <w:t>etare</w:t>
      </w:r>
      <w:r w:rsidR="00C965C4">
        <w:rPr>
          <w:rFonts w:ascii="Garamond" w:hAnsi="Garamond"/>
        </w:rPr>
        <w:t>,</w:t>
      </w:r>
      <w:r w:rsidR="00D80724" w:rsidRPr="00FA26CD">
        <w:rPr>
          <w:rFonts w:ascii="Garamond" w:hAnsi="Garamond"/>
        </w:rPr>
        <w:t xml:space="preserve"> e cila do të</w:t>
      </w:r>
      <w:r w:rsidR="00546837">
        <w:rPr>
          <w:rFonts w:ascii="Garamond" w:hAnsi="Garamond"/>
        </w:rPr>
        <w:t xml:space="preserve"> </w:t>
      </w:r>
      <w:r w:rsidR="00D80724" w:rsidRPr="00FA26CD">
        <w:rPr>
          <w:rFonts w:ascii="Garamond" w:hAnsi="Garamond"/>
        </w:rPr>
        <w:t>kërkojë</w:t>
      </w:r>
      <w:r w:rsidR="00E95B6B" w:rsidRPr="00FA26CD">
        <w:rPr>
          <w:rFonts w:ascii="Garamond" w:hAnsi="Garamond"/>
        </w:rPr>
        <w:t>,</w:t>
      </w:r>
      <w:r w:rsidR="00D80724" w:rsidRPr="00FA26CD">
        <w:rPr>
          <w:rFonts w:ascii="Garamond" w:hAnsi="Garamond"/>
        </w:rPr>
        <w:t xml:space="preserve"> që</w:t>
      </w:r>
      <w:r w:rsidR="00E95B6B" w:rsidRPr="00FA26CD">
        <w:rPr>
          <w:rFonts w:ascii="Garamond" w:hAnsi="Garamond"/>
        </w:rPr>
        <w:t xml:space="preserve"> brenda një afati të p</w:t>
      </w:r>
      <w:r w:rsidR="00D80724" w:rsidRPr="00FA26CD">
        <w:rPr>
          <w:rFonts w:ascii="Garamond" w:hAnsi="Garamond"/>
        </w:rPr>
        <w:t>ërcaktuar të ko</w:t>
      </w:r>
      <w:r w:rsidR="00C965C4">
        <w:rPr>
          <w:rFonts w:ascii="Garamond" w:hAnsi="Garamond"/>
        </w:rPr>
        <w:t>r</w:t>
      </w:r>
      <w:r w:rsidR="00D80724" w:rsidRPr="00FA26CD">
        <w:rPr>
          <w:rFonts w:ascii="Garamond" w:hAnsi="Garamond"/>
        </w:rPr>
        <w:t>rigjohen mangësitë e konstatuara.</w:t>
      </w:r>
    </w:p>
    <w:p w14:paraId="0C1A1D2E" w14:textId="77777777" w:rsidR="00FA26CD" w:rsidRDefault="00FA26CD" w:rsidP="009F4F60">
      <w:pPr>
        <w:pStyle w:val="NormalWeb"/>
        <w:jc w:val="center"/>
        <w:rPr>
          <w:b/>
          <w:lang w:val="sq-AL"/>
        </w:rPr>
      </w:pPr>
    </w:p>
    <w:p w14:paraId="60DE20F6" w14:textId="77777777" w:rsidR="00FA26CD" w:rsidRDefault="00FA26CD" w:rsidP="009F4F60">
      <w:pPr>
        <w:pStyle w:val="NormalWeb"/>
        <w:jc w:val="center"/>
        <w:rPr>
          <w:b/>
          <w:lang w:val="sq-AL"/>
        </w:rPr>
      </w:pPr>
    </w:p>
    <w:p w14:paraId="44A3607F" w14:textId="77777777" w:rsidR="00FA26CD" w:rsidRDefault="00FA26CD" w:rsidP="009F4F60">
      <w:pPr>
        <w:pStyle w:val="NormalWeb"/>
        <w:jc w:val="center"/>
        <w:rPr>
          <w:b/>
          <w:lang w:val="sq-AL"/>
        </w:rPr>
      </w:pPr>
    </w:p>
    <w:p w14:paraId="4AB9CDE4" w14:textId="77777777" w:rsidR="00FA26CD" w:rsidRDefault="00FA26CD" w:rsidP="009F4F60">
      <w:pPr>
        <w:pStyle w:val="NormalWeb"/>
        <w:jc w:val="center"/>
        <w:rPr>
          <w:b/>
          <w:lang w:val="sq-AL"/>
        </w:rPr>
      </w:pPr>
    </w:p>
    <w:p w14:paraId="551C70EE" w14:textId="77777777" w:rsidR="00FA26CD" w:rsidRDefault="00FA26CD" w:rsidP="009F4F60">
      <w:pPr>
        <w:pStyle w:val="NormalWeb"/>
        <w:jc w:val="center"/>
        <w:rPr>
          <w:b/>
          <w:lang w:val="sq-AL"/>
        </w:rPr>
      </w:pPr>
    </w:p>
    <w:p w14:paraId="3F2530C7" w14:textId="77777777" w:rsidR="00FA26CD" w:rsidRDefault="00FA26CD" w:rsidP="009F4F60">
      <w:pPr>
        <w:pStyle w:val="NormalWeb"/>
        <w:jc w:val="center"/>
        <w:rPr>
          <w:b/>
          <w:lang w:val="sq-AL"/>
        </w:rPr>
      </w:pPr>
    </w:p>
    <w:p w14:paraId="10CD25BA" w14:textId="77777777" w:rsidR="00FA26CD" w:rsidRDefault="00FA26CD" w:rsidP="009F4F60">
      <w:pPr>
        <w:pStyle w:val="NormalWeb"/>
        <w:jc w:val="center"/>
        <w:rPr>
          <w:b/>
          <w:lang w:val="sq-AL"/>
        </w:rPr>
      </w:pPr>
    </w:p>
    <w:p w14:paraId="292D0579" w14:textId="77777777" w:rsidR="00FA26CD" w:rsidRDefault="00FA26CD" w:rsidP="009F4F60">
      <w:pPr>
        <w:pStyle w:val="NormalWeb"/>
        <w:jc w:val="center"/>
        <w:rPr>
          <w:b/>
          <w:lang w:val="sq-AL"/>
        </w:rPr>
      </w:pPr>
    </w:p>
    <w:p w14:paraId="791D4516" w14:textId="77777777" w:rsidR="001E635A" w:rsidRPr="00C5057F" w:rsidRDefault="009F4F60" w:rsidP="00C5057F">
      <w:pPr>
        <w:jc w:val="center"/>
        <w:rPr>
          <w:rFonts w:ascii="Garamond" w:hAnsi="Garamond"/>
        </w:rPr>
      </w:pPr>
      <w:r w:rsidRPr="00C5057F">
        <w:rPr>
          <w:rFonts w:ascii="Garamond" w:hAnsi="Garamond"/>
        </w:rPr>
        <w:t>SHTOJCA F/V</w:t>
      </w:r>
    </w:p>
    <w:p w14:paraId="791D4517" w14:textId="77777777" w:rsidR="009F4F60" w:rsidRPr="00A12217" w:rsidRDefault="009F4F60" w:rsidP="009F4F60">
      <w:pPr>
        <w:pStyle w:val="NormalWeb"/>
        <w:jc w:val="center"/>
        <w:rPr>
          <w:b/>
          <w:lang w:val="sq-AL"/>
        </w:rPr>
      </w:pPr>
      <w:r w:rsidRPr="00A12217">
        <w:rPr>
          <w:noProof/>
        </w:rPr>
        <w:drawing>
          <wp:inline distT="0" distB="0" distL="0" distR="0" wp14:anchorId="791D451A" wp14:editId="791D451B">
            <wp:extent cx="5924550" cy="7667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2778"/>
                    <a:stretch/>
                  </pic:blipFill>
                  <pic:spPr bwMode="auto">
                    <a:xfrm>
                      <a:off x="0" y="0"/>
                      <a:ext cx="5924550" cy="7667625"/>
                    </a:xfrm>
                    <a:prstGeom prst="rect">
                      <a:avLst/>
                    </a:prstGeom>
                    <a:noFill/>
                    <a:ln>
                      <a:noFill/>
                    </a:ln>
                    <a:extLst>
                      <a:ext uri="{53640926-AAD7-44D8-BBD7-CCE9431645EC}">
                        <a14:shadowObscured xmlns:a14="http://schemas.microsoft.com/office/drawing/2010/main"/>
                      </a:ext>
                    </a:extLst>
                  </pic:spPr>
                </pic:pic>
              </a:graphicData>
            </a:graphic>
          </wp:inline>
        </w:drawing>
      </w:r>
    </w:p>
    <w:sectPr w:rsidR="009F4F60" w:rsidRPr="00A12217" w:rsidSect="00356205">
      <w:footerReference w:type="default" r:id="rId15"/>
      <w:pgSz w:w="12240" w:h="15840"/>
      <w:pgMar w:top="990" w:right="1440" w:bottom="720" w:left="1440" w:header="720" w:footer="25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238691" w14:textId="77777777" w:rsidR="008C2389" w:rsidRDefault="008C2389" w:rsidP="00FC66AD">
      <w:r>
        <w:separator/>
      </w:r>
    </w:p>
  </w:endnote>
  <w:endnote w:type="continuationSeparator" w:id="0">
    <w:p w14:paraId="3A296935" w14:textId="77777777" w:rsidR="008C2389" w:rsidRDefault="008C2389" w:rsidP="00FC66AD">
      <w:r>
        <w:continuationSeparator/>
      </w:r>
    </w:p>
  </w:endnote>
  <w:endnote w:type="continuationNotice" w:id="1">
    <w:p w14:paraId="1A5E6AB0" w14:textId="77777777" w:rsidR="008C2389" w:rsidRDefault="008C23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1D4520" w14:textId="38ED7B24" w:rsidR="008C2389" w:rsidRPr="00FF5607" w:rsidRDefault="008C2389" w:rsidP="00FF5607">
    <w:pPr>
      <w:pStyle w:val="Footer"/>
      <w:jc w:val="right"/>
      <w:rPr>
        <w:sz w:val="20"/>
        <w:szCs w:val="20"/>
      </w:rPr>
    </w:pPr>
  </w:p>
  <w:p w14:paraId="791D4521" w14:textId="77777777" w:rsidR="008C2389" w:rsidRDefault="008C23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0D370" w14:textId="77777777" w:rsidR="008C2389" w:rsidRDefault="008C2389" w:rsidP="00FC66AD">
      <w:r>
        <w:separator/>
      </w:r>
    </w:p>
  </w:footnote>
  <w:footnote w:type="continuationSeparator" w:id="0">
    <w:p w14:paraId="5874C257" w14:textId="77777777" w:rsidR="008C2389" w:rsidRDefault="008C2389" w:rsidP="00FC66AD">
      <w:r>
        <w:continuationSeparator/>
      </w:r>
    </w:p>
  </w:footnote>
  <w:footnote w:type="continuationNotice" w:id="1">
    <w:p w14:paraId="325116BD" w14:textId="77777777" w:rsidR="008C2389" w:rsidRDefault="008C2389"/>
  </w:footnote>
  <w:footnote w:id="2">
    <w:p w14:paraId="791D4522" w14:textId="3E7A5519" w:rsidR="008C2389" w:rsidRPr="00FA26CD" w:rsidRDefault="008C2389" w:rsidP="007E2475">
      <w:pPr>
        <w:pStyle w:val="FootnoteText"/>
        <w:jc w:val="both"/>
        <w:rPr>
          <w:rFonts w:ascii="Garamond" w:hAnsi="Garamond"/>
          <w:lang w:val="en-US"/>
        </w:rPr>
      </w:pPr>
      <w:r w:rsidRPr="00FA26CD">
        <w:rPr>
          <w:rStyle w:val="FootnoteReference"/>
          <w:rFonts w:ascii="Garamond" w:hAnsi="Garamond" w:cs="Times New Roman"/>
        </w:rPr>
        <w:footnoteRef/>
      </w:r>
      <w:r w:rsidRPr="00FA26CD">
        <w:rPr>
          <w:rFonts w:ascii="Garamond" w:hAnsi="Garamond" w:cs="Times New Roman"/>
        </w:rPr>
        <w:t xml:space="preserve"> Kjo </w:t>
      </w:r>
      <w:r>
        <w:rPr>
          <w:rFonts w:ascii="Garamond" w:hAnsi="Garamond" w:cs="Times New Roman"/>
        </w:rPr>
        <w:t>r</w:t>
      </w:r>
      <w:r w:rsidRPr="00FA26CD">
        <w:rPr>
          <w:rFonts w:ascii="Garamond" w:hAnsi="Garamond" w:cs="Times New Roman"/>
        </w:rPr>
        <w:t>regullore përafron plotësisht Direktivën 2009/21/KE e Parlamentit E</w:t>
      </w:r>
      <w:r>
        <w:rPr>
          <w:rFonts w:ascii="Garamond" w:hAnsi="Garamond" w:cs="Times New Roman"/>
        </w:rPr>
        <w:t>v</w:t>
      </w:r>
      <w:r w:rsidRPr="00FA26CD">
        <w:rPr>
          <w:rFonts w:ascii="Garamond" w:hAnsi="Garamond" w:cs="Times New Roman"/>
        </w:rPr>
        <w:t>ropian dhe e Këshillit e 23 prillit 2009 mbi përputhshmërinë me kërkesat e shtetit të flamurit, CELEX-32009L0021, botuar në Fletoren Zyrtare të Bashkimit Evropian L131</w:t>
      </w:r>
      <w:r>
        <w:rPr>
          <w:rFonts w:ascii="Garamond" w:hAnsi="Garamond" w:cs="Times New Roman"/>
        </w:rPr>
        <w:t>, datë 28.</w:t>
      </w:r>
      <w:r w:rsidRPr="00FA26CD">
        <w:rPr>
          <w:rFonts w:ascii="Garamond" w:hAnsi="Garamond" w:cs="Times New Roman"/>
        </w:rPr>
        <w:t>5.2009</w:t>
      </w:r>
      <w:r>
        <w:rPr>
          <w:rFonts w:ascii="Garamond" w:hAnsi="Garamond" w:cs="Times New Roman"/>
        </w:rPr>
        <w:t>,</w:t>
      </w:r>
      <w:r w:rsidRPr="00FA26CD">
        <w:rPr>
          <w:rFonts w:ascii="Garamond" w:hAnsi="Garamond" w:cs="Times New Roman"/>
        </w:rPr>
        <w:t xml:space="preserve"> faqe 132</w:t>
      </w:r>
      <w:r>
        <w:rPr>
          <w:rFonts w:ascii="Garamond" w:hAnsi="Garamond" w:cs="Times New Roman"/>
        </w:rPr>
        <w:t>–</w:t>
      </w:r>
      <w:r w:rsidRPr="00FA26CD">
        <w:rPr>
          <w:rFonts w:ascii="Garamond" w:hAnsi="Garamond" w:cs="Times New Roman"/>
        </w:rPr>
        <w:t>135</w:t>
      </w:r>
      <w:r>
        <w:rPr>
          <w:rFonts w:ascii="Garamond" w:hAnsi="Garamond"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decimal"/>
      <w:lvlText w:val="%1."/>
      <w:lvlJc w:val="left"/>
      <w:pPr>
        <w:tabs>
          <w:tab w:val="num" w:pos="720"/>
        </w:tabs>
        <w:ind w:left="720" w:hanging="360"/>
      </w:pPr>
      <w:rPr>
        <w:rFonts w:ascii="Times New Roman" w:hAnsi="Times New Roman" w:cs="Times New Roman"/>
        <w:iCs/>
        <w:w w:val="105"/>
        <w:sz w:val="24"/>
        <w:szCs w:val="24"/>
        <w:lang w:val="sq-AL"/>
      </w:rPr>
    </w:lvl>
  </w:abstractNum>
  <w:abstractNum w:abstractNumId="1" w15:restartNumberingAfterBreak="0">
    <w:nsid w:val="016C354D"/>
    <w:multiLevelType w:val="hybridMultilevel"/>
    <w:tmpl w:val="FC04DB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DC38E1"/>
    <w:multiLevelType w:val="hybridMultilevel"/>
    <w:tmpl w:val="91FA8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A78DA"/>
    <w:multiLevelType w:val="hybridMultilevel"/>
    <w:tmpl w:val="35D82E82"/>
    <w:lvl w:ilvl="0" w:tplc="FCEA439C">
      <w:start w:val="1"/>
      <w:numFmt w:val="decimal"/>
      <w:lvlText w:val="%1."/>
      <w:lvlJc w:val="left"/>
      <w:pPr>
        <w:ind w:left="420" w:hanging="360"/>
      </w:pPr>
      <w:rPr>
        <w:rFonts w:hint="default"/>
      </w:rPr>
    </w:lvl>
    <w:lvl w:ilvl="1" w:tplc="041C0019" w:tentative="1">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4" w15:restartNumberingAfterBreak="0">
    <w:nsid w:val="0AA33D1C"/>
    <w:multiLevelType w:val="hybridMultilevel"/>
    <w:tmpl w:val="41C474D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E1C74B0"/>
    <w:multiLevelType w:val="hybridMultilevel"/>
    <w:tmpl w:val="A086A2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F6D7940"/>
    <w:multiLevelType w:val="hybridMultilevel"/>
    <w:tmpl w:val="E3B2E9F8"/>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2FF0283"/>
    <w:multiLevelType w:val="hybridMultilevel"/>
    <w:tmpl w:val="554E070A"/>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603E8CD2">
      <w:start w:val="1"/>
      <w:numFmt w:val="decimal"/>
      <w:lvlText w:val="%3."/>
      <w:lvlJc w:val="left"/>
      <w:pPr>
        <w:ind w:left="2040" w:hanging="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3B075D5"/>
    <w:multiLevelType w:val="hybridMultilevel"/>
    <w:tmpl w:val="D13A158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3DB605E"/>
    <w:multiLevelType w:val="hybridMultilevel"/>
    <w:tmpl w:val="F4DAE67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CCB612D"/>
    <w:multiLevelType w:val="multilevel"/>
    <w:tmpl w:val="4FF6ED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E95652F"/>
    <w:multiLevelType w:val="hybridMultilevel"/>
    <w:tmpl w:val="2DDE1422"/>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0B206A7"/>
    <w:multiLevelType w:val="hybridMultilevel"/>
    <w:tmpl w:val="A1082D4A"/>
    <w:lvl w:ilvl="0" w:tplc="699AAD02">
      <w:start w:val="1"/>
      <w:numFmt w:val="decimal"/>
      <w:lvlText w:val="%1."/>
      <w:lvlJc w:val="left"/>
      <w:pPr>
        <w:ind w:left="720" w:hanging="360"/>
      </w:pPr>
      <w:rPr>
        <w:rFonts w:hint="default"/>
      </w:rPr>
    </w:lvl>
    <w:lvl w:ilvl="1" w:tplc="C9A417E6">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0E35D9B"/>
    <w:multiLevelType w:val="hybridMultilevel"/>
    <w:tmpl w:val="03FC2B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4D837C8"/>
    <w:multiLevelType w:val="hybridMultilevel"/>
    <w:tmpl w:val="F73C671C"/>
    <w:lvl w:ilvl="0" w:tplc="31A87156">
      <w:start w:val="1"/>
      <w:numFmt w:val="lowerLetter"/>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2696144E"/>
    <w:multiLevelType w:val="hybridMultilevel"/>
    <w:tmpl w:val="7246616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7383C8F"/>
    <w:multiLevelType w:val="hybridMultilevel"/>
    <w:tmpl w:val="D13A158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27510E16"/>
    <w:multiLevelType w:val="hybridMultilevel"/>
    <w:tmpl w:val="E85A5BB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0AE3939"/>
    <w:multiLevelType w:val="hybridMultilevel"/>
    <w:tmpl w:val="0314800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31652051"/>
    <w:multiLevelType w:val="hybridMultilevel"/>
    <w:tmpl w:val="F52C461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0F">
      <w:start w:val="1"/>
      <w:numFmt w:val="decimal"/>
      <w:lvlText w:val="%3."/>
      <w:lvlJc w:val="lef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36AC2915"/>
    <w:multiLevelType w:val="hybridMultilevel"/>
    <w:tmpl w:val="74C63598"/>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37741031"/>
    <w:multiLevelType w:val="hybridMultilevel"/>
    <w:tmpl w:val="BB24C2E2"/>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E7A65400">
      <w:start w:val="1"/>
      <w:numFmt w:val="decimal"/>
      <w:lvlText w:val="%3."/>
      <w:lvlJc w:val="left"/>
      <w:pPr>
        <w:ind w:left="2340" w:hanging="360"/>
      </w:pPr>
      <w:rPr>
        <w:rFonts w:hint="default"/>
        <w:color w:val="auto"/>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39244BCF"/>
    <w:multiLevelType w:val="hybridMultilevel"/>
    <w:tmpl w:val="790418C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394F5631"/>
    <w:multiLevelType w:val="hybridMultilevel"/>
    <w:tmpl w:val="66067BB4"/>
    <w:lvl w:ilvl="0" w:tplc="8488FC66">
      <w:start w:val="1"/>
      <w:numFmt w:val="decimal"/>
      <w:lvlText w:val="%1."/>
      <w:lvlJc w:val="left"/>
      <w:pPr>
        <w:ind w:left="360" w:firstLine="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3E241A68"/>
    <w:multiLevelType w:val="hybridMultilevel"/>
    <w:tmpl w:val="8DA8D556"/>
    <w:lvl w:ilvl="0" w:tplc="041C000F">
      <w:start w:val="1"/>
      <w:numFmt w:val="decimal"/>
      <w:lvlText w:val="%1."/>
      <w:lvlJc w:val="left"/>
      <w:pPr>
        <w:ind w:left="720" w:hanging="360"/>
      </w:pPr>
    </w:lvl>
    <w:lvl w:ilvl="1" w:tplc="BB7AECC2">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3F847D95"/>
    <w:multiLevelType w:val="hybridMultilevel"/>
    <w:tmpl w:val="41667382"/>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435E2E23"/>
    <w:multiLevelType w:val="hybridMultilevel"/>
    <w:tmpl w:val="57A00392"/>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7A42FB1"/>
    <w:multiLevelType w:val="hybridMultilevel"/>
    <w:tmpl w:val="7FC6306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48855133"/>
    <w:multiLevelType w:val="hybridMultilevel"/>
    <w:tmpl w:val="D408AF5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4D5448DF"/>
    <w:multiLevelType w:val="hybridMultilevel"/>
    <w:tmpl w:val="CEA073D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000445D"/>
    <w:multiLevelType w:val="hybridMultilevel"/>
    <w:tmpl w:val="6A7A583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56845A61"/>
    <w:multiLevelType w:val="hybridMultilevel"/>
    <w:tmpl w:val="2288414E"/>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2" w15:restartNumberingAfterBreak="0">
    <w:nsid w:val="58E6320A"/>
    <w:multiLevelType w:val="hybridMultilevel"/>
    <w:tmpl w:val="9E6CFE70"/>
    <w:lvl w:ilvl="0" w:tplc="041C000F">
      <w:start w:val="1"/>
      <w:numFmt w:val="decimal"/>
      <w:lvlText w:val="%1."/>
      <w:lvlJc w:val="left"/>
      <w:pPr>
        <w:ind w:left="720" w:hanging="360"/>
      </w:pPr>
      <w:rPr>
        <w:rFonts w:hint="default"/>
      </w:rPr>
    </w:lvl>
    <w:lvl w:ilvl="1" w:tplc="9A343C56">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5F5A5CB0"/>
    <w:multiLevelType w:val="hybridMultilevel"/>
    <w:tmpl w:val="666E05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4D33B94"/>
    <w:multiLevelType w:val="hybridMultilevel"/>
    <w:tmpl w:val="82AEB17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655951FE"/>
    <w:multiLevelType w:val="hybridMultilevel"/>
    <w:tmpl w:val="8E40A4DA"/>
    <w:lvl w:ilvl="0" w:tplc="F97C8E4C">
      <w:start w:val="1"/>
      <w:numFmt w:val="decimal"/>
      <w:lvlText w:val="%1."/>
      <w:lvlJc w:val="left"/>
      <w:pPr>
        <w:ind w:left="420" w:hanging="360"/>
      </w:pPr>
      <w:rPr>
        <w:rFonts w:hint="default"/>
      </w:rPr>
    </w:lvl>
    <w:lvl w:ilvl="1" w:tplc="041C0019" w:tentative="1">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36" w15:restartNumberingAfterBreak="0">
    <w:nsid w:val="696A5BD7"/>
    <w:multiLevelType w:val="hybridMultilevel"/>
    <w:tmpl w:val="A5A89D52"/>
    <w:lvl w:ilvl="0" w:tplc="F97C8E4C">
      <w:start w:val="1"/>
      <w:numFmt w:val="decimal"/>
      <w:lvlText w:val="%1."/>
      <w:lvlJc w:val="left"/>
      <w:pPr>
        <w:ind w:left="420" w:hanging="360"/>
      </w:pPr>
      <w:rPr>
        <w:rFonts w:hint="default"/>
      </w:rPr>
    </w:lvl>
    <w:lvl w:ilvl="1" w:tplc="041C0019" w:tentative="1">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37" w15:restartNumberingAfterBreak="0">
    <w:nsid w:val="6A811A97"/>
    <w:multiLevelType w:val="hybridMultilevel"/>
    <w:tmpl w:val="EDF435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6BCF36A4"/>
    <w:multiLevelType w:val="hybridMultilevel"/>
    <w:tmpl w:val="029EBA9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70BC2057"/>
    <w:multiLevelType w:val="hybridMultilevel"/>
    <w:tmpl w:val="32ECD1D6"/>
    <w:lvl w:ilvl="0" w:tplc="699AAD02">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74AF2E4B"/>
    <w:multiLevelType w:val="hybridMultilevel"/>
    <w:tmpl w:val="7A72E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CC1871"/>
    <w:multiLevelType w:val="hybridMultilevel"/>
    <w:tmpl w:val="14BE4606"/>
    <w:lvl w:ilvl="0" w:tplc="041C000F">
      <w:start w:val="1"/>
      <w:numFmt w:val="decimal"/>
      <w:lvlText w:val="%1."/>
      <w:lvlJc w:val="left"/>
      <w:pPr>
        <w:ind w:left="720" w:hanging="360"/>
      </w:pPr>
      <w:rPr>
        <w:rFonts w:hint="default"/>
      </w:rPr>
    </w:lvl>
    <w:lvl w:ilvl="1" w:tplc="ACC0E540">
      <w:start w:val="4"/>
      <w:numFmt w:val="bullet"/>
      <w:lvlText w:val="-"/>
      <w:lvlJc w:val="left"/>
      <w:pPr>
        <w:ind w:left="1080" w:firstLine="0"/>
      </w:pPr>
      <w:rPr>
        <w:rFonts w:ascii="Times New Roman" w:eastAsia="Times New Roman" w:hAnsi="Times New Roman" w:cs="Times New Roman"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78064F20"/>
    <w:multiLevelType w:val="hybridMultilevel"/>
    <w:tmpl w:val="935CD19C"/>
    <w:lvl w:ilvl="0" w:tplc="041C0017">
      <w:start w:val="1"/>
      <w:numFmt w:val="lowerLetter"/>
      <w:lvlText w:val="%1)"/>
      <w:lvlJc w:val="left"/>
      <w:pPr>
        <w:ind w:left="990" w:hanging="360"/>
      </w:pPr>
    </w:lvl>
    <w:lvl w:ilvl="1" w:tplc="041C0019">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43" w15:restartNumberingAfterBreak="0">
    <w:nsid w:val="7A044C4C"/>
    <w:multiLevelType w:val="hybridMultilevel"/>
    <w:tmpl w:val="4C8AE11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7A8D3353"/>
    <w:multiLevelType w:val="hybridMultilevel"/>
    <w:tmpl w:val="5B5C4DEC"/>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CF3A86E6">
      <w:start w:val="1"/>
      <w:numFmt w:val="decimal"/>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15:restartNumberingAfterBreak="0">
    <w:nsid w:val="7C575C87"/>
    <w:multiLevelType w:val="hybridMultilevel"/>
    <w:tmpl w:val="D978901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40"/>
  </w:num>
  <w:num w:numId="2">
    <w:abstractNumId w:val="1"/>
  </w:num>
  <w:num w:numId="3">
    <w:abstractNumId w:val="2"/>
  </w:num>
  <w:num w:numId="4">
    <w:abstractNumId w:val="33"/>
  </w:num>
  <w:num w:numId="5">
    <w:abstractNumId w:val="16"/>
  </w:num>
  <w:num w:numId="6">
    <w:abstractNumId w:val="8"/>
  </w:num>
  <w:num w:numId="7">
    <w:abstractNumId w:val="45"/>
  </w:num>
  <w:num w:numId="8">
    <w:abstractNumId w:val="15"/>
  </w:num>
  <w:num w:numId="9">
    <w:abstractNumId w:val="18"/>
  </w:num>
  <w:num w:numId="10">
    <w:abstractNumId w:val="12"/>
  </w:num>
  <w:num w:numId="11">
    <w:abstractNumId w:val="21"/>
  </w:num>
  <w:num w:numId="12">
    <w:abstractNumId w:val="39"/>
  </w:num>
  <w:num w:numId="13">
    <w:abstractNumId w:val="24"/>
  </w:num>
  <w:num w:numId="14">
    <w:abstractNumId w:val="44"/>
  </w:num>
  <w:num w:numId="15">
    <w:abstractNumId w:val="32"/>
  </w:num>
  <w:num w:numId="16">
    <w:abstractNumId w:val="4"/>
  </w:num>
  <w:num w:numId="17">
    <w:abstractNumId w:val="38"/>
  </w:num>
  <w:num w:numId="18">
    <w:abstractNumId w:val="30"/>
  </w:num>
  <w:num w:numId="19">
    <w:abstractNumId w:val="11"/>
  </w:num>
  <w:num w:numId="20">
    <w:abstractNumId w:val="3"/>
  </w:num>
  <w:num w:numId="21">
    <w:abstractNumId w:val="14"/>
  </w:num>
  <w:num w:numId="22">
    <w:abstractNumId w:val="31"/>
  </w:num>
  <w:num w:numId="23">
    <w:abstractNumId w:val="42"/>
  </w:num>
  <w:num w:numId="24">
    <w:abstractNumId w:val="26"/>
  </w:num>
  <w:num w:numId="25">
    <w:abstractNumId w:val="25"/>
  </w:num>
  <w:num w:numId="26">
    <w:abstractNumId w:val="37"/>
  </w:num>
  <w:num w:numId="27">
    <w:abstractNumId w:val="29"/>
  </w:num>
  <w:num w:numId="28">
    <w:abstractNumId w:val="22"/>
  </w:num>
  <w:num w:numId="29">
    <w:abstractNumId w:val="17"/>
  </w:num>
  <w:num w:numId="30">
    <w:abstractNumId w:val="13"/>
  </w:num>
  <w:num w:numId="31">
    <w:abstractNumId w:val="27"/>
  </w:num>
  <w:num w:numId="32">
    <w:abstractNumId w:val="36"/>
  </w:num>
  <w:num w:numId="33">
    <w:abstractNumId w:val="43"/>
  </w:num>
  <w:num w:numId="34">
    <w:abstractNumId w:val="34"/>
  </w:num>
  <w:num w:numId="35">
    <w:abstractNumId w:val="28"/>
  </w:num>
  <w:num w:numId="36">
    <w:abstractNumId w:val="35"/>
  </w:num>
  <w:num w:numId="37">
    <w:abstractNumId w:val="41"/>
  </w:num>
  <w:num w:numId="38">
    <w:abstractNumId w:val="9"/>
  </w:num>
  <w:num w:numId="39">
    <w:abstractNumId w:val="10"/>
  </w:num>
  <w:num w:numId="40">
    <w:abstractNumId w:val="6"/>
  </w:num>
  <w:num w:numId="41">
    <w:abstractNumId w:val="23"/>
  </w:num>
  <w:num w:numId="42">
    <w:abstractNumId w:val="5"/>
  </w:num>
  <w:num w:numId="43">
    <w:abstractNumId w:val="20"/>
  </w:num>
  <w:num w:numId="44">
    <w:abstractNumId w:val="7"/>
  </w:num>
  <w:num w:numId="45">
    <w:abstractNumId w:val="19"/>
  </w:num>
  <w:num w:numId="46">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3D6"/>
    <w:rsid w:val="00000A34"/>
    <w:rsid w:val="00000F1A"/>
    <w:rsid w:val="00001885"/>
    <w:rsid w:val="00001A0D"/>
    <w:rsid w:val="00023A81"/>
    <w:rsid w:val="0003460B"/>
    <w:rsid w:val="00034BC1"/>
    <w:rsid w:val="0003661C"/>
    <w:rsid w:val="00043C78"/>
    <w:rsid w:val="0004578E"/>
    <w:rsid w:val="00085A5E"/>
    <w:rsid w:val="00086D5C"/>
    <w:rsid w:val="0009149D"/>
    <w:rsid w:val="000939AA"/>
    <w:rsid w:val="0009789B"/>
    <w:rsid w:val="00097E05"/>
    <w:rsid w:val="000A3BDB"/>
    <w:rsid w:val="000C0393"/>
    <w:rsid w:val="000C60DF"/>
    <w:rsid w:val="000D1C38"/>
    <w:rsid w:val="000D7237"/>
    <w:rsid w:val="000E3561"/>
    <w:rsid w:val="00101F39"/>
    <w:rsid w:val="00102FBD"/>
    <w:rsid w:val="001031C9"/>
    <w:rsid w:val="00112586"/>
    <w:rsid w:val="00116182"/>
    <w:rsid w:val="00117629"/>
    <w:rsid w:val="00123959"/>
    <w:rsid w:val="00125B49"/>
    <w:rsid w:val="00126314"/>
    <w:rsid w:val="001307D9"/>
    <w:rsid w:val="00134727"/>
    <w:rsid w:val="001357F0"/>
    <w:rsid w:val="00143F27"/>
    <w:rsid w:val="00150072"/>
    <w:rsid w:val="00157B79"/>
    <w:rsid w:val="0017310F"/>
    <w:rsid w:val="0019663E"/>
    <w:rsid w:val="00196D27"/>
    <w:rsid w:val="001977DE"/>
    <w:rsid w:val="001A07B1"/>
    <w:rsid w:val="001B6C36"/>
    <w:rsid w:val="001C065E"/>
    <w:rsid w:val="001D7967"/>
    <w:rsid w:val="001D7A0B"/>
    <w:rsid w:val="001D7A92"/>
    <w:rsid w:val="001E4567"/>
    <w:rsid w:val="001E635A"/>
    <w:rsid w:val="001F0628"/>
    <w:rsid w:val="001F338F"/>
    <w:rsid w:val="001F412E"/>
    <w:rsid w:val="001F6981"/>
    <w:rsid w:val="00200E8F"/>
    <w:rsid w:val="00204BAE"/>
    <w:rsid w:val="00223C2B"/>
    <w:rsid w:val="002248B2"/>
    <w:rsid w:val="002404EF"/>
    <w:rsid w:val="0024232D"/>
    <w:rsid w:val="00247779"/>
    <w:rsid w:val="002541E4"/>
    <w:rsid w:val="00271637"/>
    <w:rsid w:val="00275836"/>
    <w:rsid w:val="002A2E16"/>
    <w:rsid w:val="002C04E4"/>
    <w:rsid w:val="002D4920"/>
    <w:rsid w:val="002E4614"/>
    <w:rsid w:val="002E6B97"/>
    <w:rsid w:val="00302D85"/>
    <w:rsid w:val="0031079E"/>
    <w:rsid w:val="00311E7B"/>
    <w:rsid w:val="003135FC"/>
    <w:rsid w:val="00313DAF"/>
    <w:rsid w:val="00314605"/>
    <w:rsid w:val="0032698E"/>
    <w:rsid w:val="0033055E"/>
    <w:rsid w:val="003413D3"/>
    <w:rsid w:val="00342541"/>
    <w:rsid w:val="003435BE"/>
    <w:rsid w:val="003462BB"/>
    <w:rsid w:val="003464D5"/>
    <w:rsid w:val="00356205"/>
    <w:rsid w:val="0036277A"/>
    <w:rsid w:val="00373A31"/>
    <w:rsid w:val="00375001"/>
    <w:rsid w:val="0037615C"/>
    <w:rsid w:val="0038077E"/>
    <w:rsid w:val="00394529"/>
    <w:rsid w:val="003A1BD4"/>
    <w:rsid w:val="003A1CBA"/>
    <w:rsid w:val="003B1A33"/>
    <w:rsid w:val="003B375A"/>
    <w:rsid w:val="003B4CBA"/>
    <w:rsid w:val="003C6555"/>
    <w:rsid w:val="003D2CAE"/>
    <w:rsid w:val="003E0A0E"/>
    <w:rsid w:val="003E5C82"/>
    <w:rsid w:val="003F21CB"/>
    <w:rsid w:val="00404CE9"/>
    <w:rsid w:val="00416463"/>
    <w:rsid w:val="0042037F"/>
    <w:rsid w:val="00447152"/>
    <w:rsid w:val="00453364"/>
    <w:rsid w:val="004562E1"/>
    <w:rsid w:val="00466669"/>
    <w:rsid w:val="00493169"/>
    <w:rsid w:val="004A185E"/>
    <w:rsid w:val="004A2073"/>
    <w:rsid w:val="004A2C76"/>
    <w:rsid w:val="004A3018"/>
    <w:rsid w:val="004D2F42"/>
    <w:rsid w:val="004D52F7"/>
    <w:rsid w:val="004E03A7"/>
    <w:rsid w:val="004E16E0"/>
    <w:rsid w:val="004E171D"/>
    <w:rsid w:val="004E3077"/>
    <w:rsid w:val="004F3008"/>
    <w:rsid w:val="004F45C7"/>
    <w:rsid w:val="004F63CA"/>
    <w:rsid w:val="004F6EC6"/>
    <w:rsid w:val="0051598F"/>
    <w:rsid w:val="00525A3D"/>
    <w:rsid w:val="00534B09"/>
    <w:rsid w:val="00546837"/>
    <w:rsid w:val="00552D74"/>
    <w:rsid w:val="005572B1"/>
    <w:rsid w:val="005609FB"/>
    <w:rsid w:val="0056721D"/>
    <w:rsid w:val="005808FF"/>
    <w:rsid w:val="0059396A"/>
    <w:rsid w:val="005960BF"/>
    <w:rsid w:val="005A1BC6"/>
    <w:rsid w:val="005C252E"/>
    <w:rsid w:val="005C2FD0"/>
    <w:rsid w:val="005C6621"/>
    <w:rsid w:val="005D298D"/>
    <w:rsid w:val="005E0211"/>
    <w:rsid w:val="00601533"/>
    <w:rsid w:val="0060154E"/>
    <w:rsid w:val="00610424"/>
    <w:rsid w:val="00631173"/>
    <w:rsid w:val="00631C73"/>
    <w:rsid w:val="00632ED0"/>
    <w:rsid w:val="00634A30"/>
    <w:rsid w:val="006369FD"/>
    <w:rsid w:val="00637FB5"/>
    <w:rsid w:val="00667A41"/>
    <w:rsid w:val="00671907"/>
    <w:rsid w:val="0067740C"/>
    <w:rsid w:val="00683ED3"/>
    <w:rsid w:val="0069001A"/>
    <w:rsid w:val="00690AE7"/>
    <w:rsid w:val="0069257F"/>
    <w:rsid w:val="00692A75"/>
    <w:rsid w:val="0069798F"/>
    <w:rsid w:val="006A42DB"/>
    <w:rsid w:val="006A5B50"/>
    <w:rsid w:val="006A65E8"/>
    <w:rsid w:val="006B6A30"/>
    <w:rsid w:val="006C428D"/>
    <w:rsid w:val="006E2C21"/>
    <w:rsid w:val="006E73FC"/>
    <w:rsid w:val="006F32A2"/>
    <w:rsid w:val="00701324"/>
    <w:rsid w:val="0070204F"/>
    <w:rsid w:val="00715BE9"/>
    <w:rsid w:val="007204EA"/>
    <w:rsid w:val="00721D41"/>
    <w:rsid w:val="007222F0"/>
    <w:rsid w:val="007224F3"/>
    <w:rsid w:val="00722BC8"/>
    <w:rsid w:val="007271B7"/>
    <w:rsid w:val="00727EED"/>
    <w:rsid w:val="00732CD6"/>
    <w:rsid w:val="00736CD0"/>
    <w:rsid w:val="00744176"/>
    <w:rsid w:val="0074617F"/>
    <w:rsid w:val="00763A50"/>
    <w:rsid w:val="007646A8"/>
    <w:rsid w:val="007652B0"/>
    <w:rsid w:val="00772A86"/>
    <w:rsid w:val="0078251C"/>
    <w:rsid w:val="007877FE"/>
    <w:rsid w:val="007907D0"/>
    <w:rsid w:val="0079684E"/>
    <w:rsid w:val="007A0A80"/>
    <w:rsid w:val="007D033A"/>
    <w:rsid w:val="007D541E"/>
    <w:rsid w:val="007E21EA"/>
    <w:rsid w:val="007E2475"/>
    <w:rsid w:val="007E5BAF"/>
    <w:rsid w:val="007E6C4B"/>
    <w:rsid w:val="007F787D"/>
    <w:rsid w:val="00810C1B"/>
    <w:rsid w:val="00816E71"/>
    <w:rsid w:val="00817FA9"/>
    <w:rsid w:val="0082015F"/>
    <w:rsid w:val="0082103A"/>
    <w:rsid w:val="00830BDA"/>
    <w:rsid w:val="00832F12"/>
    <w:rsid w:val="00833AE1"/>
    <w:rsid w:val="0083411D"/>
    <w:rsid w:val="00834BD0"/>
    <w:rsid w:val="00835628"/>
    <w:rsid w:val="00861897"/>
    <w:rsid w:val="0086250A"/>
    <w:rsid w:val="0087097F"/>
    <w:rsid w:val="00876465"/>
    <w:rsid w:val="00882842"/>
    <w:rsid w:val="00884610"/>
    <w:rsid w:val="0088612F"/>
    <w:rsid w:val="00887F4C"/>
    <w:rsid w:val="008A0066"/>
    <w:rsid w:val="008A01A0"/>
    <w:rsid w:val="008A56CD"/>
    <w:rsid w:val="008A658E"/>
    <w:rsid w:val="008A691C"/>
    <w:rsid w:val="008A6F7F"/>
    <w:rsid w:val="008B2168"/>
    <w:rsid w:val="008C2389"/>
    <w:rsid w:val="008C718A"/>
    <w:rsid w:val="008D5105"/>
    <w:rsid w:val="008D64B9"/>
    <w:rsid w:val="008D764A"/>
    <w:rsid w:val="008D79EA"/>
    <w:rsid w:val="008E71C6"/>
    <w:rsid w:val="008F6768"/>
    <w:rsid w:val="00907985"/>
    <w:rsid w:val="00913804"/>
    <w:rsid w:val="00921788"/>
    <w:rsid w:val="00921ABC"/>
    <w:rsid w:val="0092217D"/>
    <w:rsid w:val="00923DA5"/>
    <w:rsid w:val="009277BB"/>
    <w:rsid w:val="009417B7"/>
    <w:rsid w:val="00941903"/>
    <w:rsid w:val="00941B8D"/>
    <w:rsid w:val="00942152"/>
    <w:rsid w:val="00946622"/>
    <w:rsid w:val="00963BA5"/>
    <w:rsid w:val="00977D4C"/>
    <w:rsid w:val="009A7611"/>
    <w:rsid w:val="009B5424"/>
    <w:rsid w:val="009C5E6B"/>
    <w:rsid w:val="009D0251"/>
    <w:rsid w:val="009D313A"/>
    <w:rsid w:val="009D7B12"/>
    <w:rsid w:val="009F3718"/>
    <w:rsid w:val="009F4F60"/>
    <w:rsid w:val="009F5668"/>
    <w:rsid w:val="00A02A34"/>
    <w:rsid w:val="00A03BD2"/>
    <w:rsid w:val="00A10CC7"/>
    <w:rsid w:val="00A12217"/>
    <w:rsid w:val="00A3451B"/>
    <w:rsid w:val="00A36D8E"/>
    <w:rsid w:val="00A5735F"/>
    <w:rsid w:val="00A7072E"/>
    <w:rsid w:val="00A71354"/>
    <w:rsid w:val="00A72587"/>
    <w:rsid w:val="00A72676"/>
    <w:rsid w:val="00A757B2"/>
    <w:rsid w:val="00A75FE8"/>
    <w:rsid w:val="00A7708E"/>
    <w:rsid w:val="00A869EA"/>
    <w:rsid w:val="00A9189E"/>
    <w:rsid w:val="00A92100"/>
    <w:rsid w:val="00A92261"/>
    <w:rsid w:val="00A92695"/>
    <w:rsid w:val="00A93142"/>
    <w:rsid w:val="00A93D64"/>
    <w:rsid w:val="00A97F5B"/>
    <w:rsid w:val="00AB2B6F"/>
    <w:rsid w:val="00AB4600"/>
    <w:rsid w:val="00AC2214"/>
    <w:rsid w:val="00AC507A"/>
    <w:rsid w:val="00AE2498"/>
    <w:rsid w:val="00AF7228"/>
    <w:rsid w:val="00B1208C"/>
    <w:rsid w:val="00B13F31"/>
    <w:rsid w:val="00B235EE"/>
    <w:rsid w:val="00B23AF8"/>
    <w:rsid w:val="00B44BBE"/>
    <w:rsid w:val="00B511E4"/>
    <w:rsid w:val="00B5251A"/>
    <w:rsid w:val="00B53E75"/>
    <w:rsid w:val="00B5529E"/>
    <w:rsid w:val="00B60031"/>
    <w:rsid w:val="00B60DF6"/>
    <w:rsid w:val="00B61674"/>
    <w:rsid w:val="00B666E1"/>
    <w:rsid w:val="00B66A03"/>
    <w:rsid w:val="00B67E47"/>
    <w:rsid w:val="00B71039"/>
    <w:rsid w:val="00B8060E"/>
    <w:rsid w:val="00B92B28"/>
    <w:rsid w:val="00B95301"/>
    <w:rsid w:val="00B9701C"/>
    <w:rsid w:val="00BA7F34"/>
    <w:rsid w:val="00BC7023"/>
    <w:rsid w:val="00C12038"/>
    <w:rsid w:val="00C15C21"/>
    <w:rsid w:val="00C21C15"/>
    <w:rsid w:val="00C2479F"/>
    <w:rsid w:val="00C27B9C"/>
    <w:rsid w:val="00C31413"/>
    <w:rsid w:val="00C31EE6"/>
    <w:rsid w:val="00C32343"/>
    <w:rsid w:val="00C472A4"/>
    <w:rsid w:val="00C5057F"/>
    <w:rsid w:val="00C64D6B"/>
    <w:rsid w:val="00C67823"/>
    <w:rsid w:val="00C965C4"/>
    <w:rsid w:val="00CA04B7"/>
    <w:rsid w:val="00CA0D89"/>
    <w:rsid w:val="00CB64F1"/>
    <w:rsid w:val="00CC1D9D"/>
    <w:rsid w:val="00CC2E94"/>
    <w:rsid w:val="00CD07E8"/>
    <w:rsid w:val="00CD1383"/>
    <w:rsid w:val="00CE05F2"/>
    <w:rsid w:val="00CE1227"/>
    <w:rsid w:val="00CF6A60"/>
    <w:rsid w:val="00CF7488"/>
    <w:rsid w:val="00D01E1A"/>
    <w:rsid w:val="00D24F17"/>
    <w:rsid w:val="00D31484"/>
    <w:rsid w:val="00D6157A"/>
    <w:rsid w:val="00D65C22"/>
    <w:rsid w:val="00D70FC0"/>
    <w:rsid w:val="00D729C6"/>
    <w:rsid w:val="00D80724"/>
    <w:rsid w:val="00D933CE"/>
    <w:rsid w:val="00DA24DA"/>
    <w:rsid w:val="00DB1AAD"/>
    <w:rsid w:val="00DC2C04"/>
    <w:rsid w:val="00DC2C5D"/>
    <w:rsid w:val="00DD2195"/>
    <w:rsid w:val="00DD24D7"/>
    <w:rsid w:val="00DD2685"/>
    <w:rsid w:val="00DE47AB"/>
    <w:rsid w:val="00DE5094"/>
    <w:rsid w:val="00DF1F8F"/>
    <w:rsid w:val="00DF7FD2"/>
    <w:rsid w:val="00E0630F"/>
    <w:rsid w:val="00E140DE"/>
    <w:rsid w:val="00E21BF3"/>
    <w:rsid w:val="00E23662"/>
    <w:rsid w:val="00E24965"/>
    <w:rsid w:val="00E362B0"/>
    <w:rsid w:val="00E43F91"/>
    <w:rsid w:val="00E456DE"/>
    <w:rsid w:val="00E568F7"/>
    <w:rsid w:val="00E57EB7"/>
    <w:rsid w:val="00E72107"/>
    <w:rsid w:val="00E728FF"/>
    <w:rsid w:val="00E74992"/>
    <w:rsid w:val="00E77276"/>
    <w:rsid w:val="00E843D6"/>
    <w:rsid w:val="00E92191"/>
    <w:rsid w:val="00E95B6B"/>
    <w:rsid w:val="00EB0ED4"/>
    <w:rsid w:val="00EC1330"/>
    <w:rsid w:val="00EC35DE"/>
    <w:rsid w:val="00EC7CD1"/>
    <w:rsid w:val="00EF472B"/>
    <w:rsid w:val="00F00364"/>
    <w:rsid w:val="00F0072E"/>
    <w:rsid w:val="00F01122"/>
    <w:rsid w:val="00F03044"/>
    <w:rsid w:val="00F131E9"/>
    <w:rsid w:val="00F140AE"/>
    <w:rsid w:val="00F15B74"/>
    <w:rsid w:val="00F1689B"/>
    <w:rsid w:val="00F217E0"/>
    <w:rsid w:val="00F26A4D"/>
    <w:rsid w:val="00F36B58"/>
    <w:rsid w:val="00F40399"/>
    <w:rsid w:val="00F40D6D"/>
    <w:rsid w:val="00F47653"/>
    <w:rsid w:val="00F54AD4"/>
    <w:rsid w:val="00F6495D"/>
    <w:rsid w:val="00F64FDF"/>
    <w:rsid w:val="00F66862"/>
    <w:rsid w:val="00F8073E"/>
    <w:rsid w:val="00F821C1"/>
    <w:rsid w:val="00F85263"/>
    <w:rsid w:val="00FA26CD"/>
    <w:rsid w:val="00FA63B5"/>
    <w:rsid w:val="00FA711B"/>
    <w:rsid w:val="00FC3EB6"/>
    <w:rsid w:val="00FC66AD"/>
    <w:rsid w:val="00FC7E6F"/>
    <w:rsid w:val="00FD3310"/>
    <w:rsid w:val="00FE1443"/>
    <w:rsid w:val="00FF2C13"/>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1D4215"/>
  <w15:docId w15:val="{38E7C49E-A721-4BF9-8A16-79588BFF6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843D6"/>
    <w:pPr>
      <w:widowControl w:val="0"/>
      <w:suppressAutoHyphens/>
      <w:spacing w:after="0" w:line="240" w:lineRule="auto"/>
    </w:pPr>
    <w:rPr>
      <w:rFonts w:ascii="Arial" w:eastAsia="Times New Roman" w:hAnsi="Arial" w:cs="Arial"/>
      <w:color w:val="00000A"/>
      <w:sz w:val="24"/>
      <w:szCs w:val="24"/>
      <w:lang w:val="sq-AL"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843D6"/>
    <w:pPr>
      <w:widowControl/>
      <w:spacing w:before="120" w:after="120" w:line="276" w:lineRule="auto"/>
      <w:jc w:val="both"/>
    </w:pPr>
    <w:rPr>
      <w:rFonts w:ascii="Times New Roman" w:hAnsi="Times New Roman" w:cs="Times New Roman"/>
      <w:szCs w:val="20"/>
      <w:lang w:val="en-GB"/>
    </w:rPr>
  </w:style>
  <w:style w:type="paragraph" w:styleId="BodyTextIndent">
    <w:name w:val="Body Text Indent"/>
    <w:basedOn w:val="Normal"/>
    <w:link w:val="BodyTextIndentChar"/>
    <w:rsid w:val="00E843D6"/>
    <w:pPr>
      <w:suppressAutoHyphens w:val="0"/>
      <w:autoSpaceDE w:val="0"/>
      <w:autoSpaceDN w:val="0"/>
      <w:adjustRightInd w:val="0"/>
      <w:spacing w:after="120"/>
      <w:ind w:left="360"/>
    </w:pPr>
    <w:rPr>
      <w:rFonts w:cs="Times New Roman"/>
      <w:color w:val="auto"/>
      <w:szCs w:val="20"/>
      <w:lang w:eastAsia="en-US"/>
    </w:rPr>
  </w:style>
  <w:style w:type="character" w:customStyle="1" w:styleId="BodyTextIndentChar">
    <w:name w:val="Body Text Indent Char"/>
    <w:basedOn w:val="DefaultParagraphFont"/>
    <w:link w:val="BodyTextIndent"/>
    <w:rsid w:val="00E843D6"/>
    <w:rPr>
      <w:rFonts w:ascii="Arial" w:eastAsia="Times New Roman" w:hAnsi="Arial" w:cs="Times New Roman"/>
      <w:sz w:val="24"/>
      <w:szCs w:val="20"/>
      <w:lang w:val="sq-AL"/>
    </w:rPr>
  </w:style>
  <w:style w:type="paragraph" w:styleId="NormalWeb">
    <w:name w:val="Normal (Web)"/>
    <w:basedOn w:val="Normal"/>
    <w:uiPriority w:val="99"/>
    <w:unhideWhenUsed/>
    <w:rsid w:val="00EC1330"/>
    <w:pPr>
      <w:widowControl/>
      <w:suppressAutoHyphens w:val="0"/>
      <w:spacing w:before="100" w:beforeAutospacing="1" w:after="100" w:afterAutospacing="1"/>
    </w:pPr>
    <w:rPr>
      <w:rFonts w:ascii="Times New Roman" w:hAnsi="Times New Roman" w:cs="Times New Roman"/>
      <w:color w:val="auto"/>
      <w:lang w:val="en-US" w:eastAsia="en-US"/>
    </w:rPr>
  </w:style>
  <w:style w:type="character" w:customStyle="1" w:styleId="WW8Num1z3">
    <w:name w:val="WW8Num1z3"/>
    <w:rsid w:val="00EC1330"/>
  </w:style>
  <w:style w:type="paragraph" w:styleId="ListParagraph">
    <w:name w:val="List Paragraph"/>
    <w:basedOn w:val="Normal"/>
    <w:uiPriority w:val="34"/>
    <w:qFormat/>
    <w:rsid w:val="001A07B1"/>
    <w:pPr>
      <w:ind w:left="720"/>
      <w:contextualSpacing/>
    </w:pPr>
  </w:style>
  <w:style w:type="character" w:customStyle="1" w:styleId="WW8Num1z0">
    <w:name w:val="WW8Num1z0"/>
    <w:rsid w:val="00FC3EB6"/>
  </w:style>
  <w:style w:type="paragraph" w:styleId="BalloonText">
    <w:name w:val="Balloon Text"/>
    <w:basedOn w:val="Normal"/>
    <w:link w:val="BalloonTextChar"/>
    <w:uiPriority w:val="99"/>
    <w:semiHidden/>
    <w:unhideWhenUsed/>
    <w:rsid w:val="008E71C6"/>
    <w:rPr>
      <w:rFonts w:ascii="Tahoma" w:hAnsi="Tahoma" w:cs="Tahoma"/>
      <w:sz w:val="16"/>
      <w:szCs w:val="16"/>
    </w:rPr>
  </w:style>
  <w:style w:type="character" w:customStyle="1" w:styleId="BalloonTextChar">
    <w:name w:val="Balloon Text Char"/>
    <w:basedOn w:val="DefaultParagraphFont"/>
    <w:link w:val="BalloonText"/>
    <w:uiPriority w:val="99"/>
    <w:semiHidden/>
    <w:rsid w:val="008E71C6"/>
    <w:rPr>
      <w:rFonts w:ascii="Tahoma" w:eastAsia="Times New Roman" w:hAnsi="Tahoma" w:cs="Tahoma"/>
      <w:color w:val="00000A"/>
      <w:sz w:val="16"/>
      <w:szCs w:val="16"/>
      <w:lang w:val="sq-AL" w:eastAsia="zh-CN"/>
    </w:rPr>
  </w:style>
  <w:style w:type="paragraph" w:styleId="Header">
    <w:name w:val="header"/>
    <w:basedOn w:val="Normal"/>
    <w:link w:val="HeaderChar"/>
    <w:uiPriority w:val="99"/>
    <w:unhideWhenUsed/>
    <w:rsid w:val="0033055E"/>
    <w:pPr>
      <w:tabs>
        <w:tab w:val="center" w:pos="4680"/>
        <w:tab w:val="right" w:pos="9360"/>
      </w:tabs>
    </w:pPr>
  </w:style>
  <w:style w:type="character" w:customStyle="1" w:styleId="HeaderChar">
    <w:name w:val="Header Char"/>
    <w:basedOn w:val="DefaultParagraphFont"/>
    <w:link w:val="Header"/>
    <w:uiPriority w:val="99"/>
    <w:rsid w:val="0033055E"/>
    <w:rPr>
      <w:rFonts w:ascii="Arial" w:eastAsia="Times New Roman" w:hAnsi="Arial" w:cs="Arial"/>
      <w:color w:val="00000A"/>
      <w:sz w:val="24"/>
      <w:szCs w:val="24"/>
      <w:lang w:val="sq-AL" w:eastAsia="zh-CN"/>
    </w:rPr>
  </w:style>
  <w:style w:type="paragraph" w:styleId="Footer">
    <w:name w:val="footer"/>
    <w:basedOn w:val="Normal"/>
    <w:link w:val="FooterChar"/>
    <w:uiPriority w:val="99"/>
    <w:unhideWhenUsed/>
    <w:rsid w:val="0033055E"/>
    <w:pPr>
      <w:tabs>
        <w:tab w:val="center" w:pos="4680"/>
        <w:tab w:val="right" w:pos="9360"/>
      </w:tabs>
    </w:pPr>
  </w:style>
  <w:style w:type="character" w:customStyle="1" w:styleId="FooterChar">
    <w:name w:val="Footer Char"/>
    <w:basedOn w:val="DefaultParagraphFont"/>
    <w:link w:val="Footer"/>
    <w:uiPriority w:val="99"/>
    <w:rsid w:val="0033055E"/>
    <w:rPr>
      <w:rFonts w:ascii="Arial" w:eastAsia="Times New Roman" w:hAnsi="Arial" w:cs="Arial"/>
      <w:color w:val="00000A"/>
      <w:sz w:val="24"/>
      <w:szCs w:val="24"/>
      <w:lang w:val="sq-AL" w:eastAsia="zh-CN"/>
    </w:rPr>
  </w:style>
  <w:style w:type="character" w:styleId="CommentReference">
    <w:name w:val="annotation reference"/>
    <w:basedOn w:val="DefaultParagraphFont"/>
    <w:uiPriority w:val="99"/>
    <w:semiHidden/>
    <w:unhideWhenUsed/>
    <w:rsid w:val="004D52F7"/>
    <w:rPr>
      <w:sz w:val="16"/>
      <w:szCs w:val="16"/>
    </w:rPr>
  </w:style>
  <w:style w:type="paragraph" w:styleId="CommentText">
    <w:name w:val="annotation text"/>
    <w:basedOn w:val="Normal"/>
    <w:link w:val="CommentTextChar"/>
    <w:uiPriority w:val="99"/>
    <w:semiHidden/>
    <w:unhideWhenUsed/>
    <w:rsid w:val="004D52F7"/>
    <w:rPr>
      <w:sz w:val="20"/>
      <w:szCs w:val="20"/>
    </w:rPr>
  </w:style>
  <w:style w:type="character" w:customStyle="1" w:styleId="CommentTextChar">
    <w:name w:val="Comment Text Char"/>
    <w:basedOn w:val="DefaultParagraphFont"/>
    <w:link w:val="CommentText"/>
    <w:uiPriority w:val="99"/>
    <w:semiHidden/>
    <w:rsid w:val="004D52F7"/>
    <w:rPr>
      <w:rFonts w:ascii="Arial" w:eastAsia="Times New Roman" w:hAnsi="Arial" w:cs="Arial"/>
      <w:color w:val="00000A"/>
      <w:sz w:val="20"/>
      <w:szCs w:val="20"/>
      <w:lang w:val="sq-AL" w:eastAsia="zh-CN"/>
    </w:rPr>
  </w:style>
  <w:style w:type="paragraph" w:styleId="CommentSubject">
    <w:name w:val="annotation subject"/>
    <w:basedOn w:val="CommentText"/>
    <w:next w:val="CommentText"/>
    <w:link w:val="CommentSubjectChar"/>
    <w:uiPriority w:val="99"/>
    <w:semiHidden/>
    <w:unhideWhenUsed/>
    <w:rsid w:val="004D52F7"/>
    <w:rPr>
      <w:b/>
      <w:bCs/>
    </w:rPr>
  </w:style>
  <w:style w:type="character" w:customStyle="1" w:styleId="CommentSubjectChar">
    <w:name w:val="Comment Subject Char"/>
    <w:basedOn w:val="CommentTextChar"/>
    <w:link w:val="CommentSubject"/>
    <w:uiPriority w:val="99"/>
    <w:semiHidden/>
    <w:rsid w:val="004D52F7"/>
    <w:rPr>
      <w:rFonts w:ascii="Arial" w:eastAsia="Times New Roman" w:hAnsi="Arial" w:cs="Arial"/>
      <w:b/>
      <w:bCs/>
      <w:color w:val="00000A"/>
      <w:sz w:val="20"/>
      <w:szCs w:val="20"/>
      <w:lang w:val="sq-AL" w:eastAsia="zh-CN"/>
    </w:rPr>
  </w:style>
  <w:style w:type="paragraph" w:styleId="FootnoteText">
    <w:name w:val="footnote text"/>
    <w:basedOn w:val="Normal"/>
    <w:link w:val="FootnoteTextChar"/>
    <w:uiPriority w:val="99"/>
    <w:semiHidden/>
    <w:unhideWhenUsed/>
    <w:rsid w:val="00816E71"/>
    <w:rPr>
      <w:sz w:val="20"/>
      <w:szCs w:val="20"/>
    </w:rPr>
  </w:style>
  <w:style w:type="character" w:customStyle="1" w:styleId="FootnoteTextChar">
    <w:name w:val="Footnote Text Char"/>
    <w:basedOn w:val="DefaultParagraphFont"/>
    <w:link w:val="FootnoteText"/>
    <w:uiPriority w:val="99"/>
    <w:semiHidden/>
    <w:rsid w:val="00816E71"/>
    <w:rPr>
      <w:rFonts w:ascii="Arial" w:eastAsia="Times New Roman" w:hAnsi="Arial" w:cs="Arial"/>
      <w:color w:val="00000A"/>
      <w:sz w:val="20"/>
      <w:szCs w:val="20"/>
      <w:lang w:val="sq-AL" w:eastAsia="zh-CN"/>
    </w:rPr>
  </w:style>
  <w:style w:type="character" w:styleId="FootnoteReference">
    <w:name w:val="footnote reference"/>
    <w:basedOn w:val="DefaultParagraphFont"/>
    <w:uiPriority w:val="99"/>
    <w:semiHidden/>
    <w:unhideWhenUsed/>
    <w:rsid w:val="00816E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4448">
      <w:bodyDiv w:val="1"/>
      <w:marLeft w:val="0"/>
      <w:marRight w:val="0"/>
      <w:marTop w:val="0"/>
      <w:marBottom w:val="0"/>
      <w:divBdr>
        <w:top w:val="none" w:sz="0" w:space="0" w:color="auto"/>
        <w:left w:val="none" w:sz="0" w:space="0" w:color="auto"/>
        <w:bottom w:val="none" w:sz="0" w:space="0" w:color="auto"/>
        <w:right w:val="none" w:sz="0" w:space="0" w:color="auto"/>
      </w:divBdr>
    </w:div>
    <w:div w:id="299578154">
      <w:bodyDiv w:val="1"/>
      <w:marLeft w:val="0"/>
      <w:marRight w:val="0"/>
      <w:marTop w:val="0"/>
      <w:marBottom w:val="0"/>
      <w:divBdr>
        <w:top w:val="none" w:sz="0" w:space="0" w:color="auto"/>
        <w:left w:val="none" w:sz="0" w:space="0" w:color="auto"/>
        <w:bottom w:val="none" w:sz="0" w:space="0" w:color="auto"/>
        <w:right w:val="none" w:sz="0" w:space="0" w:color="auto"/>
      </w:divBdr>
    </w:div>
    <w:div w:id="348876930">
      <w:bodyDiv w:val="1"/>
      <w:marLeft w:val="0"/>
      <w:marRight w:val="0"/>
      <w:marTop w:val="0"/>
      <w:marBottom w:val="0"/>
      <w:divBdr>
        <w:top w:val="none" w:sz="0" w:space="0" w:color="auto"/>
        <w:left w:val="none" w:sz="0" w:space="0" w:color="auto"/>
        <w:bottom w:val="none" w:sz="0" w:space="0" w:color="auto"/>
        <w:right w:val="none" w:sz="0" w:space="0" w:color="auto"/>
      </w:divBdr>
    </w:div>
    <w:div w:id="62319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15CE9A5002649A7B91EFC3E24E9C0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271</Nr_x002e__x0020_akti>
    <Data_x0020_e_x0020_Krijimit xmlns="0e656187-b300-4fb0-8bf4-3a50f872073c">2019-07-18T13:11:17Z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2019-07-17T22:00:00Z</Date_x0020_protokolli>
    <Titulli xmlns="0e656187-b300-4fb0-8bf4-3a50f872073c">për miratimin e rregullores Për organizimin dhe funksionimin e kontrolit shtetëror të flamurit në Republikën e Shqipërisë.</Titulli>
    <Modifikuesi xmlns="0e656187-b300-4fb0-8bf4-3a50f872073c">jorina.kryeziu</Modifikuesi>
    <Nr_x002e__x0020_prot_x0020_QBZ xmlns="0e656187-b300-4fb0-8bf4-3a50f872073c">1084</Nr_x002e__x0020_prot_x0020_QBZ>
    <Data_x0020_e_x0020_Modifikimit xmlns="0e656187-b300-4fb0-8bf4-3a50f872073c">2019-07-22T08:44:29Z</Data_x0020_e_x0020_Modifikimit>
    <Dekretuar xmlns="0e656187-b300-4fb0-8bf4-3a50f872073c">false</Dekretuar>
    <Data xmlns="0e656187-b300-4fb0-8bf4-3a50f872073c">2019-07-08T22:00:00Z</Data>
    <Nr_x002e__x0020_protokolli_x0020_i_x0020_aktit xmlns="0e656187-b300-4fb0-8bf4-3a50f872073c">6572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15CE9A5002649A7B91EFC3E24E9C0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5C7F9-AB80-4B96-BEDE-B25E00F24BB9}">
  <ds:schemaRefs>
    <ds:schemaRef ds:uri="http://schemas.microsoft.com/sharepoint/v3/contenttype/forms"/>
  </ds:schemaRefs>
</ds:datastoreItem>
</file>

<file path=customXml/itemProps2.xml><?xml version="1.0" encoding="utf-8"?>
<ds:datastoreItem xmlns:ds="http://schemas.openxmlformats.org/officeDocument/2006/customXml" ds:itemID="{C6B2AE74-69FF-44CC-97B0-D287BFBBA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EB4EE9F-3430-4EC6-AAF4-3736DB907C75}">
  <ds:schemaRefs>
    <ds:schemaRef ds:uri="http://schemas.openxmlformats.org/package/2006/metadata/core-properties"/>
    <ds:schemaRef ds:uri="http://purl.org/dc/dcmitype/"/>
    <ds:schemaRef ds:uri="http://purl.org/dc/terms/"/>
    <ds:schemaRef ds:uri="http://schemas.microsoft.com/office/2006/metadata/properties"/>
    <ds:schemaRef ds:uri="http://purl.org/dc/elements/1.1/"/>
    <ds:schemaRef ds:uri="0e656187-b300-4fb0-8bf4-3a50f872073c"/>
    <ds:schemaRef ds:uri="http://www.w3.org/XML/1998/namespace"/>
    <ds:schemaRef ds:uri="http://schemas.microsoft.com/office/2006/documentManagement/types"/>
  </ds:schemaRefs>
</ds:datastoreItem>
</file>

<file path=customXml/itemProps4.xml><?xml version="1.0" encoding="utf-8"?>
<ds:datastoreItem xmlns:ds="http://schemas.openxmlformats.org/officeDocument/2006/customXml" ds:itemID="{8ABACB30-9CED-4CDD-B95F-D8AE60987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A5C4AF0-E039-4873-9DEB-6DDEDF87370F}">
  <ds:schemaRefs>
    <ds:schemaRef ds:uri="http://schemas.microsoft.com/sharepoint/v3/contenttype/forms"/>
  </ds:schemaRefs>
</ds:datastoreItem>
</file>

<file path=customXml/itemProps6.xml><?xml version="1.0" encoding="utf-8"?>
<ds:datastoreItem xmlns:ds="http://schemas.openxmlformats.org/officeDocument/2006/customXml" ds:itemID="{DDAC1EC8-0362-493A-A777-2B1E3E3DC097}">
  <ds:schemaRefs>
    <ds:schemaRef ds:uri="http://schemas.openxmlformats.org/officeDocument/2006/bibliography"/>
  </ds:schemaRefs>
</ds:datastoreItem>
</file>

<file path=customXml/itemProps7.xml><?xml version="1.0" encoding="utf-8"?>
<ds:datastoreItem xmlns:ds="http://schemas.openxmlformats.org/officeDocument/2006/customXml" ds:itemID="{4FD41BE2-432A-45BC-BCA1-100CBAEB3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27</Pages>
  <Words>12577</Words>
  <Characters>71693</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për miratimin e rregullores Për organizimin dhe funksionimin e kontrolit shtetëror të flamurit në Republikën e Shqipërisë.</vt:lpstr>
    </vt:vector>
  </TitlesOfParts>
  <Company/>
  <LinksUpToDate>false</LinksUpToDate>
  <CharactersWithSpaces>84102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dhe funksionimin e kontrolit shtetëror të flamurit në Republikën e Shqipërisë.</dc:title>
  <dc:creator>TR3BIT</dc:creator>
  <cp:lastModifiedBy>Entela Suli</cp:lastModifiedBy>
  <cp:revision>55</cp:revision>
  <cp:lastPrinted>2019-03-01T10:25:00Z</cp:lastPrinted>
  <dcterms:created xsi:type="dcterms:W3CDTF">2019-06-25T10:39:00Z</dcterms:created>
  <dcterms:modified xsi:type="dcterms:W3CDTF">2019-07-22T10:52:00Z</dcterms:modified>
</cp:coreProperties>
</file>