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00A555" w14:textId="77777777" w:rsidR="00700C50" w:rsidRPr="008172B3" w:rsidRDefault="00700C50" w:rsidP="002F39A4">
      <w:pPr>
        <w:spacing w:after="0" w:line="240" w:lineRule="auto"/>
        <w:jc w:val="center"/>
        <w:rPr>
          <w:rFonts w:ascii="Garamond" w:hAnsi="Garamond"/>
          <w:b/>
          <w:sz w:val="24"/>
          <w:szCs w:val="24"/>
          <w:lang w:val="sq-AL"/>
        </w:rPr>
      </w:pPr>
      <w:r w:rsidRPr="008172B3">
        <w:rPr>
          <w:rFonts w:ascii="Garamond" w:hAnsi="Garamond"/>
          <w:b/>
          <w:sz w:val="24"/>
          <w:szCs w:val="24"/>
          <w:lang w:val="sq-AL"/>
        </w:rPr>
        <w:t>URDHËR</w:t>
      </w:r>
    </w:p>
    <w:p w14:paraId="285DDAA4" w14:textId="6588838C" w:rsidR="00700C50" w:rsidRPr="008172B3" w:rsidRDefault="00700C50" w:rsidP="002F39A4">
      <w:pPr>
        <w:spacing w:after="0" w:line="240" w:lineRule="auto"/>
        <w:jc w:val="center"/>
        <w:rPr>
          <w:rFonts w:ascii="Garamond" w:hAnsi="Garamond"/>
          <w:b/>
          <w:sz w:val="24"/>
          <w:szCs w:val="24"/>
          <w:lang w:val="sq-AL"/>
        </w:rPr>
      </w:pPr>
      <w:r w:rsidRPr="008172B3">
        <w:rPr>
          <w:rFonts w:ascii="Garamond" w:hAnsi="Garamond"/>
          <w:b/>
          <w:sz w:val="24"/>
          <w:szCs w:val="24"/>
          <w:lang w:val="sq-AL"/>
        </w:rPr>
        <w:t>Nr. 279,</w:t>
      </w:r>
      <w:r w:rsidR="008172B3" w:rsidRPr="008172B3">
        <w:rPr>
          <w:rFonts w:ascii="Garamond" w:hAnsi="Garamond"/>
          <w:b/>
          <w:sz w:val="24"/>
          <w:szCs w:val="24"/>
          <w:lang w:val="sq-AL"/>
        </w:rPr>
        <w:t xml:space="preserve"> datë </w:t>
      </w:r>
      <w:r w:rsidRPr="008172B3">
        <w:rPr>
          <w:rFonts w:ascii="Garamond" w:hAnsi="Garamond"/>
          <w:b/>
          <w:sz w:val="24"/>
          <w:szCs w:val="24"/>
          <w:lang w:val="sq-AL"/>
        </w:rPr>
        <w:t>1.10.2020</w:t>
      </w:r>
    </w:p>
    <w:p w14:paraId="339996F4" w14:textId="77777777" w:rsidR="00700C50" w:rsidRPr="008172B3" w:rsidRDefault="00700C50" w:rsidP="002F39A4">
      <w:pPr>
        <w:spacing w:after="0" w:line="240" w:lineRule="auto"/>
        <w:jc w:val="center"/>
        <w:rPr>
          <w:rFonts w:ascii="Garamond" w:hAnsi="Garamond"/>
          <w:b/>
          <w:sz w:val="24"/>
          <w:szCs w:val="24"/>
          <w:lang w:val="sq-AL"/>
        </w:rPr>
      </w:pPr>
    </w:p>
    <w:p w14:paraId="513A89C7" w14:textId="3F4484D9" w:rsidR="00700C50" w:rsidRPr="008172B3" w:rsidRDefault="00700C50" w:rsidP="002F39A4">
      <w:pPr>
        <w:spacing w:after="0" w:line="240" w:lineRule="auto"/>
        <w:jc w:val="center"/>
        <w:rPr>
          <w:rFonts w:ascii="Garamond" w:hAnsi="Garamond"/>
          <w:b/>
          <w:sz w:val="24"/>
          <w:szCs w:val="24"/>
          <w:lang w:val="sq-AL"/>
        </w:rPr>
      </w:pPr>
      <w:r w:rsidRPr="008172B3">
        <w:rPr>
          <w:rFonts w:ascii="Garamond" w:hAnsi="Garamond"/>
          <w:b/>
          <w:sz w:val="24"/>
          <w:szCs w:val="24"/>
          <w:lang w:val="sq-AL"/>
        </w:rPr>
        <w:t>PËR</w:t>
      </w:r>
      <w:r w:rsidR="002F39A4" w:rsidRPr="008172B3">
        <w:rPr>
          <w:rFonts w:ascii="Garamond" w:hAnsi="Garamond"/>
          <w:b/>
          <w:sz w:val="24"/>
          <w:szCs w:val="24"/>
          <w:lang w:val="sq-AL"/>
        </w:rPr>
        <w:t xml:space="preserve"> </w:t>
      </w:r>
      <w:r w:rsidRPr="008172B3">
        <w:rPr>
          <w:rFonts w:ascii="Garamond" w:hAnsi="Garamond"/>
          <w:b/>
          <w:sz w:val="24"/>
          <w:szCs w:val="24"/>
          <w:lang w:val="sq-AL"/>
        </w:rPr>
        <w:t>PËRCAKTIMIN E RREGULLAVE PËR USHTRIMIN E FUNKSIONIT MBIKËQYRËS TË MINISTRISË NË AKTIVITETIN E OPERATORËVE TË GAZIT NATYROR PËR KOORD</w:t>
      </w:r>
      <w:r w:rsidR="008172B3">
        <w:rPr>
          <w:rFonts w:ascii="Garamond" w:hAnsi="Garamond"/>
          <w:b/>
          <w:sz w:val="24"/>
          <w:szCs w:val="24"/>
          <w:lang w:val="sq-AL"/>
        </w:rPr>
        <w:t>INIMIN E OPERACIONEVE NË TERREN</w:t>
      </w:r>
    </w:p>
    <w:p w14:paraId="043D96A4" w14:textId="77777777" w:rsidR="00700C50" w:rsidRPr="008172B3" w:rsidRDefault="00700C50" w:rsidP="002F39A4">
      <w:pPr>
        <w:spacing w:after="0" w:line="240" w:lineRule="auto"/>
        <w:ind w:firstLine="284"/>
        <w:jc w:val="both"/>
        <w:rPr>
          <w:rFonts w:ascii="Garamond" w:hAnsi="Garamond"/>
          <w:sz w:val="24"/>
          <w:szCs w:val="24"/>
          <w:lang w:val="sq-AL"/>
        </w:rPr>
      </w:pPr>
    </w:p>
    <w:p w14:paraId="49C8B83E" w14:textId="1B62AC17"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Në mbështetje të nenit 102, pika 4, të Kushtetutës, të germës </w:t>
      </w:r>
      <w:r w:rsidR="008172B3">
        <w:rPr>
          <w:rFonts w:ascii="Garamond" w:hAnsi="Garamond"/>
          <w:sz w:val="24"/>
          <w:szCs w:val="24"/>
          <w:lang w:val="sq-AL"/>
        </w:rPr>
        <w:t>“</w:t>
      </w:r>
      <w:r w:rsidRPr="008172B3">
        <w:rPr>
          <w:rFonts w:ascii="Garamond" w:hAnsi="Garamond"/>
          <w:sz w:val="24"/>
          <w:szCs w:val="24"/>
          <w:lang w:val="sq-AL"/>
        </w:rPr>
        <w:t>ç</w:t>
      </w:r>
      <w:r w:rsidR="008172B3">
        <w:rPr>
          <w:rFonts w:ascii="Garamond" w:hAnsi="Garamond"/>
          <w:sz w:val="24"/>
          <w:szCs w:val="24"/>
          <w:lang w:val="sq-AL"/>
        </w:rPr>
        <w:t>”,</w:t>
      </w:r>
      <w:r w:rsidRPr="008172B3">
        <w:rPr>
          <w:rFonts w:ascii="Garamond" w:hAnsi="Garamond"/>
          <w:sz w:val="24"/>
          <w:szCs w:val="24"/>
          <w:lang w:val="sq-AL"/>
        </w:rPr>
        <w:t xml:space="preserve"> të pikës 2</w:t>
      </w:r>
      <w:r w:rsidR="008172B3">
        <w:rPr>
          <w:rFonts w:ascii="Garamond" w:hAnsi="Garamond"/>
          <w:sz w:val="24"/>
          <w:szCs w:val="24"/>
          <w:lang w:val="sq-AL"/>
        </w:rPr>
        <w:t>,</w:t>
      </w:r>
      <w:r w:rsidRPr="008172B3">
        <w:rPr>
          <w:rFonts w:ascii="Garamond" w:hAnsi="Garamond"/>
          <w:sz w:val="24"/>
          <w:szCs w:val="24"/>
          <w:lang w:val="sq-AL"/>
        </w:rPr>
        <w:t xml:space="preserve"> të </w:t>
      </w:r>
      <w:r w:rsidR="008172B3" w:rsidRPr="008172B3">
        <w:rPr>
          <w:rFonts w:ascii="Garamond" w:hAnsi="Garamond"/>
          <w:sz w:val="24"/>
          <w:szCs w:val="24"/>
          <w:lang w:val="sq-AL"/>
        </w:rPr>
        <w:t xml:space="preserve">kreut </w:t>
      </w:r>
      <w:r w:rsidRPr="008172B3">
        <w:rPr>
          <w:rFonts w:ascii="Garamond" w:hAnsi="Garamond"/>
          <w:sz w:val="24"/>
          <w:szCs w:val="24"/>
          <w:lang w:val="sq-AL"/>
        </w:rPr>
        <w:t xml:space="preserve">III, të </w:t>
      </w:r>
      <w:r w:rsidR="008172B3" w:rsidRPr="008172B3">
        <w:rPr>
          <w:rFonts w:ascii="Garamond" w:hAnsi="Garamond"/>
          <w:sz w:val="24"/>
          <w:szCs w:val="24"/>
          <w:lang w:val="sq-AL"/>
        </w:rPr>
        <w:t xml:space="preserve">vendimit </w:t>
      </w:r>
      <w:r w:rsidRPr="008172B3">
        <w:rPr>
          <w:rFonts w:ascii="Garamond" w:hAnsi="Garamond"/>
          <w:sz w:val="24"/>
          <w:szCs w:val="24"/>
          <w:lang w:val="sq-AL"/>
        </w:rPr>
        <w:t>nr.</w:t>
      </w:r>
      <w:r w:rsidR="008172B3">
        <w:rPr>
          <w:rFonts w:ascii="Garamond" w:hAnsi="Garamond"/>
          <w:sz w:val="24"/>
          <w:szCs w:val="24"/>
          <w:lang w:val="sq-AL"/>
        </w:rPr>
        <w:t xml:space="preserve"> 573, datë </w:t>
      </w:r>
      <w:r w:rsidRPr="008172B3">
        <w:rPr>
          <w:rFonts w:ascii="Garamond" w:hAnsi="Garamond"/>
          <w:sz w:val="24"/>
          <w:szCs w:val="24"/>
          <w:lang w:val="sq-AL"/>
        </w:rPr>
        <w:t>3.10.2018, të Këshillit të Ministrave, “Për miratimin e rregullave dhe të procedurave në ushtrimin e funksioneve mbikëqyrëse në sektorin</w:t>
      </w:r>
      <w:r w:rsidR="008172B3" w:rsidRPr="008172B3">
        <w:rPr>
          <w:rFonts w:ascii="Garamond" w:hAnsi="Garamond"/>
          <w:sz w:val="24"/>
          <w:szCs w:val="24"/>
          <w:lang w:val="sq-AL"/>
        </w:rPr>
        <w:t xml:space="preserve"> </w:t>
      </w:r>
      <w:r w:rsidRPr="008172B3">
        <w:rPr>
          <w:rFonts w:ascii="Garamond" w:hAnsi="Garamond"/>
          <w:sz w:val="24"/>
          <w:szCs w:val="24"/>
          <w:lang w:val="sq-AL"/>
        </w:rPr>
        <w:t xml:space="preserve">e gazit natyror të ministrisë përgjegjëse për energjinë”, si dhe të germës </w:t>
      </w:r>
      <w:r w:rsidR="008172B3">
        <w:rPr>
          <w:rFonts w:ascii="Garamond" w:hAnsi="Garamond"/>
          <w:sz w:val="24"/>
          <w:szCs w:val="24"/>
          <w:lang w:val="sq-AL"/>
        </w:rPr>
        <w:t>“</w:t>
      </w:r>
      <w:r w:rsidRPr="008172B3">
        <w:rPr>
          <w:rFonts w:ascii="Garamond" w:hAnsi="Garamond"/>
          <w:sz w:val="24"/>
          <w:szCs w:val="24"/>
          <w:lang w:val="sq-AL"/>
        </w:rPr>
        <w:t>ç</w:t>
      </w:r>
      <w:r w:rsidR="008172B3">
        <w:rPr>
          <w:rFonts w:ascii="Garamond" w:hAnsi="Garamond"/>
          <w:sz w:val="24"/>
          <w:szCs w:val="24"/>
          <w:lang w:val="sq-AL"/>
        </w:rPr>
        <w:t>”,</w:t>
      </w:r>
      <w:r w:rsidRPr="008172B3">
        <w:rPr>
          <w:rFonts w:ascii="Garamond" w:hAnsi="Garamond"/>
          <w:sz w:val="24"/>
          <w:szCs w:val="24"/>
          <w:lang w:val="sq-AL"/>
        </w:rPr>
        <w:t xml:space="preserve"> të pikës 1</w:t>
      </w:r>
      <w:r w:rsidR="008172B3">
        <w:rPr>
          <w:rFonts w:ascii="Garamond" w:hAnsi="Garamond"/>
          <w:sz w:val="24"/>
          <w:szCs w:val="24"/>
          <w:lang w:val="sq-AL"/>
        </w:rPr>
        <w:t>,</w:t>
      </w:r>
      <w:r w:rsidRPr="008172B3">
        <w:rPr>
          <w:rFonts w:ascii="Garamond" w:hAnsi="Garamond"/>
          <w:sz w:val="24"/>
          <w:szCs w:val="24"/>
          <w:lang w:val="sq-AL"/>
        </w:rPr>
        <w:t xml:space="preserve"> të </w:t>
      </w:r>
      <w:r w:rsidR="008172B3" w:rsidRPr="008172B3">
        <w:rPr>
          <w:rFonts w:ascii="Garamond" w:hAnsi="Garamond"/>
          <w:sz w:val="24"/>
          <w:szCs w:val="24"/>
          <w:lang w:val="sq-AL"/>
        </w:rPr>
        <w:t xml:space="preserve">kreut </w:t>
      </w:r>
      <w:r w:rsidRPr="008172B3">
        <w:rPr>
          <w:rFonts w:ascii="Garamond" w:hAnsi="Garamond"/>
          <w:sz w:val="24"/>
          <w:szCs w:val="24"/>
          <w:lang w:val="sq-AL"/>
        </w:rPr>
        <w:t>II</w:t>
      </w:r>
      <w:r w:rsidR="008172B3">
        <w:rPr>
          <w:rFonts w:ascii="Garamond" w:hAnsi="Garamond"/>
          <w:sz w:val="24"/>
          <w:szCs w:val="24"/>
          <w:lang w:val="sq-AL"/>
        </w:rPr>
        <w:t>,</w:t>
      </w:r>
      <w:r w:rsidRPr="008172B3">
        <w:rPr>
          <w:rFonts w:ascii="Garamond" w:hAnsi="Garamond"/>
          <w:sz w:val="24"/>
          <w:szCs w:val="24"/>
          <w:lang w:val="sq-AL"/>
        </w:rPr>
        <w:t xml:space="preserve"> të </w:t>
      </w:r>
      <w:r w:rsidR="008172B3" w:rsidRPr="008172B3">
        <w:rPr>
          <w:rFonts w:ascii="Garamond" w:hAnsi="Garamond"/>
          <w:sz w:val="24"/>
          <w:szCs w:val="24"/>
          <w:lang w:val="sq-AL"/>
        </w:rPr>
        <w:t xml:space="preserve">vendimit </w:t>
      </w:r>
      <w:r w:rsidRPr="008172B3">
        <w:rPr>
          <w:rFonts w:ascii="Garamond" w:hAnsi="Garamond"/>
          <w:sz w:val="24"/>
          <w:szCs w:val="24"/>
          <w:lang w:val="sq-AL"/>
        </w:rPr>
        <w:t>nr. 410, datë 13.5.2015</w:t>
      </w:r>
      <w:r w:rsidR="008172B3">
        <w:rPr>
          <w:rFonts w:ascii="Garamond" w:hAnsi="Garamond"/>
          <w:sz w:val="24"/>
          <w:szCs w:val="24"/>
          <w:lang w:val="sq-AL"/>
        </w:rPr>
        <w:t>,</w:t>
      </w:r>
      <w:r w:rsidRPr="008172B3">
        <w:rPr>
          <w:rFonts w:ascii="Garamond" w:hAnsi="Garamond"/>
          <w:sz w:val="24"/>
          <w:szCs w:val="24"/>
          <w:lang w:val="sq-AL"/>
        </w:rPr>
        <w:t xml:space="preserve"> të Këshillit të Ministrave, “Për krijimin, organizimin dhe funksionimin e Inspektoratit Shtetëror Teknik dhe Industrial”,</w:t>
      </w:r>
    </w:p>
    <w:p w14:paraId="3450F1E0" w14:textId="77777777" w:rsidR="00700C50" w:rsidRPr="008172B3" w:rsidRDefault="00700C50" w:rsidP="002F39A4">
      <w:pPr>
        <w:spacing w:after="0" w:line="240" w:lineRule="auto"/>
        <w:ind w:firstLine="284"/>
        <w:jc w:val="both"/>
        <w:rPr>
          <w:rFonts w:ascii="Garamond" w:hAnsi="Garamond"/>
          <w:sz w:val="24"/>
          <w:szCs w:val="24"/>
          <w:lang w:val="sq-AL"/>
        </w:rPr>
      </w:pPr>
    </w:p>
    <w:p w14:paraId="205BDF91" w14:textId="77777777" w:rsidR="00700C50" w:rsidRPr="008172B3" w:rsidRDefault="00700C50" w:rsidP="002F39A4">
      <w:pPr>
        <w:spacing w:after="0" w:line="240" w:lineRule="auto"/>
        <w:jc w:val="center"/>
        <w:rPr>
          <w:rFonts w:ascii="Garamond" w:hAnsi="Garamond"/>
          <w:sz w:val="24"/>
          <w:szCs w:val="24"/>
          <w:lang w:val="sq-AL"/>
        </w:rPr>
      </w:pPr>
      <w:r w:rsidRPr="008172B3">
        <w:rPr>
          <w:rFonts w:ascii="Garamond" w:hAnsi="Garamond"/>
          <w:sz w:val="24"/>
          <w:szCs w:val="24"/>
          <w:lang w:val="sq-AL"/>
        </w:rPr>
        <w:t>URDHËROJ:</w:t>
      </w:r>
    </w:p>
    <w:p w14:paraId="7F9C7232" w14:textId="77777777" w:rsidR="00700C50" w:rsidRPr="008172B3" w:rsidRDefault="00700C50" w:rsidP="002F39A4">
      <w:pPr>
        <w:spacing w:after="0" w:line="240" w:lineRule="auto"/>
        <w:jc w:val="center"/>
        <w:rPr>
          <w:rFonts w:ascii="Garamond" w:hAnsi="Garamond"/>
          <w:sz w:val="24"/>
          <w:szCs w:val="24"/>
          <w:lang w:val="sq-AL"/>
        </w:rPr>
      </w:pPr>
    </w:p>
    <w:p w14:paraId="3E25F9F7" w14:textId="77777777" w:rsidR="00700C50" w:rsidRPr="008172B3" w:rsidRDefault="00700C50" w:rsidP="002F39A4">
      <w:pPr>
        <w:spacing w:after="0" w:line="240" w:lineRule="auto"/>
        <w:jc w:val="center"/>
        <w:rPr>
          <w:rFonts w:ascii="Garamond" w:hAnsi="Garamond"/>
          <w:sz w:val="24"/>
          <w:szCs w:val="24"/>
          <w:lang w:val="sq-AL"/>
        </w:rPr>
      </w:pPr>
      <w:r w:rsidRPr="008172B3">
        <w:rPr>
          <w:rFonts w:ascii="Garamond" w:hAnsi="Garamond"/>
          <w:sz w:val="24"/>
          <w:szCs w:val="24"/>
          <w:lang w:val="sq-AL"/>
        </w:rPr>
        <w:t>KREU I</w:t>
      </w:r>
    </w:p>
    <w:p w14:paraId="51F34C33" w14:textId="77777777" w:rsidR="00700C50" w:rsidRPr="008172B3" w:rsidRDefault="00700C50" w:rsidP="002F39A4">
      <w:pPr>
        <w:spacing w:after="0" w:line="240" w:lineRule="auto"/>
        <w:jc w:val="center"/>
        <w:rPr>
          <w:rFonts w:ascii="Garamond" w:hAnsi="Garamond"/>
          <w:sz w:val="24"/>
          <w:szCs w:val="24"/>
          <w:lang w:val="sq-AL"/>
        </w:rPr>
      </w:pPr>
      <w:r w:rsidRPr="008172B3">
        <w:rPr>
          <w:rFonts w:ascii="Garamond" w:hAnsi="Garamond"/>
          <w:sz w:val="24"/>
          <w:szCs w:val="24"/>
          <w:lang w:val="sq-AL"/>
        </w:rPr>
        <w:t>DISPOZITA TË PËRGJITHSHME</w:t>
      </w:r>
    </w:p>
    <w:p w14:paraId="7DBF27B3" w14:textId="77777777" w:rsidR="00700C50" w:rsidRPr="008172B3" w:rsidRDefault="00700C50" w:rsidP="002F39A4">
      <w:pPr>
        <w:spacing w:after="0" w:line="240" w:lineRule="auto"/>
        <w:jc w:val="center"/>
        <w:rPr>
          <w:rFonts w:ascii="Garamond" w:hAnsi="Garamond"/>
          <w:sz w:val="24"/>
          <w:szCs w:val="24"/>
          <w:lang w:val="sq-AL"/>
        </w:rPr>
      </w:pPr>
    </w:p>
    <w:p w14:paraId="296302CD" w14:textId="77777777" w:rsidR="00700C50" w:rsidRPr="008172B3" w:rsidRDefault="00700C50" w:rsidP="002F39A4">
      <w:pPr>
        <w:spacing w:after="0" w:line="240" w:lineRule="auto"/>
        <w:jc w:val="center"/>
        <w:rPr>
          <w:rFonts w:ascii="Garamond" w:hAnsi="Garamond"/>
          <w:sz w:val="24"/>
          <w:szCs w:val="24"/>
          <w:lang w:val="sq-AL"/>
        </w:rPr>
      </w:pPr>
      <w:r w:rsidRPr="008172B3">
        <w:rPr>
          <w:rFonts w:ascii="Garamond" w:hAnsi="Garamond"/>
          <w:sz w:val="24"/>
          <w:szCs w:val="24"/>
          <w:lang w:val="sq-AL"/>
        </w:rPr>
        <w:t>Neni 1</w:t>
      </w:r>
    </w:p>
    <w:p w14:paraId="060BF388" w14:textId="0350964E" w:rsidR="00700C50" w:rsidRPr="008172B3" w:rsidRDefault="00700C50" w:rsidP="002F39A4">
      <w:pPr>
        <w:spacing w:after="0" w:line="240" w:lineRule="auto"/>
        <w:jc w:val="center"/>
        <w:rPr>
          <w:rFonts w:ascii="Garamond" w:hAnsi="Garamond"/>
          <w:b/>
          <w:sz w:val="24"/>
          <w:szCs w:val="24"/>
          <w:lang w:val="sq-AL"/>
        </w:rPr>
      </w:pPr>
      <w:r w:rsidRPr="008172B3">
        <w:rPr>
          <w:rFonts w:ascii="Garamond" w:hAnsi="Garamond"/>
          <w:b/>
          <w:sz w:val="24"/>
          <w:szCs w:val="24"/>
          <w:lang w:val="sq-AL"/>
        </w:rPr>
        <w:t>Mbikëqyrja dhe inspektimi i aktivite</w:t>
      </w:r>
      <w:r w:rsidR="008172B3">
        <w:rPr>
          <w:rFonts w:ascii="Garamond" w:hAnsi="Garamond"/>
          <w:b/>
          <w:sz w:val="24"/>
          <w:szCs w:val="24"/>
          <w:lang w:val="sq-AL"/>
        </w:rPr>
        <w:t>tit në sektorin e gazit natyror</w:t>
      </w:r>
    </w:p>
    <w:p w14:paraId="138A6720" w14:textId="77777777" w:rsidR="00700C50" w:rsidRPr="008172B3" w:rsidRDefault="00700C50" w:rsidP="002F39A4">
      <w:pPr>
        <w:spacing w:after="0" w:line="240" w:lineRule="auto"/>
        <w:ind w:firstLine="284"/>
        <w:jc w:val="both"/>
        <w:rPr>
          <w:rFonts w:ascii="Garamond" w:hAnsi="Garamond"/>
          <w:sz w:val="24"/>
          <w:szCs w:val="24"/>
          <w:lang w:val="sq-AL"/>
        </w:rPr>
      </w:pPr>
    </w:p>
    <w:p w14:paraId="3FA2EB60" w14:textId="328458C7" w:rsidR="00700C50" w:rsidRPr="00BD6BDC" w:rsidRDefault="00700C50" w:rsidP="002F39A4">
      <w:pPr>
        <w:spacing w:after="0" w:line="240" w:lineRule="auto"/>
        <w:ind w:firstLine="284"/>
        <w:jc w:val="both"/>
        <w:rPr>
          <w:rFonts w:ascii="Garamond" w:hAnsi="Garamond"/>
          <w:b/>
          <w:sz w:val="24"/>
          <w:szCs w:val="24"/>
          <w:lang w:val="sq-AL"/>
        </w:rPr>
      </w:pPr>
      <w:r w:rsidRPr="00BD6BDC">
        <w:rPr>
          <w:rFonts w:ascii="Garamond" w:hAnsi="Garamond"/>
          <w:b/>
          <w:sz w:val="24"/>
          <w:szCs w:val="24"/>
          <w:lang w:val="sq-AL"/>
        </w:rPr>
        <w:t>1</w:t>
      </w:r>
      <w:r w:rsidR="00060F74" w:rsidRPr="00BD6BDC">
        <w:rPr>
          <w:rFonts w:ascii="Garamond" w:hAnsi="Garamond"/>
          <w:b/>
          <w:sz w:val="24"/>
          <w:szCs w:val="24"/>
          <w:lang w:val="sq-AL"/>
        </w:rPr>
        <w:t xml:space="preserve">. </w:t>
      </w:r>
      <w:r w:rsidRPr="00BD6BDC">
        <w:rPr>
          <w:rFonts w:ascii="Garamond" w:hAnsi="Garamond"/>
          <w:b/>
          <w:sz w:val="24"/>
          <w:szCs w:val="24"/>
          <w:lang w:val="sq-AL"/>
        </w:rPr>
        <w:t>Kërkesa të përgjithshme</w:t>
      </w:r>
    </w:p>
    <w:p w14:paraId="682C96EB" w14:textId="66C8B9ED"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a)</w:t>
      </w:r>
      <w:r w:rsidR="008172B3" w:rsidRPr="008172B3">
        <w:rPr>
          <w:rFonts w:ascii="Garamond" w:hAnsi="Garamond"/>
          <w:sz w:val="24"/>
          <w:szCs w:val="24"/>
          <w:lang w:val="sq-AL"/>
        </w:rPr>
        <w:t xml:space="preserve"> </w:t>
      </w:r>
      <w:r w:rsidRPr="008172B3">
        <w:rPr>
          <w:rFonts w:ascii="Garamond" w:hAnsi="Garamond"/>
          <w:sz w:val="24"/>
          <w:szCs w:val="24"/>
          <w:lang w:val="sq-AL"/>
        </w:rPr>
        <w:t>Ministria përgjegjëse për sektorin e gazit natyror ushtron funksionin mbikëqyrës në operatorin e transmetimit të gazit natyror, në operatorin e shpërndarjes së gazit natyror, në operatorin e magazinimit nëntokësor të gazit natyror, si dhe në operatorin e terminalit të gazit natyror të lëngëzuar (GNL), nëpërmjet realizimit dhe koordinimit në terren të inspektimeve të natyrës teknike</w:t>
      </w:r>
      <w:r w:rsidR="00AA2CA2">
        <w:rPr>
          <w:rFonts w:ascii="Garamond" w:hAnsi="Garamond"/>
          <w:sz w:val="24"/>
          <w:szCs w:val="24"/>
          <w:lang w:val="sq-AL"/>
        </w:rPr>
        <w:t>,</w:t>
      </w:r>
      <w:r w:rsidRPr="008172B3">
        <w:rPr>
          <w:rFonts w:ascii="Garamond" w:hAnsi="Garamond"/>
          <w:sz w:val="24"/>
          <w:szCs w:val="24"/>
          <w:lang w:val="sq-AL"/>
        </w:rPr>
        <w:t xml:space="preserve"> në zbatim të dispozitave t</w:t>
      </w:r>
      <w:r w:rsidR="00AA2CA2">
        <w:rPr>
          <w:rFonts w:ascii="Garamond" w:hAnsi="Garamond"/>
          <w:sz w:val="24"/>
          <w:szCs w:val="24"/>
          <w:lang w:val="sq-AL"/>
        </w:rPr>
        <w:t>ë ligjit nr. 102/2015, datë 23.</w:t>
      </w:r>
      <w:r w:rsidRPr="008172B3">
        <w:rPr>
          <w:rFonts w:ascii="Garamond" w:hAnsi="Garamond"/>
          <w:sz w:val="24"/>
          <w:szCs w:val="24"/>
          <w:lang w:val="sq-AL"/>
        </w:rPr>
        <w:t xml:space="preserve">9.2015, “Për sektorin e gazit natyror”, të ndryshuar, si dhe të rregullave teknike të miratuara në bazë dhe për zbatim të këtij ligji. Inspektimet e natyrës teknike kryhen nga </w:t>
      </w:r>
      <w:r w:rsidR="00AA2CA2" w:rsidRPr="008172B3">
        <w:rPr>
          <w:rFonts w:ascii="Garamond" w:hAnsi="Garamond"/>
          <w:sz w:val="24"/>
          <w:szCs w:val="24"/>
          <w:lang w:val="sq-AL"/>
        </w:rPr>
        <w:t xml:space="preserve">ministria </w:t>
      </w:r>
      <w:r w:rsidRPr="008172B3">
        <w:rPr>
          <w:rFonts w:ascii="Garamond" w:hAnsi="Garamond"/>
          <w:sz w:val="24"/>
          <w:szCs w:val="24"/>
          <w:lang w:val="sq-AL"/>
        </w:rPr>
        <w:t xml:space="preserve">përgjegjëse për hidrokarburet përmes përfshirjes së Drejtorisë së Programeve të Zhvillimit në Fushën e Hidrokarbureve (DPZHFH), si struktura e saj përgjegjëse për sektorin e gazit natyror, si dhe përfshirjes së </w:t>
      </w:r>
      <w:r w:rsidR="00AA2CA2" w:rsidRPr="008172B3">
        <w:rPr>
          <w:rFonts w:ascii="Garamond" w:hAnsi="Garamond"/>
          <w:sz w:val="24"/>
          <w:szCs w:val="24"/>
          <w:lang w:val="sq-AL"/>
        </w:rPr>
        <w:t>Inspektoratit</w:t>
      </w:r>
      <w:r w:rsidRPr="008172B3">
        <w:rPr>
          <w:rFonts w:ascii="Garamond" w:hAnsi="Garamond"/>
          <w:sz w:val="24"/>
          <w:szCs w:val="24"/>
          <w:lang w:val="sq-AL"/>
        </w:rPr>
        <w:t xml:space="preserve"> Shtetëror Teknik dhe Industrial (ISHTI), si institucioni inspektues shtetëror përgjegjës për sektorin e gazit natyror, brenda objektit të tyre të punës të përcaktuar me ligj.</w:t>
      </w:r>
    </w:p>
    <w:p w14:paraId="11A6956F" w14:textId="75F3DC2B" w:rsidR="00700C50" w:rsidRPr="008172B3" w:rsidRDefault="002F39A4"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b) </w:t>
      </w:r>
      <w:r w:rsidR="00700C50" w:rsidRPr="008172B3">
        <w:rPr>
          <w:rFonts w:ascii="Garamond" w:hAnsi="Garamond"/>
          <w:sz w:val="24"/>
          <w:szCs w:val="24"/>
          <w:lang w:val="sq-AL"/>
        </w:rPr>
        <w:t xml:space="preserve">Rrjetet e transmetimit, të shpërndarjes, të magazinimit nëntokësor të gazit natyror, si dhe terminaleve të gazit natyror të lëngëzuar (GNL), të garantojnë sigurinë dhe efikasitetin teknik e teknologjik të transportit të gazit natyror si burim energjie me parametrat e presionit dhe </w:t>
      </w:r>
      <w:r w:rsidR="00AA2CA2">
        <w:rPr>
          <w:rFonts w:ascii="Garamond" w:hAnsi="Garamond"/>
          <w:sz w:val="24"/>
          <w:szCs w:val="24"/>
          <w:lang w:val="sq-AL"/>
        </w:rPr>
        <w:t xml:space="preserve">të </w:t>
      </w:r>
      <w:r w:rsidR="00700C50" w:rsidRPr="008172B3">
        <w:rPr>
          <w:rFonts w:ascii="Garamond" w:hAnsi="Garamond"/>
          <w:sz w:val="24"/>
          <w:szCs w:val="24"/>
          <w:lang w:val="sq-AL"/>
        </w:rPr>
        <w:t>rrjedhjes të përcaktuar nga dokumentacioni i projektit dhe kushtet e operimit. </w:t>
      </w:r>
    </w:p>
    <w:p w14:paraId="3EBF718E" w14:textId="05C268B8" w:rsidR="00700C50" w:rsidRPr="008172B3" w:rsidRDefault="002F39A4"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c) </w:t>
      </w:r>
      <w:r w:rsidR="00700C50" w:rsidRPr="008172B3">
        <w:rPr>
          <w:rFonts w:ascii="Garamond" w:hAnsi="Garamond"/>
          <w:sz w:val="24"/>
          <w:szCs w:val="24"/>
          <w:lang w:val="sq-AL"/>
        </w:rPr>
        <w:t>Me qëllim të zbulimit të rrugëve të tubacioneve të transmetimit dhe të shpërndarjes, si dhe të tubacioneve të impianteve/instalimeve të tjera të gazit natyror, të vendosen shënimet përkatëse për tubacionet nëntokësore të gazit, duke përdorur shenjat e identifikimit që përmbajnë informacion mbi diametrin e tubacionit, presionin e gazit në të, thellësinë e tubacionit, materialin e tubave, distancën në tubacion, numrat e telefonit të shërbimeve emergjente të operator</w:t>
      </w:r>
      <w:r w:rsidR="00BD6BDC">
        <w:rPr>
          <w:rFonts w:ascii="Garamond" w:hAnsi="Garamond"/>
          <w:sz w:val="24"/>
          <w:szCs w:val="24"/>
          <w:lang w:val="sq-AL"/>
        </w:rPr>
        <w:t>ë</w:t>
      </w:r>
      <w:r w:rsidR="00700C50" w:rsidRPr="008172B3">
        <w:rPr>
          <w:rFonts w:ascii="Garamond" w:hAnsi="Garamond"/>
          <w:sz w:val="24"/>
          <w:szCs w:val="24"/>
          <w:lang w:val="sq-AL"/>
        </w:rPr>
        <w:t>ve që veprojnë në këtë pjesë të tubacionit dhe informacione të tjera.</w:t>
      </w:r>
    </w:p>
    <w:p w14:paraId="7190387B" w14:textId="1DAC8747" w:rsidR="00700C50" w:rsidRPr="00BD6BDC" w:rsidRDefault="00700C50" w:rsidP="002F39A4">
      <w:pPr>
        <w:spacing w:after="0" w:line="240" w:lineRule="auto"/>
        <w:ind w:firstLine="284"/>
        <w:jc w:val="both"/>
        <w:rPr>
          <w:rFonts w:ascii="Garamond" w:hAnsi="Garamond"/>
          <w:b/>
          <w:sz w:val="24"/>
          <w:szCs w:val="24"/>
          <w:lang w:val="sq-AL"/>
        </w:rPr>
      </w:pPr>
      <w:r w:rsidRPr="00BD6BDC">
        <w:rPr>
          <w:rFonts w:ascii="Garamond" w:hAnsi="Garamond"/>
          <w:b/>
          <w:sz w:val="24"/>
          <w:szCs w:val="24"/>
          <w:lang w:val="sq-AL"/>
        </w:rPr>
        <w:t>2</w:t>
      </w:r>
      <w:r w:rsidR="00BD6BDC" w:rsidRPr="00BD6BDC">
        <w:rPr>
          <w:rFonts w:ascii="Garamond" w:hAnsi="Garamond"/>
          <w:b/>
          <w:sz w:val="24"/>
          <w:szCs w:val="24"/>
          <w:lang w:val="sq-AL"/>
        </w:rPr>
        <w:t xml:space="preserve">. </w:t>
      </w:r>
      <w:r w:rsidRPr="00BD6BDC">
        <w:rPr>
          <w:rFonts w:ascii="Garamond" w:hAnsi="Garamond"/>
          <w:b/>
          <w:sz w:val="24"/>
          <w:szCs w:val="24"/>
          <w:lang w:val="sq-AL"/>
        </w:rPr>
        <w:t>Fusha e veprimit</w:t>
      </w:r>
    </w:p>
    <w:p w14:paraId="44D3C769" w14:textId="50F86794"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a) Mbikëqyrja inspektuese teknike mbulon mbikëqyrjen e zbatimit të dispozitave t</w:t>
      </w:r>
      <w:r w:rsidR="00BD6BDC">
        <w:rPr>
          <w:rFonts w:ascii="Garamond" w:hAnsi="Garamond"/>
          <w:sz w:val="24"/>
          <w:szCs w:val="24"/>
          <w:lang w:val="sq-AL"/>
        </w:rPr>
        <w:t>ë ligjit nr. 102/2015, datë 23.</w:t>
      </w:r>
      <w:r w:rsidRPr="008172B3">
        <w:rPr>
          <w:rFonts w:ascii="Garamond" w:hAnsi="Garamond"/>
          <w:sz w:val="24"/>
          <w:szCs w:val="24"/>
          <w:lang w:val="sq-AL"/>
        </w:rPr>
        <w:t xml:space="preserve">9.2015, “Për sektorin e gazit natyror”, të ndryshuar, rregulloreve dhe akteve, standardet, normat e përgjithshme teknike dhe standardet e cilësisë, të cilat kanë të bëjnë me kryerjen </w:t>
      </w:r>
      <w:r w:rsidRPr="008172B3">
        <w:rPr>
          <w:rFonts w:ascii="Garamond" w:hAnsi="Garamond"/>
          <w:sz w:val="24"/>
          <w:szCs w:val="24"/>
          <w:lang w:val="sq-AL"/>
        </w:rPr>
        <w:lastRenderedPageBreak/>
        <w:t>e aktiviteteve të gazit natyror, projektimin, ndërtimin, mirëmbajtjen dhe shfrytëzimin e objekteve të gazit, si dhe mbikëqyrjen e cilësisë së gazit natyror që shpërndahet për konsumatorët.</w:t>
      </w:r>
    </w:p>
    <w:p w14:paraId="0B95E363" w14:textId="21D3CBCF"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b) Projektimi, ndërtimi, rindërtimi/riparimi, instalimi dhe operimi i tubacioneve dhe impiante</w:t>
      </w:r>
      <w:r w:rsidR="006C0660">
        <w:rPr>
          <w:rFonts w:ascii="Garamond" w:hAnsi="Garamond"/>
          <w:sz w:val="24"/>
          <w:szCs w:val="24"/>
          <w:lang w:val="sq-AL"/>
        </w:rPr>
        <w:t>ve/instalimeve të gazit natyror</w:t>
      </w:r>
      <w:r w:rsidRPr="008172B3">
        <w:rPr>
          <w:rFonts w:ascii="Garamond" w:hAnsi="Garamond"/>
          <w:sz w:val="24"/>
          <w:szCs w:val="24"/>
          <w:lang w:val="sq-AL"/>
        </w:rPr>
        <w:t xml:space="preserve"> kryhen duke marrë parasysh</w:t>
      </w:r>
      <w:r w:rsidR="008172B3" w:rsidRPr="008172B3">
        <w:rPr>
          <w:rFonts w:ascii="Garamond" w:hAnsi="Garamond"/>
          <w:sz w:val="24"/>
          <w:szCs w:val="24"/>
          <w:lang w:val="sq-AL"/>
        </w:rPr>
        <w:t xml:space="preserve"> </w:t>
      </w:r>
      <w:r w:rsidRPr="008172B3">
        <w:rPr>
          <w:rFonts w:ascii="Garamond" w:hAnsi="Garamond"/>
          <w:sz w:val="24"/>
          <w:szCs w:val="24"/>
          <w:lang w:val="sq-AL"/>
        </w:rPr>
        <w:t>karakteristikat që lidhen</w:t>
      </w:r>
      <w:r w:rsidR="008172B3" w:rsidRPr="008172B3">
        <w:rPr>
          <w:rFonts w:ascii="Garamond" w:hAnsi="Garamond"/>
          <w:sz w:val="24"/>
          <w:szCs w:val="24"/>
          <w:lang w:val="sq-AL"/>
        </w:rPr>
        <w:t xml:space="preserve"> </w:t>
      </w:r>
      <w:r w:rsidRPr="008172B3">
        <w:rPr>
          <w:rFonts w:ascii="Garamond" w:hAnsi="Garamond"/>
          <w:sz w:val="24"/>
          <w:szCs w:val="24"/>
          <w:lang w:val="sq-AL"/>
        </w:rPr>
        <w:t>me terrenin, strukturën gjeologjike të tokës, regjimin hidrogjeologjik, kushtet sizmike dhe praninë e minierave/vendburimeve nëntokësore.</w:t>
      </w:r>
    </w:p>
    <w:p w14:paraId="1040F115" w14:textId="553E9B91"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c)</w:t>
      </w:r>
      <w:r w:rsidR="008172B3" w:rsidRPr="008172B3">
        <w:rPr>
          <w:rFonts w:ascii="Garamond" w:hAnsi="Garamond"/>
          <w:sz w:val="24"/>
          <w:szCs w:val="24"/>
          <w:lang w:val="sq-AL"/>
        </w:rPr>
        <w:t xml:space="preserve"> </w:t>
      </w:r>
      <w:r w:rsidRPr="008172B3">
        <w:rPr>
          <w:rFonts w:ascii="Garamond" w:hAnsi="Garamond"/>
          <w:sz w:val="24"/>
          <w:szCs w:val="24"/>
          <w:lang w:val="sq-AL"/>
        </w:rPr>
        <w:t>Ministria krijon një bazë të dhënash për realizimin e inspektimeve teknike në terren në operatorët e gazit natyror</w:t>
      </w:r>
      <w:r w:rsidR="006C0660">
        <w:rPr>
          <w:rFonts w:ascii="Garamond" w:hAnsi="Garamond"/>
          <w:sz w:val="24"/>
          <w:szCs w:val="24"/>
          <w:lang w:val="sq-AL"/>
        </w:rPr>
        <w:t>,</w:t>
      </w:r>
      <w:r w:rsidRPr="008172B3">
        <w:rPr>
          <w:rFonts w:ascii="Garamond" w:hAnsi="Garamond"/>
          <w:sz w:val="24"/>
          <w:szCs w:val="24"/>
          <w:lang w:val="sq-AL"/>
        </w:rPr>
        <w:t xml:space="preserve"> që ushtrojnë funksionin e transmetimit, të shpërndarjes dhe të magazinimit nëntokësor të gazit natyror, si dhe të terminalit të gazit natyror të lëngëzuar (GNL).</w:t>
      </w:r>
    </w:p>
    <w:p w14:paraId="266D7B3C" w14:textId="77777777" w:rsidR="00700C50" w:rsidRPr="008172B3" w:rsidRDefault="00700C50" w:rsidP="002F39A4">
      <w:pPr>
        <w:spacing w:after="0" w:line="240" w:lineRule="auto"/>
        <w:ind w:firstLine="284"/>
        <w:jc w:val="both"/>
        <w:rPr>
          <w:rFonts w:ascii="Garamond" w:hAnsi="Garamond"/>
          <w:sz w:val="24"/>
          <w:szCs w:val="24"/>
          <w:lang w:val="sq-AL"/>
        </w:rPr>
      </w:pPr>
    </w:p>
    <w:p w14:paraId="511D8703" w14:textId="77777777" w:rsidR="00700C50" w:rsidRPr="008172B3" w:rsidRDefault="00700C50" w:rsidP="002F39A4">
      <w:pPr>
        <w:spacing w:after="0" w:line="240" w:lineRule="auto"/>
        <w:jc w:val="center"/>
        <w:rPr>
          <w:rFonts w:ascii="Garamond" w:hAnsi="Garamond"/>
          <w:sz w:val="24"/>
          <w:szCs w:val="24"/>
          <w:lang w:val="sq-AL"/>
        </w:rPr>
      </w:pPr>
      <w:r w:rsidRPr="008172B3">
        <w:rPr>
          <w:rFonts w:ascii="Garamond" w:hAnsi="Garamond"/>
          <w:sz w:val="24"/>
          <w:szCs w:val="24"/>
          <w:lang w:val="sq-AL"/>
        </w:rPr>
        <w:t>Neni 2</w:t>
      </w:r>
    </w:p>
    <w:p w14:paraId="1C66AB4F" w14:textId="77777777" w:rsidR="00700C50" w:rsidRPr="008172B3" w:rsidRDefault="00700C50" w:rsidP="002F39A4">
      <w:pPr>
        <w:spacing w:after="0" w:line="240" w:lineRule="auto"/>
        <w:jc w:val="center"/>
        <w:rPr>
          <w:rFonts w:ascii="Garamond" w:hAnsi="Garamond"/>
          <w:b/>
          <w:sz w:val="24"/>
          <w:szCs w:val="24"/>
          <w:lang w:val="sq-AL"/>
        </w:rPr>
      </w:pPr>
      <w:r w:rsidRPr="008172B3">
        <w:rPr>
          <w:rFonts w:ascii="Garamond" w:hAnsi="Garamond"/>
          <w:b/>
          <w:sz w:val="24"/>
          <w:szCs w:val="24"/>
          <w:lang w:val="sq-AL"/>
        </w:rPr>
        <w:t>Menaxhimi i rrjetit të gazit natyror</w:t>
      </w:r>
    </w:p>
    <w:p w14:paraId="29C6C5F3" w14:textId="77777777"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 </w:t>
      </w:r>
    </w:p>
    <w:p w14:paraId="50E77038" w14:textId="7D1B1C06"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1</w:t>
      </w:r>
      <w:r w:rsidR="0045458D">
        <w:rPr>
          <w:rFonts w:ascii="Garamond" w:hAnsi="Garamond"/>
          <w:sz w:val="24"/>
          <w:szCs w:val="24"/>
          <w:lang w:val="sq-AL"/>
        </w:rPr>
        <w:t xml:space="preserve">. </w:t>
      </w:r>
      <w:r w:rsidRPr="008172B3">
        <w:rPr>
          <w:rFonts w:ascii="Garamond" w:hAnsi="Garamond"/>
          <w:sz w:val="24"/>
          <w:szCs w:val="24"/>
          <w:lang w:val="sq-AL"/>
        </w:rPr>
        <w:t>Aktivitetet e transmetimit, të shpërndarjes dhe të magazinimit nëntokësor të gazit natyror, si dhe të operimit të terminalit të gazit</w:t>
      </w:r>
      <w:r w:rsidR="0045458D">
        <w:rPr>
          <w:rFonts w:ascii="Garamond" w:hAnsi="Garamond"/>
          <w:sz w:val="24"/>
          <w:szCs w:val="24"/>
          <w:lang w:val="sq-AL"/>
        </w:rPr>
        <w:t xml:space="preserve"> natyror të lëngëzuar (GNL)</w:t>
      </w:r>
      <w:r w:rsidRPr="008172B3">
        <w:rPr>
          <w:rFonts w:ascii="Garamond" w:hAnsi="Garamond"/>
          <w:sz w:val="24"/>
          <w:szCs w:val="24"/>
          <w:lang w:val="sq-AL"/>
        </w:rPr>
        <w:t xml:space="preserve"> bazohen në programet e kërkuara nga përdoruesit e rrjetit/instalimit, në kushte efikase, në besueshmërinë dhe sigurinë teknike, të garantuar nga këto subjekte nëpërmjet operimit të rrjetit të tubacionit apo instalimit përkatës.</w:t>
      </w:r>
      <w:r w:rsidR="0045458D">
        <w:rPr>
          <w:rFonts w:ascii="Garamond" w:hAnsi="Garamond"/>
          <w:sz w:val="24"/>
          <w:szCs w:val="24"/>
          <w:lang w:val="sq-AL"/>
        </w:rPr>
        <w:t xml:space="preserve"> </w:t>
      </w:r>
      <w:r w:rsidRPr="008172B3">
        <w:rPr>
          <w:rFonts w:ascii="Garamond" w:hAnsi="Garamond"/>
          <w:sz w:val="24"/>
          <w:szCs w:val="24"/>
          <w:lang w:val="sq-AL"/>
        </w:rPr>
        <w:t>Operatorët e transmetimit, të shpërndarjes dhe të magazinimit nëntokësor të gazit natyror, si dhe të operimit të terminalit të g</w:t>
      </w:r>
      <w:r w:rsidR="0045458D">
        <w:rPr>
          <w:rFonts w:ascii="Garamond" w:hAnsi="Garamond"/>
          <w:sz w:val="24"/>
          <w:szCs w:val="24"/>
          <w:lang w:val="sq-AL"/>
        </w:rPr>
        <w:t>azit natyror të lëngëzuar (GNL)</w:t>
      </w:r>
      <w:r w:rsidRPr="008172B3">
        <w:rPr>
          <w:rFonts w:ascii="Garamond" w:hAnsi="Garamond"/>
          <w:sz w:val="24"/>
          <w:szCs w:val="24"/>
          <w:lang w:val="sq-AL"/>
        </w:rPr>
        <w:t xml:space="preserve"> duhet të kenë një strukturë dispeçerimi të aftë për të siguruar aktivitetet e mësipërme në kompleksitetin e rrjetit të vet.</w:t>
      </w:r>
    </w:p>
    <w:p w14:paraId="0EF89522" w14:textId="2DCECD14"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2</w:t>
      </w:r>
      <w:r w:rsidR="0045458D">
        <w:rPr>
          <w:rFonts w:ascii="Garamond" w:hAnsi="Garamond"/>
          <w:sz w:val="24"/>
          <w:szCs w:val="24"/>
          <w:lang w:val="sq-AL"/>
        </w:rPr>
        <w:t>.</w:t>
      </w:r>
      <w:r w:rsidRPr="008172B3">
        <w:rPr>
          <w:rFonts w:ascii="Garamond" w:hAnsi="Garamond"/>
          <w:sz w:val="24"/>
          <w:szCs w:val="24"/>
          <w:lang w:val="sq-AL"/>
        </w:rPr>
        <w:t xml:space="preserve"> Operatorët e transmetimit, të shpërndarjes dhe të magazinimit nëntokësor të gazit natyror, si dhe të operimit të terminalit të g</w:t>
      </w:r>
      <w:r w:rsidR="0045458D">
        <w:rPr>
          <w:rFonts w:ascii="Garamond" w:hAnsi="Garamond"/>
          <w:sz w:val="24"/>
          <w:szCs w:val="24"/>
          <w:lang w:val="sq-AL"/>
        </w:rPr>
        <w:t>azit natyror të lëngëzuar (GNL)</w:t>
      </w:r>
      <w:r w:rsidRPr="008172B3">
        <w:rPr>
          <w:rFonts w:ascii="Garamond" w:hAnsi="Garamond"/>
          <w:sz w:val="24"/>
          <w:szCs w:val="24"/>
          <w:lang w:val="sq-AL"/>
        </w:rPr>
        <w:t xml:space="preserve"> të kenë një sistem të telekomunikacionit/internetit, i cili</w:t>
      </w:r>
      <w:r w:rsidR="008172B3" w:rsidRPr="008172B3">
        <w:rPr>
          <w:rFonts w:ascii="Garamond" w:hAnsi="Garamond"/>
          <w:sz w:val="24"/>
          <w:szCs w:val="24"/>
          <w:lang w:val="sq-AL"/>
        </w:rPr>
        <w:t xml:space="preserve"> </w:t>
      </w:r>
      <w:r w:rsidRPr="008172B3">
        <w:rPr>
          <w:rFonts w:ascii="Garamond" w:hAnsi="Garamond"/>
          <w:sz w:val="24"/>
          <w:szCs w:val="24"/>
          <w:lang w:val="sq-AL"/>
        </w:rPr>
        <w:t>përveç mbështetjes së aktivitetit të sigurimit t</w:t>
      </w:r>
      <w:r w:rsidR="001F7D03">
        <w:rPr>
          <w:rFonts w:ascii="Garamond" w:hAnsi="Garamond"/>
          <w:sz w:val="24"/>
          <w:szCs w:val="24"/>
          <w:lang w:val="sq-AL"/>
        </w:rPr>
        <w:t>ë</w:t>
      </w:r>
      <w:r w:rsidRPr="008172B3">
        <w:rPr>
          <w:rFonts w:ascii="Garamond" w:hAnsi="Garamond"/>
          <w:sz w:val="24"/>
          <w:szCs w:val="24"/>
          <w:lang w:val="sq-AL"/>
        </w:rPr>
        <w:t xml:space="preserve"> lidhjes dhe </w:t>
      </w:r>
      <w:r w:rsidR="0045458D">
        <w:rPr>
          <w:rFonts w:ascii="Garamond" w:hAnsi="Garamond"/>
          <w:sz w:val="24"/>
          <w:szCs w:val="24"/>
          <w:lang w:val="sq-AL"/>
        </w:rPr>
        <w:t xml:space="preserve">të </w:t>
      </w:r>
      <w:r w:rsidRPr="008172B3">
        <w:rPr>
          <w:rFonts w:ascii="Garamond" w:hAnsi="Garamond"/>
          <w:sz w:val="24"/>
          <w:szCs w:val="24"/>
          <w:lang w:val="sq-AL"/>
        </w:rPr>
        <w:t>transmetimit të të dhënave me të gjithë operatorët e sistemit, të siguroj</w:t>
      </w:r>
      <w:r w:rsidR="0045458D">
        <w:rPr>
          <w:rFonts w:ascii="Garamond" w:hAnsi="Garamond"/>
          <w:sz w:val="24"/>
          <w:szCs w:val="24"/>
          <w:lang w:val="sq-AL"/>
        </w:rPr>
        <w:t>ë</w:t>
      </w:r>
      <w:r w:rsidRPr="008172B3">
        <w:rPr>
          <w:rFonts w:ascii="Garamond" w:hAnsi="Garamond"/>
          <w:sz w:val="24"/>
          <w:szCs w:val="24"/>
          <w:lang w:val="sq-AL"/>
        </w:rPr>
        <w:t xml:space="preserve"> lidhjen telefonike dhe lidhjen </w:t>
      </w:r>
      <w:r w:rsidRPr="0045458D">
        <w:rPr>
          <w:rFonts w:ascii="Garamond" w:hAnsi="Garamond"/>
          <w:i/>
          <w:sz w:val="24"/>
          <w:szCs w:val="24"/>
          <w:lang w:val="sq-AL"/>
        </w:rPr>
        <w:t>online</w:t>
      </w:r>
      <w:r w:rsidRPr="008172B3">
        <w:rPr>
          <w:rFonts w:ascii="Garamond" w:hAnsi="Garamond"/>
          <w:sz w:val="24"/>
          <w:szCs w:val="24"/>
          <w:lang w:val="sq-AL"/>
        </w:rPr>
        <w:t xml:space="preserve"> me internet me stafin për ndërhyrjet në rastet për mirëmbajtjen e zakonshme, të jashtëzakonshme dhe emergjente.</w:t>
      </w:r>
    </w:p>
    <w:p w14:paraId="092F58F5" w14:textId="77777777" w:rsidR="00700C50" w:rsidRPr="008172B3" w:rsidRDefault="00700C50" w:rsidP="002F39A4">
      <w:pPr>
        <w:spacing w:after="0" w:line="240" w:lineRule="auto"/>
        <w:ind w:firstLine="284"/>
        <w:jc w:val="both"/>
        <w:rPr>
          <w:rFonts w:ascii="Garamond" w:hAnsi="Garamond"/>
          <w:sz w:val="24"/>
          <w:szCs w:val="24"/>
          <w:lang w:val="sq-AL"/>
        </w:rPr>
      </w:pPr>
    </w:p>
    <w:p w14:paraId="787453A4" w14:textId="77777777" w:rsidR="00700C50" w:rsidRPr="008172B3" w:rsidRDefault="00700C50" w:rsidP="002F39A4">
      <w:pPr>
        <w:spacing w:after="0" w:line="240" w:lineRule="auto"/>
        <w:jc w:val="center"/>
        <w:rPr>
          <w:rFonts w:ascii="Garamond" w:hAnsi="Garamond"/>
          <w:sz w:val="24"/>
          <w:szCs w:val="24"/>
          <w:lang w:val="sq-AL"/>
        </w:rPr>
      </w:pPr>
      <w:r w:rsidRPr="008172B3">
        <w:rPr>
          <w:rFonts w:ascii="Garamond" w:hAnsi="Garamond"/>
          <w:sz w:val="24"/>
          <w:szCs w:val="24"/>
          <w:lang w:val="sq-AL"/>
        </w:rPr>
        <w:t>Neni 3</w:t>
      </w:r>
    </w:p>
    <w:p w14:paraId="6C39C818" w14:textId="77777777" w:rsidR="00700C50" w:rsidRPr="008172B3" w:rsidRDefault="00700C50" w:rsidP="002F39A4">
      <w:pPr>
        <w:spacing w:after="0" w:line="240" w:lineRule="auto"/>
        <w:jc w:val="center"/>
        <w:rPr>
          <w:rFonts w:ascii="Garamond" w:hAnsi="Garamond"/>
          <w:b/>
          <w:sz w:val="24"/>
          <w:szCs w:val="24"/>
          <w:lang w:val="sq-AL"/>
        </w:rPr>
      </w:pPr>
      <w:r w:rsidRPr="008172B3">
        <w:rPr>
          <w:rFonts w:ascii="Garamond" w:hAnsi="Garamond"/>
          <w:b/>
          <w:sz w:val="24"/>
          <w:szCs w:val="24"/>
          <w:lang w:val="sq-AL"/>
        </w:rPr>
        <w:t>Inspektimi teknik dhe mirëmbajtja/riparimi i sistemit të gazit</w:t>
      </w:r>
    </w:p>
    <w:p w14:paraId="7FBE37DA" w14:textId="77777777" w:rsidR="00700C50" w:rsidRPr="008172B3" w:rsidRDefault="00700C50" w:rsidP="002F39A4">
      <w:pPr>
        <w:spacing w:after="0" w:line="240" w:lineRule="auto"/>
        <w:jc w:val="center"/>
        <w:rPr>
          <w:rFonts w:ascii="Garamond" w:hAnsi="Garamond"/>
          <w:sz w:val="24"/>
          <w:szCs w:val="24"/>
          <w:lang w:val="sq-AL"/>
        </w:rPr>
      </w:pPr>
    </w:p>
    <w:p w14:paraId="3F719F34" w14:textId="7C2D2DFD" w:rsidR="00700C50" w:rsidRPr="0045458D" w:rsidRDefault="00700C50" w:rsidP="002F39A4">
      <w:pPr>
        <w:spacing w:after="0" w:line="240" w:lineRule="auto"/>
        <w:ind w:firstLine="284"/>
        <w:jc w:val="both"/>
        <w:rPr>
          <w:rFonts w:ascii="Garamond" w:hAnsi="Garamond"/>
          <w:b/>
          <w:sz w:val="24"/>
          <w:szCs w:val="24"/>
          <w:lang w:val="sq-AL"/>
        </w:rPr>
      </w:pPr>
      <w:r w:rsidRPr="0045458D">
        <w:rPr>
          <w:rFonts w:ascii="Garamond" w:hAnsi="Garamond"/>
          <w:b/>
          <w:sz w:val="24"/>
          <w:szCs w:val="24"/>
          <w:lang w:val="sq-AL"/>
        </w:rPr>
        <w:t>1.</w:t>
      </w:r>
      <w:r w:rsidR="0045458D" w:rsidRPr="0045458D">
        <w:rPr>
          <w:rFonts w:ascii="Garamond" w:hAnsi="Garamond"/>
          <w:b/>
          <w:sz w:val="24"/>
          <w:szCs w:val="24"/>
          <w:lang w:val="sq-AL"/>
        </w:rPr>
        <w:t xml:space="preserve"> </w:t>
      </w:r>
      <w:r w:rsidRPr="0045458D">
        <w:rPr>
          <w:rFonts w:ascii="Garamond" w:hAnsi="Garamond"/>
          <w:b/>
          <w:sz w:val="24"/>
          <w:szCs w:val="24"/>
          <w:lang w:val="sq-AL"/>
        </w:rPr>
        <w:t>Kritere të përgjithshme</w:t>
      </w:r>
    </w:p>
    <w:p w14:paraId="04F57538" w14:textId="7F64160A"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a</w:t>
      </w:r>
      <w:r w:rsidR="002F39A4" w:rsidRPr="008172B3">
        <w:rPr>
          <w:rFonts w:ascii="Garamond" w:hAnsi="Garamond"/>
          <w:sz w:val="24"/>
          <w:szCs w:val="24"/>
          <w:lang w:val="sq-AL"/>
        </w:rPr>
        <w:t xml:space="preserve">) </w:t>
      </w:r>
      <w:r w:rsidRPr="008172B3">
        <w:rPr>
          <w:rFonts w:ascii="Garamond" w:hAnsi="Garamond"/>
          <w:sz w:val="24"/>
          <w:szCs w:val="24"/>
          <w:lang w:val="sq-AL"/>
        </w:rPr>
        <w:t xml:space="preserve">Për të garantuar përmbushjen e kushteve të nevojshme të besueshmërisë dhe sigurisë teknike, tubacionet e transportit të gazit, stacionet e kompresimit dhe instalimet e tjera të gazit natyror të jenë subjekt i aktiviteteve të nevojshme të inspektimit dhe </w:t>
      </w:r>
      <w:r w:rsidR="001F7D03">
        <w:rPr>
          <w:rFonts w:ascii="Garamond" w:hAnsi="Garamond"/>
          <w:sz w:val="24"/>
          <w:szCs w:val="24"/>
          <w:lang w:val="sq-AL"/>
        </w:rPr>
        <w:t xml:space="preserve">të </w:t>
      </w:r>
      <w:r w:rsidRPr="008172B3">
        <w:rPr>
          <w:rFonts w:ascii="Garamond" w:hAnsi="Garamond"/>
          <w:sz w:val="24"/>
          <w:szCs w:val="24"/>
          <w:lang w:val="sq-AL"/>
        </w:rPr>
        <w:t>mirëmbajtjes së zakonshme dhe të jashtëzakonshme.</w:t>
      </w:r>
    </w:p>
    <w:p w14:paraId="579EAB53" w14:textId="5A6B28AA"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b</w:t>
      </w:r>
      <w:r w:rsidR="002F39A4" w:rsidRPr="008172B3">
        <w:rPr>
          <w:rFonts w:ascii="Garamond" w:hAnsi="Garamond"/>
          <w:sz w:val="24"/>
          <w:szCs w:val="24"/>
          <w:lang w:val="sq-AL"/>
        </w:rPr>
        <w:t xml:space="preserve">) </w:t>
      </w:r>
      <w:r w:rsidRPr="008172B3">
        <w:rPr>
          <w:rFonts w:ascii="Garamond" w:hAnsi="Garamond"/>
          <w:sz w:val="24"/>
          <w:szCs w:val="24"/>
          <w:lang w:val="sq-AL"/>
        </w:rPr>
        <w:t xml:space="preserve">Drejtoria e Programeve të Zhvillimit në Fushën e Hidrokarbureve, si struktura përgjegjëse për sektorin e gazit natyror e Ministrisë së Infrastrukturës dhe Energjisë (MIE), si dhe </w:t>
      </w:r>
      <w:r w:rsidR="00D95DA5" w:rsidRPr="008172B3">
        <w:rPr>
          <w:rFonts w:ascii="Garamond" w:hAnsi="Garamond"/>
          <w:sz w:val="24"/>
          <w:szCs w:val="24"/>
          <w:lang w:val="sq-AL"/>
        </w:rPr>
        <w:t>Inspektorati</w:t>
      </w:r>
      <w:r w:rsidRPr="008172B3">
        <w:rPr>
          <w:rFonts w:ascii="Garamond" w:hAnsi="Garamond"/>
          <w:sz w:val="24"/>
          <w:szCs w:val="24"/>
          <w:lang w:val="sq-AL"/>
        </w:rPr>
        <w:t xml:space="preserve"> Shtetëror Teknik dhe Industrial (ISHTI), si institucioni inspektues shtetëror përgjegjës për sektorin e gazit natyror, në koordinim me operatorët e transmetimit, të shpërndarjes dhe të magazinimit nëntokësor të gazit natyror, si dhe të operimit të terminalit të gazit natyror të lëngëzuar (GNL), të përgatisin për secilin operator plane inspektimi lidhur me </w:t>
      </w:r>
      <w:r w:rsidR="00D95DA5" w:rsidRPr="008172B3">
        <w:rPr>
          <w:rFonts w:ascii="Garamond" w:hAnsi="Garamond"/>
          <w:sz w:val="24"/>
          <w:szCs w:val="24"/>
          <w:lang w:val="sq-AL"/>
        </w:rPr>
        <w:t>gjendjen</w:t>
      </w:r>
      <w:r w:rsidRPr="008172B3">
        <w:rPr>
          <w:rFonts w:ascii="Garamond" w:hAnsi="Garamond"/>
          <w:sz w:val="24"/>
          <w:szCs w:val="24"/>
          <w:lang w:val="sq-AL"/>
        </w:rPr>
        <w:t xml:space="preserve"> teknike dhe mirëmbajtjen e instalimeve/pajisjeve përkatëse. Këto struktura duhet t’i dokumentojnë planet e inspektimit në një regjistër të veçantë, i cili mundet</w:t>
      </w:r>
      <w:r w:rsidR="00D95DA5">
        <w:rPr>
          <w:rFonts w:ascii="Garamond" w:hAnsi="Garamond"/>
          <w:sz w:val="24"/>
          <w:szCs w:val="24"/>
          <w:lang w:val="sq-AL"/>
        </w:rPr>
        <w:t>,</w:t>
      </w:r>
      <w:r w:rsidRPr="008172B3">
        <w:rPr>
          <w:rFonts w:ascii="Garamond" w:hAnsi="Garamond"/>
          <w:sz w:val="24"/>
          <w:szCs w:val="24"/>
          <w:lang w:val="sq-AL"/>
        </w:rPr>
        <w:t xml:space="preserve"> gjithashtu</w:t>
      </w:r>
      <w:r w:rsidR="00D95DA5">
        <w:rPr>
          <w:rFonts w:ascii="Garamond" w:hAnsi="Garamond"/>
          <w:sz w:val="24"/>
          <w:szCs w:val="24"/>
          <w:lang w:val="sq-AL"/>
        </w:rPr>
        <w:t>,</w:t>
      </w:r>
      <w:r w:rsidRPr="008172B3">
        <w:rPr>
          <w:rFonts w:ascii="Garamond" w:hAnsi="Garamond"/>
          <w:sz w:val="24"/>
          <w:szCs w:val="24"/>
          <w:lang w:val="sq-AL"/>
        </w:rPr>
        <w:t xml:space="preserve"> të jetë i tipit elektronik, përfshirë ekzekutimin e ndërhyrjeve të mirëmbajtjes/riparimit, rezultatet e vetë ndërhyrjeve dhe ato eventuale për gjetjen e anomalive. Mirëmbajtja duhet të synojë ruajtjen ose raportimin për pajisjet, nëse ato kryejnë funksionin e kërkuar, si një garanci e besueshmërisë për sigurinë e shërbimit.</w:t>
      </w:r>
    </w:p>
    <w:p w14:paraId="7D1F8204" w14:textId="0A0EDCFC"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lastRenderedPageBreak/>
        <w:t>c</w:t>
      </w:r>
      <w:r w:rsidR="002F39A4" w:rsidRPr="008172B3">
        <w:rPr>
          <w:rFonts w:ascii="Garamond" w:hAnsi="Garamond"/>
          <w:sz w:val="24"/>
          <w:szCs w:val="24"/>
          <w:lang w:val="sq-AL"/>
        </w:rPr>
        <w:t xml:space="preserve">) </w:t>
      </w:r>
      <w:r w:rsidRPr="008172B3">
        <w:rPr>
          <w:rFonts w:ascii="Garamond" w:hAnsi="Garamond"/>
          <w:sz w:val="24"/>
          <w:szCs w:val="24"/>
          <w:lang w:val="sq-AL"/>
        </w:rPr>
        <w:t xml:space="preserve">Operacionet e inspektimit teknik kryhen në vend dhe </w:t>
      </w:r>
      <w:r w:rsidR="0067572C" w:rsidRPr="008172B3">
        <w:rPr>
          <w:rFonts w:ascii="Garamond" w:hAnsi="Garamond"/>
          <w:sz w:val="24"/>
          <w:szCs w:val="24"/>
          <w:lang w:val="sq-AL"/>
        </w:rPr>
        <w:t>konsistojnë</w:t>
      </w:r>
      <w:r w:rsidRPr="008172B3">
        <w:rPr>
          <w:rFonts w:ascii="Garamond" w:hAnsi="Garamond"/>
          <w:sz w:val="24"/>
          <w:szCs w:val="24"/>
          <w:lang w:val="sq-AL"/>
        </w:rPr>
        <w:t xml:space="preserve"> në verifikimin e</w:t>
      </w:r>
      <w:r w:rsidR="008172B3" w:rsidRPr="008172B3">
        <w:rPr>
          <w:rFonts w:ascii="Garamond" w:hAnsi="Garamond"/>
          <w:sz w:val="24"/>
          <w:szCs w:val="24"/>
          <w:lang w:val="sq-AL"/>
        </w:rPr>
        <w:t xml:space="preserve"> </w:t>
      </w:r>
      <w:r w:rsidRPr="008172B3">
        <w:rPr>
          <w:rFonts w:ascii="Garamond" w:hAnsi="Garamond"/>
          <w:sz w:val="24"/>
          <w:szCs w:val="24"/>
          <w:lang w:val="sq-AL"/>
        </w:rPr>
        <w:t xml:space="preserve">procedurave dhe </w:t>
      </w:r>
      <w:r w:rsidR="0067572C">
        <w:rPr>
          <w:rFonts w:ascii="Garamond" w:hAnsi="Garamond"/>
          <w:sz w:val="24"/>
          <w:szCs w:val="24"/>
          <w:lang w:val="sq-AL"/>
        </w:rPr>
        <w:t xml:space="preserve">të </w:t>
      </w:r>
      <w:r w:rsidRPr="008172B3">
        <w:rPr>
          <w:rFonts w:ascii="Garamond" w:hAnsi="Garamond"/>
          <w:sz w:val="24"/>
          <w:szCs w:val="24"/>
          <w:lang w:val="sq-AL"/>
        </w:rPr>
        <w:t xml:space="preserve">kërkesave të sigurisë teknike, me qëllim garantimin e mbrojtjes së personelit operativ, të pronës dhe </w:t>
      </w:r>
      <w:r w:rsidR="0067572C">
        <w:rPr>
          <w:rFonts w:ascii="Garamond" w:hAnsi="Garamond"/>
          <w:sz w:val="24"/>
          <w:szCs w:val="24"/>
          <w:lang w:val="sq-AL"/>
        </w:rPr>
        <w:t xml:space="preserve">të </w:t>
      </w:r>
      <w:r w:rsidRPr="008172B3">
        <w:rPr>
          <w:rFonts w:ascii="Garamond" w:hAnsi="Garamond"/>
          <w:sz w:val="24"/>
          <w:szCs w:val="24"/>
          <w:lang w:val="sq-AL"/>
        </w:rPr>
        <w:t>jetës së njerëzve, si dhe</w:t>
      </w:r>
      <w:r w:rsidR="008172B3" w:rsidRPr="008172B3">
        <w:rPr>
          <w:rFonts w:ascii="Garamond" w:hAnsi="Garamond"/>
          <w:sz w:val="24"/>
          <w:szCs w:val="24"/>
          <w:lang w:val="sq-AL"/>
        </w:rPr>
        <w:t xml:space="preserve"> </w:t>
      </w:r>
      <w:r w:rsidRPr="008172B3">
        <w:rPr>
          <w:rFonts w:ascii="Garamond" w:hAnsi="Garamond"/>
          <w:sz w:val="24"/>
          <w:szCs w:val="24"/>
          <w:lang w:val="sq-AL"/>
        </w:rPr>
        <w:t xml:space="preserve">përdorimin saktë të pajisjeve për funksionimin e tyre. </w:t>
      </w:r>
    </w:p>
    <w:p w14:paraId="3CCBBEC0" w14:textId="7FCE33F8" w:rsidR="00700C50" w:rsidRPr="008172B3" w:rsidRDefault="002F39A4"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ç) </w:t>
      </w:r>
      <w:r w:rsidR="00700C50" w:rsidRPr="008172B3">
        <w:rPr>
          <w:rFonts w:ascii="Garamond" w:hAnsi="Garamond"/>
          <w:sz w:val="24"/>
          <w:szCs w:val="24"/>
          <w:lang w:val="sq-AL"/>
        </w:rPr>
        <w:t>Gjatë inspektimit teknik në terren duhet pa</w:t>
      </w:r>
      <w:r w:rsidR="0067572C">
        <w:rPr>
          <w:rFonts w:ascii="Garamond" w:hAnsi="Garamond"/>
          <w:sz w:val="24"/>
          <w:szCs w:val="24"/>
          <w:lang w:val="sq-AL"/>
        </w:rPr>
        <w:t>s</w:t>
      </w:r>
      <w:r w:rsidR="00700C50" w:rsidRPr="008172B3">
        <w:rPr>
          <w:rFonts w:ascii="Garamond" w:hAnsi="Garamond"/>
          <w:sz w:val="24"/>
          <w:szCs w:val="24"/>
          <w:lang w:val="sq-AL"/>
        </w:rPr>
        <w:t>ur në konsideratë që operacionet e mirëmbajtjes/riparimit, pavarësisht nga natyra e ndërhyrjes dhe operacionit që duhet kryer, të realizohen nga një personel i kualifikuar. Integriteti dhe funksionaliteti i komponentëve të instaluar, për reduktimin e presionit dhe tubacionet</w:t>
      </w:r>
      <w:r w:rsidR="0067572C">
        <w:rPr>
          <w:rFonts w:ascii="Garamond" w:hAnsi="Garamond"/>
          <w:sz w:val="24"/>
          <w:szCs w:val="24"/>
          <w:lang w:val="sq-AL"/>
        </w:rPr>
        <w:t>,</w:t>
      </w:r>
      <w:r w:rsidR="00700C50" w:rsidRPr="008172B3">
        <w:rPr>
          <w:rFonts w:ascii="Garamond" w:hAnsi="Garamond"/>
          <w:sz w:val="24"/>
          <w:szCs w:val="24"/>
          <w:lang w:val="sq-AL"/>
        </w:rPr>
        <w:t xml:space="preserve"> në veçanti</w:t>
      </w:r>
      <w:r w:rsidR="0067572C">
        <w:rPr>
          <w:rFonts w:ascii="Garamond" w:hAnsi="Garamond"/>
          <w:sz w:val="24"/>
          <w:szCs w:val="24"/>
          <w:lang w:val="sq-AL"/>
        </w:rPr>
        <w:t>,</w:t>
      </w:r>
      <w:r w:rsidR="00700C50" w:rsidRPr="008172B3">
        <w:rPr>
          <w:rFonts w:ascii="Garamond" w:hAnsi="Garamond"/>
          <w:sz w:val="24"/>
          <w:szCs w:val="24"/>
          <w:lang w:val="sq-AL"/>
        </w:rPr>
        <w:t xml:space="preserve"> duhet të verifikohen në mënyrë periodike.</w:t>
      </w:r>
    </w:p>
    <w:p w14:paraId="10BB5C4A" w14:textId="24ACAE9A" w:rsidR="00700C50" w:rsidRPr="003E10D4" w:rsidRDefault="00700C50" w:rsidP="002F39A4">
      <w:pPr>
        <w:spacing w:after="0" w:line="240" w:lineRule="auto"/>
        <w:ind w:firstLine="284"/>
        <w:jc w:val="both"/>
        <w:rPr>
          <w:rFonts w:ascii="Garamond" w:hAnsi="Garamond"/>
          <w:b/>
          <w:sz w:val="24"/>
          <w:szCs w:val="24"/>
          <w:lang w:val="sq-AL"/>
        </w:rPr>
      </w:pPr>
      <w:r w:rsidRPr="003E10D4">
        <w:rPr>
          <w:rFonts w:ascii="Garamond" w:hAnsi="Garamond"/>
          <w:b/>
          <w:sz w:val="24"/>
          <w:szCs w:val="24"/>
          <w:lang w:val="sq-AL"/>
        </w:rPr>
        <w:t>2.</w:t>
      </w:r>
      <w:r w:rsidR="0067572C" w:rsidRPr="003E10D4">
        <w:rPr>
          <w:rFonts w:ascii="Garamond" w:hAnsi="Garamond"/>
          <w:b/>
          <w:sz w:val="24"/>
          <w:szCs w:val="24"/>
          <w:lang w:val="sq-AL"/>
        </w:rPr>
        <w:t xml:space="preserve"> </w:t>
      </w:r>
      <w:r w:rsidRPr="003E10D4">
        <w:rPr>
          <w:rFonts w:ascii="Garamond" w:hAnsi="Garamond"/>
          <w:b/>
          <w:sz w:val="24"/>
          <w:szCs w:val="24"/>
          <w:lang w:val="sq-AL"/>
        </w:rPr>
        <w:t>Testimi i sigurisë së tubacionit</w:t>
      </w:r>
    </w:p>
    <w:p w14:paraId="7ED03575" w14:textId="661F4444" w:rsidR="00700C50" w:rsidRPr="008172B3" w:rsidRDefault="002F39A4"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a) </w:t>
      </w:r>
      <w:r w:rsidR="00700C50" w:rsidRPr="008172B3">
        <w:rPr>
          <w:rFonts w:ascii="Garamond" w:hAnsi="Garamond"/>
          <w:sz w:val="24"/>
          <w:szCs w:val="24"/>
          <w:lang w:val="sq-AL"/>
        </w:rPr>
        <w:t>Operatori ekonomik i sektorit të gazit natyror të ketë një program gjithëpërfshirës për të verifikuar statusin, fortësinë dhe sigurinë teknike të sistemit të gazsjellësit të gazit natyror.</w:t>
      </w:r>
    </w:p>
    <w:p w14:paraId="149FBAA6" w14:textId="13B933C0"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b</w:t>
      </w:r>
      <w:r w:rsidR="002F39A4" w:rsidRPr="008172B3">
        <w:rPr>
          <w:rFonts w:ascii="Garamond" w:hAnsi="Garamond"/>
          <w:sz w:val="24"/>
          <w:szCs w:val="24"/>
          <w:lang w:val="sq-AL"/>
        </w:rPr>
        <w:t xml:space="preserve">) </w:t>
      </w:r>
      <w:r w:rsidRPr="008172B3">
        <w:rPr>
          <w:rFonts w:ascii="Garamond" w:hAnsi="Garamond"/>
          <w:sz w:val="24"/>
          <w:szCs w:val="24"/>
          <w:lang w:val="sq-AL"/>
        </w:rPr>
        <w:t xml:space="preserve">Operatori ekonomik i sistemit të gazit natyror të zotërojë pajisje moderne për kontrollin e </w:t>
      </w:r>
      <w:r w:rsidR="00F76F38" w:rsidRPr="008172B3">
        <w:rPr>
          <w:rFonts w:ascii="Garamond" w:hAnsi="Garamond"/>
          <w:sz w:val="24"/>
          <w:szCs w:val="24"/>
          <w:lang w:val="sq-AL"/>
        </w:rPr>
        <w:t>brendshëm</w:t>
      </w:r>
      <w:r w:rsidRPr="008172B3">
        <w:rPr>
          <w:rFonts w:ascii="Garamond" w:hAnsi="Garamond"/>
          <w:sz w:val="24"/>
          <w:szCs w:val="24"/>
          <w:lang w:val="sq-AL"/>
        </w:rPr>
        <w:t xml:space="preserve"> të linjave të punës nëpërmjet internetit. Këto pajisje mund të pajisen me kamera dhe sensor robotik për të kontrolluar spesorët e tubacioneve dhe të zbulojnë defektet nga korrozioni.</w:t>
      </w:r>
    </w:p>
    <w:p w14:paraId="4EC83092" w14:textId="796740EB" w:rsidR="00700C50" w:rsidRPr="00B069A8" w:rsidRDefault="00700C50" w:rsidP="002F39A4">
      <w:pPr>
        <w:spacing w:after="0" w:line="240" w:lineRule="auto"/>
        <w:ind w:firstLine="284"/>
        <w:jc w:val="both"/>
        <w:rPr>
          <w:rFonts w:ascii="Garamond" w:hAnsi="Garamond"/>
          <w:b/>
          <w:sz w:val="24"/>
          <w:szCs w:val="24"/>
          <w:lang w:val="sq-AL"/>
        </w:rPr>
      </w:pPr>
      <w:r w:rsidRPr="00B069A8">
        <w:rPr>
          <w:rFonts w:ascii="Garamond" w:hAnsi="Garamond"/>
          <w:b/>
          <w:sz w:val="24"/>
          <w:szCs w:val="24"/>
          <w:lang w:val="sq-AL"/>
        </w:rPr>
        <w:t>i</w:t>
      </w:r>
      <w:r w:rsidR="00B069A8" w:rsidRPr="00B069A8">
        <w:rPr>
          <w:rFonts w:ascii="Garamond" w:hAnsi="Garamond"/>
          <w:b/>
          <w:sz w:val="24"/>
          <w:szCs w:val="24"/>
          <w:lang w:val="sq-AL"/>
        </w:rPr>
        <w:t xml:space="preserve">. </w:t>
      </w:r>
      <w:r w:rsidRPr="00B069A8">
        <w:rPr>
          <w:rFonts w:ascii="Garamond" w:hAnsi="Garamond"/>
          <w:b/>
          <w:sz w:val="24"/>
          <w:szCs w:val="24"/>
          <w:lang w:val="sq-AL"/>
        </w:rPr>
        <w:t>Inspektimet në linjë</w:t>
      </w:r>
    </w:p>
    <w:p w14:paraId="70FC28B4" w14:textId="40F2AB61"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Kontrolli i tubacionit të zbatohet me qëllim që:</w:t>
      </w:r>
    </w:p>
    <w:p w14:paraId="14B26F2A" w14:textId="432A8F50"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i.1 të kontrollojë funksionalitetin dhe gjendjen e ruajtjes </w:t>
      </w:r>
      <w:r w:rsidR="007D5161">
        <w:rPr>
          <w:rFonts w:ascii="Garamond" w:hAnsi="Garamond"/>
          <w:sz w:val="24"/>
          <w:szCs w:val="24"/>
          <w:lang w:val="sq-AL"/>
        </w:rPr>
        <w:t>s</w:t>
      </w:r>
      <w:r w:rsidRPr="008172B3">
        <w:rPr>
          <w:rFonts w:ascii="Garamond" w:hAnsi="Garamond"/>
          <w:sz w:val="24"/>
          <w:szCs w:val="24"/>
          <w:lang w:val="sq-AL"/>
        </w:rPr>
        <w:t>ë seksioneve nëntokësore të tubacionit;</w:t>
      </w:r>
    </w:p>
    <w:p w14:paraId="1C5F55C8" w14:textId="3ECFBE35"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i.2. të kontrollojë ruajtjen e mirë të shenjave të tubacioneve, duke siguruar inspektimet e duhura që zbulojnë praninë e gazit në kalimet dhe në tubat mbrojtës dhe të tubacioneve vetë;</w:t>
      </w:r>
    </w:p>
    <w:p w14:paraId="106AA3FD" w14:textId="2654B1E0"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i.3. të konstatojë ndonjë veprim të palës së tretë që mund të jetë me interes në zonat e inspektimit të tubacioneve dhe </w:t>
      </w:r>
      <w:r w:rsidR="007D5161">
        <w:rPr>
          <w:rFonts w:ascii="Garamond" w:hAnsi="Garamond"/>
          <w:sz w:val="24"/>
          <w:szCs w:val="24"/>
          <w:lang w:val="sq-AL"/>
        </w:rPr>
        <w:t xml:space="preserve">të </w:t>
      </w:r>
      <w:r w:rsidRPr="008172B3">
        <w:rPr>
          <w:rFonts w:ascii="Garamond" w:hAnsi="Garamond"/>
          <w:sz w:val="24"/>
          <w:szCs w:val="24"/>
          <w:lang w:val="sq-AL"/>
        </w:rPr>
        <w:t>distancave relative të sigurisë</w:t>
      </w:r>
      <w:r w:rsidR="007D5161">
        <w:rPr>
          <w:rFonts w:ascii="Garamond" w:hAnsi="Garamond"/>
          <w:sz w:val="24"/>
          <w:szCs w:val="24"/>
          <w:lang w:val="sq-AL"/>
        </w:rPr>
        <w:t>.</w:t>
      </w:r>
    </w:p>
    <w:p w14:paraId="6621DB94" w14:textId="2608E750"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Frekuenca e kryerjes së kontrollit të një tubacioni do të jetë e përcaktuar në bazë të kushteve të projektimit dhe</w:t>
      </w:r>
      <w:r w:rsidR="007D5161">
        <w:rPr>
          <w:rFonts w:ascii="Garamond" w:hAnsi="Garamond"/>
          <w:sz w:val="24"/>
          <w:szCs w:val="24"/>
          <w:lang w:val="sq-AL"/>
        </w:rPr>
        <w:t xml:space="preserve"> të</w:t>
      </w:r>
      <w:r w:rsidRPr="008172B3">
        <w:rPr>
          <w:rFonts w:ascii="Garamond" w:hAnsi="Garamond"/>
          <w:sz w:val="24"/>
          <w:szCs w:val="24"/>
          <w:lang w:val="sq-AL"/>
        </w:rPr>
        <w:t xml:space="preserve"> operimit dhe karakteristikat e territoreve mbi të cilat është vendosur tubacioni</w:t>
      </w:r>
      <w:r w:rsidR="008172B3" w:rsidRPr="008172B3">
        <w:rPr>
          <w:rFonts w:ascii="Garamond" w:hAnsi="Garamond"/>
          <w:sz w:val="24"/>
          <w:szCs w:val="24"/>
          <w:lang w:val="sq-AL"/>
        </w:rPr>
        <w:t xml:space="preserve"> </w:t>
      </w:r>
      <w:r w:rsidRPr="008172B3">
        <w:rPr>
          <w:rFonts w:ascii="Garamond" w:hAnsi="Garamond"/>
          <w:sz w:val="24"/>
          <w:szCs w:val="24"/>
          <w:lang w:val="sq-AL"/>
        </w:rPr>
        <w:t xml:space="preserve">(niveli i urbanizimit të territorit, shkalla e </w:t>
      </w:r>
      <w:r w:rsidR="007D5161" w:rsidRPr="008172B3">
        <w:rPr>
          <w:rFonts w:ascii="Garamond" w:hAnsi="Garamond"/>
          <w:sz w:val="24"/>
          <w:szCs w:val="24"/>
          <w:lang w:val="sq-AL"/>
        </w:rPr>
        <w:t>qëndrueshmërisë</w:t>
      </w:r>
      <w:r w:rsidRPr="008172B3">
        <w:rPr>
          <w:rFonts w:ascii="Garamond" w:hAnsi="Garamond"/>
          <w:sz w:val="24"/>
          <w:szCs w:val="24"/>
          <w:lang w:val="sq-AL"/>
        </w:rPr>
        <w:t xml:space="preserve"> së tokës).</w:t>
      </w:r>
    </w:p>
    <w:p w14:paraId="3BF19F39" w14:textId="342F209D" w:rsidR="00700C50" w:rsidRPr="007D5161" w:rsidRDefault="002F39A4" w:rsidP="002F39A4">
      <w:pPr>
        <w:spacing w:after="0" w:line="240" w:lineRule="auto"/>
        <w:ind w:firstLine="284"/>
        <w:jc w:val="both"/>
        <w:rPr>
          <w:rFonts w:ascii="Garamond" w:hAnsi="Garamond"/>
          <w:b/>
          <w:sz w:val="24"/>
          <w:szCs w:val="24"/>
          <w:lang w:val="sq-AL"/>
        </w:rPr>
      </w:pPr>
      <w:r w:rsidRPr="007D5161">
        <w:rPr>
          <w:rFonts w:ascii="Garamond" w:hAnsi="Garamond"/>
          <w:b/>
          <w:sz w:val="24"/>
          <w:szCs w:val="24"/>
          <w:lang w:val="sq-AL"/>
        </w:rPr>
        <w:t xml:space="preserve">ii. </w:t>
      </w:r>
      <w:r w:rsidR="00700C50" w:rsidRPr="007D5161">
        <w:rPr>
          <w:rFonts w:ascii="Garamond" w:hAnsi="Garamond"/>
          <w:b/>
          <w:sz w:val="24"/>
          <w:szCs w:val="24"/>
          <w:lang w:val="sq-AL"/>
        </w:rPr>
        <w:t>Testimi hidrostatik</w:t>
      </w:r>
    </w:p>
    <w:p w14:paraId="3F761B1C" w14:textId="33E8632A"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Testimi hidrostatik përfshin presimin e një tubi me ujë për të zbuluar pikat me të dobëta të mundshme të tubacionit. Kjo është një metod</w:t>
      </w:r>
      <w:r w:rsidR="001E4BBC">
        <w:rPr>
          <w:rFonts w:ascii="Garamond" w:hAnsi="Garamond"/>
          <w:sz w:val="24"/>
          <w:szCs w:val="24"/>
          <w:lang w:val="sq-AL"/>
        </w:rPr>
        <w:t>ë</w:t>
      </w:r>
      <w:r w:rsidRPr="008172B3">
        <w:rPr>
          <w:rFonts w:ascii="Garamond" w:hAnsi="Garamond"/>
          <w:sz w:val="24"/>
          <w:szCs w:val="24"/>
          <w:lang w:val="sq-AL"/>
        </w:rPr>
        <w:t xml:space="preserve"> e provuar për verifikimin e </w:t>
      </w:r>
      <w:r w:rsidR="007D5161" w:rsidRPr="008172B3">
        <w:rPr>
          <w:rFonts w:ascii="Garamond" w:hAnsi="Garamond"/>
          <w:sz w:val="24"/>
          <w:szCs w:val="24"/>
          <w:lang w:val="sq-AL"/>
        </w:rPr>
        <w:t>aftësisë</w:t>
      </w:r>
      <w:r w:rsidRPr="008172B3">
        <w:rPr>
          <w:rFonts w:ascii="Garamond" w:hAnsi="Garamond"/>
          <w:sz w:val="24"/>
          <w:szCs w:val="24"/>
          <w:lang w:val="sq-AL"/>
        </w:rPr>
        <w:t xml:space="preserve"> së një tubacioni të gazit natyror për të operuar në një nivel të sigurt presioni.</w:t>
      </w:r>
    </w:p>
    <w:p w14:paraId="30FACD00" w14:textId="77777777"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Për kryerjen e një prove hidraulike operatori ekonomik të kryejë hapat e mëposhtëm:</w:t>
      </w:r>
    </w:p>
    <w:p w14:paraId="20974BF3" w14:textId="0A02B0E8"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ii.1. Seksioni i tubacionit që do të testohet nxirret nga puna dhe pastrohet nga gazi natyror dhe mbeturinat mekanike nga brenda</w:t>
      </w:r>
      <w:r w:rsidR="001E4BBC">
        <w:rPr>
          <w:rFonts w:ascii="Garamond" w:hAnsi="Garamond"/>
          <w:sz w:val="24"/>
          <w:szCs w:val="24"/>
          <w:lang w:val="sq-AL"/>
        </w:rPr>
        <w:t>.</w:t>
      </w:r>
    </w:p>
    <w:p w14:paraId="67495FAC" w14:textId="3038027A"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ii.2. Seksioni i tubacionit bllokohet nga të dyja anët dhe mbushet me ujë</w:t>
      </w:r>
      <w:r w:rsidR="001E4BBC">
        <w:rPr>
          <w:rFonts w:ascii="Garamond" w:hAnsi="Garamond"/>
          <w:sz w:val="24"/>
          <w:szCs w:val="24"/>
          <w:lang w:val="sq-AL"/>
        </w:rPr>
        <w:t>.</w:t>
      </w:r>
    </w:p>
    <w:p w14:paraId="04E844BF" w14:textId="44C88643"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ii.3. Testimi i tubacioneve konsiderohet i favorshëm nëse pas të paktën 48 orë, presioni mbetet konstant dhe se</w:t>
      </w:r>
      <w:r w:rsidR="001E4BBC">
        <w:rPr>
          <w:rFonts w:ascii="Garamond" w:hAnsi="Garamond"/>
          <w:sz w:val="24"/>
          <w:szCs w:val="24"/>
          <w:lang w:val="sq-AL"/>
        </w:rPr>
        <w:t>,</w:t>
      </w:r>
      <w:r w:rsidRPr="008172B3">
        <w:rPr>
          <w:rFonts w:ascii="Garamond" w:hAnsi="Garamond"/>
          <w:sz w:val="24"/>
          <w:szCs w:val="24"/>
          <w:lang w:val="sq-AL"/>
        </w:rPr>
        <w:t xml:space="preserve"> për shkak të ndikimit të temperaturës</w:t>
      </w:r>
      <w:r w:rsidR="001E4BBC">
        <w:rPr>
          <w:rFonts w:ascii="Garamond" w:hAnsi="Garamond"/>
          <w:sz w:val="24"/>
          <w:szCs w:val="24"/>
          <w:lang w:val="sq-AL"/>
        </w:rPr>
        <w:t>,</w:t>
      </w:r>
      <w:r w:rsidRPr="008172B3">
        <w:rPr>
          <w:rFonts w:ascii="Garamond" w:hAnsi="Garamond"/>
          <w:sz w:val="24"/>
          <w:szCs w:val="24"/>
          <w:lang w:val="sq-AL"/>
        </w:rPr>
        <w:t xml:space="preserve"> vëllimi i lëngu mbetet konstant brenda kufijve të saktësisë së instrumenteve matëse të përdorura.</w:t>
      </w:r>
    </w:p>
    <w:p w14:paraId="5DA1FF25" w14:textId="5A93F093"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ii.4. Në rastin e tubacioneve</w:t>
      </w:r>
      <w:r w:rsidR="008172B3" w:rsidRPr="008172B3">
        <w:rPr>
          <w:rFonts w:ascii="Garamond" w:hAnsi="Garamond"/>
          <w:sz w:val="24"/>
          <w:szCs w:val="24"/>
          <w:lang w:val="sq-AL"/>
        </w:rPr>
        <w:t xml:space="preserve"> </w:t>
      </w:r>
      <w:r w:rsidRPr="008172B3">
        <w:rPr>
          <w:rFonts w:ascii="Garamond" w:hAnsi="Garamond"/>
          <w:sz w:val="24"/>
          <w:szCs w:val="24"/>
          <w:lang w:val="sq-AL"/>
        </w:rPr>
        <w:t>të shkurtër mbi tok</w:t>
      </w:r>
      <w:r w:rsidR="00932104">
        <w:rPr>
          <w:rFonts w:ascii="Garamond" w:hAnsi="Garamond"/>
          <w:sz w:val="24"/>
          <w:szCs w:val="24"/>
          <w:lang w:val="sq-AL"/>
        </w:rPr>
        <w:t>ë</w:t>
      </w:r>
      <w:r w:rsidRPr="008172B3">
        <w:rPr>
          <w:rFonts w:ascii="Garamond" w:hAnsi="Garamond"/>
          <w:sz w:val="24"/>
          <w:szCs w:val="24"/>
          <w:lang w:val="sq-AL"/>
        </w:rPr>
        <w:t>, testimi konsiderohet i favorshëm nëse, pas së paku 4 orëve</w:t>
      </w:r>
      <w:r w:rsidR="00932104">
        <w:rPr>
          <w:rFonts w:ascii="Garamond" w:hAnsi="Garamond"/>
          <w:sz w:val="24"/>
          <w:szCs w:val="24"/>
          <w:lang w:val="sq-AL"/>
        </w:rPr>
        <w:t>.</w:t>
      </w:r>
    </w:p>
    <w:p w14:paraId="2AC60B47" w14:textId="78FD351F"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Për tubacionet e stacionit të </w:t>
      </w:r>
      <w:r w:rsidR="00862CEC" w:rsidRPr="008172B3">
        <w:rPr>
          <w:rFonts w:ascii="Garamond" w:hAnsi="Garamond"/>
          <w:sz w:val="24"/>
          <w:szCs w:val="24"/>
          <w:lang w:val="sq-AL"/>
        </w:rPr>
        <w:t>kompresorëve</w:t>
      </w:r>
      <w:r w:rsidRPr="008172B3">
        <w:rPr>
          <w:rFonts w:ascii="Garamond" w:hAnsi="Garamond"/>
          <w:sz w:val="24"/>
          <w:szCs w:val="24"/>
          <w:lang w:val="sq-AL"/>
        </w:rPr>
        <w:t xml:space="preserve"> kohëzgjatja minimale e testit hidraulik është 24 orë.</w:t>
      </w:r>
    </w:p>
    <w:p w14:paraId="0AAB7EA9" w14:textId="251F3F52"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N</w:t>
      </w:r>
      <w:r w:rsidR="00862CEC">
        <w:rPr>
          <w:rFonts w:ascii="Garamond" w:hAnsi="Garamond"/>
          <w:sz w:val="24"/>
          <w:szCs w:val="24"/>
          <w:lang w:val="sq-AL"/>
        </w:rPr>
        <w:t>ë</w:t>
      </w:r>
      <w:r w:rsidRPr="008172B3">
        <w:rPr>
          <w:rFonts w:ascii="Garamond" w:hAnsi="Garamond"/>
          <w:sz w:val="24"/>
          <w:szCs w:val="24"/>
          <w:lang w:val="sq-AL"/>
        </w:rPr>
        <w:t xml:space="preserve">se nuk ka humbje të ndjeshme të presionit, </w:t>
      </w:r>
      <w:r w:rsidR="00862CEC" w:rsidRPr="008172B3">
        <w:rPr>
          <w:rFonts w:ascii="Garamond" w:hAnsi="Garamond"/>
          <w:sz w:val="24"/>
          <w:szCs w:val="24"/>
          <w:lang w:val="sq-AL"/>
        </w:rPr>
        <w:t>atëherë</w:t>
      </w:r>
      <w:r w:rsidRPr="008172B3">
        <w:rPr>
          <w:rFonts w:ascii="Garamond" w:hAnsi="Garamond"/>
          <w:sz w:val="24"/>
          <w:szCs w:val="24"/>
          <w:lang w:val="sq-AL"/>
        </w:rPr>
        <w:t xml:space="preserve"> pjesa e gazsjellësit,</w:t>
      </w:r>
      <w:r w:rsidR="00862CEC">
        <w:rPr>
          <w:rFonts w:ascii="Garamond" w:hAnsi="Garamond"/>
          <w:sz w:val="24"/>
          <w:szCs w:val="24"/>
          <w:lang w:val="sq-AL"/>
        </w:rPr>
        <w:t xml:space="preserve"> </w:t>
      </w:r>
      <w:r w:rsidRPr="008172B3">
        <w:rPr>
          <w:rFonts w:ascii="Garamond" w:hAnsi="Garamond"/>
          <w:sz w:val="24"/>
          <w:szCs w:val="24"/>
          <w:lang w:val="sq-AL"/>
        </w:rPr>
        <w:t>zbrazet nga uji, hahet tërësisht dhe vendoset përsëri në punë.</w:t>
      </w:r>
    </w:p>
    <w:p w14:paraId="7026C107" w14:textId="36386572"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Nëse </w:t>
      </w:r>
      <w:r w:rsidR="00862CEC">
        <w:rPr>
          <w:rFonts w:ascii="Garamond" w:hAnsi="Garamond"/>
          <w:sz w:val="24"/>
          <w:szCs w:val="24"/>
          <w:lang w:val="sq-AL"/>
        </w:rPr>
        <w:t xml:space="preserve">një seksion nuk mban presionin </w:t>
      </w:r>
      <w:r w:rsidRPr="008172B3">
        <w:rPr>
          <w:rFonts w:ascii="Garamond" w:hAnsi="Garamond"/>
          <w:sz w:val="24"/>
          <w:szCs w:val="24"/>
          <w:lang w:val="sq-AL"/>
        </w:rPr>
        <w:t xml:space="preserve">do të thotë që testimi hidrostatik ka </w:t>
      </w:r>
      <w:r w:rsidR="00550474" w:rsidRPr="008172B3">
        <w:rPr>
          <w:rFonts w:ascii="Garamond" w:hAnsi="Garamond"/>
          <w:sz w:val="24"/>
          <w:szCs w:val="24"/>
          <w:lang w:val="sq-AL"/>
        </w:rPr>
        <w:t>zbuluar</w:t>
      </w:r>
      <w:r w:rsidRPr="008172B3">
        <w:rPr>
          <w:rFonts w:ascii="Garamond" w:hAnsi="Garamond"/>
          <w:sz w:val="24"/>
          <w:szCs w:val="24"/>
          <w:lang w:val="sq-AL"/>
        </w:rPr>
        <w:t xml:space="preserve"> rrjedhje dhe dëmtime të tubacionit, </w:t>
      </w:r>
      <w:r w:rsidR="00550474" w:rsidRPr="008172B3">
        <w:rPr>
          <w:rFonts w:ascii="Garamond" w:hAnsi="Garamond"/>
          <w:sz w:val="24"/>
          <w:szCs w:val="24"/>
          <w:lang w:val="sq-AL"/>
        </w:rPr>
        <w:t>defekti</w:t>
      </w:r>
      <w:r w:rsidRPr="008172B3">
        <w:rPr>
          <w:rFonts w:ascii="Garamond" w:hAnsi="Garamond"/>
          <w:sz w:val="24"/>
          <w:szCs w:val="24"/>
          <w:lang w:val="sq-AL"/>
        </w:rPr>
        <w:t xml:space="preserve"> riparohet dhe seksioni i tubacionit testohet përsëri. Seksionet që nuk kalojnë testin hidraulik duhet të </w:t>
      </w:r>
      <w:r w:rsidR="00550474" w:rsidRPr="008172B3">
        <w:rPr>
          <w:rFonts w:ascii="Garamond" w:hAnsi="Garamond"/>
          <w:sz w:val="24"/>
          <w:szCs w:val="24"/>
          <w:lang w:val="sq-AL"/>
        </w:rPr>
        <w:t>zëvendësohen</w:t>
      </w:r>
      <w:r w:rsidRPr="008172B3">
        <w:rPr>
          <w:rFonts w:ascii="Garamond" w:hAnsi="Garamond"/>
          <w:sz w:val="24"/>
          <w:szCs w:val="24"/>
          <w:lang w:val="sq-AL"/>
        </w:rPr>
        <w:t>.</w:t>
      </w:r>
    </w:p>
    <w:p w14:paraId="19C82D1F" w14:textId="2C988A00" w:rsidR="00700C50" w:rsidRPr="00550474" w:rsidRDefault="002F39A4" w:rsidP="002F39A4">
      <w:pPr>
        <w:spacing w:after="0" w:line="240" w:lineRule="auto"/>
        <w:ind w:firstLine="284"/>
        <w:jc w:val="both"/>
        <w:rPr>
          <w:rFonts w:ascii="Garamond" w:hAnsi="Garamond"/>
          <w:b/>
          <w:sz w:val="24"/>
          <w:szCs w:val="24"/>
          <w:lang w:val="sq-AL"/>
        </w:rPr>
      </w:pPr>
      <w:r w:rsidRPr="00550474">
        <w:rPr>
          <w:rFonts w:ascii="Garamond" w:hAnsi="Garamond"/>
          <w:b/>
          <w:sz w:val="24"/>
          <w:szCs w:val="24"/>
          <w:lang w:val="sq-AL"/>
        </w:rPr>
        <w:t>iii</w:t>
      </w:r>
      <w:r w:rsidR="00550474">
        <w:rPr>
          <w:rFonts w:ascii="Garamond" w:hAnsi="Garamond"/>
          <w:b/>
          <w:sz w:val="24"/>
          <w:szCs w:val="24"/>
          <w:lang w:val="sq-AL"/>
        </w:rPr>
        <w:t>.</w:t>
      </w:r>
      <w:r w:rsidR="00700C50" w:rsidRPr="00550474">
        <w:rPr>
          <w:rFonts w:ascii="Garamond" w:hAnsi="Garamond"/>
          <w:b/>
          <w:sz w:val="24"/>
          <w:szCs w:val="24"/>
          <w:lang w:val="sq-AL"/>
        </w:rPr>
        <w:t xml:space="preserve"> Inspektimi me kamera</w:t>
      </w:r>
    </w:p>
    <w:p w14:paraId="2F77B03D" w14:textId="31F3719F"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iii.1. Për kryerjen e </w:t>
      </w:r>
      <w:r w:rsidR="00550474" w:rsidRPr="008172B3">
        <w:rPr>
          <w:rFonts w:ascii="Garamond" w:hAnsi="Garamond"/>
          <w:sz w:val="24"/>
          <w:szCs w:val="24"/>
          <w:lang w:val="sq-AL"/>
        </w:rPr>
        <w:t>këtij</w:t>
      </w:r>
      <w:r w:rsidRPr="008172B3">
        <w:rPr>
          <w:rFonts w:ascii="Garamond" w:hAnsi="Garamond"/>
          <w:sz w:val="24"/>
          <w:szCs w:val="24"/>
          <w:lang w:val="sq-AL"/>
        </w:rPr>
        <w:t xml:space="preserve"> inspektimi operatori ekonomik i sektorit të gazit natyror të hap</w:t>
      </w:r>
      <w:r w:rsidR="00550474">
        <w:rPr>
          <w:rFonts w:ascii="Garamond" w:hAnsi="Garamond"/>
          <w:sz w:val="24"/>
          <w:szCs w:val="24"/>
          <w:lang w:val="sq-AL"/>
        </w:rPr>
        <w:t>ë</w:t>
      </w:r>
      <w:r w:rsidRPr="008172B3">
        <w:rPr>
          <w:rFonts w:ascii="Garamond" w:hAnsi="Garamond"/>
          <w:sz w:val="24"/>
          <w:szCs w:val="24"/>
          <w:lang w:val="sq-AL"/>
        </w:rPr>
        <w:t xml:space="preserve"> disa dritare në të </w:t>
      </w:r>
      <w:r w:rsidR="00550474" w:rsidRPr="008172B3">
        <w:rPr>
          <w:rFonts w:ascii="Garamond" w:hAnsi="Garamond"/>
          <w:sz w:val="24"/>
          <w:szCs w:val="24"/>
          <w:lang w:val="sq-AL"/>
        </w:rPr>
        <w:t>gjithë</w:t>
      </w:r>
      <w:r w:rsidRPr="008172B3">
        <w:rPr>
          <w:rFonts w:ascii="Garamond" w:hAnsi="Garamond"/>
          <w:sz w:val="24"/>
          <w:szCs w:val="24"/>
          <w:lang w:val="sq-AL"/>
        </w:rPr>
        <w:t xml:space="preserve"> </w:t>
      </w:r>
      <w:r w:rsidR="00550474" w:rsidRPr="008172B3">
        <w:rPr>
          <w:rFonts w:ascii="Garamond" w:hAnsi="Garamond"/>
          <w:sz w:val="24"/>
          <w:szCs w:val="24"/>
          <w:lang w:val="sq-AL"/>
        </w:rPr>
        <w:t>gjatësinë</w:t>
      </w:r>
      <w:r w:rsidRPr="008172B3">
        <w:rPr>
          <w:rFonts w:ascii="Garamond" w:hAnsi="Garamond"/>
          <w:sz w:val="24"/>
          <w:szCs w:val="24"/>
          <w:lang w:val="sq-AL"/>
        </w:rPr>
        <w:t xml:space="preserve"> e tubacionit. Për </w:t>
      </w:r>
      <w:r w:rsidR="00550474" w:rsidRPr="008172B3">
        <w:rPr>
          <w:rFonts w:ascii="Garamond" w:hAnsi="Garamond"/>
          <w:sz w:val="24"/>
          <w:szCs w:val="24"/>
          <w:lang w:val="sq-AL"/>
        </w:rPr>
        <w:t>sigurinë</w:t>
      </w:r>
      <w:r w:rsidRPr="008172B3">
        <w:rPr>
          <w:rFonts w:ascii="Garamond" w:hAnsi="Garamond"/>
          <w:sz w:val="24"/>
          <w:szCs w:val="24"/>
          <w:lang w:val="sq-AL"/>
        </w:rPr>
        <w:t xml:space="preserve"> e publikut këto </w:t>
      </w:r>
      <w:r w:rsidRPr="00C13BB4">
        <w:rPr>
          <w:rFonts w:ascii="Garamond" w:hAnsi="Garamond"/>
          <w:sz w:val="24"/>
          <w:szCs w:val="24"/>
          <w:lang w:val="sq-AL"/>
        </w:rPr>
        <w:t>nyj</w:t>
      </w:r>
      <w:r w:rsidR="00C13BB4" w:rsidRPr="00C13BB4">
        <w:rPr>
          <w:rFonts w:ascii="Garamond" w:hAnsi="Garamond"/>
          <w:sz w:val="24"/>
          <w:szCs w:val="24"/>
          <w:lang w:val="sq-AL"/>
        </w:rPr>
        <w:t>a</w:t>
      </w:r>
      <w:r w:rsidRPr="008172B3">
        <w:rPr>
          <w:rFonts w:ascii="Garamond" w:hAnsi="Garamond"/>
          <w:sz w:val="24"/>
          <w:szCs w:val="24"/>
          <w:lang w:val="sq-AL"/>
        </w:rPr>
        <w:t xml:space="preserve"> kontrolli do të mbyllen duke u fllanxhuar pas vënies në punë të </w:t>
      </w:r>
      <w:r w:rsidR="00550474" w:rsidRPr="008172B3">
        <w:rPr>
          <w:rFonts w:ascii="Garamond" w:hAnsi="Garamond"/>
          <w:sz w:val="24"/>
          <w:szCs w:val="24"/>
          <w:lang w:val="sq-AL"/>
        </w:rPr>
        <w:t>gazsjellësit</w:t>
      </w:r>
      <w:r w:rsidRPr="008172B3">
        <w:rPr>
          <w:rFonts w:ascii="Garamond" w:hAnsi="Garamond"/>
          <w:sz w:val="24"/>
          <w:szCs w:val="24"/>
          <w:lang w:val="sq-AL"/>
        </w:rPr>
        <w:t>.</w:t>
      </w:r>
    </w:p>
    <w:p w14:paraId="1DB0F3EC" w14:textId="02D0415C" w:rsidR="00700C50" w:rsidRPr="008172B3" w:rsidRDefault="00550474" w:rsidP="002F39A4">
      <w:pPr>
        <w:spacing w:after="0" w:line="240" w:lineRule="auto"/>
        <w:ind w:firstLine="284"/>
        <w:jc w:val="both"/>
        <w:rPr>
          <w:rFonts w:ascii="Garamond" w:hAnsi="Garamond"/>
          <w:sz w:val="24"/>
          <w:szCs w:val="24"/>
          <w:lang w:val="sq-AL"/>
        </w:rPr>
      </w:pPr>
      <w:r>
        <w:rPr>
          <w:rFonts w:ascii="Garamond" w:hAnsi="Garamond"/>
          <w:sz w:val="24"/>
          <w:szCs w:val="24"/>
          <w:lang w:val="sq-AL"/>
        </w:rPr>
        <w:t xml:space="preserve">iii.2. </w:t>
      </w:r>
      <w:r w:rsidR="00700C50" w:rsidRPr="008172B3">
        <w:rPr>
          <w:rFonts w:ascii="Garamond" w:hAnsi="Garamond"/>
          <w:sz w:val="24"/>
          <w:szCs w:val="24"/>
          <w:lang w:val="sq-AL"/>
        </w:rPr>
        <w:t>Kamera e lidhur që</w:t>
      </w:r>
      <w:r w:rsidR="008172B3" w:rsidRPr="008172B3">
        <w:rPr>
          <w:rFonts w:ascii="Garamond" w:hAnsi="Garamond"/>
          <w:sz w:val="24"/>
          <w:szCs w:val="24"/>
          <w:lang w:val="sq-AL"/>
        </w:rPr>
        <w:t xml:space="preserve"> </w:t>
      </w:r>
      <w:r w:rsidR="00700C50" w:rsidRPr="008172B3">
        <w:rPr>
          <w:rFonts w:ascii="Garamond" w:hAnsi="Garamond"/>
          <w:sz w:val="24"/>
          <w:szCs w:val="24"/>
          <w:lang w:val="sq-AL"/>
        </w:rPr>
        <w:t xml:space="preserve">do të futet në dritaret e hapura në të gjithë </w:t>
      </w:r>
      <w:r w:rsidRPr="008172B3">
        <w:rPr>
          <w:rFonts w:ascii="Garamond" w:hAnsi="Garamond"/>
          <w:sz w:val="24"/>
          <w:szCs w:val="24"/>
          <w:lang w:val="sq-AL"/>
        </w:rPr>
        <w:t>gjatësinë</w:t>
      </w:r>
      <w:r w:rsidR="00700C50" w:rsidRPr="008172B3">
        <w:rPr>
          <w:rFonts w:ascii="Garamond" w:hAnsi="Garamond"/>
          <w:sz w:val="24"/>
          <w:szCs w:val="24"/>
          <w:lang w:val="sq-AL"/>
        </w:rPr>
        <w:t xml:space="preserve"> e linjës </w:t>
      </w:r>
      <w:r>
        <w:rPr>
          <w:rFonts w:ascii="Garamond" w:hAnsi="Garamond"/>
          <w:sz w:val="24"/>
          <w:szCs w:val="24"/>
          <w:lang w:val="sq-AL"/>
        </w:rPr>
        <w:t>s</w:t>
      </w:r>
      <w:r w:rsidR="00700C50" w:rsidRPr="008172B3">
        <w:rPr>
          <w:rFonts w:ascii="Garamond" w:hAnsi="Garamond"/>
          <w:sz w:val="24"/>
          <w:szCs w:val="24"/>
          <w:lang w:val="sq-AL"/>
        </w:rPr>
        <w:t xml:space="preserve">ë transmetimit do të regjistrojë kushtet e </w:t>
      </w:r>
      <w:r w:rsidRPr="008172B3">
        <w:rPr>
          <w:rFonts w:ascii="Garamond" w:hAnsi="Garamond"/>
          <w:sz w:val="24"/>
          <w:szCs w:val="24"/>
          <w:lang w:val="sq-AL"/>
        </w:rPr>
        <w:t>brendshme</w:t>
      </w:r>
      <w:r w:rsidR="00700C50" w:rsidRPr="008172B3">
        <w:rPr>
          <w:rFonts w:ascii="Garamond" w:hAnsi="Garamond"/>
          <w:sz w:val="24"/>
          <w:szCs w:val="24"/>
          <w:lang w:val="sq-AL"/>
        </w:rPr>
        <w:t xml:space="preserve"> të tubacionit. Videoja do të përcillet në një </w:t>
      </w:r>
      <w:r w:rsidR="00700C50" w:rsidRPr="008172B3">
        <w:rPr>
          <w:rFonts w:ascii="Garamond" w:hAnsi="Garamond"/>
          <w:sz w:val="24"/>
          <w:szCs w:val="24"/>
          <w:lang w:val="sq-AL"/>
        </w:rPr>
        <w:lastRenderedPageBreak/>
        <w:t>pajisje</w:t>
      </w:r>
      <w:r w:rsidR="008172B3" w:rsidRPr="008172B3">
        <w:rPr>
          <w:rFonts w:ascii="Garamond" w:hAnsi="Garamond"/>
          <w:sz w:val="24"/>
          <w:szCs w:val="24"/>
          <w:lang w:val="sq-AL"/>
        </w:rPr>
        <w:t xml:space="preserve"> </w:t>
      </w:r>
      <w:r w:rsidR="00700C50" w:rsidRPr="008172B3">
        <w:rPr>
          <w:rFonts w:ascii="Garamond" w:hAnsi="Garamond"/>
          <w:sz w:val="24"/>
          <w:szCs w:val="24"/>
          <w:lang w:val="sq-AL"/>
        </w:rPr>
        <w:t xml:space="preserve">monitorimi dhe </w:t>
      </w:r>
      <w:r w:rsidRPr="008172B3">
        <w:rPr>
          <w:rFonts w:ascii="Garamond" w:hAnsi="Garamond"/>
          <w:sz w:val="24"/>
          <w:szCs w:val="24"/>
          <w:lang w:val="sq-AL"/>
        </w:rPr>
        <w:t>regjistrimi</w:t>
      </w:r>
      <w:r w:rsidR="00700C50" w:rsidRPr="008172B3">
        <w:rPr>
          <w:rFonts w:ascii="Garamond" w:hAnsi="Garamond"/>
          <w:sz w:val="24"/>
          <w:szCs w:val="24"/>
          <w:lang w:val="sq-AL"/>
        </w:rPr>
        <w:t xml:space="preserve"> aty pranë. Profesionistët e trajnuar do të analizojnë atë dhe do të përcaktojnë nëse janë të nevojshme masat shtesë.</w:t>
      </w:r>
    </w:p>
    <w:p w14:paraId="288A5D75" w14:textId="645A6457" w:rsidR="00700C50" w:rsidRPr="00643445" w:rsidRDefault="00700C50" w:rsidP="002F39A4">
      <w:pPr>
        <w:spacing w:after="0" w:line="240" w:lineRule="auto"/>
        <w:ind w:firstLine="284"/>
        <w:jc w:val="both"/>
        <w:rPr>
          <w:rFonts w:ascii="Garamond" w:hAnsi="Garamond"/>
          <w:b/>
          <w:sz w:val="24"/>
          <w:szCs w:val="24"/>
          <w:lang w:val="sq-AL"/>
        </w:rPr>
      </w:pPr>
      <w:r w:rsidRPr="00643445">
        <w:rPr>
          <w:rFonts w:ascii="Garamond" w:hAnsi="Garamond"/>
          <w:b/>
          <w:sz w:val="24"/>
          <w:szCs w:val="24"/>
          <w:lang w:val="sq-AL"/>
        </w:rPr>
        <w:t>iv</w:t>
      </w:r>
      <w:r w:rsidR="002F39A4" w:rsidRPr="00643445">
        <w:rPr>
          <w:rFonts w:ascii="Garamond" w:hAnsi="Garamond"/>
          <w:b/>
          <w:sz w:val="24"/>
          <w:szCs w:val="24"/>
          <w:lang w:val="sq-AL"/>
        </w:rPr>
        <w:t>.</w:t>
      </w:r>
      <w:r w:rsidRPr="00643445">
        <w:rPr>
          <w:rFonts w:ascii="Garamond" w:hAnsi="Garamond"/>
          <w:b/>
          <w:sz w:val="24"/>
          <w:szCs w:val="24"/>
          <w:lang w:val="sq-AL"/>
        </w:rPr>
        <w:t xml:space="preserve"> Monitorimi i tubacioneve në det</w:t>
      </w:r>
    </w:p>
    <w:p w14:paraId="5F30183C" w14:textId="0A680958"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iv.1. Duhet të kryhet kontrolli i tubacioneve nënujore përmes inspektimeve periodike në det dhe në pjesën me thellësi të ulët , ashtu edhe</w:t>
      </w:r>
      <w:r w:rsidR="008172B3" w:rsidRPr="008172B3">
        <w:rPr>
          <w:rFonts w:ascii="Garamond" w:hAnsi="Garamond"/>
          <w:sz w:val="24"/>
          <w:szCs w:val="24"/>
          <w:lang w:val="sq-AL"/>
        </w:rPr>
        <w:t xml:space="preserve"> </w:t>
      </w:r>
      <w:r w:rsidRPr="008172B3">
        <w:rPr>
          <w:rFonts w:ascii="Garamond" w:hAnsi="Garamond"/>
          <w:sz w:val="24"/>
          <w:szCs w:val="24"/>
          <w:lang w:val="sq-AL"/>
        </w:rPr>
        <w:t>në ujërat e thella.</w:t>
      </w:r>
    </w:p>
    <w:p w14:paraId="531EA19E" w14:textId="7EBEC9AB"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iv.2. Duhet të përdoren mjetet e duhura të pajisura me video dhe sisteme instrumentale që lejojnë një pasqyrë të gjendjes së jashtme të tubacionit të </w:t>
      </w:r>
      <w:r w:rsidR="00550474" w:rsidRPr="008172B3">
        <w:rPr>
          <w:rFonts w:ascii="Garamond" w:hAnsi="Garamond"/>
          <w:sz w:val="24"/>
          <w:szCs w:val="24"/>
          <w:lang w:val="sq-AL"/>
        </w:rPr>
        <w:t>shtirë</w:t>
      </w:r>
      <w:r w:rsidRPr="008172B3">
        <w:rPr>
          <w:rFonts w:ascii="Garamond" w:hAnsi="Garamond"/>
          <w:sz w:val="24"/>
          <w:szCs w:val="24"/>
          <w:lang w:val="sq-AL"/>
        </w:rPr>
        <w:t xml:space="preserve"> në shtratin e detit dhe të ndërveprimit të saj me vetë shtratin e detit, për të verifikuar gjendjen e tyre, kushtet e mbrojtjes mekanike dhe elektrike të pranishme.</w:t>
      </w:r>
    </w:p>
    <w:p w14:paraId="592B12D9" w14:textId="394A2C52" w:rsidR="00700C50" w:rsidRPr="008172B3" w:rsidRDefault="00550474" w:rsidP="002F39A4">
      <w:pPr>
        <w:spacing w:after="0" w:line="240" w:lineRule="auto"/>
        <w:ind w:firstLine="284"/>
        <w:jc w:val="both"/>
        <w:rPr>
          <w:rFonts w:ascii="Garamond" w:hAnsi="Garamond"/>
          <w:sz w:val="24"/>
          <w:szCs w:val="24"/>
          <w:lang w:val="sq-AL"/>
        </w:rPr>
      </w:pPr>
      <w:r>
        <w:rPr>
          <w:rFonts w:ascii="Garamond" w:hAnsi="Garamond"/>
          <w:sz w:val="24"/>
          <w:szCs w:val="24"/>
          <w:lang w:val="sq-AL"/>
        </w:rPr>
        <w:t xml:space="preserve">iv.3. </w:t>
      </w:r>
      <w:r w:rsidR="00700C50" w:rsidRPr="008172B3">
        <w:rPr>
          <w:rFonts w:ascii="Garamond" w:hAnsi="Garamond"/>
          <w:sz w:val="24"/>
          <w:szCs w:val="24"/>
          <w:lang w:val="sq-AL"/>
        </w:rPr>
        <w:t>Të gjitha kryqëzimet me tubacionet e tjera, kabllot elektrike dhe të telekomunikacionit duhet të monitorohen.</w:t>
      </w:r>
    </w:p>
    <w:p w14:paraId="647EF09D" w14:textId="3DFAEEA3" w:rsidR="00700C50" w:rsidRPr="008172B3" w:rsidRDefault="00550474" w:rsidP="002F39A4">
      <w:pPr>
        <w:spacing w:after="0" w:line="240" w:lineRule="auto"/>
        <w:ind w:firstLine="284"/>
        <w:jc w:val="both"/>
        <w:rPr>
          <w:rFonts w:ascii="Garamond" w:hAnsi="Garamond"/>
          <w:sz w:val="24"/>
          <w:szCs w:val="24"/>
          <w:lang w:val="sq-AL"/>
        </w:rPr>
      </w:pPr>
      <w:r>
        <w:rPr>
          <w:rFonts w:ascii="Garamond" w:hAnsi="Garamond"/>
          <w:sz w:val="24"/>
          <w:szCs w:val="24"/>
          <w:lang w:val="sq-AL"/>
        </w:rPr>
        <w:t>iv.4.</w:t>
      </w:r>
      <w:r w:rsidR="00700C50" w:rsidRPr="008172B3">
        <w:rPr>
          <w:rFonts w:ascii="Garamond" w:hAnsi="Garamond"/>
          <w:sz w:val="24"/>
          <w:szCs w:val="24"/>
          <w:lang w:val="sq-AL"/>
        </w:rPr>
        <w:t xml:space="preserve"> Operacionet e mirëmbajtjes duhet të synojnë kryesisht stabilizimin e tubit në fund dhe mbrojtjen e tij kundër çdo ndërhyrjeje të veprimtarive njerëzore (lundrimit, trafikut detar komercial dhe rekreativ).</w:t>
      </w:r>
    </w:p>
    <w:p w14:paraId="74E19272" w14:textId="06D34CC5" w:rsidR="00700C50" w:rsidRPr="00643445" w:rsidRDefault="00700C50" w:rsidP="002F39A4">
      <w:pPr>
        <w:spacing w:after="0" w:line="240" w:lineRule="auto"/>
        <w:ind w:firstLine="284"/>
        <w:jc w:val="both"/>
        <w:rPr>
          <w:rFonts w:ascii="Garamond" w:hAnsi="Garamond"/>
          <w:b/>
          <w:sz w:val="24"/>
          <w:szCs w:val="24"/>
          <w:lang w:val="sq-AL"/>
        </w:rPr>
      </w:pPr>
      <w:r w:rsidRPr="00643445">
        <w:rPr>
          <w:rFonts w:ascii="Garamond" w:hAnsi="Garamond"/>
          <w:b/>
          <w:sz w:val="24"/>
          <w:szCs w:val="24"/>
          <w:lang w:val="sq-AL"/>
        </w:rPr>
        <w:t>v</w:t>
      </w:r>
      <w:r w:rsidR="00550474" w:rsidRPr="00643445">
        <w:rPr>
          <w:rFonts w:ascii="Garamond" w:hAnsi="Garamond"/>
          <w:b/>
          <w:sz w:val="24"/>
          <w:szCs w:val="24"/>
          <w:lang w:val="sq-AL"/>
        </w:rPr>
        <w:t>.</w:t>
      </w:r>
      <w:r w:rsidRPr="00643445">
        <w:rPr>
          <w:rFonts w:ascii="Garamond" w:hAnsi="Garamond"/>
          <w:b/>
          <w:sz w:val="24"/>
          <w:szCs w:val="24"/>
          <w:lang w:val="sq-AL"/>
        </w:rPr>
        <w:t xml:space="preserve"> Masat dhe kontrollet për mbrojtje nga korrozioni</w:t>
      </w:r>
    </w:p>
    <w:p w14:paraId="0CBC1056" w14:textId="37A6700E"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Përgjatë trases</w:t>
      </w:r>
      <w:r w:rsidR="00643445">
        <w:rPr>
          <w:rFonts w:ascii="Garamond" w:hAnsi="Garamond"/>
          <w:sz w:val="24"/>
          <w:szCs w:val="24"/>
          <w:lang w:val="sq-AL"/>
        </w:rPr>
        <w:t>ë</w:t>
      </w:r>
      <w:r w:rsidRPr="008172B3">
        <w:rPr>
          <w:rFonts w:ascii="Garamond" w:hAnsi="Garamond"/>
          <w:sz w:val="24"/>
          <w:szCs w:val="24"/>
          <w:lang w:val="sq-AL"/>
        </w:rPr>
        <w:t xml:space="preserve"> së tubacioni duhet të vendosen dhe </w:t>
      </w:r>
      <w:r w:rsidR="00643445">
        <w:rPr>
          <w:rFonts w:ascii="Garamond" w:hAnsi="Garamond"/>
          <w:sz w:val="24"/>
          <w:szCs w:val="24"/>
          <w:lang w:val="sq-AL"/>
        </w:rPr>
        <w:t xml:space="preserve">të </w:t>
      </w:r>
      <w:r w:rsidRPr="008172B3">
        <w:rPr>
          <w:rFonts w:ascii="Garamond" w:hAnsi="Garamond"/>
          <w:sz w:val="24"/>
          <w:szCs w:val="24"/>
          <w:lang w:val="sq-AL"/>
        </w:rPr>
        <w:t>përcaktohen masa për të konstatuar efektivitetin e sistemeve të mbrojtjes katodike</w:t>
      </w:r>
      <w:r w:rsidR="00643445">
        <w:rPr>
          <w:rFonts w:ascii="Garamond" w:hAnsi="Garamond"/>
          <w:sz w:val="24"/>
          <w:szCs w:val="24"/>
          <w:lang w:val="sq-AL"/>
        </w:rPr>
        <w:t>,</w:t>
      </w:r>
      <w:r w:rsidRPr="008172B3">
        <w:rPr>
          <w:rFonts w:ascii="Garamond" w:hAnsi="Garamond"/>
          <w:sz w:val="24"/>
          <w:szCs w:val="24"/>
          <w:lang w:val="sq-AL"/>
        </w:rPr>
        <w:t xml:space="preserve"> në lidhje me programet e përcaktuara në planet e mirëmbajtjes.</w:t>
      </w:r>
      <w:r w:rsidR="008172B3" w:rsidRPr="008172B3">
        <w:rPr>
          <w:rFonts w:ascii="Garamond" w:hAnsi="Garamond"/>
          <w:sz w:val="24"/>
          <w:szCs w:val="24"/>
          <w:lang w:val="sq-AL"/>
        </w:rPr>
        <w:t xml:space="preserve"> </w:t>
      </w:r>
      <w:r w:rsidRPr="008172B3">
        <w:rPr>
          <w:rFonts w:ascii="Garamond" w:hAnsi="Garamond"/>
          <w:sz w:val="24"/>
          <w:szCs w:val="24"/>
          <w:lang w:val="sq-AL"/>
        </w:rPr>
        <w:t>Mbrojtja katodike duhet të jetë subjekt i inspektimeve për të konstatuar gjendjen e tubacioneve të gazit, në përputhje me kërkesat teknike në fuqi.</w:t>
      </w:r>
    </w:p>
    <w:p w14:paraId="25CB5C88" w14:textId="6BC7ADB1" w:rsidR="00700C50" w:rsidRPr="00643445" w:rsidRDefault="00700C50" w:rsidP="002F39A4">
      <w:pPr>
        <w:spacing w:after="0" w:line="240" w:lineRule="auto"/>
        <w:ind w:firstLine="284"/>
        <w:jc w:val="both"/>
        <w:rPr>
          <w:rFonts w:ascii="Garamond" w:hAnsi="Garamond"/>
          <w:b/>
          <w:sz w:val="24"/>
          <w:szCs w:val="24"/>
          <w:lang w:val="sq-AL"/>
        </w:rPr>
      </w:pPr>
      <w:r w:rsidRPr="00643445">
        <w:rPr>
          <w:rFonts w:ascii="Garamond" w:hAnsi="Garamond"/>
          <w:b/>
          <w:sz w:val="24"/>
          <w:szCs w:val="24"/>
          <w:lang w:val="sq-AL"/>
        </w:rPr>
        <w:t>vi</w:t>
      </w:r>
      <w:r w:rsidR="00643445" w:rsidRPr="00643445">
        <w:rPr>
          <w:rFonts w:ascii="Garamond" w:hAnsi="Garamond"/>
          <w:b/>
          <w:sz w:val="24"/>
          <w:szCs w:val="24"/>
          <w:lang w:val="sq-AL"/>
        </w:rPr>
        <w:t>.</w:t>
      </w:r>
      <w:r w:rsidRPr="00643445">
        <w:rPr>
          <w:rFonts w:ascii="Garamond" w:hAnsi="Garamond"/>
          <w:b/>
          <w:sz w:val="24"/>
          <w:szCs w:val="24"/>
          <w:lang w:val="sq-AL"/>
        </w:rPr>
        <w:t xml:space="preserve"> Anijet e G</w:t>
      </w:r>
      <w:r w:rsidR="00643445">
        <w:rPr>
          <w:rFonts w:ascii="Garamond" w:hAnsi="Garamond"/>
          <w:b/>
          <w:sz w:val="24"/>
          <w:szCs w:val="24"/>
          <w:lang w:val="sq-AL"/>
        </w:rPr>
        <w:t>azit Natyror të Lëngëzuar (GNL)</w:t>
      </w:r>
    </w:p>
    <w:p w14:paraId="05A9841C" w14:textId="4C61C7BB" w:rsidR="00700C50" w:rsidRPr="008172B3" w:rsidRDefault="00643445" w:rsidP="002F39A4">
      <w:pPr>
        <w:spacing w:after="0" w:line="240" w:lineRule="auto"/>
        <w:ind w:firstLine="284"/>
        <w:jc w:val="both"/>
        <w:rPr>
          <w:rFonts w:ascii="Garamond" w:hAnsi="Garamond"/>
          <w:sz w:val="24"/>
          <w:szCs w:val="24"/>
          <w:lang w:val="sq-AL"/>
        </w:rPr>
      </w:pPr>
      <w:r>
        <w:rPr>
          <w:rFonts w:ascii="Garamond" w:hAnsi="Garamond"/>
          <w:sz w:val="24"/>
          <w:szCs w:val="24"/>
          <w:lang w:val="sq-AL"/>
        </w:rPr>
        <w:t xml:space="preserve">vi.1. </w:t>
      </w:r>
      <w:r w:rsidR="00700C50" w:rsidRPr="008172B3">
        <w:rPr>
          <w:rFonts w:ascii="Garamond" w:hAnsi="Garamond"/>
          <w:sz w:val="24"/>
          <w:szCs w:val="24"/>
          <w:lang w:val="sq-AL"/>
        </w:rPr>
        <w:t xml:space="preserve">Enët dhe pajisjet nën presion që shërbejnë për transportimin ujor/detar të gazit natyror të lëngëzuar duhet të jenë objekt i operacioneve të inspektimit për të verifikuar integritetin e tyre. Nëse operacionet e inspektimit gjejnë defekte që mund të ndikojnë në funksionalitetin e tyre, veprimi më i përshtatshëm është rivendosja e integritetit strukturor të komponentit, duke kryer riparimet e nevojshme për vendosjen e </w:t>
      </w:r>
      <w:r w:rsidRPr="008172B3">
        <w:rPr>
          <w:rFonts w:ascii="Garamond" w:hAnsi="Garamond"/>
          <w:sz w:val="24"/>
          <w:szCs w:val="24"/>
          <w:lang w:val="sq-AL"/>
        </w:rPr>
        <w:t>qëndrueshmërisë</w:t>
      </w:r>
      <w:r w:rsidR="00700C50" w:rsidRPr="008172B3">
        <w:rPr>
          <w:rFonts w:ascii="Garamond" w:hAnsi="Garamond"/>
          <w:sz w:val="24"/>
          <w:szCs w:val="24"/>
          <w:lang w:val="sq-AL"/>
        </w:rPr>
        <w:t>.</w:t>
      </w:r>
    </w:p>
    <w:p w14:paraId="533DCA36" w14:textId="5E000006"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vi.2. Këto operacione inspektimi të kenë një frekuencë dhjetëvjeçare; frekuenca e këtyre kontrolleve duhet të ndryshohet nëse prodhuesit e </w:t>
      </w:r>
      <w:r w:rsidR="00643445" w:rsidRPr="008172B3">
        <w:rPr>
          <w:rFonts w:ascii="Garamond" w:hAnsi="Garamond"/>
          <w:sz w:val="24"/>
          <w:szCs w:val="24"/>
          <w:lang w:val="sq-AL"/>
        </w:rPr>
        <w:t>këtyre</w:t>
      </w:r>
      <w:r w:rsidRPr="008172B3">
        <w:rPr>
          <w:rFonts w:ascii="Garamond" w:hAnsi="Garamond"/>
          <w:sz w:val="24"/>
          <w:szCs w:val="24"/>
          <w:lang w:val="sq-AL"/>
        </w:rPr>
        <w:t xml:space="preserve"> pajisjeve në manualin e përdorimit dhe të mirëmbajtjes </w:t>
      </w:r>
      <w:r w:rsidR="00643445" w:rsidRPr="008172B3">
        <w:rPr>
          <w:rFonts w:ascii="Garamond" w:hAnsi="Garamond"/>
          <w:sz w:val="24"/>
          <w:szCs w:val="24"/>
          <w:lang w:val="sq-AL"/>
        </w:rPr>
        <w:t>ndryshojnë</w:t>
      </w:r>
      <w:r w:rsidRPr="008172B3">
        <w:rPr>
          <w:rFonts w:ascii="Garamond" w:hAnsi="Garamond"/>
          <w:sz w:val="24"/>
          <w:szCs w:val="24"/>
          <w:lang w:val="sq-AL"/>
        </w:rPr>
        <w:t xml:space="preserve"> periodicitetin e kontrollit.</w:t>
      </w:r>
      <w:r w:rsidR="008172B3" w:rsidRPr="008172B3">
        <w:rPr>
          <w:rFonts w:ascii="Garamond" w:hAnsi="Garamond"/>
          <w:sz w:val="24"/>
          <w:szCs w:val="24"/>
          <w:lang w:val="sq-AL"/>
        </w:rPr>
        <w:t xml:space="preserve"> </w:t>
      </w:r>
    </w:p>
    <w:p w14:paraId="0483619F" w14:textId="0ABE64B9"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vi.3. Operacionet e inspektimit për kontrollet e integritetit konsistojnë në një ekzaminim vizual të kryer nga jashtë dhe, kur është e mundur në brendësi, për kontrollet e trashësisë së </w:t>
      </w:r>
      <w:r w:rsidR="00643445" w:rsidRPr="008172B3">
        <w:rPr>
          <w:rFonts w:ascii="Garamond" w:hAnsi="Garamond"/>
          <w:sz w:val="24"/>
          <w:szCs w:val="24"/>
          <w:lang w:val="sq-AL"/>
        </w:rPr>
        <w:t>enëve</w:t>
      </w:r>
      <w:r w:rsidRPr="008172B3">
        <w:rPr>
          <w:rFonts w:ascii="Garamond" w:hAnsi="Garamond"/>
          <w:sz w:val="24"/>
          <w:szCs w:val="24"/>
          <w:lang w:val="sq-AL"/>
        </w:rPr>
        <w:t xml:space="preserve"> dhe çdo ekzaminim tjetër që është i nevojshëm për vlerësimin e dukshëm të dëmtimit.</w:t>
      </w:r>
    </w:p>
    <w:p w14:paraId="3F44C8BC" w14:textId="15AA3A2E" w:rsidR="00700C50" w:rsidRPr="00643445" w:rsidRDefault="00643445" w:rsidP="002F39A4">
      <w:pPr>
        <w:spacing w:after="0" w:line="240" w:lineRule="auto"/>
        <w:ind w:firstLine="284"/>
        <w:jc w:val="both"/>
        <w:rPr>
          <w:rFonts w:ascii="Garamond" w:hAnsi="Garamond"/>
          <w:b/>
          <w:sz w:val="24"/>
          <w:szCs w:val="24"/>
          <w:lang w:val="sq-AL"/>
        </w:rPr>
      </w:pPr>
      <w:r w:rsidRPr="00643445">
        <w:rPr>
          <w:rFonts w:ascii="Garamond" w:hAnsi="Garamond"/>
          <w:b/>
          <w:sz w:val="24"/>
          <w:szCs w:val="24"/>
          <w:lang w:val="sq-AL"/>
        </w:rPr>
        <w:t>vii.</w:t>
      </w:r>
      <w:r w:rsidR="00700C50" w:rsidRPr="00643445">
        <w:rPr>
          <w:rFonts w:ascii="Garamond" w:hAnsi="Garamond"/>
          <w:b/>
          <w:sz w:val="24"/>
          <w:szCs w:val="24"/>
          <w:lang w:val="sq-AL"/>
        </w:rPr>
        <w:t xml:space="preserve"> Pajisjet e sigurisë</w:t>
      </w:r>
    </w:p>
    <w:p w14:paraId="4CD5A212" w14:textId="0885E7DE" w:rsidR="00700C50" w:rsidRPr="008172B3" w:rsidRDefault="00A718A2" w:rsidP="002F39A4">
      <w:pPr>
        <w:spacing w:after="0" w:line="240" w:lineRule="auto"/>
        <w:ind w:firstLine="284"/>
        <w:jc w:val="both"/>
        <w:rPr>
          <w:rFonts w:ascii="Garamond" w:hAnsi="Garamond"/>
          <w:sz w:val="24"/>
          <w:szCs w:val="24"/>
          <w:lang w:val="sq-AL"/>
        </w:rPr>
      </w:pPr>
      <w:r>
        <w:rPr>
          <w:rFonts w:ascii="Garamond" w:hAnsi="Garamond"/>
          <w:sz w:val="24"/>
          <w:szCs w:val="24"/>
          <w:lang w:val="sq-AL"/>
        </w:rPr>
        <w:t>vii.</w:t>
      </w:r>
      <w:r w:rsidR="00700C50" w:rsidRPr="008172B3">
        <w:rPr>
          <w:rFonts w:ascii="Garamond" w:hAnsi="Garamond"/>
          <w:sz w:val="24"/>
          <w:szCs w:val="24"/>
          <w:lang w:val="sq-AL"/>
        </w:rPr>
        <w:t>1. Pajisjet e sigurisë të jenë objekt i operacioneve për verifikimin e funksionalitetit të tyre.</w:t>
      </w:r>
    </w:p>
    <w:p w14:paraId="3AB77B35" w14:textId="35363DCC" w:rsidR="00700C50" w:rsidRPr="008172B3" w:rsidRDefault="00A718A2" w:rsidP="002F39A4">
      <w:pPr>
        <w:spacing w:after="0" w:line="240" w:lineRule="auto"/>
        <w:ind w:firstLine="284"/>
        <w:jc w:val="both"/>
        <w:rPr>
          <w:rFonts w:ascii="Garamond" w:hAnsi="Garamond"/>
          <w:sz w:val="24"/>
          <w:szCs w:val="24"/>
          <w:lang w:val="sq-AL"/>
        </w:rPr>
      </w:pPr>
      <w:r>
        <w:rPr>
          <w:rFonts w:ascii="Garamond" w:hAnsi="Garamond"/>
          <w:sz w:val="24"/>
          <w:szCs w:val="24"/>
          <w:lang w:val="sq-AL"/>
        </w:rPr>
        <w:t>vii.</w:t>
      </w:r>
      <w:r w:rsidR="00700C50" w:rsidRPr="008172B3">
        <w:rPr>
          <w:rFonts w:ascii="Garamond" w:hAnsi="Garamond"/>
          <w:sz w:val="24"/>
          <w:szCs w:val="24"/>
          <w:lang w:val="sq-AL"/>
        </w:rPr>
        <w:t>2.</w:t>
      </w:r>
      <w:r w:rsidR="008172B3" w:rsidRPr="008172B3">
        <w:rPr>
          <w:rFonts w:ascii="Garamond" w:hAnsi="Garamond"/>
          <w:sz w:val="24"/>
          <w:szCs w:val="24"/>
          <w:lang w:val="sq-AL"/>
        </w:rPr>
        <w:t xml:space="preserve"> </w:t>
      </w:r>
      <w:r w:rsidR="00700C50" w:rsidRPr="008172B3">
        <w:rPr>
          <w:rFonts w:ascii="Garamond" w:hAnsi="Garamond"/>
          <w:sz w:val="24"/>
          <w:szCs w:val="24"/>
          <w:lang w:val="sq-AL"/>
        </w:rPr>
        <w:t>Verifikimi i funksionalitetit të aksesorëve të sigurisë do të kryhet me teste në bango-prov</w:t>
      </w:r>
      <w:r w:rsidR="0010061D">
        <w:rPr>
          <w:rFonts w:ascii="Garamond" w:hAnsi="Garamond"/>
          <w:sz w:val="24"/>
          <w:szCs w:val="24"/>
          <w:lang w:val="sq-AL"/>
        </w:rPr>
        <w:t>ë me simulime</w:t>
      </w:r>
      <w:r w:rsidR="00700C50" w:rsidRPr="008172B3">
        <w:rPr>
          <w:rFonts w:ascii="Garamond" w:hAnsi="Garamond"/>
          <w:sz w:val="24"/>
          <w:szCs w:val="24"/>
          <w:lang w:val="sq-AL"/>
        </w:rPr>
        <w:t xml:space="preserve"> ose aty ku është e mundshme dhe jo e dëmshme për kushtet e operimit.</w:t>
      </w:r>
    </w:p>
    <w:p w14:paraId="2BFE84F6" w14:textId="3D6D2E82" w:rsidR="00700C50" w:rsidRPr="008172B3" w:rsidRDefault="00A718A2" w:rsidP="002F39A4">
      <w:pPr>
        <w:spacing w:after="0" w:line="240" w:lineRule="auto"/>
        <w:ind w:firstLine="284"/>
        <w:jc w:val="both"/>
        <w:rPr>
          <w:rFonts w:ascii="Garamond" w:hAnsi="Garamond"/>
          <w:sz w:val="24"/>
          <w:szCs w:val="24"/>
          <w:lang w:val="sq-AL"/>
        </w:rPr>
      </w:pPr>
      <w:r>
        <w:rPr>
          <w:rFonts w:ascii="Garamond" w:hAnsi="Garamond"/>
          <w:sz w:val="24"/>
          <w:szCs w:val="24"/>
          <w:lang w:val="sq-AL"/>
        </w:rPr>
        <w:t>vii.</w:t>
      </w:r>
      <w:r w:rsidR="00700C50" w:rsidRPr="008172B3">
        <w:rPr>
          <w:rFonts w:ascii="Garamond" w:hAnsi="Garamond"/>
          <w:sz w:val="24"/>
          <w:szCs w:val="24"/>
          <w:lang w:val="sq-AL"/>
        </w:rPr>
        <w:t>3. Verifikimi i funksionalitetit të aksesorëve të sigurisë duhet kryhet normalisht çdo dy vjet.</w:t>
      </w:r>
      <w:r w:rsidR="008172B3" w:rsidRPr="008172B3">
        <w:rPr>
          <w:rFonts w:ascii="Garamond" w:hAnsi="Garamond"/>
          <w:sz w:val="24"/>
          <w:szCs w:val="24"/>
          <w:lang w:val="sq-AL"/>
        </w:rPr>
        <w:t xml:space="preserve"> </w:t>
      </w:r>
    </w:p>
    <w:p w14:paraId="5E3F89A3" w14:textId="682CF317" w:rsidR="00700C50" w:rsidRPr="008172B3" w:rsidRDefault="00A718A2" w:rsidP="002F39A4">
      <w:pPr>
        <w:spacing w:after="0" w:line="240" w:lineRule="auto"/>
        <w:ind w:firstLine="284"/>
        <w:jc w:val="both"/>
        <w:rPr>
          <w:rFonts w:ascii="Garamond" w:hAnsi="Garamond"/>
          <w:sz w:val="24"/>
          <w:szCs w:val="24"/>
          <w:lang w:val="sq-AL"/>
        </w:rPr>
      </w:pPr>
      <w:r>
        <w:rPr>
          <w:rFonts w:ascii="Garamond" w:hAnsi="Garamond"/>
          <w:sz w:val="24"/>
          <w:szCs w:val="24"/>
          <w:lang w:val="sq-AL"/>
        </w:rPr>
        <w:t>vii.</w:t>
      </w:r>
      <w:r w:rsidR="00700C50" w:rsidRPr="008172B3">
        <w:rPr>
          <w:rFonts w:ascii="Garamond" w:hAnsi="Garamond"/>
          <w:sz w:val="24"/>
          <w:szCs w:val="24"/>
          <w:lang w:val="sq-AL"/>
        </w:rPr>
        <w:t>4. Frekuenca e ekzekutimit të këtij verifikimi është specifike për secilën prej tyre, sipas llojit të pajisjeve dhe përcaktohet duke mbajtur parasysh kushtet e punës.</w:t>
      </w:r>
    </w:p>
    <w:p w14:paraId="46901BDD" w14:textId="25A5D80F" w:rsidR="00700C50" w:rsidRPr="008172B3" w:rsidRDefault="00A718A2" w:rsidP="002F39A4">
      <w:pPr>
        <w:spacing w:after="0" w:line="240" w:lineRule="auto"/>
        <w:ind w:firstLine="284"/>
        <w:jc w:val="both"/>
        <w:rPr>
          <w:rFonts w:ascii="Garamond" w:hAnsi="Garamond"/>
          <w:sz w:val="24"/>
          <w:szCs w:val="24"/>
          <w:lang w:val="sq-AL"/>
        </w:rPr>
      </w:pPr>
      <w:r>
        <w:rPr>
          <w:rFonts w:ascii="Garamond" w:hAnsi="Garamond"/>
          <w:sz w:val="24"/>
          <w:szCs w:val="24"/>
          <w:lang w:val="sq-AL"/>
        </w:rPr>
        <w:t>vii.</w:t>
      </w:r>
      <w:bookmarkStart w:id="0" w:name="_GoBack"/>
      <w:bookmarkEnd w:id="0"/>
      <w:r w:rsidR="00700C50" w:rsidRPr="008172B3">
        <w:rPr>
          <w:rFonts w:ascii="Garamond" w:hAnsi="Garamond"/>
          <w:sz w:val="24"/>
          <w:szCs w:val="24"/>
          <w:lang w:val="sq-AL"/>
        </w:rPr>
        <w:t>5.</w:t>
      </w:r>
      <w:r w:rsidR="0010061D">
        <w:rPr>
          <w:rFonts w:ascii="Garamond" w:hAnsi="Garamond"/>
          <w:sz w:val="24"/>
          <w:szCs w:val="24"/>
          <w:lang w:val="sq-AL"/>
        </w:rPr>
        <w:t xml:space="preserve"> </w:t>
      </w:r>
      <w:r w:rsidR="00700C50" w:rsidRPr="008172B3">
        <w:rPr>
          <w:rFonts w:ascii="Garamond" w:hAnsi="Garamond"/>
          <w:sz w:val="24"/>
          <w:szCs w:val="24"/>
          <w:lang w:val="sq-AL"/>
        </w:rPr>
        <w:t>Analiza e kushteve të operimit dhe modalitetet e menaxhimit të aksesit të sigurisë mund të përcaktojë ekzekutimin e verifikimit të funksionalitetit me frekuencë të ndryshme (më të ulët ose më të lartë)</w:t>
      </w:r>
      <w:r w:rsidR="0010061D">
        <w:rPr>
          <w:rFonts w:ascii="Garamond" w:hAnsi="Garamond"/>
          <w:sz w:val="24"/>
          <w:szCs w:val="24"/>
          <w:lang w:val="sq-AL"/>
        </w:rPr>
        <w:t>.</w:t>
      </w:r>
      <w:r w:rsidR="00700C50" w:rsidRPr="008172B3">
        <w:rPr>
          <w:rFonts w:ascii="Garamond" w:hAnsi="Garamond"/>
          <w:sz w:val="24"/>
          <w:szCs w:val="24"/>
          <w:lang w:val="sq-AL"/>
        </w:rPr>
        <w:t xml:space="preserve"> </w:t>
      </w:r>
    </w:p>
    <w:p w14:paraId="2189CB79" w14:textId="77777777" w:rsidR="00700C50" w:rsidRPr="008172B3" w:rsidRDefault="00700C50" w:rsidP="002F39A4">
      <w:pPr>
        <w:spacing w:after="0" w:line="240" w:lineRule="auto"/>
        <w:ind w:firstLine="284"/>
        <w:jc w:val="both"/>
        <w:rPr>
          <w:rFonts w:ascii="Garamond" w:hAnsi="Garamond"/>
          <w:sz w:val="24"/>
          <w:szCs w:val="24"/>
          <w:lang w:val="sq-AL"/>
        </w:rPr>
      </w:pPr>
    </w:p>
    <w:p w14:paraId="3E4FA0CC" w14:textId="77777777" w:rsidR="00700C50" w:rsidRPr="008172B3" w:rsidRDefault="00700C50" w:rsidP="002F39A4">
      <w:pPr>
        <w:pStyle w:val="Neninr"/>
        <w:rPr>
          <w:lang w:val="sq-AL"/>
        </w:rPr>
      </w:pPr>
      <w:r w:rsidRPr="008172B3">
        <w:rPr>
          <w:lang w:val="sq-AL"/>
        </w:rPr>
        <w:t>Neni 4</w:t>
      </w:r>
    </w:p>
    <w:p w14:paraId="00194AFD" w14:textId="7308C846" w:rsidR="00700C50" w:rsidRPr="008172B3" w:rsidRDefault="00700C50" w:rsidP="002F39A4">
      <w:pPr>
        <w:pStyle w:val="Neninr"/>
        <w:rPr>
          <w:b/>
          <w:lang w:val="sq-AL"/>
        </w:rPr>
      </w:pPr>
      <w:r w:rsidRPr="008172B3">
        <w:rPr>
          <w:b/>
          <w:lang w:val="sq-AL"/>
        </w:rPr>
        <w:t>Kushtet për kryerjen e mbikëqyrjeve inspektuese nga ana e inspektorëve</w:t>
      </w:r>
    </w:p>
    <w:p w14:paraId="655E8B39" w14:textId="77777777" w:rsidR="00700C50" w:rsidRPr="008172B3" w:rsidRDefault="00700C50" w:rsidP="002F39A4">
      <w:pPr>
        <w:spacing w:after="0" w:line="240" w:lineRule="auto"/>
        <w:ind w:firstLine="284"/>
        <w:jc w:val="both"/>
        <w:rPr>
          <w:rFonts w:ascii="Garamond" w:hAnsi="Garamond"/>
          <w:sz w:val="24"/>
          <w:szCs w:val="24"/>
          <w:lang w:val="sq-AL"/>
        </w:rPr>
      </w:pPr>
    </w:p>
    <w:p w14:paraId="770FF634" w14:textId="710986A5"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Operatorët ekonomikë të gazit natyror janë të detyruar t’</w:t>
      </w:r>
      <w:r w:rsidR="003D1258">
        <w:rPr>
          <w:rFonts w:ascii="Garamond" w:hAnsi="Garamond"/>
          <w:sz w:val="24"/>
          <w:szCs w:val="24"/>
          <w:lang w:val="sq-AL"/>
        </w:rPr>
        <w:t>u</w:t>
      </w:r>
      <w:r w:rsidRPr="008172B3">
        <w:rPr>
          <w:rFonts w:ascii="Garamond" w:hAnsi="Garamond"/>
          <w:sz w:val="24"/>
          <w:szCs w:val="24"/>
          <w:lang w:val="sq-AL"/>
        </w:rPr>
        <w:t xml:space="preserve"> krijojnë kushte inspektorëve dhe të mos pengojnë mbikëqyrjen inspektuese, për të lejuar hyrjen e tij dhe </w:t>
      </w:r>
      <w:r w:rsidR="003D1258">
        <w:rPr>
          <w:rFonts w:ascii="Garamond" w:hAnsi="Garamond"/>
          <w:sz w:val="24"/>
          <w:szCs w:val="24"/>
          <w:lang w:val="sq-AL"/>
        </w:rPr>
        <w:t xml:space="preserve">për të </w:t>
      </w:r>
      <w:r w:rsidRPr="008172B3">
        <w:rPr>
          <w:rFonts w:ascii="Garamond" w:hAnsi="Garamond"/>
          <w:sz w:val="24"/>
          <w:szCs w:val="24"/>
          <w:lang w:val="sq-AL"/>
        </w:rPr>
        <w:t>verifikuar të gjitha çështjet e parashikuara në program në objektet e operatorëve ekonomikë të sektorit të gazit natyror</w:t>
      </w:r>
      <w:r w:rsidR="003D1258">
        <w:rPr>
          <w:rFonts w:ascii="Garamond" w:hAnsi="Garamond"/>
          <w:sz w:val="24"/>
          <w:szCs w:val="24"/>
          <w:lang w:val="sq-AL"/>
        </w:rPr>
        <w:t>,</w:t>
      </w:r>
      <w:r w:rsidRPr="008172B3">
        <w:rPr>
          <w:rFonts w:ascii="Garamond" w:hAnsi="Garamond"/>
          <w:sz w:val="24"/>
          <w:szCs w:val="24"/>
          <w:lang w:val="sq-AL"/>
        </w:rPr>
        <w:t xml:space="preserve"> duke vënë në dispozicion të tyre të gjitha të dhënat e kërkuara, dokumentet dhe raportet e kërkuara për kryerjen e mbikëqyrjes inspektuese.</w:t>
      </w:r>
    </w:p>
    <w:p w14:paraId="3A6510F7" w14:textId="77777777" w:rsidR="00700C50" w:rsidRPr="008172B3" w:rsidRDefault="00700C50" w:rsidP="002F39A4">
      <w:pPr>
        <w:spacing w:after="0" w:line="240" w:lineRule="auto"/>
        <w:ind w:firstLine="284"/>
        <w:jc w:val="both"/>
        <w:rPr>
          <w:rFonts w:ascii="Garamond" w:hAnsi="Garamond"/>
          <w:sz w:val="24"/>
          <w:szCs w:val="24"/>
          <w:lang w:val="sq-AL"/>
        </w:rPr>
      </w:pPr>
    </w:p>
    <w:p w14:paraId="5248B91C" w14:textId="77777777" w:rsidR="00700C50" w:rsidRPr="008172B3" w:rsidRDefault="00700C50" w:rsidP="002F39A4">
      <w:pPr>
        <w:pStyle w:val="Neninr"/>
        <w:rPr>
          <w:lang w:val="sq-AL"/>
        </w:rPr>
      </w:pPr>
      <w:r w:rsidRPr="008172B3">
        <w:rPr>
          <w:lang w:val="sq-AL"/>
        </w:rPr>
        <w:t>KREU II</w:t>
      </w:r>
    </w:p>
    <w:p w14:paraId="4AF237CB" w14:textId="77777777" w:rsidR="00700C50" w:rsidRPr="008172B3" w:rsidRDefault="00700C50" w:rsidP="002F39A4">
      <w:pPr>
        <w:pStyle w:val="Neninr"/>
        <w:rPr>
          <w:lang w:val="sq-AL"/>
        </w:rPr>
      </w:pPr>
      <w:r w:rsidRPr="008172B3">
        <w:rPr>
          <w:lang w:val="sq-AL"/>
        </w:rPr>
        <w:t>MËNYRA DHE PROCEDURA E INSPEKTIMIT</w:t>
      </w:r>
    </w:p>
    <w:p w14:paraId="495351AB" w14:textId="77777777" w:rsidR="00700C50" w:rsidRPr="008172B3" w:rsidRDefault="00700C50" w:rsidP="002F39A4">
      <w:pPr>
        <w:pStyle w:val="Neninr"/>
        <w:rPr>
          <w:lang w:val="sq-AL"/>
        </w:rPr>
      </w:pPr>
    </w:p>
    <w:p w14:paraId="1C70EEAE" w14:textId="76BAEC1F" w:rsidR="00700C50" w:rsidRPr="008172B3" w:rsidRDefault="00700C50" w:rsidP="002F39A4">
      <w:pPr>
        <w:pStyle w:val="Neninr"/>
        <w:rPr>
          <w:lang w:val="sq-AL"/>
        </w:rPr>
      </w:pPr>
      <w:r w:rsidRPr="008172B3">
        <w:rPr>
          <w:lang w:val="sq-AL"/>
        </w:rPr>
        <w:t>Neni 5</w:t>
      </w:r>
    </w:p>
    <w:p w14:paraId="02DC1CC4" w14:textId="02EC41C8" w:rsidR="00700C50" w:rsidRPr="008172B3" w:rsidRDefault="00700C50" w:rsidP="002F39A4">
      <w:pPr>
        <w:pStyle w:val="Neninr"/>
        <w:rPr>
          <w:b/>
          <w:lang w:val="sq-AL"/>
        </w:rPr>
      </w:pPr>
      <w:r w:rsidRPr="008172B3">
        <w:rPr>
          <w:b/>
          <w:lang w:val="sq-AL"/>
        </w:rPr>
        <w:t>Inspektimi i programuar</w:t>
      </w:r>
    </w:p>
    <w:p w14:paraId="5148334A" w14:textId="77777777" w:rsidR="00700C50" w:rsidRPr="008172B3" w:rsidRDefault="00700C50" w:rsidP="002F39A4">
      <w:pPr>
        <w:spacing w:after="0" w:line="240" w:lineRule="auto"/>
        <w:ind w:firstLine="284"/>
        <w:jc w:val="both"/>
        <w:rPr>
          <w:rFonts w:ascii="Garamond" w:hAnsi="Garamond"/>
          <w:sz w:val="24"/>
          <w:szCs w:val="24"/>
          <w:lang w:val="sq-AL"/>
        </w:rPr>
      </w:pPr>
    </w:p>
    <w:p w14:paraId="59E47E8B" w14:textId="5127A78C"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1. </w:t>
      </w:r>
      <w:r w:rsidR="00700C50" w:rsidRPr="008172B3">
        <w:rPr>
          <w:rFonts w:ascii="Garamond" w:hAnsi="Garamond"/>
          <w:sz w:val="24"/>
          <w:szCs w:val="24"/>
          <w:lang w:val="sq-AL"/>
        </w:rPr>
        <w:t>Një inspektim konkret në operatorët ekonomikë të sektorit të gazit natyror autorizohet, si rregull, në bazë të programit të inspektimit.</w:t>
      </w:r>
    </w:p>
    <w:p w14:paraId="3D1B3E7A" w14:textId="04ABB05D"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2. </w:t>
      </w:r>
      <w:r w:rsidR="00700C50" w:rsidRPr="008172B3">
        <w:rPr>
          <w:rFonts w:ascii="Garamond" w:hAnsi="Garamond"/>
          <w:sz w:val="24"/>
          <w:szCs w:val="24"/>
          <w:lang w:val="sq-AL"/>
        </w:rPr>
        <w:t xml:space="preserve">Programi i inspektimi hartohet nga vetë </w:t>
      </w:r>
      <w:r w:rsidR="0049350D" w:rsidRPr="008172B3">
        <w:rPr>
          <w:rFonts w:ascii="Garamond" w:hAnsi="Garamond"/>
          <w:sz w:val="24"/>
          <w:szCs w:val="24"/>
          <w:lang w:val="sq-AL"/>
        </w:rPr>
        <w:t>inspektorati</w:t>
      </w:r>
      <w:r w:rsidR="00700C50" w:rsidRPr="008172B3">
        <w:rPr>
          <w:rFonts w:ascii="Garamond" w:hAnsi="Garamond"/>
          <w:sz w:val="24"/>
          <w:szCs w:val="24"/>
          <w:lang w:val="sq-AL"/>
        </w:rPr>
        <w:t>, bazuar në metodologjitë e vlerësimit të rrezikut dhe në detyrimin për inspektimin periodik.</w:t>
      </w:r>
    </w:p>
    <w:p w14:paraId="6B56388F" w14:textId="746A4E5B"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3. </w:t>
      </w:r>
      <w:r w:rsidR="00700C50" w:rsidRPr="008172B3">
        <w:rPr>
          <w:rFonts w:ascii="Garamond" w:hAnsi="Garamond"/>
          <w:sz w:val="24"/>
          <w:szCs w:val="24"/>
          <w:lang w:val="sq-AL"/>
        </w:rPr>
        <w:t>Programi i inspektimit të inspektoratit shtetëror përgjegjës për sektorin e gazit natyror (ISHTI), miratohet nga ministri përgjegjës pas marrjes së mendimit këshillimor nga Inspektorati Qendror.</w:t>
      </w:r>
    </w:p>
    <w:p w14:paraId="65C4B60A" w14:textId="77777777" w:rsidR="00700C50" w:rsidRPr="008172B3" w:rsidRDefault="00700C50" w:rsidP="002F39A4">
      <w:pPr>
        <w:spacing w:after="0" w:line="240" w:lineRule="auto"/>
        <w:ind w:firstLine="284"/>
        <w:jc w:val="both"/>
        <w:rPr>
          <w:rFonts w:ascii="Garamond" w:hAnsi="Garamond"/>
          <w:sz w:val="24"/>
          <w:szCs w:val="24"/>
          <w:lang w:val="sq-AL"/>
        </w:rPr>
      </w:pPr>
    </w:p>
    <w:p w14:paraId="50FEE534" w14:textId="77777777" w:rsidR="00700C50" w:rsidRPr="008172B3" w:rsidRDefault="00700C50" w:rsidP="002F39A4">
      <w:pPr>
        <w:pStyle w:val="Neninr"/>
        <w:rPr>
          <w:lang w:val="sq-AL"/>
        </w:rPr>
      </w:pPr>
      <w:r w:rsidRPr="008172B3">
        <w:rPr>
          <w:lang w:val="sq-AL"/>
        </w:rPr>
        <w:t>Neni 6</w:t>
      </w:r>
    </w:p>
    <w:p w14:paraId="269A5CEE" w14:textId="77777777" w:rsidR="00700C50" w:rsidRPr="008172B3" w:rsidRDefault="00700C50" w:rsidP="002F39A4">
      <w:pPr>
        <w:pStyle w:val="Neninr"/>
        <w:rPr>
          <w:b/>
          <w:lang w:val="sq-AL"/>
        </w:rPr>
      </w:pPr>
      <w:r w:rsidRPr="008172B3">
        <w:rPr>
          <w:b/>
          <w:lang w:val="sq-AL"/>
        </w:rPr>
        <w:t>Inspektimi jashtë programit (rastësor, rast aksidenti, i kombinuar)</w:t>
      </w:r>
    </w:p>
    <w:p w14:paraId="0AEBF04E" w14:textId="77777777" w:rsidR="00700C50" w:rsidRPr="008172B3" w:rsidRDefault="00700C50" w:rsidP="002F39A4">
      <w:pPr>
        <w:spacing w:after="0" w:line="240" w:lineRule="auto"/>
        <w:ind w:firstLine="284"/>
        <w:jc w:val="both"/>
        <w:rPr>
          <w:rFonts w:ascii="Garamond" w:hAnsi="Garamond"/>
          <w:sz w:val="24"/>
          <w:szCs w:val="24"/>
          <w:lang w:val="sq-AL"/>
        </w:rPr>
      </w:pPr>
    </w:p>
    <w:p w14:paraId="186E8BA6" w14:textId="7D682F88"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1. </w:t>
      </w:r>
      <w:r w:rsidR="00700C50" w:rsidRPr="008172B3">
        <w:rPr>
          <w:rFonts w:ascii="Garamond" w:hAnsi="Garamond"/>
          <w:sz w:val="24"/>
          <w:szCs w:val="24"/>
          <w:lang w:val="sq-AL"/>
        </w:rPr>
        <w:t>Përjashtimisht, një inspektim konkret mund të autorizohet jashtë programit të inspektimit në rastet</w:t>
      </w:r>
      <w:r w:rsidR="00741E09">
        <w:rPr>
          <w:rFonts w:ascii="Garamond" w:hAnsi="Garamond"/>
          <w:sz w:val="24"/>
          <w:szCs w:val="24"/>
          <w:lang w:val="sq-AL"/>
        </w:rPr>
        <w:t>,</w:t>
      </w:r>
      <w:r w:rsidR="00700C50" w:rsidRPr="008172B3">
        <w:rPr>
          <w:rFonts w:ascii="Garamond" w:hAnsi="Garamond"/>
          <w:sz w:val="24"/>
          <w:szCs w:val="24"/>
          <w:lang w:val="sq-AL"/>
        </w:rPr>
        <w:t xml:space="preserve"> kur:</w:t>
      </w:r>
    </w:p>
    <w:p w14:paraId="63F01254" w14:textId="6F459527"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a) operatori ekonomik i sektorit t</w:t>
      </w:r>
      <w:r w:rsidR="00AF6257">
        <w:rPr>
          <w:rFonts w:ascii="Garamond" w:hAnsi="Garamond"/>
          <w:sz w:val="24"/>
          <w:szCs w:val="24"/>
          <w:lang w:val="sq-AL"/>
        </w:rPr>
        <w:t>ë</w:t>
      </w:r>
      <w:r w:rsidRPr="008172B3">
        <w:rPr>
          <w:rFonts w:ascii="Garamond" w:hAnsi="Garamond"/>
          <w:sz w:val="24"/>
          <w:szCs w:val="24"/>
          <w:lang w:val="sq-AL"/>
        </w:rPr>
        <w:t xml:space="preserve"> gazit natyror, që detyrohet të paraqesë një informacion periodik, sipas ligjit të posaçëm, nuk e ka përmbushur këtë detyrim brenda afatit të caktuar, nuk e ka përmbushur në mënyrë të plotë apo ka dyshime të arsyeshme për vërtetësinë e informacionit të paraqitur;</w:t>
      </w:r>
    </w:p>
    <w:p w14:paraId="0BFC151C" w14:textId="3B32A0AD"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b) ndodhja e ngjarjeve, avarive apo aksidenteve kanë </w:t>
      </w:r>
      <w:r w:rsidR="00741E09" w:rsidRPr="008172B3">
        <w:rPr>
          <w:rFonts w:ascii="Garamond" w:hAnsi="Garamond"/>
          <w:sz w:val="24"/>
          <w:szCs w:val="24"/>
          <w:lang w:val="sq-AL"/>
        </w:rPr>
        <w:t>cenuar</w:t>
      </w:r>
      <w:r w:rsidRPr="008172B3">
        <w:rPr>
          <w:rFonts w:ascii="Garamond" w:hAnsi="Garamond"/>
          <w:sz w:val="24"/>
          <w:szCs w:val="24"/>
          <w:lang w:val="sq-AL"/>
        </w:rPr>
        <w:t xml:space="preserve"> apo mund të </w:t>
      </w:r>
      <w:r w:rsidR="00741E09" w:rsidRPr="008172B3">
        <w:rPr>
          <w:rFonts w:ascii="Garamond" w:hAnsi="Garamond"/>
          <w:sz w:val="24"/>
          <w:szCs w:val="24"/>
          <w:lang w:val="sq-AL"/>
        </w:rPr>
        <w:t>cenojnë</w:t>
      </w:r>
      <w:r w:rsidRPr="008172B3">
        <w:rPr>
          <w:rFonts w:ascii="Garamond" w:hAnsi="Garamond"/>
          <w:sz w:val="24"/>
          <w:szCs w:val="24"/>
          <w:lang w:val="sq-AL"/>
        </w:rPr>
        <w:t xml:space="preserve"> jetën a shëndetin e njerëzve, kafshëve apo mjedisin;</w:t>
      </w:r>
    </w:p>
    <w:p w14:paraId="60C2788F" w14:textId="729DD555"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c) nga monitorimi dhe </w:t>
      </w:r>
      <w:r w:rsidR="00741E09" w:rsidRPr="008172B3">
        <w:rPr>
          <w:rFonts w:ascii="Garamond" w:hAnsi="Garamond"/>
          <w:sz w:val="24"/>
          <w:szCs w:val="24"/>
          <w:lang w:val="sq-AL"/>
        </w:rPr>
        <w:t>mbikëqyrja</w:t>
      </w:r>
      <w:r w:rsidRPr="008172B3">
        <w:rPr>
          <w:rFonts w:ascii="Garamond" w:hAnsi="Garamond"/>
          <w:sz w:val="24"/>
          <w:szCs w:val="24"/>
          <w:lang w:val="sq-AL"/>
        </w:rPr>
        <w:t xml:space="preserve"> e kryer nga inspektoratet, nëpërmjet analizës periodike dhe të vazhduar të të dhënave dhe informacioneve, lind dyshimi i arsyeshëm për shkeljen e kërkesave ligjore dhe arrihet në përfundimin se është i nevojshëm fillimi i një inspektimi;</w:t>
      </w:r>
    </w:p>
    <w:p w14:paraId="1F97F84B" w14:textId="77777777"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ç) si pasojë e informacionit të marrë nga një institucion publik shqiptar apo një shtet tjetër a një organizatë ndërkombëtare, konsiderohet i nevojshëm fillimi i një inspektimi;</w:t>
      </w:r>
    </w:p>
    <w:p w14:paraId="241D0FC4" w14:textId="77777777"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d) ministri mund të urdhërojë me shkrim dhe në mënyrë të motivuar, fillimi e një inspektimi për një subjekt të caktuar apo për një çështje konkrete që përfshin më shumë se një subjekt;</w:t>
      </w:r>
    </w:p>
    <w:p w14:paraId="4C0F6246" w14:textId="752B477A" w:rsidR="00700C50" w:rsidRPr="008172B3" w:rsidRDefault="00700C50" w:rsidP="00E0165B">
      <w:pPr>
        <w:spacing w:after="0" w:line="240" w:lineRule="auto"/>
        <w:ind w:firstLine="284"/>
        <w:jc w:val="both"/>
        <w:rPr>
          <w:rFonts w:ascii="Garamond" w:hAnsi="Garamond"/>
          <w:sz w:val="24"/>
          <w:szCs w:val="24"/>
          <w:lang w:val="sq-AL"/>
        </w:rPr>
      </w:pPr>
      <w:r w:rsidRPr="008172B3">
        <w:rPr>
          <w:rFonts w:ascii="Garamond" w:hAnsi="Garamond"/>
          <w:sz w:val="24"/>
          <w:szCs w:val="24"/>
          <w:lang w:val="sq-AL"/>
        </w:rPr>
        <w:t>dh) organi ekzekutiv i njësisë së qeverisjes vendore mund të urdhërojë, me shkrim dhe në</w:t>
      </w:r>
      <w:r w:rsidR="00E0165B" w:rsidRPr="008172B3">
        <w:rPr>
          <w:rFonts w:ascii="Garamond" w:hAnsi="Garamond"/>
          <w:sz w:val="24"/>
          <w:szCs w:val="24"/>
          <w:lang w:val="sq-AL"/>
        </w:rPr>
        <w:t xml:space="preserve"> </w:t>
      </w:r>
      <w:r w:rsidRPr="008172B3">
        <w:rPr>
          <w:rFonts w:ascii="Garamond" w:hAnsi="Garamond"/>
          <w:sz w:val="24"/>
          <w:szCs w:val="24"/>
          <w:lang w:val="sq-AL"/>
        </w:rPr>
        <w:t>mënyrë të motivuar, fillimin e një inspektimi për një subjekt të caktuar apo për një çështje</w:t>
      </w:r>
      <w:r w:rsidR="00E0165B" w:rsidRPr="008172B3">
        <w:rPr>
          <w:rFonts w:ascii="Garamond" w:hAnsi="Garamond"/>
          <w:sz w:val="24"/>
          <w:szCs w:val="24"/>
          <w:lang w:val="sq-AL"/>
        </w:rPr>
        <w:t xml:space="preserve"> </w:t>
      </w:r>
      <w:r w:rsidRPr="008172B3">
        <w:rPr>
          <w:rFonts w:ascii="Garamond" w:hAnsi="Garamond"/>
          <w:sz w:val="24"/>
          <w:szCs w:val="24"/>
          <w:lang w:val="sq-AL"/>
        </w:rPr>
        <w:t>konkrete që përfshin më shumë se një subjekt.</w:t>
      </w:r>
    </w:p>
    <w:p w14:paraId="1AEF757B" w14:textId="7D5F4CF2"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2. </w:t>
      </w:r>
      <w:r w:rsidR="00700C50" w:rsidRPr="008172B3">
        <w:rPr>
          <w:rFonts w:ascii="Garamond" w:hAnsi="Garamond"/>
          <w:sz w:val="24"/>
          <w:szCs w:val="24"/>
          <w:lang w:val="sq-AL"/>
        </w:rPr>
        <w:t>Një inspektim, jashtë programit, mund të autorizohet edhe në bazë të një denoncimi apo informacioni të marrë nga të tretët, nëse krijohet dyshimi i arsyeshëm për shkelje të kërkesave ligjore nga një subjekti.</w:t>
      </w:r>
    </w:p>
    <w:p w14:paraId="53447A5A" w14:textId="2C0E1F6E"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3. </w:t>
      </w:r>
      <w:r w:rsidR="00700C50" w:rsidRPr="008172B3">
        <w:rPr>
          <w:rFonts w:ascii="Garamond" w:hAnsi="Garamond"/>
          <w:sz w:val="24"/>
          <w:szCs w:val="24"/>
          <w:lang w:val="sq-AL"/>
        </w:rPr>
        <w:t>Personi, që ka paraqitur denoncimin, informohet në përfundim të procedimit të inspektimit për rezultatet e tij</w:t>
      </w:r>
      <w:r w:rsidR="00741E09">
        <w:rPr>
          <w:rFonts w:ascii="Garamond" w:hAnsi="Garamond"/>
          <w:sz w:val="24"/>
          <w:szCs w:val="24"/>
          <w:lang w:val="sq-AL"/>
        </w:rPr>
        <w:t>.</w:t>
      </w:r>
    </w:p>
    <w:p w14:paraId="0516B9EC" w14:textId="77777777" w:rsidR="00700C50" w:rsidRPr="008172B3" w:rsidRDefault="00700C50" w:rsidP="002F39A4">
      <w:pPr>
        <w:spacing w:after="0" w:line="240" w:lineRule="auto"/>
        <w:ind w:firstLine="284"/>
        <w:jc w:val="both"/>
        <w:rPr>
          <w:rFonts w:ascii="Garamond" w:hAnsi="Garamond"/>
          <w:sz w:val="24"/>
          <w:szCs w:val="24"/>
          <w:lang w:val="sq-AL"/>
        </w:rPr>
      </w:pPr>
    </w:p>
    <w:p w14:paraId="53E74370" w14:textId="77777777" w:rsidR="00700C50" w:rsidRPr="008172B3" w:rsidRDefault="00700C50" w:rsidP="00E0165B">
      <w:pPr>
        <w:spacing w:after="0" w:line="240" w:lineRule="auto"/>
        <w:ind w:firstLine="284"/>
        <w:jc w:val="center"/>
        <w:rPr>
          <w:rFonts w:ascii="Garamond" w:hAnsi="Garamond"/>
          <w:sz w:val="24"/>
          <w:szCs w:val="24"/>
          <w:lang w:val="sq-AL"/>
        </w:rPr>
      </w:pPr>
      <w:r w:rsidRPr="008172B3">
        <w:rPr>
          <w:rFonts w:ascii="Garamond" w:hAnsi="Garamond"/>
          <w:sz w:val="24"/>
          <w:szCs w:val="24"/>
          <w:lang w:val="sq-AL"/>
        </w:rPr>
        <w:t>Neni 7</w:t>
      </w:r>
    </w:p>
    <w:p w14:paraId="755D3D51" w14:textId="77777777" w:rsidR="00700C50" w:rsidRPr="008172B3" w:rsidRDefault="00700C50" w:rsidP="00E0165B">
      <w:pPr>
        <w:spacing w:after="0" w:line="240" w:lineRule="auto"/>
        <w:ind w:firstLine="284"/>
        <w:jc w:val="center"/>
        <w:rPr>
          <w:rFonts w:ascii="Garamond" w:hAnsi="Garamond"/>
          <w:b/>
          <w:sz w:val="24"/>
          <w:szCs w:val="24"/>
          <w:lang w:val="sq-AL"/>
        </w:rPr>
      </w:pPr>
      <w:r w:rsidRPr="008172B3">
        <w:rPr>
          <w:rFonts w:ascii="Garamond" w:hAnsi="Garamond"/>
          <w:b/>
          <w:sz w:val="24"/>
          <w:szCs w:val="24"/>
          <w:lang w:val="sq-AL"/>
        </w:rPr>
        <w:t>Njoftimi i inspektimit</w:t>
      </w:r>
    </w:p>
    <w:p w14:paraId="15063328" w14:textId="77777777" w:rsidR="00700C50" w:rsidRPr="008172B3" w:rsidRDefault="00700C50" w:rsidP="002F39A4">
      <w:pPr>
        <w:spacing w:after="0" w:line="240" w:lineRule="auto"/>
        <w:ind w:firstLine="284"/>
        <w:jc w:val="both"/>
        <w:rPr>
          <w:rFonts w:ascii="Garamond" w:hAnsi="Garamond"/>
          <w:sz w:val="24"/>
          <w:szCs w:val="24"/>
          <w:lang w:val="sq-AL"/>
        </w:rPr>
      </w:pPr>
    </w:p>
    <w:p w14:paraId="59F6D154" w14:textId="18FB3935" w:rsidR="00700C50" w:rsidRPr="008172B3" w:rsidRDefault="008E45D7" w:rsidP="00E0165B">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1. </w:t>
      </w:r>
      <w:r w:rsidR="00700C50" w:rsidRPr="008172B3">
        <w:rPr>
          <w:rFonts w:ascii="Garamond" w:hAnsi="Garamond"/>
          <w:sz w:val="24"/>
          <w:szCs w:val="24"/>
          <w:lang w:val="sq-AL"/>
        </w:rPr>
        <w:t>Njoftimi i inspektimit kryhet nëpërmjet njoftimit paraprak të subjektit të inspektimit jo më vonë</w:t>
      </w:r>
      <w:r w:rsidR="00E0165B" w:rsidRPr="008172B3">
        <w:rPr>
          <w:rFonts w:ascii="Garamond" w:hAnsi="Garamond"/>
          <w:sz w:val="24"/>
          <w:szCs w:val="24"/>
          <w:lang w:val="sq-AL"/>
        </w:rPr>
        <w:t xml:space="preserve"> </w:t>
      </w:r>
      <w:r w:rsidR="00700C50" w:rsidRPr="008172B3">
        <w:rPr>
          <w:rFonts w:ascii="Garamond" w:hAnsi="Garamond"/>
          <w:sz w:val="24"/>
          <w:szCs w:val="24"/>
          <w:lang w:val="sq-AL"/>
        </w:rPr>
        <w:t>se 3 ditë përpara fillimit të veprimeve të inspektimit.</w:t>
      </w:r>
    </w:p>
    <w:p w14:paraId="059BEBE3" w14:textId="6F62D610"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2.</w:t>
      </w:r>
      <w:r w:rsidR="008172B3" w:rsidRPr="008172B3">
        <w:rPr>
          <w:rFonts w:ascii="Garamond" w:hAnsi="Garamond"/>
          <w:sz w:val="24"/>
          <w:szCs w:val="24"/>
          <w:lang w:val="sq-AL"/>
        </w:rPr>
        <w:t xml:space="preserve"> </w:t>
      </w:r>
      <w:r w:rsidR="00700C50" w:rsidRPr="008172B3">
        <w:rPr>
          <w:rFonts w:ascii="Garamond" w:hAnsi="Garamond"/>
          <w:sz w:val="24"/>
          <w:szCs w:val="24"/>
          <w:lang w:val="sq-AL"/>
        </w:rPr>
        <w:t>Njoftimi paraprak nuk kryhet në këto raste:</w:t>
      </w:r>
    </w:p>
    <w:p w14:paraId="49B51D3C" w14:textId="01AB43AB"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a) </w:t>
      </w:r>
      <w:r w:rsidR="00700C50" w:rsidRPr="008172B3">
        <w:rPr>
          <w:rFonts w:ascii="Garamond" w:hAnsi="Garamond"/>
          <w:sz w:val="24"/>
          <w:szCs w:val="24"/>
          <w:lang w:val="sq-AL"/>
        </w:rPr>
        <w:t>kur ekziston rreziku që njoftimi mund të pengojë kryerjen me efektivitet të inspektimit;</w:t>
      </w:r>
    </w:p>
    <w:p w14:paraId="442F625C" w14:textId="224F9804"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b) </w:t>
      </w:r>
      <w:r w:rsidR="00700C50" w:rsidRPr="008172B3">
        <w:rPr>
          <w:rFonts w:ascii="Garamond" w:hAnsi="Garamond"/>
          <w:sz w:val="24"/>
          <w:szCs w:val="24"/>
          <w:lang w:val="sq-AL"/>
        </w:rPr>
        <w:t>për inspektimin për verifikimin e korrigjimit të shkeljeve në përfundim të afatit të përcaktuar;</w:t>
      </w:r>
    </w:p>
    <w:p w14:paraId="68DD3BE9" w14:textId="6287A154"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c) </w:t>
      </w:r>
      <w:r w:rsidR="00700C50" w:rsidRPr="008172B3">
        <w:rPr>
          <w:rFonts w:ascii="Garamond" w:hAnsi="Garamond"/>
          <w:sz w:val="24"/>
          <w:szCs w:val="24"/>
          <w:lang w:val="sq-AL"/>
        </w:rPr>
        <w:t>për inspektimet e parashikuara për kontrollin e cilësisë;</w:t>
      </w:r>
    </w:p>
    <w:p w14:paraId="0A504758" w14:textId="0844F620"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d) </w:t>
      </w:r>
      <w:r w:rsidR="00700C50" w:rsidRPr="008172B3">
        <w:rPr>
          <w:rFonts w:ascii="Garamond" w:hAnsi="Garamond"/>
          <w:sz w:val="24"/>
          <w:szCs w:val="24"/>
          <w:lang w:val="sq-AL"/>
        </w:rPr>
        <w:t>për inspektimin rastësor.</w:t>
      </w:r>
    </w:p>
    <w:p w14:paraId="21372243" w14:textId="40D69E1A"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3.</w:t>
      </w:r>
      <w:r w:rsidR="00700C50" w:rsidRPr="008172B3">
        <w:rPr>
          <w:rFonts w:ascii="Garamond" w:hAnsi="Garamond"/>
          <w:sz w:val="24"/>
          <w:szCs w:val="24"/>
          <w:lang w:val="sq-AL"/>
        </w:rPr>
        <w:t xml:space="preserve"> Pavarësisht nga njoftimi paraprak, në çdo rast, inspektori, përpara fillimit të veprimeve të inspektimit, informon, verbalisht, përfaqësuesin e subjektit të inspektimit për objektin e inspektimit dhe për të drejtat dhe detyrimet e subjektit të inspektimit, sipas ligjit, si dhe për pasojat ligjore nga mosrespektimi i këtyre detyrimeve</w:t>
      </w:r>
    </w:p>
    <w:p w14:paraId="5B2A22C1" w14:textId="77777777" w:rsidR="00700C50" w:rsidRPr="008172B3" w:rsidRDefault="00700C50" w:rsidP="002F39A4">
      <w:pPr>
        <w:spacing w:after="0" w:line="240" w:lineRule="auto"/>
        <w:ind w:firstLine="284"/>
        <w:jc w:val="both"/>
        <w:rPr>
          <w:rFonts w:ascii="Garamond" w:hAnsi="Garamond"/>
          <w:sz w:val="24"/>
          <w:szCs w:val="24"/>
          <w:lang w:val="sq-AL"/>
        </w:rPr>
      </w:pPr>
    </w:p>
    <w:p w14:paraId="3B8DF102" w14:textId="77777777" w:rsidR="00700C50" w:rsidRPr="008172B3" w:rsidRDefault="00700C50" w:rsidP="008E45D7">
      <w:pPr>
        <w:pStyle w:val="Neninr"/>
        <w:rPr>
          <w:lang w:val="sq-AL"/>
        </w:rPr>
      </w:pPr>
      <w:r w:rsidRPr="008172B3">
        <w:rPr>
          <w:lang w:val="sq-AL"/>
        </w:rPr>
        <w:t>Neni 8</w:t>
      </w:r>
    </w:p>
    <w:p w14:paraId="3FA48B12" w14:textId="00BE0645" w:rsidR="00700C50" w:rsidRPr="008172B3" w:rsidRDefault="00E605B0" w:rsidP="008E45D7">
      <w:pPr>
        <w:pStyle w:val="Neninr"/>
        <w:rPr>
          <w:b/>
          <w:lang w:val="sq-AL"/>
        </w:rPr>
      </w:pPr>
      <w:r w:rsidRPr="008172B3">
        <w:rPr>
          <w:b/>
          <w:lang w:val="sq-AL"/>
        </w:rPr>
        <w:t>Marrja</w:t>
      </w:r>
      <w:r w:rsidR="00700C50" w:rsidRPr="008172B3">
        <w:rPr>
          <w:b/>
          <w:lang w:val="sq-AL"/>
        </w:rPr>
        <w:t xml:space="preserve"> e kopjeve dhe sekuestrimi i </w:t>
      </w:r>
      <w:r w:rsidRPr="008172B3">
        <w:rPr>
          <w:b/>
          <w:lang w:val="sq-AL"/>
        </w:rPr>
        <w:t>dokumenteve</w:t>
      </w:r>
    </w:p>
    <w:p w14:paraId="26780FBA" w14:textId="77777777" w:rsidR="00700C50" w:rsidRPr="008172B3" w:rsidRDefault="00700C50" w:rsidP="002F39A4">
      <w:pPr>
        <w:spacing w:after="0" w:line="240" w:lineRule="auto"/>
        <w:ind w:firstLine="284"/>
        <w:jc w:val="both"/>
        <w:rPr>
          <w:rFonts w:ascii="Garamond" w:hAnsi="Garamond"/>
          <w:sz w:val="24"/>
          <w:szCs w:val="24"/>
          <w:lang w:val="sq-AL"/>
        </w:rPr>
      </w:pPr>
    </w:p>
    <w:p w14:paraId="67001268" w14:textId="5275A490"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1.</w:t>
      </w:r>
      <w:r w:rsidR="00700C50" w:rsidRPr="008172B3">
        <w:rPr>
          <w:rFonts w:ascii="Garamond" w:hAnsi="Garamond"/>
          <w:sz w:val="24"/>
          <w:szCs w:val="24"/>
          <w:lang w:val="sq-AL"/>
        </w:rPr>
        <w:t xml:space="preserve"> Gjatë inspektimit, inspektori ka të drejtë të kërkojë dhe të marrë kopje të dokumenteve të veprimtarisë, në përputhje me objektin e inspektimit. Kërkesa bëhet me gojë dhe pasqyrohet në procesverbalin e i</w:t>
      </w:r>
      <w:r w:rsidR="00E605B0">
        <w:rPr>
          <w:rFonts w:ascii="Garamond" w:hAnsi="Garamond"/>
          <w:sz w:val="24"/>
          <w:szCs w:val="24"/>
          <w:lang w:val="sq-AL"/>
        </w:rPr>
        <w:t>nspektimit. Çdo kopje dokumenti</w:t>
      </w:r>
      <w:r w:rsidR="00700C50" w:rsidRPr="008172B3">
        <w:rPr>
          <w:rFonts w:ascii="Garamond" w:hAnsi="Garamond"/>
          <w:sz w:val="24"/>
          <w:szCs w:val="24"/>
          <w:lang w:val="sq-AL"/>
        </w:rPr>
        <w:t xml:space="preserve"> </w:t>
      </w:r>
      <w:r w:rsidR="00E605B0">
        <w:rPr>
          <w:rFonts w:ascii="Garamond" w:hAnsi="Garamond"/>
          <w:sz w:val="24"/>
          <w:szCs w:val="24"/>
          <w:lang w:val="sq-AL"/>
        </w:rPr>
        <w:t>e</w:t>
      </w:r>
      <w:r w:rsidR="00700C50" w:rsidRPr="008172B3">
        <w:rPr>
          <w:rFonts w:ascii="Garamond" w:hAnsi="Garamond"/>
          <w:sz w:val="24"/>
          <w:szCs w:val="24"/>
          <w:lang w:val="sq-AL"/>
        </w:rPr>
        <w:t xml:space="preserve"> marrë nënshkruhet nga përfaqësuesi i subjektit të inspektuar.</w:t>
      </w:r>
    </w:p>
    <w:p w14:paraId="0BA66842" w14:textId="4ABDB861"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2.</w:t>
      </w:r>
      <w:r w:rsidR="00700C50" w:rsidRPr="008172B3">
        <w:rPr>
          <w:rFonts w:ascii="Garamond" w:hAnsi="Garamond"/>
          <w:sz w:val="24"/>
          <w:szCs w:val="24"/>
          <w:lang w:val="sq-AL"/>
        </w:rPr>
        <w:t xml:space="preserve"> Inspektori ka, gjithashtu, të drejtë të sekuestrojë dokumente që lidhen me objektin e inspektimit, me qëllim verifikimin e autenticitetit apo korrektësisë së informacionit. Vendimi i sekuestrimit të dokumenteve pasqyrohet në procesverbalin e inspektimit dhe përmban përshkrimin e plotë të dokumenteve të sekuestruara.</w:t>
      </w:r>
    </w:p>
    <w:p w14:paraId="09FA6B4B" w14:textId="77777777" w:rsidR="00700C50" w:rsidRPr="008172B3" w:rsidRDefault="00700C50" w:rsidP="002F39A4">
      <w:pPr>
        <w:spacing w:after="0" w:line="240" w:lineRule="auto"/>
        <w:ind w:firstLine="284"/>
        <w:jc w:val="both"/>
        <w:rPr>
          <w:rFonts w:ascii="Garamond" w:hAnsi="Garamond"/>
          <w:sz w:val="24"/>
          <w:szCs w:val="24"/>
          <w:lang w:val="sq-AL"/>
        </w:rPr>
      </w:pPr>
    </w:p>
    <w:p w14:paraId="66F2E260" w14:textId="77777777" w:rsidR="00700C50" w:rsidRPr="008172B3" w:rsidRDefault="00700C50" w:rsidP="008E45D7">
      <w:pPr>
        <w:pStyle w:val="Neninr"/>
        <w:rPr>
          <w:lang w:val="sq-AL"/>
        </w:rPr>
      </w:pPr>
      <w:r w:rsidRPr="008172B3">
        <w:rPr>
          <w:lang w:val="sq-AL"/>
        </w:rPr>
        <w:t>Neni 9</w:t>
      </w:r>
    </w:p>
    <w:p w14:paraId="485938E7" w14:textId="0723DD4E" w:rsidR="00700C50" w:rsidRPr="008172B3" w:rsidRDefault="00700C50" w:rsidP="008E45D7">
      <w:pPr>
        <w:pStyle w:val="Neninr"/>
        <w:rPr>
          <w:b/>
          <w:lang w:val="sq-AL"/>
        </w:rPr>
      </w:pPr>
      <w:r w:rsidRPr="008172B3">
        <w:rPr>
          <w:b/>
          <w:lang w:val="sq-AL"/>
        </w:rPr>
        <w:t xml:space="preserve">Të drejta të tjera të </w:t>
      </w:r>
      <w:r w:rsidR="00E605B0" w:rsidRPr="008172B3">
        <w:rPr>
          <w:b/>
          <w:lang w:val="sq-AL"/>
        </w:rPr>
        <w:t>inspektorëve</w:t>
      </w:r>
      <w:r w:rsidRPr="008172B3">
        <w:rPr>
          <w:b/>
          <w:lang w:val="sq-AL"/>
        </w:rPr>
        <w:t xml:space="preserve"> gjatë kryerjes së inspektimeve teknike</w:t>
      </w:r>
    </w:p>
    <w:p w14:paraId="21E8D4B4" w14:textId="77777777" w:rsidR="00700C50" w:rsidRPr="008172B3" w:rsidRDefault="00700C50" w:rsidP="002F39A4">
      <w:pPr>
        <w:spacing w:after="0" w:line="240" w:lineRule="auto"/>
        <w:ind w:firstLine="284"/>
        <w:jc w:val="both"/>
        <w:rPr>
          <w:rFonts w:ascii="Garamond" w:hAnsi="Garamond"/>
          <w:sz w:val="24"/>
          <w:szCs w:val="24"/>
          <w:lang w:val="sq-AL"/>
        </w:rPr>
      </w:pPr>
    </w:p>
    <w:p w14:paraId="7C34CE9C" w14:textId="132AD8ED"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1.</w:t>
      </w:r>
      <w:r w:rsidR="00700C50" w:rsidRPr="008172B3">
        <w:rPr>
          <w:rFonts w:ascii="Garamond" w:hAnsi="Garamond"/>
          <w:sz w:val="24"/>
          <w:szCs w:val="24"/>
          <w:lang w:val="sq-AL"/>
        </w:rPr>
        <w:t xml:space="preserve"> Përveç sa parashikohet më sipër në këtë rregullore, inspektori, brenda objektit dhe qëllimit të inspektimit, ka edhe këto të drejta:</w:t>
      </w:r>
    </w:p>
    <w:p w14:paraId="10E732FB" w14:textId="3E3CE4CA"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a) </w:t>
      </w:r>
      <w:r w:rsidR="00700C50" w:rsidRPr="008172B3">
        <w:rPr>
          <w:rFonts w:ascii="Garamond" w:hAnsi="Garamond"/>
          <w:sz w:val="24"/>
          <w:szCs w:val="24"/>
          <w:lang w:val="sq-AL"/>
        </w:rPr>
        <w:t>të kryejë fotografime, filmime apo regjistrime me mënyra a mjete të tjera teknike të mjediseve, instalimeve, proceseve të punës dhe godinave, mjediseve, objekteve, mjeteve të transportit, instalimeve, pajisjeve, makinerive, produkteve, sendeve, substancave, përbërësve dhe çdo sendi tjetër, që lidhet me veprimtarinë e subjektit të inspektimit t</w:t>
      </w:r>
      <w:r w:rsidR="00AF6257">
        <w:rPr>
          <w:rFonts w:ascii="Garamond" w:hAnsi="Garamond"/>
          <w:sz w:val="24"/>
          <w:szCs w:val="24"/>
          <w:lang w:val="sq-AL"/>
        </w:rPr>
        <w:t>ë</w:t>
      </w:r>
      <w:r w:rsidR="00700C50" w:rsidRPr="008172B3">
        <w:rPr>
          <w:rFonts w:ascii="Garamond" w:hAnsi="Garamond"/>
          <w:sz w:val="24"/>
          <w:szCs w:val="24"/>
          <w:lang w:val="sq-AL"/>
        </w:rPr>
        <w:t xml:space="preserve"> gazit natyror;</w:t>
      </w:r>
    </w:p>
    <w:p w14:paraId="109B87DA" w14:textId="5B4CE765"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b) </w:t>
      </w:r>
      <w:r w:rsidR="00700C50" w:rsidRPr="008172B3">
        <w:rPr>
          <w:rFonts w:ascii="Garamond" w:hAnsi="Garamond"/>
          <w:sz w:val="24"/>
          <w:szCs w:val="24"/>
          <w:lang w:val="sq-AL"/>
        </w:rPr>
        <w:t>të inspektojë çdo dokument apo regjistrim të nevojshëm për verifikimin e respektimit të kërkesave ligjore, përfshirë edhe ato të ruajtura, të krijuara apo të mbajtura në format elektronik apo çdo teknikë tjetër;</w:t>
      </w:r>
    </w:p>
    <w:p w14:paraId="39B7604E" w14:textId="3365EAE9"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c) </w:t>
      </w:r>
      <w:r w:rsidR="00700C50" w:rsidRPr="008172B3">
        <w:rPr>
          <w:rFonts w:ascii="Garamond" w:hAnsi="Garamond"/>
          <w:sz w:val="24"/>
          <w:szCs w:val="24"/>
          <w:lang w:val="sq-AL"/>
        </w:rPr>
        <w:t>të bëjë matjet e nevojshme për të verifikuar respektimin e kërkesave ligjore nga subjekti i inspektimit;</w:t>
      </w:r>
    </w:p>
    <w:p w14:paraId="4AF66D52" w14:textId="77777777"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ç) të kryejë verifikime të dokumenteve për identitetin e personave, kur kjo është e nevojshme, sipas objektit të inspektimit;</w:t>
      </w:r>
    </w:p>
    <w:p w14:paraId="6ACCCC96" w14:textId="63791CF1"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d) </w:t>
      </w:r>
      <w:r w:rsidR="000E74A9">
        <w:rPr>
          <w:rFonts w:ascii="Garamond" w:hAnsi="Garamond"/>
          <w:sz w:val="24"/>
          <w:szCs w:val="24"/>
          <w:lang w:val="sq-AL"/>
        </w:rPr>
        <w:t>t’</w:t>
      </w:r>
      <w:r w:rsidR="00700C50" w:rsidRPr="008172B3">
        <w:rPr>
          <w:rFonts w:ascii="Garamond" w:hAnsi="Garamond"/>
          <w:sz w:val="24"/>
          <w:szCs w:val="24"/>
          <w:lang w:val="sq-AL"/>
        </w:rPr>
        <w:t>i kërkojë subjektit të inspektimit apo punëmarrësve të tij të kryejnë të gjitha veprimet e nevojshme për të lehtësuar inspektimin;</w:t>
      </w:r>
    </w:p>
    <w:p w14:paraId="4DD1829D" w14:textId="77777777"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dh) të marrë pa pagesë dhe të përdorë për qëllimet e inspektimit çdo të dhënë për subjektin e inspektimit dhe veprimtarinë e tij, nga çdo institucion shtetëror që i disponon ato.</w:t>
      </w:r>
    </w:p>
    <w:p w14:paraId="798C9F11" w14:textId="77777777" w:rsidR="00700C50" w:rsidRPr="008172B3" w:rsidRDefault="00700C50" w:rsidP="002F39A4">
      <w:pPr>
        <w:spacing w:after="0" w:line="240" w:lineRule="auto"/>
        <w:ind w:firstLine="284"/>
        <w:jc w:val="both"/>
        <w:rPr>
          <w:rFonts w:ascii="Garamond" w:hAnsi="Garamond"/>
          <w:sz w:val="24"/>
          <w:szCs w:val="24"/>
          <w:lang w:val="sq-AL"/>
        </w:rPr>
      </w:pPr>
    </w:p>
    <w:p w14:paraId="22BF4DCF" w14:textId="77777777" w:rsidR="00700C50" w:rsidRPr="008172B3" w:rsidRDefault="00700C50" w:rsidP="008E45D7">
      <w:pPr>
        <w:pStyle w:val="Neninr"/>
        <w:rPr>
          <w:lang w:val="sq-AL"/>
        </w:rPr>
      </w:pPr>
      <w:r w:rsidRPr="008172B3">
        <w:rPr>
          <w:lang w:val="sq-AL"/>
        </w:rPr>
        <w:t>Neni 10</w:t>
      </w:r>
    </w:p>
    <w:p w14:paraId="6E428D12" w14:textId="77777777" w:rsidR="00700C50" w:rsidRPr="008172B3" w:rsidRDefault="00700C50" w:rsidP="008E45D7">
      <w:pPr>
        <w:pStyle w:val="Neninr"/>
        <w:rPr>
          <w:b/>
          <w:lang w:val="sq-AL"/>
        </w:rPr>
      </w:pPr>
      <w:r w:rsidRPr="008172B3">
        <w:rPr>
          <w:b/>
          <w:lang w:val="sq-AL"/>
        </w:rPr>
        <w:t>Menaxhimi i emergjencave</w:t>
      </w:r>
    </w:p>
    <w:p w14:paraId="0A2AD006" w14:textId="4C706115" w:rsidR="00700C50" w:rsidRPr="008172B3" w:rsidRDefault="008172B3"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 </w:t>
      </w:r>
    </w:p>
    <w:p w14:paraId="277B199F" w14:textId="1AE69C05"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1.</w:t>
      </w:r>
      <w:r w:rsidR="00700C50" w:rsidRPr="008172B3">
        <w:rPr>
          <w:rFonts w:ascii="Garamond" w:hAnsi="Garamond"/>
          <w:sz w:val="24"/>
          <w:szCs w:val="24"/>
          <w:lang w:val="sq-AL"/>
        </w:rPr>
        <w:t xml:space="preserve"> Përcaktohe</w:t>
      </w:r>
      <w:r w:rsidR="000E74A9">
        <w:rPr>
          <w:rFonts w:ascii="Garamond" w:hAnsi="Garamond"/>
          <w:sz w:val="24"/>
          <w:szCs w:val="24"/>
          <w:lang w:val="sq-AL"/>
        </w:rPr>
        <w:t>n</w:t>
      </w:r>
      <w:r w:rsidR="00700C50" w:rsidRPr="008172B3">
        <w:rPr>
          <w:rFonts w:ascii="Garamond" w:hAnsi="Garamond"/>
          <w:sz w:val="24"/>
          <w:szCs w:val="24"/>
          <w:lang w:val="sq-AL"/>
        </w:rPr>
        <w:t xml:space="preserve"> si emergjenca çdo ngjarje që ndodh gjatë vitit në sistemin e transportit,</w:t>
      </w:r>
      <w:r w:rsidR="000E74A9">
        <w:rPr>
          <w:rFonts w:ascii="Garamond" w:hAnsi="Garamond"/>
          <w:sz w:val="24"/>
          <w:szCs w:val="24"/>
          <w:lang w:val="sq-AL"/>
        </w:rPr>
        <w:t xml:space="preserve"> </w:t>
      </w:r>
      <w:r w:rsidR="00700C50" w:rsidRPr="008172B3">
        <w:rPr>
          <w:rFonts w:ascii="Garamond" w:hAnsi="Garamond"/>
          <w:sz w:val="24"/>
          <w:szCs w:val="24"/>
          <w:lang w:val="sq-AL"/>
        </w:rPr>
        <w:t>depozitimit apo konsumit t</w:t>
      </w:r>
      <w:r w:rsidR="000E74A9">
        <w:rPr>
          <w:rFonts w:ascii="Garamond" w:hAnsi="Garamond"/>
          <w:sz w:val="24"/>
          <w:szCs w:val="24"/>
          <w:lang w:val="sq-AL"/>
        </w:rPr>
        <w:t>ë</w:t>
      </w:r>
      <w:r w:rsidR="00700C50" w:rsidRPr="008172B3">
        <w:rPr>
          <w:rFonts w:ascii="Garamond" w:hAnsi="Garamond"/>
          <w:sz w:val="24"/>
          <w:szCs w:val="24"/>
          <w:lang w:val="sq-AL"/>
        </w:rPr>
        <w:t xml:space="preserve"> gazit natyror që mund të jetë i dëmshëm ndaj sigurisë së personave dhe pronës, për pronën e palëve të treta, për mjedisin në përgjithësi ose për sigurinë e instalimit dhe vazhdimësinë e transportit.</w:t>
      </w:r>
    </w:p>
    <w:p w14:paraId="3892BF61" w14:textId="702CC545"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Për t</w:t>
      </w:r>
      <w:r w:rsidR="000E74A9">
        <w:rPr>
          <w:rFonts w:ascii="Garamond" w:hAnsi="Garamond"/>
          <w:sz w:val="24"/>
          <w:szCs w:val="24"/>
          <w:lang w:val="sq-AL"/>
        </w:rPr>
        <w:t>’</w:t>
      </w:r>
      <w:r w:rsidRPr="008172B3">
        <w:rPr>
          <w:rFonts w:ascii="Garamond" w:hAnsi="Garamond"/>
          <w:sz w:val="24"/>
          <w:szCs w:val="24"/>
          <w:lang w:val="sq-AL"/>
        </w:rPr>
        <w:t xml:space="preserve">u marrë me këto lloje të emergjencave kompanitë e transportit dhe </w:t>
      </w:r>
      <w:r w:rsidR="000E74A9">
        <w:rPr>
          <w:rFonts w:ascii="Garamond" w:hAnsi="Garamond"/>
          <w:sz w:val="24"/>
          <w:szCs w:val="24"/>
          <w:lang w:val="sq-AL"/>
        </w:rPr>
        <w:t xml:space="preserve">të </w:t>
      </w:r>
      <w:r w:rsidRPr="008172B3">
        <w:rPr>
          <w:rFonts w:ascii="Garamond" w:hAnsi="Garamond"/>
          <w:sz w:val="24"/>
          <w:szCs w:val="24"/>
          <w:lang w:val="sq-AL"/>
        </w:rPr>
        <w:t>depozitimit të gazit të kenë një strukturë organizative në territorin që përdoret nga rrjeti i tyre, e aftë për të siguruar</w:t>
      </w:r>
      <w:r w:rsidR="008172B3" w:rsidRPr="008172B3">
        <w:rPr>
          <w:rFonts w:ascii="Garamond" w:hAnsi="Garamond"/>
          <w:sz w:val="24"/>
          <w:szCs w:val="24"/>
          <w:lang w:val="sq-AL"/>
        </w:rPr>
        <w:t xml:space="preserve"> </w:t>
      </w:r>
      <w:r w:rsidRPr="008172B3">
        <w:rPr>
          <w:rFonts w:ascii="Garamond" w:hAnsi="Garamond"/>
          <w:sz w:val="24"/>
          <w:szCs w:val="24"/>
          <w:lang w:val="sq-AL"/>
        </w:rPr>
        <w:t>disponueshmërin</w:t>
      </w:r>
      <w:r w:rsidR="000E74A9">
        <w:rPr>
          <w:rFonts w:ascii="Garamond" w:hAnsi="Garamond"/>
          <w:sz w:val="24"/>
          <w:szCs w:val="24"/>
          <w:lang w:val="sq-AL"/>
        </w:rPr>
        <w:t>ë</w:t>
      </w:r>
      <w:r w:rsidRPr="008172B3">
        <w:rPr>
          <w:rFonts w:ascii="Garamond" w:hAnsi="Garamond"/>
          <w:sz w:val="24"/>
          <w:szCs w:val="24"/>
          <w:lang w:val="sq-AL"/>
        </w:rPr>
        <w:t xml:space="preserve"> për ndërhyrje brenda njëzet</w:t>
      </w:r>
      <w:r w:rsidR="000E74A9">
        <w:rPr>
          <w:rFonts w:ascii="Garamond" w:hAnsi="Garamond"/>
          <w:sz w:val="24"/>
          <w:szCs w:val="24"/>
          <w:lang w:val="sq-AL"/>
        </w:rPr>
        <w:t xml:space="preserve"> </w:t>
      </w:r>
      <w:r w:rsidRPr="008172B3">
        <w:rPr>
          <w:rFonts w:ascii="Garamond" w:hAnsi="Garamond"/>
          <w:sz w:val="24"/>
          <w:szCs w:val="24"/>
          <w:lang w:val="sq-AL"/>
        </w:rPr>
        <w:t>e</w:t>
      </w:r>
      <w:r w:rsidR="000E74A9">
        <w:rPr>
          <w:rFonts w:ascii="Garamond" w:hAnsi="Garamond"/>
          <w:sz w:val="24"/>
          <w:szCs w:val="24"/>
          <w:lang w:val="sq-AL"/>
        </w:rPr>
        <w:t xml:space="preserve"> </w:t>
      </w:r>
      <w:r w:rsidRPr="008172B3">
        <w:rPr>
          <w:rFonts w:ascii="Garamond" w:hAnsi="Garamond"/>
          <w:sz w:val="24"/>
          <w:szCs w:val="24"/>
          <w:lang w:val="sq-AL"/>
        </w:rPr>
        <w:t>katër</w:t>
      </w:r>
      <w:r w:rsidR="000E74A9">
        <w:rPr>
          <w:rFonts w:ascii="Garamond" w:hAnsi="Garamond"/>
          <w:sz w:val="24"/>
          <w:szCs w:val="24"/>
          <w:lang w:val="sq-AL"/>
        </w:rPr>
        <w:t xml:space="preserve"> </w:t>
      </w:r>
      <w:r w:rsidRPr="008172B3">
        <w:rPr>
          <w:rFonts w:ascii="Garamond" w:hAnsi="Garamond"/>
          <w:sz w:val="24"/>
          <w:szCs w:val="24"/>
          <w:lang w:val="sq-AL"/>
        </w:rPr>
        <w:t>orëve në mënyrë të shpejtë në sistemet e gazit.</w:t>
      </w:r>
    </w:p>
    <w:p w14:paraId="70C4C52D" w14:textId="0BD08841"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Operatori i transportit dhe </w:t>
      </w:r>
      <w:r w:rsidR="00550091">
        <w:rPr>
          <w:rFonts w:ascii="Garamond" w:hAnsi="Garamond"/>
          <w:sz w:val="24"/>
          <w:szCs w:val="24"/>
          <w:lang w:val="sq-AL"/>
        </w:rPr>
        <w:t xml:space="preserve">i </w:t>
      </w:r>
      <w:r w:rsidRPr="008172B3">
        <w:rPr>
          <w:rFonts w:ascii="Garamond" w:hAnsi="Garamond"/>
          <w:sz w:val="24"/>
          <w:szCs w:val="24"/>
          <w:lang w:val="sq-AL"/>
        </w:rPr>
        <w:t>depozitimit të ketë një procedurë për menaxhimin emergjent, në të cil</w:t>
      </w:r>
      <w:r w:rsidR="00550091">
        <w:rPr>
          <w:rFonts w:ascii="Garamond" w:hAnsi="Garamond"/>
          <w:sz w:val="24"/>
          <w:szCs w:val="24"/>
          <w:lang w:val="sq-AL"/>
        </w:rPr>
        <w:t>ë</w:t>
      </w:r>
      <w:r w:rsidRPr="008172B3">
        <w:rPr>
          <w:rFonts w:ascii="Garamond" w:hAnsi="Garamond"/>
          <w:sz w:val="24"/>
          <w:szCs w:val="24"/>
          <w:lang w:val="sq-AL"/>
        </w:rPr>
        <w:t xml:space="preserve">n duhet të përcaktohen masat organizative dhe kriteret për përgatitjen dhe përdorimin e personelit, mjeteve, pajisjeve dhe materialeve. </w:t>
      </w:r>
    </w:p>
    <w:p w14:paraId="47CD407D" w14:textId="5EBF9A96"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Kjo procedurë të mbahet vazhdimisht e azhurnuar për personelin operacional të kompanisë të përfshirë në menaxhimin e emergjencave, i cili është</w:t>
      </w:r>
      <w:r w:rsidR="008172B3" w:rsidRPr="008172B3">
        <w:rPr>
          <w:rFonts w:ascii="Garamond" w:hAnsi="Garamond"/>
          <w:sz w:val="24"/>
          <w:szCs w:val="24"/>
          <w:lang w:val="sq-AL"/>
        </w:rPr>
        <w:t xml:space="preserve"> </w:t>
      </w:r>
      <w:r w:rsidRPr="008172B3">
        <w:rPr>
          <w:rFonts w:ascii="Garamond" w:hAnsi="Garamond"/>
          <w:sz w:val="24"/>
          <w:szCs w:val="24"/>
          <w:lang w:val="sq-AL"/>
        </w:rPr>
        <w:t>trajnuar për të kryer veprime të sakta.</w:t>
      </w:r>
    </w:p>
    <w:p w14:paraId="4FB2B74C" w14:textId="7CDD851B"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2.</w:t>
      </w:r>
      <w:r w:rsidR="00700C50" w:rsidRPr="008172B3">
        <w:rPr>
          <w:rFonts w:ascii="Garamond" w:hAnsi="Garamond"/>
          <w:sz w:val="24"/>
          <w:szCs w:val="24"/>
          <w:lang w:val="sq-AL"/>
        </w:rPr>
        <w:t xml:space="preserve"> Kompania e transportit dhe </w:t>
      </w:r>
      <w:r w:rsidR="00550091">
        <w:rPr>
          <w:rFonts w:ascii="Garamond" w:hAnsi="Garamond"/>
          <w:sz w:val="24"/>
          <w:szCs w:val="24"/>
          <w:lang w:val="sq-AL"/>
        </w:rPr>
        <w:t xml:space="preserve">të </w:t>
      </w:r>
      <w:r w:rsidR="00700C50" w:rsidRPr="008172B3">
        <w:rPr>
          <w:rFonts w:ascii="Garamond" w:hAnsi="Garamond"/>
          <w:sz w:val="24"/>
          <w:szCs w:val="24"/>
          <w:lang w:val="sq-AL"/>
        </w:rPr>
        <w:t xml:space="preserve">depozitimit kërkohet të ketë një sistem automatik të klasifikimit të informacionit aktiv, e cila funksionon vazhdimisht për </w:t>
      </w:r>
      <w:r w:rsidR="000F5393" w:rsidRPr="008172B3">
        <w:rPr>
          <w:rFonts w:ascii="Garamond" w:hAnsi="Garamond"/>
          <w:sz w:val="24"/>
          <w:szCs w:val="24"/>
          <w:lang w:val="sq-AL"/>
        </w:rPr>
        <w:t>marrjen</w:t>
      </w:r>
      <w:r w:rsidR="00700C50" w:rsidRPr="008172B3">
        <w:rPr>
          <w:rFonts w:ascii="Garamond" w:hAnsi="Garamond"/>
          <w:sz w:val="24"/>
          <w:szCs w:val="24"/>
          <w:lang w:val="sq-AL"/>
        </w:rPr>
        <w:t xml:space="preserve"> e njoftimeve</w:t>
      </w:r>
      <w:r w:rsidR="008172B3" w:rsidRPr="008172B3">
        <w:rPr>
          <w:rFonts w:ascii="Garamond" w:hAnsi="Garamond"/>
          <w:sz w:val="24"/>
          <w:szCs w:val="24"/>
          <w:lang w:val="sq-AL"/>
        </w:rPr>
        <w:t xml:space="preserve"> </w:t>
      </w:r>
      <w:r w:rsidR="00700C50" w:rsidRPr="008172B3">
        <w:rPr>
          <w:rFonts w:ascii="Garamond" w:hAnsi="Garamond"/>
          <w:sz w:val="24"/>
          <w:szCs w:val="24"/>
          <w:lang w:val="sq-AL"/>
        </w:rPr>
        <w:t>telefonike nga palët e treta</w:t>
      </w:r>
      <w:r w:rsidR="000F5393">
        <w:rPr>
          <w:rFonts w:ascii="Garamond" w:hAnsi="Garamond"/>
          <w:sz w:val="24"/>
          <w:szCs w:val="24"/>
          <w:lang w:val="sq-AL"/>
        </w:rPr>
        <w:t>,</w:t>
      </w:r>
      <w:r w:rsidR="00700C50" w:rsidRPr="008172B3">
        <w:rPr>
          <w:rFonts w:ascii="Garamond" w:hAnsi="Garamond"/>
          <w:sz w:val="24"/>
          <w:szCs w:val="24"/>
          <w:lang w:val="sq-AL"/>
        </w:rPr>
        <w:t xml:space="preserve"> në lidhje me problemet që lidhen me aktivitetin e transportit dhe depozitimin.</w:t>
      </w:r>
    </w:p>
    <w:p w14:paraId="162ECC62" w14:textId="77777777" w:rsidR="00700C50" w:rsidRPr="008172B3" w:rsidRDefault="00700C50" w:rsidP="002F39A4">
      <w:pPr>
        <w:spacing w:after="0" w:line="240" w:lineRule="auto"/>
        <w:ind w:firstLine="284"/>
        <w:jc w:val="both"/>
        <w:rPr>
          <w:rFonts w:ascii="Garamond" w:hAnsi="Garamond"/>
          <w:sz w:val="24"/>
          <w:szCs w:val="24"/>
          <w:lang w:val="sq-AL"/>
        </w:rPr>
      </w:pPr>
    </w:p>
    <w:p w14:paraId="30A74D16" w14:textId="77777777" w:rsidR="00700C50" w:rsidRPr="008172B3" w:rsidRDefault="00700C50" w:rsidP="008E45D7">
      <w:pPr>
        <w:pStyle w:val="Neninr"/>
        <w:rPr>
          <w:lang w:val="sq-AL"/>
        </w:rPr>
      </w:pPr>
      <w:r w:rsidRPr="008172B3">
        <w:rPr>
          <w:lang w:val="sq-AL"/>
        </w:rPr>
        <w:t>Neni 11</w:t>
      </w:r>
    </w:p>
    <w:p w14:paraId="7BAEF1BC" w14:textId="77777777" w:rsidR="00700C50" w:rsidRPr="008172B3" w:rsidRDefault="00700C50" w:rsidP="008E45D7">
      <w:pPr>
        <w:pStyle w:val="Neninr"/>
        <w:rPr>
          <w:b/>
          <w:lang w:val="sq-AL"/>
        </w:rPr>
      </w:pPr>
      <w:r w:rsidRPr="008172B3">
        <w:rPr>
          <w:b/>
          <w:lang w:val="sq-AL"/>
        </w:rPr>
        <w:t>Masat urgjente</w:t>
      </w:r>
    </w:p>
    <w:p w14:paraId="017CB096" w14:textId="77777777" w:rsidR="00700C50" w:rsidRPr="008172B3" w:rsidRDefault="00700C50" w:rsidP="002F39A4">
      <w:pPr>
        <w:spacing w:after="0" w:line="240" w:lineRule="auto"/>
        <w:ind w:firstLine="284"/>
        <w:jc w:val="both"/>
        <w:rPr>
          <w:rFonts w:ascii="Garamond" w:hAnsi="Garamond"/>
          <w:sz w:val="24"/>
          <w:szCs w:val="24"/>
          <w:lang w:val="sq-AL"/>
        </w:rPr>
      </w:pPr>
    </w:p>
    <w:p w14:paraId="397A7963" w14:textId="0F86DF50" w:rsidR="00700C50" w:rsidRPr="008172B3" w:rsidRDefault="008E45D7" w:rsidP="008E45D7">
      <w:pPr>
        <w:spacing w:after="0" w:line="240" w:lineRule="auto"/>
        <w:ind w:firstLine="284"/>
        <w:jc w:val="both"/>
        <w:rPr>
          <w:rFonts w:ascii="Garamond" w:hAnsi="Garamond"/>
          <w:sz w:val="24"/>
          <w:szCs w:val="24"/>
          <w:lang w:val="sq-AL"/>
        </w:rPr>
      </w:pPr>
      <w:r w:rsidRPr="008172B3">
        <w:rPr>
          <w:rFonts w:ascii="Garamond" w:hAnsi="Garamond"/>
          <w:sz w:val="24"/>
          <w:szCs w:val="24"/>
          <w:lang w:val="sq-AL"/>
        </w:rPr>
        <w:t>1.</w:t>
      </w:r>
      <w:r w:rsidR="00700C50" w:rsidRPr="008172B3">
        <w:rPr>
          <w:rFonts w:ascii="Garamond" w:hAnsi="Garamond"/>
          <w:sz w:val="24"/>
          <w:szCs w:val="24"/>
          <w:lang w:val="sq-AL"/>
        </w:rPr>
        <w:t xml:space="preserve"> Inspektori i sektorit të gazit natyror, gjatë inspektimit, ka të drejtë që, me vendim të ndërmjetëm, të marrë masa urgjente, kur:</w:t>
      </w:r>
    </w:p>
    <w:p w14:paraId="2A8F9E79" w14:textId="452B5F7D"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a) </w:t>
      </w:r>
      <w:r w:rsidR="00700C50" w:rsidRPr="008172B3">
        <w:rPr>
          <w:rFonts w:ascii="Garamond" w:hAnsi="Garamond"/>
          <w:sz w:val="24"/>
          <w:szCs w:val="24"/>
          <w:lang w:val="sq-AL"/>
        </w:rPr>
        <w:t>për shkak të shkeljes së konstatuar të kërkesave ligjore mund të shkaktohet një dëm i menjëhershëm, i rëndë dhe i pariparueshëm i interesit publik apo i palëve të treta, veçanërisht kur është e nevojshme për të shmangur një rrezik të menjëhershëm për jetën apo shëndetin e njerëzve, kafshëve a për mjedisin;</w:t>
      </w:r>
    </w:p>
    <w:p w14:paraId="62BF5F79" w14:textId="488C892E"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b) </w:t>
      </w:r>
      <w:r w:rsidR="00700C50" w:rsidRPr="008172B3">
        <w:rPr>
          <w:rFonts w:ascii="Garamond" w:hAnsi="Garamond"/>
          <w:sz w:val="24"/>
          <w:szCs w:val="24"/>
          <w:lang w:val="sq-AL"/>
        </w:rPr>
        <w:t xml:space="preserve">ka një dyshim të arsyeshëm për shkelje të kërkesave ligjore, nga i cili mund të shkaktohet një dëm i menjëhershëm, i rëndë dhe i pariparueshëm i interesit publik apo </w:t>
      </w:r>
      <w:r w:rsidR="000F5393">
        <w:rPr>
          <w:rFonts w:ascii="Garamond" w:hAnsi="Garamond"/>
          <w:sz w:val="24"/>
          <w:szCs w:val="24"/>
          <w:lang w:val="sq-AL"/>
        </w:rPr>
        <w:t xml:space="preserve">i </w:t>
      </w:r>
      <w:r w:rsidR="00700C50" w:rsidRPr="008172B3">
        <w:rPr>
          <w:rFonts w:ascii="Garamond" w:hAnsi="Garamond"/>
          <w:sz w:val="24"/>
          <w:szCs w:val="24"/>
          <w:lang w:val="sq-AL"/>
        </w:rPr>
        <w:t>palëve të treta dhe është e nevojshme kryerja e verifikimeve të mëtejshme dokumentare ose kryerja e ekzaminimeve apo analizave;</w:t>
      </w:r>
    </w:p>
    <w:p w14:paraId="62BE84CA" w14:textId="075FACEA"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c) </w:t>
      </w:r>
      <w:r w:rsidR="00700C50" w:rsidRPr="008172B3">
        <w:rPr>
          <w:rFonts w:ascii="Garamond" w:hAnsi="Garamond"/>
          <w:sz w:val="24"/>
          <w:szCs w:val="24"/>
          <w:lang w:val="sq-AL"/>
        </w:rPr>
        <w:t>gjatë inspektimit konstatohet se pajisjet e operatorëve ekonomikë nuk përmbushin kërkesat teknike, pavarësisht se për shfrytëzimin e tyre është marrë autorizimi përkatës, mund të bëjnë ndalimin e funksionimit të mëtejshëm të tyre deri në një afat të caktuar i cili përcaktohet në procesverbalin e inspektimit</w:t>
      </w:r>
      <w:r w:rsidR="000F5393">
        <w:rPr>
          <w:rFonts w:ascii="Garamond" w:hAnsi="Garamond"/>
          <w:sz w:val="24"/>
          <w:szCs w:val="24"/>
          <w:lang w:val="sq-AL"/>
        </w:rPr>
        <w:t>,</w:t>
      </w:r>
      <w:r w:rsidR="00700C50" w:rsidRPr="008172B3">
        <w:rPr>
          <w:rFonts w:ascii="Garamond" w:hAnsi="Garamond"/>
          <w:sz w:val="24"/>
          <w:szCs w:val="24"/>
          <w:lang w:val="sq-AL"/>
        </w:rPr>
        <w:t xml:space="preserve"> sipas ligjit 102/2015</w:t>
      </w:r>
      <w:r w:rsidR="000F5393">
        <w:rPr>
          <w:rFonts w:ascii="Garamond" w:hAnsi="Garamond"/>
          <w:sz w:val="24"/>
          <w:szCs w:val="24"/>
          <w:lang w:val="sq-AL"/>
        </w:rPr>
        <w:t>, datë 23.</w:t>
      </w:r>
      <w:r w:rsidR="00700C50" w:rsidRPr="008172B3">
        <w:rPr>
          <w:rFonts w:ascii="Garamond" w:hAnsi="Garamond"/>
          <w:sz w:val="24"/>
          <w:szCs w:val="24"/>
          <w:lang w:val="sq-AL"/>
        </w:rPr>
        <w:t>9.2015, të ndryshuar.</w:t>
      </w:r>
    </w:p>
    <w:p w14:paraId="0D37CE4D" w14:textId="50A63DFF"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2.</w:t>
      </w:r>
      <w:r w:rsidR="00700C50" w:rsidRPr="008172B3">
        <w:rPr>
          <w:rFonts w:ascii="Garamond" w:hAnsi="Garamond"/>
          <w:sz w:val="24"/>
          <w:szCs w:val="24"/>
          <w:lang w:val="sq-AL"/>
        </w:rPr>
        <w:t xml:space="preserve"> Ndalimi i funksionimit të përkohshëm të pajisjeve kryhet duke i bllokuar dhe </w:t>
      </w:r>
      <w:r w:rsidR="000F5393">
        <w:rPr>
          <w:rFonts w:ascii="Garamond" w:hAnsi="Garamond"/>
          <w:sz w:val="24"/>
          <w:szCs w:val="24"/>
          <w:lang w:val="sq-AL"/>
        </w:rPr>
        <w:t xml:space="preserve">i </w:t>
      </w:r>
      <w:r w:rsidR="00700C50" w:rsidRPr="008172B3">
        <w:rPr>
          <w:rFonts w:ascii="Garamond" w:hAnsi="Garamond"/>
          <w:sz w:val="24"/>
          <w:szCs w:val="24"/>
          <w:lang w:val="sq-AL"/>
        </w:rPr>
        <w:t>vulosur pajisjet me vulë të veçantë të institucionit.</w:t>
      </w:r>
    </w:p>
    <w:p w14:paraId="30F225CF" w14:textId="77777777" w:rsidR="00700C50" w:rsidRPr="008172B3" w:rsidRDefault="00700C50" w:rsidP="002F39A4">
      <w:pPr>
        <w:spacing w:after="0" w:line="240" w:lineRule="auto"/>
        <w:ind w:firstLine="284"/>
        <w:jc w:val="both"/>
        <w:rPr>
          <w:rFonts w:ascii="Garamond" w:hAnsi="Garamond"/>
          <w:sz w:val="24"/>
          <w:szCs w:val="24"/>
          <w:lang w:val="sq-AL"/>
        </w:rPr>
      </w:pPr>
    </w:p>
    <w:p w14:paraId="54A134C3" w14:textId="77777777" w:rsidR="00700C50" w:rsidRPr="008172B3" w:rsidRDefault="00700C50" w:rsidP="008E45D7">
      <w:pPr>
        <w:pStyle w:val="Neninr"/>
        <w:rPr>
          <w:lang w:val="sq-AL"/>
        </w:rPr>
      </w:pPr>
      <w:r w:rsidRPr="008172B3">
        <w:rPr>
          <w:lang w:val="sq-AL"/>
        </w:rPr>
        <w:t>Neni 12</w:t>
      </w:r>
    </w:p>
    <w:p w14:paraId="7DEB3685" w14:textId="77777777" w:rsidR="00700C50" w:rsidRPr="008172B3" w:rsidRDefault="00700C50" w:rsidP="008E45D7">
      <w:pPr>
        <w:pStyle w:val="Neninr"/>
        <w:rPr>
          <w:b/>
          <w:lang w:val="sq-AL"/>
        </w:rPr>
      </w:pPr>
      <w:r w:rsidRPr="008172B3">
        <w:rPr>
          <w:b/>
          <w:lang w:val="sq-AL"/>
        </w:rPr>
        <w:t xml:space="preserve">Raportimi dhe hetimi i aksidenteve </w:t>
      </w:r>
    </w:p>
    <w:p w14:paraId="439791FD" w14:textId="77777777" w:rsidR="00700C50" w:rsidRPr="008172B3" w:rsidRDefault="00700C50" w:rsidP="002F39A4">
      <w:pPr>
        <w:spacing w:after="0" w:line="240" w:lineRule="auto"/>
        <w:ind w:firstLine="284"/>
        <w:jc w:val="both"/>
        <w:rPr>
          <w:rFonts w:ascii="Garamond" w:hAnsi="Garamond"/>
          <w:sz w:val="24"/>
          <w:szCs w:val="24"/>
          <w:lang w:val="sq-AL"/>
        </w:rPr>
      </w:pPr>
    </w:p>
    <w:p w14:paraId="28C8728D" w14:textId="08D4F4C0"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1.</w:t>
      </w:r>
      <w:r w:rsidR="00700C50" w:rsidRPr="008172B3">
        <w:rPr>
          <w:rFonts w:ascii="Garamond" w:hAnsi="Garamond"/>
          <w:sz w:val="24"/>
          <w:szCs w:val="24"/>
          <w:lang w:val="sq-AL"/>
        </w:rPr>
        <w:t xml:space="preserve"> Kur ndodh një aksident që përfshin një instalim të sektorit të gazit natyror i cili rezulton me plagosjen apo humbjen e jetës së një personi, nga një zjarr apo shpërthim, operatori ekonomik ose agjenti i tij të njoftojë menjëherë kryeinspektorin dhe inspektorin e gazit natyror që mbulon zonën përkatëse, duke deklaruar vendndodhjen e saktë të aksidentit, natyrën e tij dhe rezultatet.</w:t>
      </w:r>
    </w:p>
    <w:p w14:paraId="0C4CC101" w14:textId="48A8DF1C"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2.</w:t>
      </w:r>
      <w:r w:rsidR="00700C50" w:rsidRPr="008172B3">
        <w:rPr>
          <w:rFonts w:ascii="Garamond" w:hAnsi="Garamond"/>
          <w:sz w:val="24"/>
          <w:szCs w:val="24"/>
          <w:lang w:val="sq-AL"/>
        </w:rPr>
        <w:t xml:space="preserve"> Inspektori i sektorit të gazit natyror paraqitet </w:t>
      </w:r>
      <w:r w:rsidR="003813F1" w:rsidRPr="008172B3">
        <w:rPr>
          <w:rFonts w:ascii="Garamond" w:hAnsi="Garamond"/>
          <w:sz w:val="24"/>
          <w:szCs w:val="24"/>
          <w:lang w:val="sq-AL"/>
        </w:rPr>
        <w:t>menjëherë</w:t>
      </w:r>
      <w:r w:rsidR="00700C50" w:rsidRPr="008172B3">
        <w:rPr>
          <w:rFonts w:ascii="Garamond" w:hAnsi="Garamond"/>
          <w:sz w:val="24"/>
          <w:szCs w:val="24"/>
          <w:lang w:val="sq-AL"/>
        </w:rPr>
        <w:t xml:space="preserve"> në vendin e ndodhjes së aksidentit, pezullon çdo veprim që mund të çojë në ndryshimin e rrethanave të ngjarjes, me përjashtim të veprimeve për shpëtimin e personave të plagosur dhe largimin e personave të vrarë. Menjëherë përgatit informacionin për kryeinspektorin</w:t>
      </w:r>
      <w:r w:rsidR="003813F1">
        <w:rPr>
          <w:rFonts w:ascii="Garamond" w:hAnsi="Garamond"/>
          <w:sz w:val="24"/>
          <w:szCs w:val="24"/>
          <w:lang w:val="sq-AL"/>
        </w:rPr>
        <w:t>,</w:t>
      </w:r>
      <w:r w:rsidR="00700C50" w:rsidRPr="008172B3">
        <w:rPr>
          <w:rFonts w:ascii="Garamond" w:hAnsi="Garamond"/>
          <w:sz w:val="24"/>
          <w:szCs w:val="24"/>
          <w:lang w:val="sq-AL"/>
        </w:rPr>
        <w:t xml:space="preserve"> i cili njofton menjëherë organet eprore për rrethanat, shkaqet dhe pasojat e ngjarjes.</w:t>
      </w:r>
    </w:p>
    <w:p w14:paraId="7794F437" w14:textId="77777777" w:rsidR="00700C50" w:rsidRPr="008172B3" w:rsidRDefault="00700C50" w:rsidP="002F39A4">
      <w:pPr>
        <w:spacing w:after="0" w:line="240" w:lineRule="auto"/>
        <w:ind w:firstLine="284"/>
        <w:jc w:val="both"/>
        <w:rPr>
          <w:rFonts w:ascii="Garamond" w:hAnsi="Garamond"/>
          <w:sz w:val="24"/>
          <w:szCs w:val="24"/>
          <w:lang w:val="sq-AL"/>
        </w:rPr>
      </w:pPr>
    </w:p>
    <w:p w14:paraId="2869CC4E" w14:textId="11840580"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3.</w:t>
      </w:r>
      <w:r w:rsidR="00700C50" w:rsidRPr="008172B3">
        <w:rPr>
          <w:rFonts w:ascii="Garamond" w:hAnsi="Garamond"/>
          <w:sz w:val="24"/>
          <w:szCs w:val="24"/>
          <w:lang w:val="sq-AL"/>
        </w:rPr>
        <w:t xml:space="preserve"> Inspektori mund të marrë pjesë në grupet e hetimit për hetimin e një plagosjeje apo vdekjeje, një zjarri ose shpërthimi</w:t>
      </w:r>
      <w:r w:rsidR="003813F1">
        <w:rPr>
          <w:rFonts w:ascii="Garamond" w:hAnsi="Garamond"/>
          <w:sz w:val="24"/>
          <w:szCs w:val="24"/>
          <w:lang w:val="sq-AL"/>
        </w:rPr>
        <w:t>,</w:t>
      </w:r>
      <w:r w:rsidR="00700C50" w:rsidRPr="008172B3">
        <w:rPr>
          <w:rFonts w:ascii="Garamond" w:hAnsi="Garamond"/>
          <w:sz w:val="24"/>
          <w:szCs w:val="24"/>
          <w:lang w:val="sq-AL"/>
        </w:rPr>
        <w:t xml:space="preserve"> kur ka arsye të besueshme se ai ka ndodhur nga instalimet e gazit natyror.</w:t>
      </w:r>
    </w:p>
    <w:p w14:paraId="20B6EE93" w14:textId="6C4F3378"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4. </w:t>
      </w:r>
      <w:r w:rsidR="00700C50" w:rsidRPr="008172B3">
        <w:rPr>
          <w:rFonts w:ascii="Garamond" w:hAnsi="Garamond"/>
          <w:sz w:val="24"/>
          <w:szCs w:val="24"/>
          <w:lang w:val="sq-AL"/>
        </w:rPr>
        <w:t xml:space="preserve">Asnjë ligj ose rregullore nuk pakëson përgjegjësinë e ndonjë personi për dëmet në lidhje me plagosjen ose aksidentimin me vdekje të një personi tjetër ose dëmtimin e </w:t>
      </w:r>
      <w:r w:rsidR="003813F1" w:rsidRPr="008172B3">
        <w:rPr>
          <w:rFonts w:ascii="Garamond" w:hAnsi="Garamond"/>
          <w:sz w:val="24"/>
          <w:szCs w:val="24"/>
          <w:lang w:val="sq-AL"/>
        </w:rPr>
        <w:t>shkatërrimin</w:t>
      </w:r>
      <w:r w:rsidR="00700C50" w:rsidRPr="008172B3">
        <w:rPr>
          <w:rFonts w:ascii="Garamond" w:hAnsi="Garamond"/>
          <w:sz w:val="24"/>
          <w:szCs w:val="24"/>
          <w:lang w:val="sq-AL"/>
        </w:rPr>
        <w:t xml:space="preserve"> e pronës. </w:t>
      </w:r>
    </w:p>
    <w:p w14:paraId="24EB4D5A" w14:textId="77777777" w:rsidR="00700C50" w:rsidRPr="008172B3" w:rsidRDefault="00700C50" w:rsidP="002F39A4">
      <w:pPr>
        <w:spacing w:after="0" w:line="240" w:lineRule="auto"/>
        <w:ind w:firstLine="284"/>
        <w:jc w:val="both"/>
        <w:rPr>
          <w:rFonts w:ascii="Garamond" w:hAnsi="Garamond"/>
          <w:sz w:val="24"/>
          <w:szCs w:val="24"/>
          <w:lang w:val="sq-AL"/>
        </w:rPr>
      </w:pPr>
    </w:p>
    <w:p w14:paraId="72034843" w14:textId="77777777" w:rsidR="00700C50" w:rsidRPr="008172B3" w:rsidRDefault="00700C50" w:rsidP="008E45D7">
      <w:pPr>
        <w:pStyle w:val="Neninr"/>
        <w:rPr>
          <w:lang w:val="sq-AL"/>
        </w:rPr>
      </w:pPr>
      <w:r w:rsidRPr="008172B3">
        <w:rPr>
          <w:lang w:val="sq-AL"/>
        </w:rPr>
        <w:t>Neni 13</w:t>
      </w:r>
    </w:p>
    <w:p w14:paraId="07AF0520" w14:textId="357681D3" w:rsidR="00700C50" w:rsidRPr="008172B3" w:rsidRDefault="00700C50" w:rsidP="008E45D7">
      <w:pPr>
        <w:pStyle w:val="Neninr"/>
        <w:rPr>
          <w:b/>
          <w:lang w:val="sq-AL"/>
        </w:rPr>
      </w:pPr>
      <w:r w:rsidRPr="008172B3">
        <w:rPr>
          <w:b/>
          <w:lang w:val="sq-AL"/>
        </w:rPr>
        <w:t>Mbajtja dhe njoftimi i procesverbalit të inspektimit</w:t>
      </w:r>
    </w:p>
    <w:p w14:paraId="60644D7B" w14:textId="77777777" w:rsidR="00700C50" w:rsidRPr="008172B3" w:rsidRDefault="00700C50" w:rsidP="002F39A4">
      <w:pPr>
        <w:spacing w:after="0" w:line="240" w:lineRule="auto"/>
        <w:ind w:firstLine="284"/>
        <w:jc w:val="both"/>
        <w:rPr>
          <w:rFonts w:ascii="Garamond" w:hAnsi="Garamond"/>
          <w:sz w:val="24"/>
          <w:szCs w:val="24"/>
          <w:lang w:val="sq-AL"/>
        </w:rPr>
      </w:pPr>
    </w:p>
    <w:p w14:paraId="02FD42A4" w14:textId="686F4511"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1.</w:t>
      </w:r>
      <w:r w:rsidR="00700C50" w:rsidRPr="008172B3">
        <w:rPr>
          <w:rFonts w:ascii="Garamond" w:hAnsi="Garamond"/>
          <w:sz w:val="24"/>
          <w:szCs w:val="24"/>
          <w:lang w:val="sq-AL"/>
        </w:rPr>
        <w:t xml:space="preserve"> Inspektori që kryen inspektimin mban procesverbalin e inspektimit. Nëse veprimet e inspektimit i kanë kryer më shumë se një inspektor, në bazë të një autorizimi të vetëm, ata e mbajnë procesverbalin së bashku. Procesverbali i inspektimit mbahet në tri kopje, të cilat nënshkruhen nga inspektori apo inspektorët që e kanë mbajtur dhe përfaqësuesi i subjektit.</w:t>
      </w:r>
    </w:p>
    <w:p w14:paraId="115D4043" w14:textId="05868F7C"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2.</w:t>
      </w:r>
      <w:r w:rsidR="00700C50" w:rsidRPr="008172B3">
        <w:rPr>
          <w:rFonts w:ascii="Garamond" w:hAnsi="Garamond"/>
          <w:sz w:val="24"/>
          <w:szCs w:val="24"/>
          <w:lang w:val="sq-AL"/>
        </w:rPr>
        <w:t xml:space="preserve"> Procesverbali, si rregull, mbahet në vendin</w:t>
      </w:r>
      <w:r w:rsidR="007D04A2">
        <w:rPr>
          <w:rFonts w:ascii="Garamond" w:hAnsi="Garamond"/>
          <w:sz w:val="24"/>
          <w:szCs w:val="24"/>
          <w:lang w:val="sq-AL"/>
        </w:rPr>
        <w:t xml:space="preserve"> e inspektimit dhe i njoftohet pa vonesë</w:t>
      </w:r>
      <w:r w:rsidR="00700C50" w:rsidRPr="008172B3">
        <w:rPr>
          <w:rFonts w:ascii="Garamond" w:hAnsi="Garamond"/>
          <w:sz w:val="24"/>
          <w:szCs w:val="24"/>
          <w:lang w:val="sq-AL"/>
        </w:rPr>
        <w:t xml:space="preserve"> subjektit të inspektimit nëpërmjet dorëzimit personal. Nëse përfundimi i procesverbalit në vendin e inspektimit nuk është i mundur, ai përfundohet në zyrat e inspektoratit dhe njoftohet brenda 5 ditëve nga data e përfundimit të inspektimit.</w:t>
      </w:r>
    </w:p>
    <w:p w14:paraId="0F0214EF" w14:textId="4C0FEEB0"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3.</w:t>
      </w:r>
      <w:r w:rsidR="00700C50" w:rsidRPr="008172B3">
        <w:rPr>
          <w:rFonts w:ascii="Garamond" w:hAnsi="Garamond"/>
          <w:sz w:val="24"/>
          <w:szCs w:val="24"/>
          <w:lang w:val="sq-AL"/>
        </w:rPr>
        <w:t xml:space="preserve"> Procesverbali përmban informacion të hollësishëm për veprimet e inspektimit, gjetjet e tij dhe vendimet procedurale të marra gjatë inspektimit dhe shoqërohet me </w:t>
      </w:r>
      <w:r w:rsidR="00700C50" w:rsidRPr="00EC0B6C">
        <w:rPr>
          <w:rFonts w:ascii="Garamond" w:hAnsi="Garamond"/>
          <w:sz w:val="24"/>
          <w:szCs w:val="24"/>
          <w:lang w:val="sq-AL"/>
        </w:rPr>
        <w:t>listëverifikimin</w:t>
      </w:r>
      <w:r w:rsidR="00700C50" w:rsidRPr="008172B3">
        <w:rPr>
          <w:rFonts w:ascii="Garamond" w:hAnsi="Garamond"/>
          <w:sz w:val="24"/>
          <w:szCs w:val="24"/>
          <w:lang w:val="sq-AL"/>
        </w:rPr>
        <w:t xml:space="preserve"> e plotësuar gjatë inspektimit.</w:t>
      </w:r>
    </w:p>
    <w:p w14:paraId="6E9BCDC9" w14:textId="65750050"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4.</w:t>
      </w:r>
      <w:r w:rsidR="00700C50" w:rsidRPr="008172B3">
        <w:rPr>
          <w:rFonts w:ascii="Garamond" w:hAnsi="Garamond"/>
          <w:sz w:val="24"/>
          <w:szCs w:val="24"/>
          <w:lang w:val="sq-AL"/>
        </w:rPr>
        <w:t xml:space="preserve"> Procesverbali i inspektimit përmban, gjithashtu, informacion për të drejtën e subjektit të inspektimit që të paraqesë me shkrim apo me gojë shpjegimet apo kontestimet e tij për faktet dhe rrethanat e konstatuara në procesverbal, brenda një afati të përcaktuar nga inspektori, por jo më të shkurtër se 8 ditë nga data e njoftimit të procesverbalit, si dhe në procesverbal përcaktohet edhe organi ku paraqiten këto komente. Pas kalimit të këtij afati, vendimi përfundimtar mund të merret pa qenë i nevojshëm dëgjimi i mëtejshëm i subjektit të inspektimit. Shpjegimet apo kontestimet e subjektit të inspektimit janë pjesë e dosjes.</w:t>
      </w:r>
    </w:p>
    <w:p w14:paraId="6A3291DA" w14:textId="77777777" w:rsidR="00700C50" w:rsidRPr="008172B3" w:rsidRDefault="00700C50" w:rsidP="002F39A4">
      <w:pPr>
        <w:spacing w:after="0" w:line="240" w:lineRule="auto"/>
        <w:ind w:firstLine="284"/>
        <w:jc w:val="both"/>
        <w:rPr>
          <w:rFonts w:ascii="Garamond" w:hAnsi="Garamond"/>
          <w:sz w:val="24"/>
          <w:szCs w:val="24"/>
          <w:lang w:val="sq-AL"/>
        </w:rPr>
      </w:pPr>
    </w:p>
    <w:p w14:paraId="31123F86" w14:textId="77777777" w:rsidR="00700C50" w:rsidRPr="008172B3" w:rsidRDefault="00700C50" w:rsidP="008E45D7">
      <w:pPr>
        <w:pStyle w:val="Neninr"/>
        <w:rPr>
          <w:lang w:val="sq-AL"/>
        </w:rPr>
      </w:pPr>
      <w:r w:rsidRPr="008172B3">
        <w:rPr>
          <w:lang w:val="sq-AL"/>
        </w:rPr>
        <w:t>Neni 14</w:t>
      </w:r>
    </w:p>
    <w:p w14:paraId="5747EF42" w14:textId="77777777" w:rsidR="00700C50" w:rsidRPr="008172B3" w:rsidRDefault="00700C50" w:rsidP="008E45D7">
      <w:pPr>
        <w:pStyle w:val="Neninr"/>
        <w:rPr>
          <w:b/>
          <w:lang w:val="sq-AL"/>
        </w:rPr>
      </w:pPr>
      <w:r w:rsidRPr="008172B3">
        <w:rPr>
          <w:b/>
          <w:lang w:val="sq-AL"/>
        </w:rPr>
        <w:t>Shqyrtimi dhe marrja e vendimit përfundimtar</w:t>
      </w:r>
    </w:p>
    <w:p w14:paraId="7DB2A245" w14:textId="77777777" w:rsidR="00700C50" w:rsidRPr="008172B3" w:rsidRDefault="00700C50" w:rsidP="002F39A4">
      <w:pPr>
        <w:spacing w:after="0" w:line="240" w:lineRule="auto"/>
        <w:ind w:firstLine="284"/>
        <w:jc w:val="both"/>
        <w:rPr>
          <w:rFonts w:ascii="Garamond" w:hAnsi="Garamond"/>
          <w:sz w:val="24"/>
          <w:szCs w:val="24"/>
          <w:lang w:val="sq-AL"/>
        </w:rPr>
      </w:pPr>
    </w:p>
    <w:p w14:paraId="49083577" w14:textId="0FBC34F2"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1.</w:t>
      </w:r>
      <w:r w:rsidR="00700C50" w:rsidRPr="008172B3">
        <w:rPr>
          <w:rFonts w:ascii="Garamond" w:hAnsi="Garamond"/>
          <w:sz w:val="24"/>
          <w:szCs w:val="24"/>
          <w:lang w:val="sq-AL"/>
        </w:rPr>
        <w:t xml:space="preserve"> Përveçse kur parashikohet ndryshe nga ligji i posaçëm, vendimi përfundimtar i inspektimit merret nga inspektori apo inspektorët që kanë kryer inspektimin, brenda 30 ditëve nga data e njoftimit të procesverbalit subjektit të inspektimit.</w:t>
      </w:r>
    </w:p>
    <w:p w14:paraId="748836CB" w14:textId="262E0C9C"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2.</w:t>
      </w:r>
      <w:r w:rsidR="00700C50" w:rsidRPr="008172B3">
        <w:rPr>
          <w:rFonts w:ascii="Garamond" w:hAnsi="Garamond"/>
          <w:sz w:val="24"/>
          <w:szCs w:val="24"/>
          <w:lang w:val="sq-AL"/>
        </w:rPr>
        <w:t xml:space="preserve"> Nëse ligji i posaçëm parashikon që vendimi përfundimtar i inspektimit merret nga një njësi apo organ tjetër, atëherë procesverbali i hartuar</w:t>
      </w:r>
      <w:r w:rsidR="00F02B0B">
        <w:rPr>
          <w:rFonts w:ascii="Garamond" w:hAnsi="Garamond"/>
          <w:sz w:val="24"/>
          <w:szCs w:val="24"/>
          <w:lang w:val="sq-AL"/>
        </w:rPr>
        <w:t>,</w:t>
      </w:r>
      <w:r w:rsidR="00700C50" w:rsidRPr="008172B3">
        <w:rPr>
          <w:rFonts w:ascii="Garamond" w:hAnsi="Garamond"/>
          <w:sz w:val="24"/>
          <w:szCs w:val="24"/>
          <w:lang w:val="sq-AL"/>
        </w:rPr>
        <w:t xml:space="preserve"> sipas nenit 45</w:t>
      </w:r>
      <w:r w:rsidR="00F02B0B">
        <w:rPr>
          <w:rFonts w:ascii="Garamond" w:hAnsi="Garamond"/>
          <w:sz w:val="24"/>
          <w:szCs w:val="24"/>
          <w:lang w:val="sq-AL"/>
        </w:rPr>
        <w:t>,</w:t>
      </w:r>
      <w:r w:rsidR="00700C50" w:rsidRPr="008172B3">
        <w:rPr>
          <w:rFonts w:ascii="Garamond" w:hAnsi="Garamond"/>
          <w:sz w:val="24"/>
          <w:szCs w:val="24"/>
          <w:lang w:val="sq-AL"/>
        </w:rPr>
        <w:t xml:space="preserve"> të</w:t>
      </w:r>
      <w:r w:rsidR="008172B3" w:rsidRPr="008172B3">
        <w:rPr>
          <w:rFonts w:ascii="Garamond" w:hAnsi="Garamond"/>
          <w:sz w:val="24"/>
          <w:szCs w:val="24"/>
          <w:lang w:val="sq-AL"/>
        </w:rPr>
        <w:t xml:space="preserve"> </w:t>
      </w:r>
      <w:r w:rsidR="00F02B0B">
        <w:rPr>
          <w:rFonts w:ascii="Garamond" w:hAnsi="Garamond"/>
          <w:sz w:val="24"/>
          <w:szCs w:val="24"/>
          <w:lang w:val="sq-AL"/>
        </w:rPr>
        <w:t>ligjit 10433, datë 16.</w:t>
      </w:r>
      <w:r w:rsidR="00700C50" w:rsidRPr="008172B3">
        <w:rPr>
          <w:rFonts w:ascii="Garamond" w:hAnsi="Garamond"/>
          <w:sz w:val="24"/>
          <w:szCs w:val="24"/>
          <w:lang w:val="sq-AL"/>
        </w:rPr>
        <w:t>3.2011</w:t>
      </w:r>
      <w:r w:rsidR="00F02B0B">
        <w:rPr>
          <w:rFonts w:ascii="Garamond" w:hAnsi="Garamond"/>
          <w:sz w:val="24"/>
          <w:szCs w:val="24"/>
          <w:lang w:val="sq-AL"/>
        </w:rPr>
        <w:t>,</w:t>
      </w:r>
      <w:r w:rsidR="00700C50" w:rsidRPr="008172B3">
        <w:rPr>
          <w:rFonts w:ascii="Garamond" w:hAnsi="Garamond"/>
          <w:sz w:val="24"/>
          <w:szCs w:val="24"/>
          <w:lang w:val="sq-AL"/>
        </w:rPr>
        <w:t xml:space="preserve"> “Për Inspektimin në Republikën e Shqipërisë”</w:t>
      </w:r>
      <w:r w:rsidR="00392968">
        <w:rPr>
          <w:rFonts w:ascii="Garamond" w:hAnsi="Garamond"/>
          <w:sz w:val="24"/>
          <w:szCs w:val="24"/>
          <w:lang w:val="sq-AL"/>
        </w:rPr>
        <w:t>,</w:t>
      </w:r>
      <w:r w:rsidR="00700C50" w:rsidRPr="008172B3">
        <w:rPr>
          <w:rFonts w:ascii="Garamond" w:hAnsi="Garamond"/>
          <w:sz w:val="24"/>
          <w:szCs w:val="24"/>
          <w:lang w:val="sq-AL"/>
        </w:rPr>
        <w:t xml:space="preserve"> i përcillet, pa vonesë, kësaj njësie a organi, së bashku me propozimin e inspektorit. Organi tjetër vendos brenda afatit të parashikuar sipas këtij ligji.</w:t>
      </w:r>
    </w:p>
    <w:p w14:paraId="4572B7F9" w14:textId="3FC3CDBA"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3.</w:t>
      </w:r>
      <w:r w:rsidR="00700C50" w:rsidRPr="008172B3">
        <w:rPr>
          <w:rFonts w:ascii="Garamond" w:hAnsi="Garamond"/>
          <w:sz w:val="24"/>
          <w:szCs w:val="24"/>
          <w:lang w:val="sq-AL"/>
        </w:rPr>
        <w:t xml:space="preserve"> Nëse ligji i posaçëm parashikon që inspektori duhet të shqyrtojë dhe të marrë një vendim përfundimtar, aty për aty, në përfundim të inspektimit, inspektori i sektorit të gazit natyror përpara marrjes së vendimit i shpjegon subjektit të inspektimit shkeljet e konstatuara, nëse ka të tilla, dhe vendimin që synon të marrë, duke dëgjuar shpjegimet apo kontestimet e tij, të cilat pasqyrohen në procesverbal. Vendimi përfundimtar pasqyrohet në procesverbal, i cili mbahet dhe njoftohet sipas pikave 1</w:t>
      </w:r>
      <w:r w:rsidR="00392968">
        <w:rPr>
          <w:rFonts w:ascii="Garamond" w:hAnsi="Garamond"/>
          <w:sz w:val="24"/>
          <w:szCs w:val="24"/>
          <w:lang w:val="sq-AL"/>
        </w:rPr>
        <w:t>–</w:t>
      </w:r>
      <w:r w:rsidR="00700C50" w:rsidRPr="008172B3">
        <w:rPr>
          <w:rFonts w:ascii="Garamond" w:hAnsi="Garamond"/>
          <w:sz w:val="24"/>
          <w:szCs w:val="24"/>
          <w:lang w:val="sq-AL"/>
        </w:rPr>
        <w:t xml:space="preserve">3 të nenit 45 të ligjit për inspektimin. Shpjegimi dhe dëgjimi i subjektit nuk është i nevojshëm kur nuk konstatohen shkelje të kërkesave ligjore. </w:t>
      </w:r>
    </w:p>
    <w:p w14:paraId="5D0897E2" w14:textId="77777777" w:rsidR="00700C50" w:rsidRPr="008172B3" w:rsidRDefault="00700C50" w:rsidP="002F39A4">
      <w:pPr>
        <w:spacing w:after="0" w:line="240" w:lineRule="auto"/>
        <w:ind w:firstLine="284"/>
        <w:jc w:val="both"/>
        <w:rPr>
          <w:rFonts w:ascii="Garamond" w:hAnsi="Garamond"/>
          <w:sz w:val="24"/>
          <w:szCs w:val="24"/>
          <w:lang w:val="sq-AL"/>
        </w:rPr>
      </w:pPr>
    </w:p>
    <w:p w14:paraId="2DB79D6F" w14:textId="77777777" w:rsidR="00700C50" w:rsidRPr="008172B3" w:rsidRDefault="00700C50" w:rsidP="008E45D7">
      <w:pPr>
        <w:pStyle w:val="Neninr"/>
        <w:rPr>
          <w:lang w:val="sq-AL"/>
        </w:rPr>
      </w:pPr>
      <w:r w:rsidRPr="008172B3">
        <w:rPr>
          <w:lang w:val="sq-AL"/>
        </w:rPr>
        <w:t>Neni 15</w:t>
      </w:r>
    </w:p>
    <w:p w14:paraId="67C3C1CA" w14:textId="77777777" w:rsidR="00700C50" w:rsidRPr="008172B3" w:rsidRDefault="00700C50" w:rsidP="008E45D7">
      <w:pPr>
        <w:pStyle w:val="Neninr"/>
        <w:rPr>
          <w:b/>
          <w:lang w:val="sq-AL"/>
        </w:rPr>
      </w:pPr>
      <w:r w:rsidRPr="008172B3">
        <w:rPr>
          <w:b/>
          <w:lang w:val="sq-AL"/>
        </w:rPr>
        <w:t>Shkelja e kërkesave ligjore nga subjekti i inspektimit</w:t>
      </w:r>
    </w:p>
    <w:p w14:paraId="5BEE3EC5" w14:textId="77777777" w:rsidR="00700C50" w:rsidRPr="008172B3" w:rsidRDefault="00700C50" w:rsidP="002F39A4">
      <w:pPr>
        <w:spacing w:after="0" w:line="240" w:lineRule="auto"/>
        <w:ind w:firstLine="284"/>
        <w:jc w:val="both"/>
        <w:rPr>
          <w:rFonts w:ascii="Garamond" w:hAnsi="Garamond"/>
          <w:sz w:val="24"/>
          <w:szCs w:val="24"/>
          <w:lang w:val="sq-AL"/>
        </w:rPr>
      </w:pPr>
    </w:p>
    <w:p w14:paraId="5DEAE3FB" w14:textId="69AD6F9F"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1.</w:t>
      </w:r>
      <w:r w:rsidR="00700C50" w:rsidRPr="008172B3">
        <w:rPr>
          <w:rFonts w:ascii="Garamond" w:hAnsi="Garamond"/>
          <w:sz w:val="24"/>
          <w:szCs w:val="24"/>
          <w:lang w:val="sq-AL"/>
        </w:rPr>
        <w:t xml:space="preserve"> Kur konstatohet shkelje e kërkesave ligjore, që përbën kundërvajtje administrative, por q</w:t>
      </w:r>
      <w:r w:rsidR="00475A39">
        <w:rPr>
          <w:rFonts w:ascii="Garamond" w:hAnsi="Garamond"/>
          <w:sz w:val="24"/>
          <w:szCs w:val="24"/>
          <w:lang w:val="sq-AL"/>
        </w:rPr>
        <w:t>ë është e një rëndësie të vogël</w:t>
      </w:r>
      <w:r w:rsidR="00700C50" w:rsidRPr="008172B3">
        <w:rPr>
          <w:rFonts w:ascii="Garamond" w:hAnsi="Garamond"/>
          <w:sz w:val="24"/>
          <w:szCs w:val="24"/>
          <w:lang w:val="sq-AL"/>
        </w:rPr>
        <w:t xml:space="preserve"> apo për të cilën ligji i posaçëm nuk parashikon dënimin përkatës administrativ, subjekti i inspektimit dënohet me </w:t>
      </w:r>
      <w:r w:rsidR="00475A39">
        <w:rPr>
          <w:rFonts w:ascii="Garamond" w:hAnsi="Garamond"/>
          <w:sz w:val="24"/>
          <w:szCs w:val="24"/>
          <w:lang w:val="sq-AL"/>
        </w:rPr>
        <w:t>“</w:t>
      </w:r>
      <w:r w:rsidR="00700C50" w:rsidRPr="008172B3">
        <w:rPr>
          <w:rFonts w:ascii="Garamond" w:hAnsi="Garamond"/>
          <w:sz w:val="24"/>
          <w:szCs w:val="24"/>
          <w:lang w:val="sq-AL"/>
        </w:rPr>
        <w:t>paralajmërim</w:t>
      </w:r>
      <w:r w:rsidR="00475A39">
        <w:rPr>
          <w:rFonts w:ascii="Garamond" w:hAnsi="Garamond"/>
          <w:sz w:val="24"/>
          <w:szCs w:val="24"/>
          <w:lang w:val="sq-AL"/>
        </w:rPr>
        <w:t>”</w:t>
      </w:r>
      <w:r w:rsidR="00700C50" w:rsidRPr="008172B3">
        <w:rPr>
          <w:rFonts w:ascii="Garamond" w:hAnsi="Garamond"/>
          <w:sz w:val="24"/>
          <w:szCs w:val="24"/>
          <w:lang w:val="sq-AL"/>
        </w:rPr>
        <w:t>. Paralajmërimi është dënim administrativ.</w:t>
      </w:r>
    </w:p>
    <w:p w14:paraId="7FFE979B" w14:textId="215D533B"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2.</w:t>
      </w:r>
      <w:r w:rsidR="00700C50" w:rsidRPr="008172B3">
        <w:rPr>
          <w:rFonts w:ascii="Garamond" w:hAnsi="Garamond"/>
          <w:sz w:val="24"/>
          <w:szCs w:val="24"/>
          <w:lang w:val="sq-AL"/>
        </w:rPr>
        <w:t xml:space="preserve"> Subjekti i inspektimit mund të dënohet drejtpërdrejt me një dënim tjetër kryesor administrativ, më të rëndë, të parashikuar në ligjin e posaçëm, kur:</w:t>
      </w:r>
    </w:p>
    <w:p w14:paraId="650B02C7" w14:textId="144EC7F1"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a) </w:t>
      </w:r>
      <w:r w:rsidR="00700C50" w:rsidRPr="008172B3">
        <w:rPr>
          <w:rFonts w:ascii="Garamond" w:hAnsi="Garamond"/>
          <w:sz w:val="24"/>
          <w:szCs w:val="24"/>
          <w:lang w:val="sq-AL"/>
        </w:rPr>
        <w:t>nuk zbaton plotësisht dhe brenda afatit të përcaktuar detyrat e mëparshme;</w:t>
      </w:r>
    </w:p>
    <w:p w14:paraId="727674AA" w14:textId="25E52C9C"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b) </w:t>
      </w:r>
      <w:r w:rsidR="00700C50" w:rsidRPr="008172B3">
        <w:rPr>
          <w:rFonts w:ascii="Garamond" w:hAnsi="Garamond"/>
          <w:sz w:val="24"/>
          <w:szCs w:val="24"/>
          <w:lang w:val="sq-AL"/>
        </w:rPr>
        <w:t>përsërit shkeljen e kërkesave ligjore</w:t>
      </w:r>
      <w:r w:rsidR="0034023E">
        <w:rPr>
          <w:rFonts w:ascii="Garamond" w:hAnsi="Garamond"/>
          <w:sz w:val="24"/>
          <w:szCs w:val="24"/>
          <w:lang w:val="sq-AL"/>
        </w:rPr>
        <w:t>;</w:t>
      </w:r>
    </w:p>
    <w:p w14:paraId="45669EEF" w14:textId="4FABDDAB"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c) </w:t>
      </w:r>
      <w:r w:rsidR="00700C50" w:rsidRPr="008172B3">
        <w:rPr>
          <w:rFonts w:ascii="Garamond" w:hAnsi="Garamond"/>
          <w:sz w:val="24"/>
          <w:szCs w:val="24"/>
          <w:lang w:val="sq-AL"/>
        </w:rPr>
        <w:t>shkelja e konstatuar apo pasojat e saj janë të rënda.</w:t>
      </w:r>
    </w:p>
    <w:p w14:paraId="5822919A" w14:textId="63ED26DA"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3</w:t>
      </w:r>
      <w:r w:rsidR="0034023E">
        <w:rPr>
          <w:rFonts w:ascii="Garamond" w:hAnsi="Garamond"/>
          <w:sz w:val="24"/>
          <w:szCs w:val="24"/>
          <w:lang w:val="sq-AL"/>
        </w:rPr>
        <w:t>.</w:t>
      </w:r>
      <w:r w:rsidR="008172B3" w:rsidRPr="008172B3">
        <w:rPr>
          <w:rFonts w:ascii="Garamond" w:hAnsi="Garamond"/>
          <w:sz w:val="24"/>
          <w:szCs w:val="24"/>
          <w:lang w:val="sq-AL"/>
        </w:rPr>
        <w:t xml:space="preserve"> </w:t>
      </w:r>
      <w:r w:rsidRPr="008172B3">
        <w:rPr>
          <w:rFonts w:ascii="Garamond" w:hAnsi="Garamond"/>
          <w:sz w:val="24"/>
          <w:szCs w:val="24"/>
          <w:lang w:val="sq-AL"/>
        </w:rPr>
        <w:t>Bashkë me dënimin kryesor mund të jepen edhe dënimet plotësuese, sipas përcaktimit të ligjit të posaçëm. Për të njëjtën shkelje mund të vendoset një dënim kryesor dhe një apo më shumë dënime plotësuese.</w:t>
      </w:r>
    </w:p>
    <w:p w14:paraId="32942E55" w14:textId="061F8B3D"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4</w:t>
      </w:r>
      <w:r w:rsidR="0034023E">
        <w:rPr>
          <w:rFonts w:ascii="Garamond" w:hAnsi="Garamond"/>
          <w:sz w:val="24"/>
          <w:szCs w:val="24"/>
          <w:lang w:val="sq-AL"/>
        </w:rPr>
        <w:t>.</w:t>
      </w:r>
      <w:r w:rsidR="008172B3" w:rsidRPr="008172B3">
        <w:rPr>
          <w:rFonts w:ascii="Garamond" w:hAnsi="Garamond"/>
          <w:sz w:val="24"/>
          <w:szCs w:val="24"/>
          <w:lang w:val="sq-AL"/>
        </w:rPr>
        <w:t xml:space="preserve"> </w:t>
      </w:r>
      <w:r w:rsidR="00700C50" w:rsidRPr="008172B3">
        <w:rPr>
          <w:rFonts w:ascii="Garamond" w:hAnsi="Garamond"/>
          <w:sz w:val="24"/>
          <w:szCs w:val="24"/>
          <w:lang w:val="sq-AL"/>
        </w:rPr>
        <w:t>Kur është e nevojshme, dënimi administrativ shoqërohet me urdhërimin e subjektit të inspektimit për të korrigjuar shkeljet e konstatuara dhe për të eliminuar pasojat e tyre, duke përcaktuar dhe një afat të arsyeshëm për këtë qëllim. Vendimi i dënimit përfshin këshillimin me shkrim të subjektit për mënyrën e korrigjimit të shkeljeve që pasqyrohet në procesverbalin e inspektimit.</w:t>
      </w:r>
    </w:p>
    <w:p w14:paraId="2C0C1747" w14:textId="230615E1"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5</w:t>
      </w:r>
      <w:r w:rsidR="0034023E">
        <w:rPr>
          <w:rFonts w:ascii="Garamond" w:hAnsi="Garamond"/>
          <w:sz w:val="24"/>
          <w:szCs w:val="24"/>
          <w:lang w:val="sq-AL"/>
        </w:rPr>
        <w:t>.</w:t>
      </w:r>
      <w:r w:rsidR="008172B3" w:rsidRPr="008172B3">
        <w:rPr>
          <w:rFonts w:ascii="Garamond" w:hAnsi="Garamond"/>
          <w:sz w:val="24"/>
          <w:szCs w:val="24"/>
          <w:lang w:val="sq-AL"/>
        </w:rPr>
        <w:t xml:space="preserve"> </w:t>
      </w:r>
      <w:r w:rsidR="00700C50" w:rsidRPr="008172B3">
        <w:rPr>
          <w:rFonts w:ascii="Garamond" w:hAnsi="Garamond"/>
          <w:sz w:val="24"/>
          <w:szCs w:val="24"/>
          <w:lang w:val="sq-AL"/>
        </w:rPr>
        <w:t>Subjekti i inspektimit është i detyruar të njoftojë për korrigjimin e shkeljeve brenda afatit të përcaktuar dhe, nëse është e nevojshme, të paraqesë edhe provat që vërtetojnë këtë fakt. Për verifikimin e korrigjimit të shkeljeve mund të kryhet një inspektim i ri.</w:t>
      </w:r>
    </w:p>
    <w:p w14:paraId="66E5D4BC" w14:textId="77777777" w:rsidR="00700C50" w:rsidRPr="008172B3" w:rsidRDefault="00700C50" w:rsidP="002F39A4">
      <w:pPr>
        <w:spacing w:after="0" w:line="240" w:lineRule="auto"/>
        <w:ind w:firstLine="284"/>
        <w:jc w:val="both"/>
        <w:rPr>
          <w:rFonts w:ascii="Garamond" w:hAnsi="Garamond"/>
          <w:sz w:val="24"/>
          <w:szCs w:val="24"/>
          <w:lang w:val="sq-AL"/>
        </w:rPr>
      </w:pPr>
    </w:p>
    <w:p w14:paraId="1A1F1740" w14:textId="77777777" w:rsidR="00700C50" w:rsidRPr="008172B3" w:rsidRDefault="00700C50" w:rsidP="008E45D7">
      <w:pPr>
        <w:pStyle w:val="Neninr"/>
        <w:rPr>
          <w:lang w:val="sq-AL"/>
        </w:rPr>
      </w:pPr>
      <w:r w:rsidRPr="008172B3">
        <w:rPr>
          <w:lang w:val="sq-AL"/>
        </w:rPr>
        <w:t>Neni 16</w:t>
      </w:r>
    </w:p>
    <w:p w14:paraId="63EEBC38" w14:textId="77777777" w:rsidR="00700C50" w:rsidRPr="008172B3" w:rsidRDefault="00700C50" w:rsidP="008E45D7">
      <w:pPr>
        <w:pStyle w:val="Neninr"/>
        <w:rPr>
          <w:b/>
          <w:lang w:val="sq-AL"/>
        </w:rPr>
      </w:pPr>
      <w:r w:rsidRPr="008172B3">
        <w:rPr>
          <w:b/>
          <w:lang w:val="sq-AL"/>
        </w:rPr>
        <w:t>Dorëzimi i praktikës së inspektimit</w:t>
      </w:r>
    </w:p>
    <w:p w14:paraId="58B799C4" w14:textId="77777777" w:rsidR="00700C50" w:rsidRPr="008172B3" w:rsidRDefault="00700C50" w:rsidP="002F39A4">
      <w:pPr>
        <w:spacing w:after="0" w:line="240" w:lineRule="auto"/>
        <w:ind w:firstLine="284"/>
        <w:jc w:val="both"/>
        <w:rPr>
          <w:rFonts w:ascii="Garamond" w:hAnsi="Garamond"/>
          <w:sz w:val="24"/>
          <w:szCs w:val="24"/>
          <w:lang w:val="sq-AL"/>
        </w:rPr>
      </w:pPr>
    </w:p>
    <w:p w14:paraId="1692E3D9" w14:textId="65ABECD2"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1</w:t>
      </w:r>
      <w:r w:rsidR="0034023E">
        <w:rPr>
          <w:rFonts w:ascii="Garamond" w:hAnsi="Garamond"/>
          <w:sz w:val="24"/>
          <w:szCs w:val="24"/>
          <w:lang w:val="sq-AL"/>
        </w:rPr>
        <w:t>.</w:t>
      </w:r>
      <w:r w:rsidR="008172B3" w:rsidRPr="008172B3">
        <w:rPr>
          <w:rFonts w:ascii="Garamond" w:hAnsi="Garamond"/>
          <w:sz w:val="24"/>
          <w:szCs w:val="24"/>
          <w:lang w:val="sq-AL"/>
        </w:rPr>
        <w:t xml:space="preserve"> </w:t>
      </w:r>
      <w:r w:rsidR="00700C50" w:rsidRPr="008172B3">
        <w:rPr>
          <w:rFonts w:ascii="Garamond" w:hAnsi="Garamond"/>
          <w:sz w:val="24"/>
          <w:szCs w:val="24"/>
          <w:lang w:val="sq-AL"/>
        </w:rPr>
        <w:t xml:space="preserve">Përgjegjësi i grupit të inspektimit, në përputhje me afatin e përcaktuar në </w:t>
      </w:r>
      <w:r w:rsidR="00B72726" w:rsidRPr="008172B3">
        <w:rPr>
          <w:rFonts w:ascii="Garamond" w:hAnsi="Garamond"/>
          <w:sz w:val="24"/>
          <w:szCs w:val="24"/>
          <w:lang w:val="sq-AL"/>
        </w:rPr>
        <w:t xml:space="preserve">urdhrin </w:t>
      </w:r>
      <w:r w:rsidR="00700C50" w:rsidRPr="008172B3">
        <w:rPr>
          <w:rFonts w:ascii="Garamond" w:hAnsi="Garamond"/>
          <w:sz w:val="24"/>
          <w:szCs w:val="24"/>
          <w:lang w:val="sq-AL"/>
        </w:rPr>
        <w:t>e inspektimit, pas protokollimit të shkresës bashkëshoqëruese, i dorëzon drejtorit të inspektimit të sektorit të gazit natyror dosjen e inventarizuar të inspektimit të kryer.</w:t>
      </w:r>
    </w:p>
    <w:p w14:paraId="1C3BC809" w14:textId="0A636270" w:rsidR="00700C50" w:rsidRPr="008172B3" w:rsidRDefault="00700C50"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Dosja e inspektimit përmban:</w:t>
      </w:r>
    </w:p>
    <w:p w14:paraId="3C75D0B2" w14:textId="747CE293"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a) </w:t>
      </w:r>
      <w:r w:rsidR="00B72726" w:rsidRPr="008172B3">
        <w:rPr>
          <w:rFonts w:ascii="Garamond" w:hAnsi="Garamond"/>
          <w:sz w:val="24"/>
          <w:szCs w:val="24"/>
          <w:lang w:val="sq-AL"/>
        </w:rPr>
        <w:t xml:space="preserve">kopje </w:t>
      </w:r>
      <w:r w:rsidR="00700C50" w:rsidRPr="008172B3">
        <w:rPr>
          <w:rFonts w:ascii="Garamond" w:hAnsi="Garamond"/>
          <w:sz w:val="24"/>
          <w:szCs w:val="24"/>
          <w:lang w:val="sq-AL"/>
        </w:rPr>
        <w:t>të urdhrit të inspektimit;</w:t>
      </w:r>
    </w:p>
    <w:p w14:paraId="0ED404D3" w14:textId="30E2D0E2"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b) </w:t>
      </w:r>
      <w:r w:rsidR="00B72726" w:rsidRPr="008172B3">
        <w:rPr>
          <w:rFonts w:ascii="Garamond" w:hAnsi="Garamond"/>
          <w:sz w:val="24"/>
          <w:szCs w:val="24"/>
          <w:lang w:val="sq-AL"/>
        </w:rPr>
        <w:t>proces</w:t>
      </w:r>
      <w:r w:rsidR="00700C50" w:rsidRPr="008172B3">
        <w:rPr>
          <w:rFonts w:ascii="Garamond" w:hAnsi="Garamond"/>
          <w:sz w:val="24"/>
          <w:szCs w:val="24"/>
          <w:lang w:val="sq-AL"/>
        </w:rPr>
        <w:t xml:space="preserve">verbalin e inspektimit i cili është kryer </w:t>
      </w:r>
      <w:r w:rsidR="00700C50" w:rsidRPr="00B72726">
        <w:rPr>
          <w:rFonts w:ascii="Garamond" w:hAnsi="Garamond"/>
          <w:i/>
          <w:sz w:val="24"/>
          <w:szCs w:val="24"/>
          <w:u w:val="single"/>
          <w:lang w:val="sq-AL"/>
        </w:rPr>
        <w:t>online</w:t>
      </w:r>
      <w:r w:rsidR="00700C50" w:rsidRPr="008172B3">
        <w:rPr>
          <w:rFonts w:ascii="Garamond" w:hAnsi="Garamond"/>
          <w:sz w:val="24"/>
          <w:szCs w:val="24"/>
          <w:lang w:val="sq-AL"/>
        </w:rPr>
        <w:t>;</w:t>
      </w:r>
    </w:p>
    <w:p w14:paraId="76C9C30E" w14:textId="1BF56E97"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c) </w:t>
      </w:r>
      <w:r w:rsidR="00B72726" w:rsidRPr="008172B3">
        <w:rPr>
          <w:rFonts w:ascii="Garamond" w:hAnsi="Garamond"/>
          <w:sz w:val="24"/>
          <w:szCs w:val="24"/>
          <w:lang w:val="sq-AL"/>
        </w:rPr>
        <w:t xml:space="preserve">relacionin </w:t>
      </w:r>
      <w:r w:rsidR="00700C50" w:rsidRPr="008172B3">
        <w:rPr>
          <w:rFonts w:ascii="Garamond" w:hAnsi="Garamond"/>
          <w:sz w:val="24"/>
          <w:szCs w:val="24"/>
          <w:lang w:val="sq-AL"/>
        </w:rPr>
        <w:t>përkatës të përpiluar nga përgjegjësi i grupit të inspektimit;</w:t>
      </w:r>
    </w:p>
    <w:p w14:paraId="354CD6F7" w14:textId="631C5F76"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 xml:space="preserve">ç) </w:t>
      </w:r>
      <w:r w:rsidR="00B72726" w:rsidRPr="008172B3">
        <w:rPr>
          <w:rFonts w:ascii="Garamond" w:hAnsi="Garamond"/>
          <w:sz w:val="24"/>
          <w:szCs w:val="24"/>
          <w:lang w:val="sq-AL"/>
        </w:rPr>
        <w:t xml:space="preserve">provat </w:t>
      </w:r>
      <w:r w:rsidR="00700C50" w:rsidRPr="008172B3">
        <w:rPr>
          <w:rFonts w:ascii="Garamond" w:hAnsi="Garamond"/>
          <w:sz w:val="24"/>
          <w:szCs w:val="24"/>
          <w:lang w:val="sq-AL"/>
        </w:rPr>
        <w:t>e siguruara gjatë inspektimit.</w:t>
      </w:r>
    </w:p>
    <w:p w14:paraId="1CE4E9CE" w14:textId="0366CEC2"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2</w:t>
      </w:r>
      <w:r w:rsidR="0034023E">
        <w:rPr>
          <w:rFonts w:ascii="Garamond" w:hAnsi="Garamond"/>
          <w:sz w:val="24"/>
          <w:szCs w:val="24"/>
          <w:lang w:val="sq-AL"/>
        </w:rPr>
        <w:t>.</w:t>
      </w:r>
      <w:r w:rsidR="008172B3" w:rsidRPr="008172B3">
        <w:rPr>
          <w:rFonts w:ascii="Garamond" w:hAnsi="Garamond"/>
          <w:sz w:val="24"/>
          <w:szCs w:val="24"/>
          <w:lang w:val="sq-AL"/>
        </w:rPr>
        <w:t xml:space="preserve"> </w:t>
      </w:r>
      <w:r w:rsidR="00B72726">
        <w:rPr>
          <w:rFonts w:ascii="Garamond" w:hAnsi="Garamond"/>
          <w:sz w:val="24"/>
          <w:szCs w:val="24"/>
          <w:lang w:val="sq-AL"/>
        </w:rPr>
        <w:t>Në proces</w:t>
      </w:r>
      <w:r w:rsidR="00700C50" w:rsidRPr="008172B3">
        <w:rPr>
          <w:rFonts w:ascii="Garamond" w:hAnsi="Garamond"/>
          <w:sz w:val="24"/>
          <w:szCs w:val="24"/>
          <w:lang w:val="sq-AL"/>
        </w:rPr>
        <w:t>verbalin e inspektimit përcaktohet edhe masa administrative</w:t>
      </w:r>
      <w:r w:rsidR="00F76267">
        <w:rPr>
          <w:rFonts w:ascii="Garamond" w:hAnsi="Garamond"/>
          <w:sz w:val="24"/>
          <w:szCs w:val="24"/>
          <w:lang w:val="sq-AL"/>
        </w:rPr>
        <w:t>,</w:t>
      </w:r>
      <w:r w:rsidR="00700C50" w:rsidRPr="008172B3">
        <w:rPr>
          <w:rFonts w:ascii="Garamond" w:hAnsi="Garamond"/>
          <w:sz w:val="24"/>
          <w:szCs w:val="24"/>
          <w:lang w:val="sq-AL"/>
        </w:rPr>
        <w:t xml:space="preserve"> sipas përcaktimeve </w:t>
      </w:r>
      <w:r w:rsidR="00F76267">
        <w:rPr>
          <w:rFonts w:ascii="Garamond" w:hAnsi="Garamond"/>
          <w:sz w:val="24"/>
          <w:szCs w:val="24"/>
          <w:lang w:val="sq-AL"/>
        </w:rPr>
        <w:t>të ligjit 102/2015, datë 23.</w:t>
      </w:r>
      <w:r w:rsidR="00700C50" w:rsidRPr="008172B3">
        <w:rPr>
          <w:rFonts w:ascii="Garamond" w:hAnsi="Garamond"/>
          <w:sz w:val="24"/>
          <w:szCs w:val="24"/>
          <w:lang w:val="sq-AL"/>
        </w:rPr>
        <w:t>9</w:t>
      </w:r>
      <w:r w:rsidR="00F76267">
        <w:rPr>
          <w:rFonts w:ascii="Garamond" w:hAnsi="Garamond"/>
          <w:sz w:val="24"/>
          <w:szCs w:val="24"/>
          <w:lang w:val="sq-AL"/>
        </w:rPr>
        <w:t>.</w:t>
      </w:r>
      <w:r w:rsidR="00700C50" w:rsidRPr="008172B3">
        <w:rPr>
          <w:rFonts w:ascii="Garamond" w:hAnsi="Garamond"/>
          <w:sz w:val="24"/>
          <w:szCs w:val="24"/>
          <w:lang w:val="sq-AL"/>
        </w:rPr>
        <w:t>2015, “Për sektorin e gazit natyror”, të ndryshuar.</w:t>
      </w:r>
    </w:p>
    <w:p w14:paraId="7A023697" w14:textId="30348BC0"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3</w:t>
      </w:r>
      <w:r w:rsidR="0034023E">
        <w:rPr>
          <w:rFonts w:ascii="Garamond" w:hAnsi="Garamond"/>
          <w:sz w:val="24"/>
          <w:szCs w:val="24"/>
          <w:lang w:val="sq-AL"/>
        </w:rPr>
        <w:t>.</w:t>
      </w:r>
      <w:r w:rsidR="008172B3" w:rsidRPr="008172B3">
        <w:rPr>
          <w:rFonts w:ascii="Garamond" w:hAnsi="Garamond"/>
          <w:sz w:val="24"/>
          <w:szCs w:val="24"/>
          <w:lang w:val="sq-AL"/>
        </w:rPr>
        <w:t xml:space="preserve"> </w:t>
      </w:r>
      <w:r w:rsidR="00700C50" w:rsidRPr="008172B3">
        <w:rPr>
          <w:rFonts w:ascii="Garamond" w:hAnsi="Garamond"/>
          <w:sz w:val="24"/>
          <w:szCs w:val="24"/>
          <w:lang w:val="sq-AL"/>
        </w:rPr>
        <w:t>Drejtori i inspektimit të sektorit të gazit natyror njihet me praktikën e dorëzuar brenda dy ditëve pune pas marrjes së saj në dorëz</w:t>
      </w:r>
      <w:r w:rsidR="00F76267">
        <w:rPr>
          <w:rFonts w:ascii="Garamond" w:hAnsi="Garamond"/>
          <w:sz w:val="24"/>
          <w:szCs w:val="24"/>
          <w:lang w:val="sq-AL"/>
        </w:rPr>
        <w:t>im, paraqet sugjerimet e tij te</w:t>
      </w:r>
      <w:r w:rsidR="00700C50" w:rsidRPr="008172B3">
        <w:rPr>
          <w:rFonts w:ascii="Garamond" w:hAnsi="Garamond"/>
          <w:sz w:val="24"/>
          <w:szCs w:val="24"/>
          <w:lang w:val="sq-AL"/>
        </w:rPr>
        <w:t xml:space="preserve"> </w:t>
      </w:r>
      <w:r w:rsidR="00AF6257" w:rsidRPr="008172B3">
        <w:rPr>
          <w:rFonts w:ascii="Garamond" w:hAnsi="Garamond"/>
          <w:sz w:val="24"/>
          <w:szCs w:val="24"/>
          <w:lang w:val="sq-AL"/>
        </w:rPr>
        <w:t>kryeinspektori</w:t>
      </w:r>
      <w:r w:rsidR="00700C50" w:rsidRPr="008172B3">
        <w:rPr>
          <w:rFonts w:ascii="Garamond" w:hAnsi="Garamond"/>
          <w:sz w:val="24"/>
          <w:szCs w:val="24"/>
          <w:lang w:val="sq-AL"/>
        </w:rPr>
        <w:t>.</w:t>
      </w:r>
    </w:p>
    <w:p w14:paraId="41F54281" w14:textId="77777777" w:rsidR="00700C50" w:rsidRPr="008172B3" w:rsidRDefault="00700C50" w:rsidP="002F39A4">
      <w:pPr>
        <w:spacing w:after="0" w:line="240" w:lineRule="auto"/>
        <w:ind w:firstLine="284"/>
        <w:jc w:val="both"/>
        <w:rPr>
          <w:rFonts w:ascii="Garamond" w:hAnsi="Garamond"/>
          <w:sz w:val="24"/>
          <w:szCs w:val="24"/>
          <w:lang w:val="sq-AL"/>
        </w:rPr>
      </w:pPr>
    </w:p>
    <w:p w14:paraId="79052E3E" w14:textId="77777777" w:rsidR="00700C50" w:rsidRPr="008172B3" w:rsidRDefault="00700C50" w:rsidP="008E45D7">
      <w:pPr>
        <w:pStyle w:val="Neninr"/>
        <w:rPr>
          <w:lang w:val="sq-AL"/>
        </w:rPr>
      </w:pPr>
      <w:r w:rsidRPr="008172B3">
        <w:rPr>
          <w:lang w:val="sq-AL"/>
        </w:rPr>
        <w:t>KREU III</w:t>
      </w:r>
    </w:p>
    <w:p w14:paraId="56CC097E" w14:textId="77777777" w:rsidR="00700C50" w:rsidRPr="008172B3" w:rsidRDefault="00700C50" w:rsidP="008E45D7">
      <w:pPr>
        <w:pStyle w:val="Neninr"/>
        <w:rPr>
          <w:lang w:val="sq-AL"/>
        </w:rPr>
      </w:pPr>
      <w:r w:rsidRPr="008172B3">
        <w:rPr>
          <w:lang w:val="sq-AL"/>
        </w:rPr>
        <w:t>DISPOZITA TË FUNDIT</w:t>
      </w:r>
    </w:p>
    <w:p w14:paraId="6C95021C" w14:textId="77777777" w:rsidR="00700C50" w:rsidRPr="008172B3" w:rsidRDefault="00700C50" w:rsidP="008E45D7">
      <w:pPr>
        <w:pStyle w:val="Neninr"/>
        <w:rPr>
          <w:lang w:val="sq-AL"/>
        </w:rPr>
      </w:pPr>
    </w:p>
    <w:p w14:paraId="2B7ED61F" w14:textId="77777777" w:rsidR="00700C50" w:rsidRPr="008172B3" w:rsidRDefault="00700C50" w:rsidP="008E45D7">
      <w:pPr>
        <w:pStyle w:val="Neninr"/>
        <w:rPr>
          <w:lang w:val="sq-AL"/>
        </w:rPr>
      </w:pPr>
      <w:r w:rsidRPr="008172B3">
        <w:rPr>
          <w:lang w:val="sq-AL"/>
        </w:rPr>
        <w:t>Neni 17</w:t>
      </w:r>
    </w:p>
    <w:p w14:paraId="7CF3EA76" w14:textId="77777777" w:rsidR="00700C50" w:rsidRPr="008172B3" w:rsidRDefault="00700C50" w:rsidP="008E45D7">
      <w:pPr>
        <w:pStyle w:val="Neninr"/>
        <w:rPr>
          <w:b/>
          <w:lang w:val="sq-AL"/>
        </w:rPr>
      </w:pPr>
      <w:r w:rsidRPr="008172B3">
        <w:rPr>
          <w:b/>
          <w:lang w:val="sq-AL"/>
        </w:rPr>
        <w:t>Dispozita të fundit</w:t>
      </w:r>
    </w:p>
    <w:p w14:paraId="3476A109" w14:textId="77777777" w:rsidR="00700C50" w:rsidRPr="008172B3" w:rsidRDefault="00700C50" w:rsidP="002F39A4">
      <w:pPr>
        <w:spacing w:after="0" w:line="240" w:lineRule="auto"/>
        <w:ind w:firstLine="284"/>
        <w:jc w:val="both"/>
        <w:rPr>
          <w:rFonts w:ascii="Garamond" w:hAnsi="Garamond"/>
          <w:sz w:val="24"/>
          <w:szCs w:val="24"/>
          <w:lang w:val="sq-AL"/>
        </w:rPr>
      </w:pPr>
    </w:p>
    <w:p w14:paraId="460CACF6" w14:textId="1DEF5A90"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1.</w:t>
      </w:r>
      <w:r w:rsidR="00700C50" w:rsidRPr="008172B3">
        <w:rPr>
          <w:rFonts w:ascii="Garamond" w:hAnsi="Garamond"/>
          <w:sz w:val="24"/>
          <w:szCs w:val="24"/>
          <w:lang w:val="sq-AL"/>
        </w:rPr>
        <w:t xml:space="preserve"> Këto rregulla janë të detyrueshme për t</w:t>
      </w:r>
      <w:r w:rsidR="00F76267">
        <w:rPr>
          <w:rFonts w:ascii="Garamond" w:hAnsi="Garamond"/>
          <w:sz w:val="24"/>
          <w:szCs w:val="24"/>
          <w:lang w:val="sq-AL"/>
        </w:rPr>
        <w:t>’</w:t>
      </w:r>
      <w:r w:rsidR="00700C50" w:rsidRPr="008172B3">
        <w:rPr>
          <w:rFonts w:ascii="Garamond" w:hAnsi="Garamond"/>
          <w:sz w:val="24"/>
          <w:szCs w:val="24"/>
          <w:lang w:val="sq-AL"/>
        </w:rPr>
        <w:t>u zbatuar nga strukturat e MIE</w:t>
      </w:r>
      <w:r w:rsidR="00F76267">
        <w:rPr>
          <w:rFonts w:ascii="Garamond" w:hAnsi="Garamond"/>
          <w:sz w:val="24"/>
          <w:szCs w:val="24"/>
          <w:lang w:val="sq-AL"/>
        </w:rPr>
        <w:t>-s</w:t>
      </w:r>
      <w:r w:rsidR="00700C50" w:rsidRPr="008172B3">
        <w:rPr>
          <w:rFonts w:ascii="Garamond" w:hAnsi="Garamond"/>
          <w:sz w:val="24"/>
          <w:szCs w:val="24"/>
          <w:lang w:val="sq-AL"/>
        </w:rPr>
        <w:t xml:space="preserve"> përgjegjëse për sektorin e gazit, si dhe nga ISHTI</w:t>
      </w:r>
      <w:r w:rsidR="00F76267">
        <w:rPr>
          <w:rFonts w:ascii="Garamond" w:hAnsi="Garamond"/>
          <w:sz w:val="24"/>
          <w:szCs w:val="24"/>
          <w:lang w:val="sq-AL"/>
        </w:rPr>
        <w:t>-ja</w:t>
      </w:r>
      <w:r w:rsidR="00700C50" w:rsidRPr="008172B3">
        <w:rPr>
          <w:rFonts w:ascii="Garamond" w:hAnsi="Garamond"/>
          <w:sz w:val="24"/>
          <w:szCs w:val="24"/>
          <w:lang w:val="sq-AL"/>
        </w:rPr>
        <w:t>.</w:t>
      </w:r>
    </w:p>
    <w:p w14:paraId="0D261F74" w14:textId="027201CF"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2.</w:t>
      </w:r>
      <w:r w:rsidR="00700C50" w:rsidRPr="008172B3">
        <w:rPr>
          <w:rFonts w:ascii="Garamond" w:hAnsi="Garamond"/>
          <w:sz w:val="24"/>
          <w:szCs w:val="24"/>
          <w:lang w:val="sq-AL"/>
        </w:rPr>
        <w:t xml:space="preserve"> Mosrespektimi i këtyre rregullave ngarkon me përgjegjësi dhe përbën shkak për procedim disiplinor në përputhje me dispozitat ligjore në fuqi.</w:t>
      </w:r>
    </w:p>
    <w:p w14:paraId="0A9163B6" w14:textId="77777777" w:rsidR="00700C50" w:rsidRPr="008172B3" w:rsidRDefault="00700C50" w:rsidP="002F39A4">
      <w:pPr>
        <w:spacing w:after="0" w:line="240" w:lineRule="auto"/>
        <w:ind w:firstLine="284"/>
        <w:jc w:val="both"/>
        <w:rPr>
          <w:rFonts w:ascii="Garamond" w:hAnsi="Garamond"/>
          <w:sz w:val="24"/>
          <w:szCs w:val="24"/>
          <w:lang w:val="sq-AL"/>
        </w:rPr>
      </w:pPr>
    </w:p>
    <w:p w14:paraId="64F6FEBF" w14:textId="526452DB"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3.</w:t>
      </w:r>
      <w:r w:rsidR="00700C50" w:rsidRPr="008172B3">
        <w:rPr>
          <w:rFonts w:ascii="Garamond" w:hAnsi="Garamond"/>
          <w:sz w:val="24"/>
          <w:szCs w:val="24"/>
          <w:lang w:val="sq-AL"/>
        </w:rPr>
        <w:t xml:space="preserve"> Për zbatimin e këtij </w:t>
      </w:r>
      <w:r w:rsidR="00F76267" w:rsidRPr="008172B3">
        <w:rPr>
          <w:rFonts w:ascii="Garamond" w:hAnsi="Garamond"/>
          <w:sz w:val="24"/>
          <w:szCs w:val="24"/>
          <w:lang w:val="sq-AL"/>
        </w:rPr>
        <w:t xml:space="preserve">urdhri </w:t>
      </w:r>
      <w:r w:rsidR="00700C50" w:rsidRPr="008172B3">
        <w:rPr>
          <w:rFonts w:ascii="Garamond" w:hAnsi="Garamond"/>
          <w:sz w:val="24"/>
          <w:szCs w:val="24"/>
          <w:lang w:val="sq-AL"/>
        </w:rPr>
        <w:t>ngarkohen Drejtoria e Programeve të Zhvillimit në Fushën e</w:t>
      </w:r>
      <w:r w:rsidR="00AF6257">
        <w:rPr>
          <w:rFonts w:ascii="Garamond" w:hAnsi="Garamond"/>
          <w:sz w:val="24"/>
          <w:szCs w:val="24"/>
          <w:lang w:val="sq-AL"/>
        </w:rPr>
        <w:t xml:space="preserve"> </w:t>
      </w:r>
      <w:r w:rsidR="00700C50" w:rsidRPr="008172B3">
        <w:rPr>
          <w:rFonts w:ascii="Garamond" w:hAnsi="Garamond"/>
          <w:sz w:val="24"/>
          <w:szCs w:val="24"/>
          <w:lang w:val="sq-AL"/>
        </w:rPr>
        <w:t>Hidrokarbureve, si dhe Inspektorati Shtetëror Teknik dhe Industrial.</w:t>
      </w:r>
    </w:p>
    <w:p w14:paraId="4361BC4D" w14:textId="00D81633" w:rsidR="00700C50" w:rsidRPr="008172B3" w:rsidRDefault="008E45D7" w:rsidP="002F39A4">
      <w:pPr>
        <w:spacing w:after="0" w:line="240" w:lineRule="auto"/>
        <w:ind w:firstLine="284"/>
        <w:jc w:val="both"/>
        <w:rPr>
          <w:rFonts w:ascii="Garamond" w:hAnsi="Garamond"/>
          <w:sz w:val="24"/>
          <w:szCs w:val="24"/>
          <w:lang w:val="sq-AL"/>
        </w:rPr>
      </w:pPr>
      <w:r w:rsidRPr="008172B3">
        <w:rPr>
          <w:rFonts w:ascii="Garamond" w:hAnsi="Garamond"/>
          <w:sz w:val="24"/>
          <w:szCs w:val="24"/>
          <w:lang w:val="sq-AL"/>
        </w:rPr>
        <w:t>Ky u</w:t>
      </w:r>
      <w:r w:rsidR="00700C50" w:rsidRPr="008172B3">
        <w:rPr>
          <w:rFonts w:ascii="Garamond" w:hAnsi="Garamond"/>
          <w:sz w:val="24"/>
          <w:szCs w:val="24"/>
          <w:lang w:val="sq-AL"/>
        </w:rPr>
        <w:t>rdhër hyn në fuqi menjëherë dhe botohet në Fletoren Zyrtare.</w:t>
      </w:r>
    </w:p>
    <w:p w14:paraId="1781B582" w14:textId="77777777" w:rsidR="00700C50" w:rsidRPr="008172B3" w:rsidRDefault="00700C50" w:rsidP="002F39A4">
      <w:pPr>
        <w:spacing w:after="0" w:line="240" w:lineRule="auto"/>
        <w:ind w:firstLine="284"/>
        <w:jc w:val="both"/>
        <w:rPr>
          <w:rFonts w:ascii="Garamond" w:hAnsi="Garamond"/>
          <w:sz w:val="24"/>
          <w:szCs w:val="24"/>
          <w:lang w:val="sq-AL"/>
        </w:rPr>
      </w:pPr>
    </w:p>
    <w:p w14:paraId="0E19C468" w14:textId="77777777" w:rsidR="008E45D7" w:rsidRPr="008172B3" w:rsidRDefault="008E45D7" w:rsidP="008E45D7">
      <w:pPr>
        <w:spacing w:after="0" w:line="240" w:lineRule="auto"/>
        <w:ind w:firstLine="284"/>
        <w:jc w:val="right"/>
        <w:rPr>
          <w:rFonts w:ascii="Garamond" w:hAnsi="Garamond"/>
          <w:sz w:val="24"/>
          <w:szCs w:val="24"/>
          <w:lang w:val="sq-AL"/>
        </w:rPr>
      </w:pPr>
      <w:r w:rsidRPr="008172B3">
        <w:rPr>
          <w:rFonts w:ascii="Garamond" w:hAnsi="Garamond"/>
          <w:sz w:val="24"/>
          <w:szCs w:val="24"/>
          <w:lang w:val="sq-AL"/>
        </w:rPr>
        <w:t xml:space="preserve">MINISTËR I INFRASTRUKTURËS </w:t>
      </w:r>
    </w:p>
    <w:p w14:paraId="661D0667" w14:textId="0D908A86" w:rsidR="00700C50" w:rsidRPr="008172B3" w:rsidRDefault="008E45D7" w:rsidP="008E45D7">
      <w:pPr>
        <w:spacing w:after="0" w:line="240" w:lineRule="auto"/>
        <w:ind w:firstLine="284"/>
        <w:jc w:val="right"/>
        <w:rPr>
          <w:rFonts w:ascii="Garamond" w:hAnsi="Garamond"/>
          <w:sz w:val="24"/>
          <w:szCs w:val="24"/>
          <w:lang w:val="sq-AL"/>
        </w:rPr>
      </w:pPr>
      <w:r w:rsidRPr="008172B3">
        <w:rPr>
          <w:rFonts w:ascii="Garamond" w:hAnsi="Garamond"/>
          <w:sz w:val="24"/>
          <w:szCs w:val="24"/>
          <w:lang w:val="sq-AL"/>
        </w:rPr>
        <w:t>DHE ENERGJISË</w:t>
      </w:r>
    </w:p>
    <w:p w14:paraId="4027FA13" w14:textId="5EC73E54" w:rsidR="00700C50" w:rsidRPr="008172B3" w:rsidRDefault="00700C50" w:rsidP="008E45D7">
      <w:pPr>
        <w:spacing w:after="0" w:line="240" w:lineRule="auto"/>
        <w:ind w:firstLine="284"/>
        <w:jc w:val="right"/>
        <w:rPr>
          <w:rFonts w:ascii="Garamond" w:hAnsi="Garamond"/>
          <w:b/>
          <w:sz w:val="24"/>
          <w:szCs w:val="24"/>
          <w:lang w:val="sq-AL"/>
        </w:rPr>
      </w:pPr>
      <w:r w:rsidRPr="008172B3">
        <w:rPr>
          <w:rFonts w:ascii="Garamond" w:hAnsi="Garamond"/>
          <w:b/>
          <w:sz w:val="24"/>
          <w:szCs w:val="24"/>
          <w:lang w:val="sq-AL"/>
        </w:rPr>
        <w:t>Belinda Balluku</w:t>
      </w:r>
    </w:p>
    <w:p w14:paraId="58B1778E" w14:textId="77777777" w:rsidR="00700C50" w:rsidRPr="008172B3" w:rsidRDefault="00700C50" w:rsidP="002F39A4">
      <w:pPr>
        <w:spacing w:after="0" w:line="240" w:lineRule="auto"/>
        <w:ind w:firstLine="284"/>
        <w:jc w:val="both"/>
        <w:rPr>
          <w:rFonts w:ascii="Garamond" w:hAnsi="Garamond"/>
          <w:sz w:val="24"/>
          <w:szCs w:val="24"/>
          <w:lang w:val="sq-AL"/>
        </w:rPr>
      </w:pPr>
    </w:p>
    <w:p w14:paraId="12C8487D" w14:textId="77777777" w:rsidR="00700C50" w:rsidRPr="008172B3" w:rsidRDefault="00700C50" w:rsidP="002F39A4">
      <w:pPr>
        <w:spacing w:after="0" w:line="240" w:lineRule="auto"/>
        <w:ind w:firstLine="284"/>
        <w:jc w:val="both"/>
        <w:rPr>
          <w:rFonts w:ascii="Garamond" w:hAnsi="Garamond"/>
          <w:sz w:val="24"/>
          <w:szCs w:val="24"/>
          <w:lang w:val="sq-AL"/>
        </w:rPr>
      </w:pPr>
    </w:p>
    <w:sectPr w:rsidR="00700C50" w:rsidRPr="008172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D"/>
    <w:multiLevelType w:val="hybridMultilevel"/>
    <w:tmpl w:val="12E68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E"/>
    <w:multiLevelType w:val="hybridMultilevel"/>
    <w:tmpl w:val="70C6A5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21"/>
    <w:multiLevelType w:val="hybridMultilevel"/>
    <w:tmpl w:val="4F4EF0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22"/>
    <w:multiLevelType w:val="hybridMultilevel"/>
    <w:tmpl w:val="23F9C13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23"/>
    <w:multiLevelType w:val="hybridMultilevel"/>
    <w:tmpl w:val="649BB7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29"/>
    <w:multiLevelType w:val="hybridMultilevel"/>
    <w:tmpl w:val="47398C8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2A"/>
    <w:multiLevelType w:val="hybridMultilevel"/>
    <w:tmpl w:val="354FE9F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35"/>
    <w:multiLevelType w:val="hybridMultilevel"/>
    <w:tmpl w:val="5FF87E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37"/>
    <w:multiLevelType w:val="hybridMultilevel"/>
    <w:tmpl w:val="25A70BF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38"/>
    <w:multiLevelType w:val="hybridMultilevel"/>
    <w:tmpl w:val="1DBABF0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40"/>
    <w:multiLevelType w:val="hybridMultilevel"/>
    <w:tmpl w:val="5F5E7FD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41"/>
    <w:multiLevelType w:val="hybridMultilevel"/>
    <w:tmpl w:val="098A314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44"/>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6B86572"/>
    <w:multiLevelType w:val="hybridMultilevel"/>
    <w:tmpl w:val="F3443B70"/>
    <w:lvl w:ilvl="0" w:tplc="B916EF18">
      <w:start w:val="1"/>
      <w:numFmt w:val="upperRoman"/>
      <w:lvlText w:val="%1."/>
      <w:lvlJc w:val="left"/>
      <w:pPr>
        <w:ind w:left="1003" w:hanging="72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4" w15:restartNumberingAfterBreak="0">
    <w:nsid w:val="19684F1C"/>
    <w:multiLevelType w:val="hybridMultilevel"/>
    <w:tmpl w:val="85B29FB2"/>
    <w:lvl w:ilvl="0" w:tplc="F85EF46A">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C20A61"/>
    <w:multiLevelType w:val="hybridMultilevel"/>
    <w:tmpl w:val="10BE8F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297108"/>
    <w:multiLevelType w:val="hybridMultilevel"/>
    <w:tmpl w:val="B6242242"/>
    <w:lvl w:ilvl="0" w:tplc="581802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AA0BDD"/>
    <w:multiLevelType w:val="hybridMultilevel"/>
    <w:tmpl w:val="49720832"/>
    <w:lvl w:ilvl="0" w:tplc="176CFCDC">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A56444B"/>
    <w:multiLevelType w:val="hybridMultilevel"/>
    <w:tmpl w:val="8C447712"/>
    <w:lvl w:ilvl="0" w:tplc="4EA69B5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FB6B68"/>
    <w:multiLevelType w:val="hybridMultilevel"/>
    <w:tmpl w:val="C69E39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01487E"/>
    <w:multiLevelType w:val="hybridMultilevel"/>
    <w:tmpl w:val="B7EA263E"/>
    <w:lvl w:ilvl="0" w:tplc="43600C2E">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750D33DA"/>
    <w:multiLevelType w:val="hybridMultilevel"/>
    <w:tmpl w:val="DA2A40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6"/>
  </w:num>
  <w:num w:numId="15">
    <w:abstractNumId w:val="15"/>
  </w:num>
  <w:num w:numId="16">
    <w:abstractNumId w:val="21"/>
  </w:num>
  <w:num w:numId="17">
    <w:abstractNumId w:val="14"/>
  </w:num>
  <w:num w:numId="18">
    <w:abstractNumId w:val="18"/>
  </w:num>
  <w:num w:numId="19">
    <w:abstractNumId w:val="13"/>
  </w:num>
  <w:num w:numId="20">
    <w:abstractNumId w:val="19"/>
  </w:num>
  <w:num w:numId="21">
    <w:abstractNumId w:val="2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A3F"/>
    <w:rsid w:val="00060F74"/>
    <w:rsid w:val="000E74A9"/>
    <w:rsid w:val="000F5393"/>
    <w:rsid w:val="0010061D"/>
    <w:rsid w:val="001E4BBC"/>
    <w:rsid w:val="001F7D03"/>
    <w:rsid w:val="002A3003"/>
    <w:rsid w:val="002F39A4"/>
    <w:rsid w:val="0034023E"/>
    <w:rsid w:val="003813F1"/>
    <w:rsid w:val="00392968"/>
    <w:rsid w:val="003D1258"/>
    <w:rsid w:val="003E10D4"/>
    <w:rsid w:val="0045458D"/>
    <w:rsid w:val="00475A39"/>
    <w:rsid w:val="0049350D"/>
    <w:rsid w:val="00550091"/>
    <w:rsid w:val="00550474"/>
    <w:rsid w:val="005F3A3F"/>
    <w:rsid w:val="00643445"/>
    <w:rsid w:val="0067572C"/>
    <w:rsid w:val="006A7C1C"/>
    <w:rsid w:val="006C0660"/>
    <w:rsid w:val="006D044B"/>
    <w:rsid w:val="00700C50"/>
    <w:rsid w:val="00741E09"/>
    <w:rsid w:val="0079666A"/>
    <w:rsid w:val="007D04A2"/>
    <w:rsid w:val="007D5161"/>
    <w:rsid w:val="008172B3"/>
    <w:rsid w:val="00862CEC"/>
    <w:rsid w:val="008E45D7"/>
    <w:rsid w:val="00932104"/>
    <w:rsid w:val="00987A69"/>
    <w:rsid w:val="00A12850"/>
    <w:rsid w:val="00A718A2"/>
    <w:rsid w:val="00AA2CA2"/>
    <w:rsid w:val="00AB76EC"/>
    <w:rsid w:val="00AF6257"/>
    <w:rsid w:val="00B069A8"/>
    <w:rsid w:val="00B72726"/>
    <w:rsid w:val="00BD6BDC"/>
    <w:rsid w:val="00C13BB4"/>
    <w:rsid w:val="00C27E74"/>
    <w:rsid w:val="00D95DA5"/>
    <w:rsid w:val="00E0165B"/>
    <w:rsid w:val="00E605B0"/>
    <w:rsid w:val="00EC0B6C"/>
    <w:rsid w:val="00EF71BC"/>
    <w:rsid w:val="00F02B0B"/>
    <w:rsid w:val="00F76267"/>
    <w:rsid w:val="00F76F38"/>
    <w:rsid w:val="00FC6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7FA6"/>
  <w15:docId w15:val="{833C21ED-BD89-4D49-B399-A2C9F5C62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C50"/>
    <w:pPr>
      <w:ind w:left="720"/>
      <w:contextualSpacing/>
    </w:pPr>
    <w:rPr>
      <w:lang w:val="sq-AL"/>
    </w:rPr>
  </w:style>
  <w:style w:type="paragraph" w:customStyle="1" w:styleId="Normal1">
    <w:name w:val="Normal1"/>
    <w:basedOn w:val="Normal"/>
    <w:rsid w:val="00700C5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char">
    <w:name w:val="normal__char"/>
    <w:basedOn w:val="DefaultParagraphFont"/>
    <w:rsid w:val="00700C50"/>
  </w:style>
  <w:style w:type="paragraph" w:customStyle="1" w:styleId="Default">
    <w:name w:val="Default"/>
    <w:rsid w:val="00700C50"/>
    <w:pPr>
      <w:autoSpaceDE w:val="0"/>
      <w:autoSpaceDN w:val="0"/>
      <w:adjustRightInd w:val="0"/>
      <w:spacing w:after="0" w:line="240" w:lineRule="auto"/>
    </w:pPr>
    <w:rPr>
      <w:rFonts w:ascii="Garamond" w:hAnsi="Garamond" w:cs="Garamond"/>
      <w:color w:val="000000"/>
      <w:sz w:val="24"/>
      <w:szCs w:val="24"/>
    </w:rPr>
  </w:style>
  <w:style w:type="character" w:styleId="CommentReference">
    <w:name w:val="annotation reference"/>
    <w:basedOn w:val="DefaultParagraphFont"/>
    <w:uiPriority w:val="99"/>
    <w:semiHidden/>
    <w:unhideWhenUsed/>
    <w:rsid w:val="00700C50"/>
    <w:rPr>
      <w:sz w:val="16"/>
      <w:szCs w:val="16"/>
    </w:rPr>
  </w:style>
  <w:style w:type="paragraph" w:styleId="CommentText">
    <w:name w:val="annotation text"/>
    <w:basedOn w:val="Normal"/>
    <w:link w:val="CommentTextChar"/>
    <w:uiPriority w:val="99"/>
    <w:semiHidden/>
    <w:unhideWhenUsed/>
    <w:rsid w:val="00700C50"/>
    <w:pPr>
      <w:spacing w:line="240" w:lineRule="auto"/>
    </w:pPr>
    <w:rPr>
      <w:sz w:val="20"/>
      <w:szCs w:val="20"/>
      <w:lang w:val="sq-AL"/>
    </w:rPr>
  </w:style>
  <w:style w:type="character" w:customStyle="1" w:styleId="CommentTextChar">
    <w:name w:val="Comment Text Char"/>
    <w:basedOn w:val="DefaultParagraphFont"/>
    <w:link w:val="CommentText"/>
    <w:uiPriority w:val="99"/>
    <w:semiHidden/>
    <w:rsid w:val="00700C50"/>
    <w:rPr>
      <w:sz w:val="20"/>
      <w:szCs w:val="20"/>
      <w:lang w:val="sq-AL"/>
    </w:rPr>
  </w:style>
  <w:style w:type="paragraph" w:styleId="CommentSubject">
    <w:name w:val="annotation subject"/>
    <w:basedOn w:val="CommentText"/>
    <w:next w:val="CommentText"/>
    <w:link w:val="CommentSubjectChar"/>
    <w:uiPriority w:val="99"/>
    <w:semiHidden/>
    <w:unhideWhenUsed/>
    <w:rsid w:val="00700C50"/>
    <w:rPr>
      <w:b/>
      <w:bCs/>
    </w:rPr>
  </w:style>
  <w:style w:type="character" w:customStyle="1" w:styleId="CommentSubjectChar">
    <w:name w:val="Comment Subject Char"/>
    <w:basedOn w:val="CommentTextChar"/>
    <w:link w:val="CommentSubject"/>
    <w:uiPriority w:val="99"/>
    <w:semiHidden/>
    <w:rsid w:val="00700C50"/>
    <w:rPr>
      <w:b/>
      <w:bCs/>
      <w:sz w:val="20"/>
      <w:szCs w:val="20"/>
      <w:lang w:val="sq-AL"/>
    </w:rPr>
  </w:style>
  <w:style w:type="paragraph" w:styleId="BalloonText">
    <w:name w:val="Balloon Text"/>
    <w:basedOn w:val="Normal"/>
    <w:link w:val="BalloonTextChar"/>
    <w:uiPriority w:val="99"/>
    <w:semiHidden/>
    <w:unhideWhenUsed/>
    <w:rsid w:val="00700C50"/>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700C50"/>
    <w:rPr>
      <w:rFonts w:ascii="Segoe UI" w:hAnsi="Segoe UI" w:cs="Segoe UI"/>
      <w:sz w:val="18"/>
      <w:szCs w:val="18"/>
      <w:lang w:val="sq-AL"/>
    </w:rPr>
  </w:style>
  <w:style w:type="character" w:customStyle="1" w:styleId="MessageHeaderLabel">
    <w:name w:val="Message Header Label"/>
    <w:rsid w:val="00700C50"/>
    <w:rPr>
      <w:rFonts w:ascii="Arial Black" w:hAnsi="Arial Black"/>
      <w:spacing w:val="-10"/>
      <w:sz w:val="18"/>
    </w:rPr>
  </w:style>
  <w:style w:type="paragraph" w:styleId="Header">
    <w:name w:val="header"/>
    <w:basedOn w:val="Normal"/>
    <w:link w:val="HeaderChar"/>
    <w:uiPriority w:val="99"/>
    <w:unhideWhenUsed/>
    <w:rsid w:val="00700C50"/>
    <w:pPr>
      <w:tabs>
        <w:tab w:val="center" w:pos="4680"/>
        <w:tab w:val="right" w:pos="9360"/>
      </w:tabs>
      <w:spacing w:after="0" w:line="240" w:lineRule="auto"/>
    </w:pPr>
    <w:rPr>
      <w:lang w:val="sq-AL"/>
    </w:rPr>
  </w:style>
  <w:style w:type="character" w:customStyle="1" w:styleId="HeaderChar">
    <w:name w:val="Header Char"/>
    <w:basedOn w:val="DefaultParagraphFont"/>
    <w:link w:val="Header"/>
    <w:uiPriority w:val="99"/>
    <w:rsid w:val="00700C50"/>
    <w:rPr>
      <w:lang w:val="sq-AL"/>
    </w:rPr>
  </w:style>
  <w:style w:type="paragraph" w:styleId="Footer">
    <w:name w:val="footer"/>
    <w:basedOn w:val="Normal"/>
    <w:link w:val="FooterChar"/>
    <w:uiPriority w:val="99"/>
    <w:unhideWhenUsed/>
    <w:rsid w:val="00700C50"/>
    <w:pPr>
      <w:tabs>
        <w:tab w:val="center" w:pos="4680"/>
        <w:tab w:val="right" w:pos="9360"/>
      </w:tabs>
      <w:spacing w:after="0" w:line="240" w:lineRule="auto"/>
    </w:pPr>
    <w:rPr>
      <w:lang w:val="sq-AL"/>
    </w:rPr>
  </w:style>
  <w:style w:type="character" w:customStyle="1" w:styleId="FooterChar">
    <w:name w:val="Footer Char"/>
    <w:basedOn w:val="DefaultParagraphFont"/>
    <w:link w:val="Footer"/>
    <w:uiPriority w:val="99"/>
    <w:rsid w:val="00700C50"/>
    <w:rPr>
      <w:lang w:val="sq-AL"/>
    </w:rPr>
  </w:style>
  <w:style w:type="paragraph" w:customStyle="1" w:styleId="Neninr">
    <w:name w:val="Neni nr."/>
    <w:basedOn w:val="Normal"/>
    <w:qFormat/>
    <w:rsid w:val="002F39A4"/>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279</Nr_x002e__x0020_akti>
    <Data_x0020_e_x0020_Krijimit xmlns="0e656187-b300-4fb0-8bf4-3a50f872073c">2020-10-19T09:37:06Z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2020-10-15T22:00:00Z</Date_x0020_protokolli>
    <Titulli xmlns="0e656187-b300-4fb0-8bf4-3a50f872073c">Për përcaktimin e rregullave për ushtrimin e funksionit mbikqyrës të ministisë në aktivitetin e operatorëve të gazit natyror pë koordinimin e operacioneve në terren</Titulli>
    <Modifikuesi xmlns="0e656187-b300-4fb0-8bf4-3a50f872073c">vjollca.pacrami</Modifikuesi>
    <Nr_x002e__x0020_prot_x0020_QBZ xmlns="0e656187-b300-4fb0-8bf4-3a50f872073c">1530/1</Nr_x002e__x0020_prot_x0020_QBZ>
    <Data_x0020_e_x0020_Modifikimit xmlns="0e656187-b300-4fb0-8bf4-3a50f872073c">2020-10-19T10:20:36Z</Data_x0020_e_x0020_Modifikimit>
    <Dekretuar xmlns="0e656187-b300-4fb0-8bf4-3a50f872073c">false</Dekretuar>
    <Data xmlns="0e656187-b300-4fb0-8bf4-3a50f872073c">2020-09-30T22:00:00Z</Data>
    <Nr_x002e__x0020_protokolli_x0020_i_x0020_aktit xmlns="0e656187-b300-4fb0-8bf4-3a50f872073c">6968/2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C515A5D5EB24928ADD1D6E9924363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C515A5D5EB24928ADD1D6E9924363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1A80B0-2F04-401C-B513-B28FC2AEB59A}">
  <ds:schemaRefs>
    <ds:schemaRef ds:uri="http://purl.org/dc/dcmitype/"/>
    <ds:schemaRef ds:uri="http://schemas.openxmlformats.org/package/2006/metadata/core-properties"/>
    <ds:schemaRef ds:uri="http://www.w3.org/XML/1998/namespace"/>
    <ds:schemaRef ds:uri="http://schemas.microsoft.com/office/2006/documentManagement/types"/>
    <ds:schemaRef ds:uri="http://purl.org/dc/terms/"/>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5B9D5F78-51E3-4EE5-8E4F-E67A5C39524D}">
  <ds:schemaRefs>
    <ds:schemaRef ds:uri="http://schemas.microsoft.com/sharepoint/v3/contenttype/forms"/>
  </ds:schemaRefs>
</ds:datastoreItem>
</file>

<file path=customXml/itemProps3.xml><?xml version="1.0" encoding="utf-8"?>
<ds:datastoreItem xmlns:ds="http://schemas.openxmlformats.org/officeDocument/2006/customXml" ds:itemID="{E2B91D24-267F-4197-A6B4-B2795200F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DEEEF7F-32BE-4CF2-BDE4-32F68C287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A69C5FE-C41D-42AE-9C41-8C7CD94AE9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10</Pages>
  <Words>4377</Words>
  <Characters>24949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Për përcaktimin e rregullave për ushtrimin e funksionit mbikqyrës të ministisë në aktivitetin e operatorëve të gazit natyror pë koordinimin e operacioneve në terren</vt:lpstr>
    </vt:vector>
  </TitlesOfParts>
  <Company/>
  <LinksUpToDate>false</LinksUpToDate>
  <CharactersWithSpaces>29268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për ushtrimin e funksionit mbikqyrës të ministisë në aktivitetin e operatorëve të gazit natyror pë koordinimin e operacioneve në terren</dc:title>
  <dc:creator>Entela Suli</dc:creator>
  <cp:lastModifiedBy>Alma Lisaku</cp:lastModifiedBy>
  <cp:revision>50</cp:revision>
  <dcterms:created xsi:type="dcterms:W3CDTF">2020-10-19T09:38:00Z</dcterms:created>
  <dcterms:modified xsi:type="dcterms:W3CDTF">2020-10-20T07:50:00Z</dcterms:modified>
</cp:coreProperties>
</file>