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BE339" w14:textId="77777777" w:rsidR="004939FE" w:rsidRPr="00B86C1E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86C1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6FCC39BD" w14:textId="0988EA63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86C1E">
        <w:rPr>
          <w:rFonts w:ascii="Garamond" w:hAnsi="Garamond"/>
          <w:b/>
          <w:sz w:val="24"/>
          <w:szCs w:val="24"/>
          <w:lang w:val="sq-AL"/>
        </w:rPr>
        <w:t>Nr. 128, datë 17.6.2022</w:t>
      </w:r>
    </w:p>
    <w:p w14:paraId="649481FF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04C1005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62BF">
        <w:rPr>
          <w:rFonts w:ascii="Garamond" w:hAnsi="Garamond" w:cs="Times New Roman"/>
          <w:b/>
          <w:sz w:val="24"/>
          <w:szCs w:val="24"/>
          <w:lang w:val="sq-AL"/>
        </w:rPr>
        <w:t xml:space="preserve">PËR MIRATIMIN </w:t>
      </w:r>
      <w:r w:rsidRPr="005F62BF">
        <w:rPr>
          <w:rFonts w:ascii="Garamond" w:hAnsi="Garamond" w:cs="Times New Roman"/>
          <w:b/>
          <w:bCs/>
          <w:sz w:val="24"/>
          <w:szCs w:val="24"/>
          <w:lang w:val="sq-AL"/>
        </w:rPr>
        <w:t>E FORMULARËVE TË APLIKIMIT PËR SHËRBIMIN E PILOTIMIT  DHE</w:t>
      </w:r>
      <w:r w:rsidR="005F62B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</w:t>
      </w:r>
      <w:r w:rsidRPr="005F62BF">
        <w:rPr>
          <w:rFonts w:ascii="Garamond" w:hAnsi="Garamond" w:cs="Times New Roman"/>
          <w:b/>
          <w:bCs/>
          <w:sz w:val="24"/>
          <w:szCs w:val="24"/>
          <w:lang w:val="sq-AL"/>
        </w:rPr>
        <w:t>OKUMENTACIONIT SHOQËRUES NË PËRFUNDIM TË PROCESIT</w:t>
      </w:r>
    </w:p>
    <w:p w14:paraId="710F575F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97C341" w14:textId="48B98D96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Në bazë të nenit 102, pika 4 të Kushtetutës, të ligjit </w:t>
      </w:r>
      <w:r w:rsidR="008F1BA7">
        <w:rPr>
          <w:rFonts w:ascii="Garamond" w:hAnsi="Garamond" w:cs="Times New Roman"/>
          <w:bCs/>
          <w:sz w:val="24"/>
          <w:szCs w:val="24"/>
          <w:lang w:val="sq-AL"/>
        </w:rPr>
        <w:t>n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r.</w:t>
      </w:r>
      <w:r w:rsidR="008F1BA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925</w:t>
      </w:r>
      <w:r w:rsidR="008F1BA7">
        <w:rPr>
          <w:rFonts w:ascii="Garamond" w:hAnsi="Garamond" w:cs="Times New Roman"/>
          <w:bCs/>
          <w:sz w:val="24"/>
          <w:szCs w:val="24"/>
          <w:lang w:val="sq-AL"/>
        </w:rPr>
        <w:t>1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, datë 8.7.2004</w:t>
      </w:r>
      <w:r w:rsidR="00F151C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151C9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Kodi Detar i Republikës së Shqipërisë”, i ndryshuar, </w:t>
      </w:r>
      <w:r w:rsidRPr="005F62BF">
        <w:rPr>
          <w:rFonts w:ascii="Garamond" w:hAnsi="Garamond" w:cs="Times New Roman"/>
          <w:sz w:val="24"/>
          <w:szCs w:val="24"/>
          <w:lang w:val="sq-AL"/>
        </w:rPr>
        <w:t>të nenit 5</w:t>
      </w:r>
      <w:r w:rsidR="008F1BA7">
        <w:rPr>
          <w:rFonts w:ascii="Garamond" w:hAnsi="Garamond" w:cs="Times New Roman"/>
          <w:sz w:val="24"/>
          <w:szCs w:val="24"/>
          <w:lang w:val="sq-AL"/>
        </w:rPr>
        <w:t>,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të ligjit </w:t>
      </w:r>
      <w:r w:rsidR="008F1BA7">
        <w:rPr>
          <w:rFonts w:ascii="Garamond" w:hAnsi="Garamond" w:cs="Times New Roman"/>
          <w:bCs/>
          <w:sz w:val="24"/>
          <w:szCs w:val="24"/>
          <w:lang w:val="sq-AL"/>
        </w:rPr>
        <w:t>n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r.</w:t>
      </w:r>
      <w:r w:rsidR="008F1BA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F151C9">
        <w:rPr>
          <w:rFonts w:ascii="Garamond" w:hAnsi="Garamond" w:cs="Times New Roman"/>
          <w:bCs/>
          <w:sz w:val="24"/>
          <w:szCs w:val="24"/>
          <w:lang w:val="sq-AL"/>
        </w:rPr>
        <w:t>10109, datë 2.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4.2009</w:t>
      </w:r>
      <w:r w:rsidR="00F151C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 “Për Administratën Detare të Republikës së 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Shqipërisë”, të </w:t>
      </w:r>
      <w:r w:rsidR="00F151C9" w:rsidRPr="005F62BF">
        <w:rPr>
          <w:rFonts w:ascii="Garamond" w:hAnsi="Garamond" w:cs="Times New Roman"/>
          <w:sz w:val="24"/>
          <w:szCs w:val="24"/>
          <w:lang w:val="sq-AL"/>
        </w:rPr>
        <w:t xml:space="preserve">urdhrit të ministrit 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të Punëve Publike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dhe Transportit nr.</w:t>
      </w:r>
      <w:r w:rsidR="00F151C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61, datë </w:t>
      </w:r>
      <w:r w:rsidR="00F151C9">
        <w:rPr>
          <w:rFonts w:ascii="Garamond" w:hAnsi="Garamond" w:cs="Times New Roman"/>
          <w:sz w:val="24"/>
          <w:szCs w:val="24"/>
          <w:lang w:val="sq-AL"/>
        </w:rPr>
        <w:t>5.</w:t>
      </w:r>
      <w:r w:rsidRPr="005F62BF">
        <w:rPr>
          <w:rFonts w:ascii="Garamond" w:hAnsi="Garamond" w:cs="Times New Roman"/>
          <w:sz w:val="24"/>
          <w:szCs w:val="24"/>
          <w:lang w:val="sq-AL"/>
        </w:rPr>
        <w:t>6.2012</w:t>
      </w:r>
      <w:r w:rsidR="00F151C9">
        <w:rPr>
          <w:rFonts w:ascii="Garamond" w:hAnsi="Garamond" w:cs="Times New Roman"/>
          <w:sz w:val="24"/>
          <w:szCs w:val="24"/>
          <w:lang w:val="sq-AL"/>
        </w:rPr>
        <w:t>,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 ndryshuar me urdhrin nr.</w:t>
      </w:r>
      <w:r w:rsidR="00F151C9">
        <w:rPr>
          <w:rFonts w:ascii="Garamond" w:hAnsi="Garamond" w:cs="Times New Roman"/>
          <w:sz w:val="24"/>
          <w:szCs w:val="24"/>
          <w:lang w:val="sq-AL"/>
        </w:rPr>
        <w:t xml:space="preserve"> 432/1, datë 17.</w:t>
      </w:r>
      <w:r w:rsidRPr="005F62BF">
        <w:rPr>
          <w:rFonts w:ascii="Garamond" w:hAnsi="Garamond" w:cs="Times New Roman"/>
          <w:sz w:val="24"/>
          <w:szCs w:val="24"/>
          <w:lang w:val="sq-AL"/>
        </w:rPr>
        <w:t>2.2017</w:t>
      </w:r>
      <w:r w:rsidR="00F151C9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miratimin e 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regullores 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Për 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>p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ilotimin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, si dhe 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>v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endimit të Këshillit të Ministrave 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>n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>r.</w:t>
      </w:r>
      <w:r w:rsidR="002F55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252, </w:t>
      </w:r>
      <w:r w:rsidR="002F5532">
        <w:rPr>
          <w:rFonts w:ascii="Garamond" w:hAnsi="Garamond" w:cs="Times New Roman"/>
          <w:sz w:val="24"/>
          <w:szCs w:val="24"/>
          <w:lang w:val="sq-AL"/>
        </w:rPr>
        <w:t>datë 29.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4.2022, </w:t>
      </w:r>
      <w:r w:rsidR="002F5532">
        <w:rPr>
          <w:rFonts w:ascii="Garamond" w:hAnsi="Garamond" w:cs="Times New Roman"/>
          <w:sz w:val="24"/>
          <w:szCs w:val="24"/>
          <w:lang w:val="sq-AL"/>
        </w:rPr>
        <w:t>‘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Për procedurat e ofrimit të shërbimeve </w:t>
      </w:r>
      <w:r w:rsidR="002F5532" w:rsidRPr="002F5532">
        <w:rPr>
          <w:rFonts w:ascii="Garamond" w:hAnsi="Garamond" w:cs="Times New Roman"/>
          <w:i/>
          <w:sz w:val="24"/>
          <w:szCs w:val="24"/>
          <w:lang w:val="sq-AL"/>
        </w:rPr>
        <w:t>on-line</w:t>
      </w:r>
      <w:r w:rsidR="002F5532" w:rsidRPr="005F62B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F62BF">
        <w:rPr>
          <w:rFonts w:ascii="Garamond" w:hAnsi="Garamond" w:cs="Times New Roman"/>
          <w:sz w:val="24"/>
          <w:szCs w:val="24"/>
          <w:lang w:val="sq-AL"/>
        </w:rPr>
        <w:t xml:space="preserve">nga institucionet shërbimofruese dhe për </w:t>
      </w: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metodologjinë e monitorimit të kontrollit të veprimtarisë administrative të </w:t>
      </w:r>
      <w:r w:rsidRPr="005F62BF">
        <w:rPr>
          <w:rFonts w:ascii="Garamond" w:hAnsi="Garamond" w:cs="Times New Roman"/>
          <w:sz w:val="24"/>
          <w:szCs w:val="24"/>
          <w:lang w:val="sq-AL"/>
        </w:rPr>
        <w:t>ofrimit të tyre”,</w:t>
      </w:r>
    </w:p>
    <w:p w14:paraId="7D2A9C9B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6C6DA38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F62BF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75AE968B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5D24A88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62BF">
        <w:rPr>
          <w:rFonts w:ascii="Garamond" w:hAnsi="Garamond" w:cs="Times New Roman"/>
          <w:bCs/>
          <w:sz w:val="24"/>
          <w:szCs w:val="24"/>
          <w:lang w:val="sq-AL"/>
        </w:rPr>
        <w:t xml:space="preserve">1. Miratimin </w:t>
      </w:r>
      <w:r w:rsidRPr="005F62BF">
        <w:rPr>
          <w:rFonts w:ascii="Garamond" w:hAnsi="Garamond" w:cs="Times New Roman"/>
          <w:sz w:val="24"/>
          <w:szCs w:val="24"/>
          <w:lang w:val="sq-AL"/>
        </w:rPr>
        <w:t>e formularëve të aplikimit për shërbimet e pilotimit dhe dokumentacionit shoqërues në përfundim të procesit, që i bashkëlidhet këtij urdhri dhe është pjesë përbërëse e tij.</w:t>
      </w:r>
    </w:p>
    <w:p w14:paraId="2F821CF2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62BF">
        <w:rPr>
          <w:rFonts w:ascii="Garamond" w:hAnsi="Garamond" w:cs="Times New Roman"/>
          <w:sz w:val="24"/>
          <w:szCs w:val="24"/>
          <w:lang w:val="sq-AL"/>
        </w:rPr>
        <w:t>2. Ngarkohet Drejtoria e Përgjithshme Detare nëpërmjet Komisionit të Testimit të Pilotëve për zbatimin e këtij urdhri.</w:t>
      </w:r>
      <w:bookmarkStart w:id="0" w:name="_GoBack"/>
      <w:bookmarkEnd w:id="0"/>
    </w:p>
    <w:p w14:paraId="2D9D4C14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F62BF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067C5EC8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4CC504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F62BF">
        <w:rPr>
          <w:rFonts w:ascii="Garamond" w:hAnsi="Garamond" w:cs="Times New Roman"/>
          <w:color w:val="000000"/>
          <w:sz w:val="24"/>
          <w:szCs w:val="24"/>
          <w:lang w:val="sq-AL"/>
        </w:rPr>
        <w:t>MINISTËR I INFRASTRUKTURËS DHE ENERGJISË</w:t>
      </w:r>
    </w:p>
    <w:p w14:paraId="582F2AA7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F62B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Belinda Balluku</w:t>
      </w:r>
    </w:p>
    <w:p w14:paraId="14A8B24B" w14:textId="77777777" w:rsidR="00BE21CE" w:rsidRPr="005F62BF" w:rsidRDefault="00BE21CE" w:rsidP="004939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26CC99C0" w14:textId="2957BCB1" w:rsidR="00BE21CE" w:rsidRPr="005F62BF" w:rsidRDefault="00BE21CE" w:rsidP="00BE21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79B0484" wp14:editId="0D8D07AE">
            <wp:extent cx="5819775" cy="82296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678CE7B9" wp14:editId="35725401">
            <wp:extent cx="5819775" cy="82296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6ABAF9DC" wp14:editId="689E04AA">
            <wp:extent cx="5819775" cy="82296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3C3DF5C4" wp14:editId="72080302">
            <wp:extent cx="5819775" cy="82296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4357B11" wp14:editId="17A63505">
            <wp:extent cx="5819775" cy="82296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6CD4A2C6" wp14:editId="438D264D">
            <wp:extent cx="5819775" cy="82296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640FAB38" wp14:editId="2A306F05">
            <wp:extent cx="5819775" cy="82296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13377AA" wp14:editId="26901D2A">
            <wp:extent cx="5819775" cy="82296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0BC4853" wp14:editId="127E2708">
            <wp:extent cx="5819775" cy="822960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7C3FF14" wp14:editId="424E8C51">
            <wp:extent cx="5819775" cy="82296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11C079FB" wp14:editId="29DD9615">
            <wp:extent cx="5819775" cy="822960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42C78F23" wp14:editId="3002BBF5">
            <wp:extent cx="5819775" cy="82296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3D028236" wp14:editId="111EA606">
            <wp:extent cx="5819775" cy="82296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5F7DF59" wp14:editId="5FD4016E">
            <wp:extent cx="581914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70D8366B" wp14:editId="5232C22B">
            <wp:extent cx="5819775" cy="822960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0F47A4BE" wp14:editId="004FC7A3">
            <wp:extent cx="5819140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30E41319" wp14:editId="1842B35B">
            <wp:extent cx="5819775" cy="82296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7AF3BCB5" wp14:editId="51E76B27">
            <wp:extent cx="581914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367615DE" wp14:editId="353FD017">
            <wp:extent cx="5820410" cy="8229600"/>
            <wp:effectExtent l="0" t="0" r="889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58A3A952" wp14:editId="6C1EC018">
            <wp:extent cx="5819140" cy="82296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6AC6822" wp14:editId="3CC93D35">
            <wp:extent cx="5819775" cy="8229600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FB39C80" wp14:editId="580BFFE8">
            <wp:extent cx="5819775" cy="822960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2BF">
        <w:rPr>
          <w:rFonts w:ascii="Garamond" w:hAnsi="Garamond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25EEA5FF" wp14:editId="4A40D6C7">
            <wp:extent cx="5819775" cy="822960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 aplikimi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440C8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00B5F2A8" w14:textId="77777777" w:rsidR="004939FE" w:rsidRPr="005F62BF" w:rsidRDefault="004939FE" w:rsidP="004939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939FE" w:rsidRPr="005F6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3405A"/>
    <w:rsid w:val="00065DDB"/>
    <w:rsid w:val="00074C16"/>
    <w:rsid w:val="000948DE"/>
    <w:rsid w:val="000A7A3D"/>
    <w:rsid w:val="00197553"/>
    <w:rsid w:val="001C6125"/>
    <w:rsid w:val="001D76F2"/>
    <w:rsid w:val="002752D4"/>
    <w:rsid w:val="00282ABB"/>
    <w:rsid w:val="0029440D"/>
    <w:rsid w:val="002E7D02"/>
    <w:rsid w:val="002F5532"/>
    <w:rsid w:val="002F7A32"/>
    <w:rsid w:val="002F7AF1"/>
    <w:rsid w:val="003110D8"/>
    <w:rsid w:val="00340DEA"/>
    <w:rsid w:val="00356C63"/>
    <w:rsid w:val="003C49C7"/>
    <w:rsid w:val="0043096C"/>
    <w:rsid w:val="00475512"/>
    <w:rsid w:val="00485843"/>
    <w:rsid w:val="004939FE"/>
    <w:rsid w:val="00495BF8"/>
    <w:rsid w:val="004B7133"/>
    <w:rsid w:val="00505AB5"/>
    <w:rsid w:val="005D072F"/>
    <w:rsid w:val="005F62BF"/>
    <w:rsid w:val="00675B4A"/>
    <w:rsid w:val="0069450D"/>
    <w:rsid w:val="006F275D"/>
    <w:rsid w:val="00734285"/>
    <w:rsid w:val="00744683"/>
    <w:rsid w:val="007A7723"/>
    <w:rsid w:val="007B4322"/>
    <w:rsid w:val="007B447A"/>
    <w:rsid w:val="00811B6F"/>
    <w:rsid w:val="0083464D"/>
    <w:rsid w:val="008628AB"/>
    <w:rsid w:val="00865546"/>
    <w:rsid w:val="008F1BA7"/>
    <w:rsid w:val="009B1AC5"/>
    <w:rsid w:val="009E0E32"/>
    <w:rsid w:val="009F4CF2"/>
    <w:rsid w:val="00A00AF5"/>
    <w:rsid w:val="00A16639"/>
    <w:rsid w:val="00A7323B"/>
    <w:rsid w:val="00A84CE7"/>
    <w:rsid w:val="00B05682"/>
    <w:rsid w:val="00B30643"/>
    <w:rsid w:val="00B86C1E"/>
    <w:rsid w:val="00BD7B7E"/>
    <w:rsid w:val="00BE21CE"/>
    <w:rsid w:val="00BF4E7F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E0C7E"/>
    <w:rsid w:val="00EE4547"/>
    <w:rsid w:val="00F151C9"/>
    <w:rsid w:val="00F1773C"/>
    <w:rsid w:val="00F7104E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C39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fontTable" Target="fontTable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2022-07-05T10:46:31Z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2022-07-04T22:00:00Z</Date_x0020_protokolli>
    <Titulli xmlns="0e656187-b300-4fb0-8bf4-3a50f872073c">Për miratimin e formularëve të aplikimit për shërbimin e pilotimit dhe dokumentacionit shoqërues në përfundim të procesit</Titulli>
    <Modifikuesi xmlns="0e656187-b300-4fb0-8bf4-3a50f872073c">jorina.kryeziu</Modifikuesi>
    <Nr_x002e__x0020_prot_x0020_QBZ xmlns="0e656187-b300-4fb0-8bf4-3a50f872073c">1096/1</Nr_x002e__x0020_prot_x0020_QBZ>
    <Data_x0020_e_x0020_Modifikimit xmlns="0e656187-b300-4fb0-8bf4-3a50f872073c">2022-07-05T11:58:35Z</Data_x0020_e_x0020_Modifikimit>
    <Dekretuar xmlns="0e656187-b300-4fb0-8bf4-3a50f872073c">false</Dekretuar>
    <Data xmlns="0e656187-b300-4fb0-8bf4-3a50f872073c">2022-06-16T22:00:00Z</Data>
    <Nr_x002e__x0020_protokolli_x0020_i_x0020_aktit xmlns="0e656187-b300-4fb0-8bf4-3a50f872073c">3988/1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C9DA1D723647EF9328986D076B6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C9DA1D723647EF9328986D076B6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7C178-FBFE-4ADF-ABD8-6365115394C3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4BE7AD7-7657-449F-A4E8-6C478E448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6E0873-CD41-43F5-BD7D-9BAB77610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FE824F-E93E-490A-A156-DC949A9914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BBD63A-0BB5-4454-8397-7F1B5B545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F12411-6579-49C2-BB65-B0BB1F5E5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25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formularëve të aplikimit për shërbimin e pilotimit dhe dokumentacionit shoqërues në përfundim të procesit</vt:lpstr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formularëve të aplikimit për shërbimin e pilotimit dhe dokumentacionit shoqërues në përfundim të procesit</dc:title>
  <dc:creator>Entela Suli</dc:creator>
  <cp:lastModifiedBy>Amarilda Muja</cp:lastModifiedBy>
  <cp:revision>10</cp:revision>
  <dcterms:created xsi:type="dcterms:W3CDTF">2022-07-05T10:29:00Z</dcterms:created>
  <dcterms:modified xsi:type="dcterms:W3CDTF">2022-07-05T13:05:00Z</dcterms:modified>
</cp:coreProperties>
</file>