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B0B66" w14:textId="77777777" w:rsidR="00CE4FAD" w:rsidRPr="00CE4FAD" w:rsidRDefault="00CE4FAD" w:rsidP="00CE4F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4FAD">
        <w:rPr>
          <w:rFonts w:ascii="Garamond" w:hAnsi="Garamond"/>
          <w:b/>
          <w:sz w:val="24"/>
          <w:szCs w:val="24"/>
        </w:rPr>
        <w:t>URDH</w:t>
      </w:r>
      <w:r>
        <w:rPr>
          <w:rFonts w:ascii="Garamond" w:hAnsi="Garamond"/>
          <w:b/>
          <w:sz w:val="24"/>
          <w:szCs w:val="24"/>
        </w:rPr>
        <w:t>Ë</w:t>
      </w:r>
      <w:r w:rsidRPr="00CE4FAD">
        <w:rPr>
          <w:rFonts w:ascii="Garamond" w:hAnsi="Garamond"/>
          <w:b/>
          <w:sz w:val="24"/>
          <w:szCs w:val="24"/>
        </w:rPr>
        <w:t xml:space="preserve">R </w:t>
      </w:r>
    </w:p>
    <w:p w14:paraId="7F6F42A0" w14:textId="604119E0" w:rsidR="000F74B6" w:rsidRDefault="00CE4FAD" w:rsidP="00CE4F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4FAD">
        <w:rPr>
          <w:rFonts w:ascii="Garamond" w:hAnsi="Garamond"/>
          <w:b/>
          <w:sz w:val="24"/>
          <w:szCs w:val="24"/>
        </w:rPr>
        <w:t>N</w:t>
      </w:r>
      <w:r w:rsidR="00031987" w:rsidRPr="00CE4FAD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773B43" w:rsidRPr="00CE4FAD">
        <w:rPr>
          <w:rFonts w:ascii="Garamond" w:hAnsi="Garamond"/>
          <w:b/>
          <w:sz w:val="24"/>
          <w:szCs w:val="24"/>
        </w:rPr>
        <w:t>97</w:t>
      </w:r>
      <w:r w:rsidR="0080398C" w:rsidRPr="00CE4FAD">
        <w:rPr>
          <w:rFonts w:ascii="Garamond" w:hAnsi="Garamond"/>
          <w:b/>
          <w:sz w:val="24"/>
          <w:szCs w:val="24"/>
        </w:rPr>
        <w:t>, dat</w:t>
      </w:r>
      <w:r w:rsidR="0080398C" w:rsidRPr="00CE4FAD">
        <w:rPr>
          <w:rFonts w:ascii="Garamond" w:eastAsiaTheme="minorHAnsi" w:hAnsi="Garamond"/>
          <w:b/>
          <w:sz w:val="24"/>
          <w:szCs w:val="24"/>
          <w:lang w:eastAsia="ja-JP"/>
        </w:rPr>
        <w:t>ë</w:t>
      </w:r>
      <w:r w:rsidR="00773B43" w:rsidRPr="00CE4FAD">
        <w:rPr>
          <w:rFonts w:ascii="Garamond" w:hAnsi="Garamond"/>
          <w:b/>
          <w:sz w:val="24"/>
          <w:szCs w:val="24"/>
        </w:rPr>
        <w:t xml:space="preserve"> 7</w:t>
      </w:r>
      <w:r w:rsidR="00C64E7A" w:rsidRPr="00CE4FAD">
        <w:rPr>
          <w:rFonts w:ascii="Garamond" w:hAnsi="Garamond"/>
          <w:b/>
          <w:sz w:val="24"/>
          <w:szCs w:val="24"/>
        </w:rPr>
        <w:t>.5</w:t>
      </w:r>
      <w:r w:rsidR="00516EA9" w:rsidRPr="00CE4FAD">
        <w:rPr>
          <w:rFonts w:ascii="Garamond" w:hAnsi="Garamond"/>
          <w:b/>
          <w:sz w:val="24"/>
          <w:szCs w:val="24"/>
        </w:rPr>
        <w:t>.2024</w:t>
      </w:r>
    </w:p>
    <w:p w14:paraId="3C8A8DB4" w14:textId="77777777" w:rsidR="00CE4FAD" w:rsidRPr="00CE4FAD" w:rsidRDefault="00CE4FAD" w:rsidP="00CE4F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6AF860" w14:textId="77777777" w:rsidR="00CE4FAD" w:rsidRPr="00CE4FAD" w:rsidRDefault="00CE4FAD" w:rsidP="00CE4F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4FAD">
        <w:rPr>
          <w:rFonts w:ascii="Garamond" w:hAnsi="Garamond"/>
          <w:b/>
          <w:sz w:val="24"/>
          <w:szCs w:val="24"/>
        </w:rPr>
        <w:t>PËR DELEGIM KOMPETENCE</w:t>
      </w:r>
    </w:p>
    <w:p w14:paraId="64C74760" w14:textId="77777777" w:rsidR="00CE4FAD" w:rsidRPr="00CE4FAD" w:rsidRDefault="00CE4FAD" w:rsidP="00CE4F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C0A192C" w14:textId="351489D8" w:rsidR="00CE4FAD" w:rsidRPr="00CE4FAD" w:rsidRDefault="00CE4FAD" w:rsidP="00CE4F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4FAD">
        <w:rPr>
          <w:rFonts w:ascii="Garamond" w:hAnsi="Garamond"/>
          <w:sz w:val="24"/>
          <w:szCs w:val="24"/>
        </w:rPr>
        <w:t>Në mbështetje të pikës 4, të nenit 102, të Kushtetutës</w:t>
      </w:r>
      <w:r w:rsidR="00DF082A">
        <w:rPr>
          <w:rFonts w:ascii="Garamond" w:hAnsi="Garamond"/>
          <w:sz w:val="24"/>
          <w:szCs w:val="24"/>
        </w:rPr>
        <w:t>;</w:t>
      </w:r>
      <w:r w:rsidRPr="00CE4FAD">
        <w:rPr>
          <w:rFonts w:ascii="Garamond" w:hAnsi="Garamond"/>
          <w:sz w:val="24"/>
          <w:szCs w:val="24"/>
        </w:rPr>
        <w:t xml:space="preserve"> të neneve 28 dhe 29, të ligjit nr. 44/2015, </w:t>
      </w:r>
      <w:r>
        <w:rPr>
          <w:rFonts w:ascii="Garamond" w:hAnsi="Garamond"/>
          <w:sz w:val="24"/>
          <w:szCs w:val="24"/>
        </w:rPr>
        <w:t>“</w:t>
      </w:r>
      <w:r w:rsidRPr="00CE4FAD">
        <w:rPr>
          <w:rFonts w:ascii="Garamond" w:hAnsi="Garamond"/>
          <w:sz w:val="24"/>
          <w:szCs w:val="24"/>
        </w:rPr>
        <w:t xml:space="preserve">Kodi i Procedurave Administrative </w:t>
      </w:r>
      <w:r w:rsidR="00DF082A" w:rsidRPr="00CE4FAD">
        <w:rPr>
          <w:rFonts w:ascii="Garamond" w:hAnsi="Garamond"/>
          <w:sz w:val="24"/>
          <w:szCs w:val="24"/>
        </w:rPr>
        <w:t xml:space="preserve">të </w:t>
      </w:r>
      <w:r w:rsidRPr="00CE4FAD">
        <w:rPr>
          <w:rFonts w:ascii="Garamond" w:hAnsi="Garamond"/>
          <w:sz w:val="24"/>
          <w:szCs w:val="24"/>
        </w:rPr>
        <w:t>Republikës së Shqipërisë</w:t>
      </w:r>
      <w:r w:rsidR="00DF082A">
        <w:rPr>
          <w:rFonts w:ascii="Garamond" w:hAnsi="Garamond"/>
          <w:sz w:val="24"/>
          <w:szCs w:val="24"/>
        </w:rPr>
        <w:t>”;</w:t>
      </w:r>
      <w:r w:rsidRPr="00CE4FAD">
        <w:rPr>
          <w:rFonts w:ascii="Garamond" w:hAnsi="Garamond"/>
          <w:sz w:val="24"/>
          <w:szCs w:val="24"/>
        </w:rPr>
        <w:t xml:space="preserve"> të ligjit nr. 9000, datë 30.1.2003</w:t>
      </w:r>
      <w:r w:rsidR="00DF082A">
        <w:rPr>
          <w:rFonts w:ascii="Garamond" w:hAnsi="Garamond"/>
          <w:sz w:val="24"/>
          <w:szCs w:val="24"/>
        </w:rPr>
        <w:t>,</w:t>
      </w:r>
      <w:r w:rsidRPr="00CE4FA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CE4FAD">
        <w:rPr>
          <w:rFonts w:ascii="Garamond" w:hAnsi="Garamond"/>
          <w:sz w:val="24"/>
          <w:szCs w:val="24"/>
        </w:rPr>
        <w:t>Për organizimin dhe funksionimin e Këshillit të Ministrave</w:t>
      </w:r>
      <w:r>
        <w:rPr>
          <w:rFonts w:ascii="Garamond" w:hAnsi="Garamond"/>
          <w:sz w:val="24"/>
          <w:szCs w:val="24"/>
        </w:rPr>
        <w:t>”</w:t>
      </w:r>
      <w:r w:rsidR="00DF082A">
        <w:rPr>
          <w:rFonts w:ascii="Garamond" w:hAnsi="Garamond"/>
          <w:sz w:val="24"/>
          <w:szCs w:val="24"/>
        </w:rPr>
        <w:t>;</w:t>
      </w:r>
      <w:r w:rsidRPr="00CE4FAD">
        <w:rPr>
          <w:rFonts w:ascii="Garamond" w:hAnsi="Garamond"/>
          <w:sz w:val="24"/>
          <w:szCs w:val="24"/>
        </w:rPr>
        <w:t xml:space="preserve"> të pikave 2 dhe 3, të nenit 11, të ligjit nr. 90/2012, </w:t>
      </w:r>
      <w:r>
        <w:rPr>
          <w:rFonts w:ascii="Garamond" w:hAnsi="Garamond"/>
          <w:sz w:val="24"/>
          <w:szCs w:val="24"/>
        </w:rPr>
        <w:t>“</w:t>
      </w:r>
      <w:r w:rsidRPr="00CE4FAD">
        <w:rPr>
          <w:rFonts w:ascii="Garamond" w:hAnsi="Garamond"/>
          <w:sz w:val="24"/>
          <w:szCs w:val="24"/>
        </w:rPr>
        <w:t>Për organizimin dhe funksionimin e administratës shtetërore</w:t>
      </w:r>
      <w:r w:rsidR="00DF082A">
        <w:rPr>
          <w:rFonts w:ascii="Garamond" w:hAnsi="Garamond"/>
          <w:sz w:val="24"/>
          <w:szCs w:val="24"/>
        </w:rPr>
        <w:t>”</w:t>
      </w:r>
      <w:r w:rsidRPr="00CE4FAD">
        <w:rPr>
          <w:rFonts w:ascii="Garamond" w:hAnsi="Garamond"/>
          <w:sz w:val="24"/>
          <w:szCs w:val="24"/>
        </w:rPr>
        <w:t xml:space="preserve"> dhe</w:t>
      </w:r>
      <w:r w:rsidR="00DF082A" w:rsidRPr="00DF082A">
        <w:rPr>
          <w:rFonts w:ascii="Garamond" w:hAnsi="Garamond"/>
          <w:sz w:val="24"/>
          <w:szCs w:val="24"/>
        </w:rPr>
        <w:t xml:space="preserve"> </w:t>
      </w:r>
      <w:r w:rsidR="00DF082A" w:rsidRPr="00CE4FAD">
        <w:rPr>
          <w:rFonts w:ascii="Garamond" w:hAnsi="Garamond"/>
          <w:sz w:val="24"/>
          <w:szCs w:val="24"/>
        </w:rPr>
        <w:t>të</w:t>
      </w:r>
      <w:r w:rsidRPr="00CE4FAD">
        <w:rPr>
          <w:rFonts w:ascii="Garamond" w:hAnsi="Garamond"/>
          <w:sz w:val="24"/>
          <w:szCs w:val="24"/>
        </w:rPr>
        <w:t xml:space="preserve"> ligjit nr. 111/2015, </w:t>
      </w:r>
      <w:r>
        <w:rPr>
          <w:rFonts w:ascii="Garamond" w:hAnsi="Garamond"/>
          <w:sz w:val="24"/>
          <w:szCs w:val="24"/>
        </w:rPr>
        <w:t>“</w:t>
      </w:r>
      <w:r w:rsidRPr="00CE4FAD">
        <w:rPr>
          <w:rFonts w:ascii="Garamond" w:hAnsi="Garamond"/>
          <w:sz w:val="24"/>
          <w:szCs w:val="24"/>
        </w:rPr>
        <w:t>Për Shërbimin Gjeologjik Shqiptar</w:t>
      </w:r>
      <w:r w:rsidR="00DF082A">
        <w:rPr>
          <w:rFonts w:ascii="Garamond" w:hAnsi="Garamond"/>
          <w:sz w:val="24"/>
          <w:szCs w:val="24"/>
        </w:rPr>
        <w:t>”</w:t>
      </w:r>
      <w:r w:rsidRPr="00CE4FAD">
        <w:rPr>
          <w:rFonts w:ascii="Garamond" w:hAnsi="Garamond"/>
          <w:sz w:val="24"/>
          <w:szCs w:val="24"/>
        </w:rPr>
        <w:t>,</w:t>
      </w:r>
    </w:p>
    <w:p w14:paraId="3A748B05" w14:textId="77777777" w:rsidR="00CE4FAD" w:rsidRDefault="00CE4FAD" w:rsidP="00CE4FA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4061715" w14:textId="77777777" w:rsidR="00CE4FAD" w:rsidRPr="00CE4FAD" w:rsidRDefault="00CE4FAD" w:rsidP="00CE4F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E4FAD">
        <w:rPr>
          <w:rFonts w:ascii="Garamond" w:hAnsi="Garamond"/>
          <w:sz w:val="24"/>
          <w:szCs w:val="24"/>
        </w:rPr>
        <w:t>URDHËROJ:</w:t>
      </w:r>
    </w:p>
    <w:p w14:paraId="18B0596C" w14:textId="77777777" w:rsidR="00CE4FAD" w:rsidRDefault="00CE4FAD" w:rsidP="00CE4F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0634114" w14:textId="5F7F7064" w:rsidR="00CE4FAD" w:rsidRPr="00CE4FAD" w:rsidRDefault="00CE4FAD" w:rsidP="00CE4F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4FAD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CE4FAD">
        <w:rPr>
          <w:rFonts w:ascii="Garamond" w:hAnsi="Garamond"/>
          <w:sz w:val="24"/>
          <w:szCs w:val="24"/>
        </w:rPr>
        <w:t>Delegimin e kompetencës së ministrit të Infrastrukturës dhe Energjisë për miratimin e Programit Zhvillimor të Shërbimit Gjeologjik Shqiptar për vitin 2024, zëvendësministrit të Infrastrukturës dhe Energjisë</w:t>
      </w:r>
      <w:r w:rsidR="00DF082A">
        <w:rPr>
          <w:rFonts w:ascii="Garamond" w:hAnsi="Garamond"/>
          <w:sz w:val="24"/>
          <w:szCs w:val="24"/>
        </w:rPr>
        <w:t>,</w:t>
      </w:r>
      <w:r w:rsidRPr="00CE4FAD">
        <w:rPr>
          <w:rFonts w:ascii="Garamond" w:hAnsi="Garamond"/>
          <w:sz w:val="24"/>
          <w:szCs w:val="24"/>
        </w:rPr>
        <w:t xml:space="preserve"> </w:t>
      </w:r>
      <w:r w:rsidR="00DF082A">
        <w:rPr>
          <w:rFonts w:ascii="Garamond" w:hAnsi="Garamond"/>
          <w:sz w:val="24"/>
          <w:szCs w:val="24"/>
        </w:rPr>
        <w:t>z</w:t>
      </w:r>
      <w:r w:rsidRPr="00CE4FAD">
        <w:rPr>
          <w:rFonts w:ascii="Garamond" w:hAnsi="Garamond"/>
          <w:sz w:val="24"/>
          <w:szCs w:val="24"/>
        </w:rPr>
        <w:t xml:space="preserve">. </w:t>
      </w:r>
      <w:proofErr w:type="spellStart"/>
      <w:r w:rsidRPr="00CE4FAD">
        <w:rPr>
          <w:rFonts w:ascii="Garamond" w:hAnsi="Garamond"/>
          <w:sz w:val="24"/>
          <w:szCs w:val="24"/>
        </w:rPr>
        <w:t>Ami</w:t>
      </w:r>
      <w:proofErr w:type="spellEnd"/>
      <w:r w:rsidRPr="00CE4FAD">
        <w:rPr>
          <w:rFonts w:ascii="Garamond" w:hAnsi="Garamond"/>
          <w:sz w:val="24"/>
          <w:szCs w:val="24"/>
        </w:rPr>
        <w:t xml:space="preserve"> </w:t>
      </w:r>
      <w:proofErr w:type="spellStart"/>
      <w:r w:rsidRPr="00CE4FAD">
        <w:rPr>
          <w:rFonts w:ascii="Garamond" w:hAnsi="Garamond"/>
          <w:sz w:val="24"/>
          <w:szCs w:val="24"/>
        </w:rPr>
        <w:t>Kozeli</w:t>
      </w:r>
      <w:proofErr w:type="spellEnd"/>
      <w:r w:rsidRPr="00CE4FAD">
        <w:rPr>
          <w:rFonts w:ascii="Garamond" w:hAnsi="Garamond"/>
          <w:sz w:val="24"/>
          <w:szCs w:val="24"/>
        </w:rPr>
        <w:t>.</w:t>
      </w:r>
    </w:p>
    <w:p w14:paraId="3AC462A0" w14:textId="3E8FF189" w:rsidR="00CE4FAD" w:rsidRPr="00CE4FAD" w:rsidRDefault="00CE4FAD" w:rsidP="00CE4F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4FAD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CE4FAD">
        <w:rPr>
          <w:rFonts w:ascii="Garamond" w:hAnsi="Garamond"/>
          <w:sz w:val="24"/>
          <w:szCs w:val="24"/>
        </w:rPr>
        <w:t>Ngarkohet zëvendësministri i Infrastrukturës dhe Energjisë</w:t>
      </w:r>
      <w:r w:rsidR="00DF082A">
        <w:rPr>
          <w:rFonts w:ascii="Garamond" w:hAnsi="Garamond"/>
          <w:sz w:val="24"/>
          <w:szCs w:val="24"/>
        </w:rPr>
        <w:t>,</w:t>
      </w:r>
      <w:r w:rsidRPr="00CE4FAD">
        <w:rPr>
          <w:rFonts w:ascii="Garamond" w:hAnsi="Garamond"/>
          <w:sz w:val="24"/>
          <w:szCs w:val="24"/>
        </w:rPr>
        <w:t xml:space="preserve"> </w:t>
      </w:r>
      <w:r w:rsidR="00DF082A">
        <w:rPr>
          <w:rFonts w:ascii="Garamond" w:hAnsi="Garamond"/>
          <w:sz w:val="24"/>
          <w:szCs w:val="24"/>
        </w:rPr>
        <w:t>z</w:t>
      </w:r>
      <w:r w:rsidRPr="00CE4FAD">
        <w:rPr>
          <w:rFonts w:ascii="Garamond" w:hAnsi="Garamond"/>
          <w:sz w:val="24"/>
          <w:szCs w:val="24"/>
        </w:rPr>
        <w:t xml:space="preserve">. </w:t>
      </w:r>
      <w:proofErr w:type="spellStart"/>
      <w:r w:rsidRPr="00CE4FAD">
        <w:rPr>
          <w:rFonts w:ascii="Garamond" w:hAnsi="Garamond"/>
          <w:sz w:val="24"/>
          <w:szCs w:val="24"/>
        </w:rPr>
        <w:t>Ami</w:t>
      </w:r>
      <w:proofErr w:type="spellEnd"/>
      <w:r w:rsidRPr="00CE4FAD">
        <w:rPr>
          <w:rFonts w:ascii="Garamond" w:hAnsi="Garamond"/>
          <w:sz w:val="24"/>
          <w:szCs w:val="24"/>
        </w:rPr>
        <w:t xml:space="preserve"> </w:t>
      </w:r>
      <w:proofErr w:type="spellStart"/>
      <w:r w:rsidRPr="00CE4FAD">
        <w:rPr>
          <w:rFonts w:ascii="Garamond" w:hAnsi="Garamond"/>
          <w:sz w:val="24"/>
          <w:szCs w:val="24"/>
        </w:rPr>
        <w:t>Kozeli</w:t>
      </w:r>
      <w:proofErr w:type="spellEnd"/>
      <w:r w:rsidRPr="00CE4FAD">
        <w:rPr>
          <w:rFonts w:ascii="Garamond" w:hAnsi="Garamond"/>
          <w:sz w:val="24"/>
          <w:szCs w:val="24"/>
        </w:rPr>
        <w:t>, për zbatimin e këtij urdhri.</w:t>
      </w:r>
      <w:bookmarkStart w:id="0" w:name="_GoBack"/>
      <w:bookmarkEnd w:id="0"/>
    </w:p>
    <w:p w14:paraId="1B085D1C" w14:textId="494709A7" w:rsidR="00CE4FAD" w:rsidRDefault="00CE4FAD" w:rsidP="00CE4F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4FAD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454A34DE" w14:textId="4ADB0363" w:rsidR="00581037" w:rsidRDefault="00581037" w:rsidP="00CE4F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1DC588" w14:textId="47CB730F" w:rsidR="00581037" w:rsidRDefault="00581037" w:rsidP="005810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3664548D" w14:textId="77777777" w:rsidR="00581037" w:rsidRDefault="00581037" w:rsidP="005810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DHE MINISTËR I INFRASTRUKTURËS </w:t>
      </w:r>
    </w:p>
    <w:p w14:paraId="54EB185B" w14:textId="5EDF44EE" w:rsidR="00581037" w:rsidRDefault="00581037" w:rsidP="005810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ENERGJISË</w:t>
      </w:r>
    </w:p>
    <w:p w14:paraId="05ED80C9" w14:textId="673DBA7E" w:rsidR="00581037" w:rsidRPr="00581037" w:rsidRDefault="00581037" w:rsidP="005810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81037">
        <w:rPr>
          <w:rFonts w:ascii="Garamond" w:hAnsi="Garamond"/>
          <w:b/>
          <w:sz w:val="24"/>
          <w:szCs w:val="24"/>
        </w:rPr>
        <w:t>Belinda</w:t>
      </w:r>
      <w:proofErr w:type="spellEnd"/>
      <w:r w:rsidRPr="00581037">
        <w:rPr>
          <w:rFonts w:ascii="Garamond" w:hAnsi="Garamond"/>
          <w:b/>
          <w:sz w:val="24"/>
          <w:szCs w:val="24"/>
        </w:rPr>
        <w:t xml:space="preserve"> Balluku</w:t>
      </w:r>
    </w:p>
    <w:p w14:paraId="2AE8AB81" w14:textId="77777777" w:rsidR="00CE4FAD" w:rsidRPr="00CE4FAD" w:rsidRDefault="00CE4FAD" w:rsidP="00CE4F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E4FAD" w:rsidRPr="00CE4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76632"/>
    <w:rsid w:val="000B5ED1"/>
    <w:rsid w:val="000F74B6"/>
    <w:rsid w:val="00133D48"/>
    <w:rsid w:val="00420FCC"/>
    <w:rsid w:val="00495544"/>
    <w:rsid w:val="00516EA9"/>
    <w:rsid w:val="00581037"/>
    <w:rsid w:val="005B5F43"/>
    <w:rsid w:val="006B13B4"/>
    <w:rsid w:val="006F12A0"/>
    <w:rsid w:val="00773B43"/>
    <w:rsid w:val="007A461B"/>
    <w:rsid w:val="0080398C"/>
    <w:rsid w:val="008C7EE7"/>
    <w:rsid w:val="009945C3"/>
    <w:rsid w:val="00AD6F91"/>
    <w:rsid w:val="00C64E7A"/>
    <w:rsid w:val="00CD0F78"/>
    <w:rsid w:val="00CE4FAD"/>
    <w:rsid w:val="00D37D67"/>
    <w:rsid w:val="00DF082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F42A0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2024-05-14T09:13:20Z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2024-05-13T00:00:00Z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842/1</Nr_x002e__x0020_prot_x0020_QBZ>
    <Data_x0020_e_x0020_Modifikimit xmlns="0e656187-b300-4fb0-8bf4-3a50f872073c">2024-05-14T10:06:28Z</Data_x0020_e_x0020_Modifikimit>
    <Dekretuar xmlns="0e656187-b300-4fb0-8bf4-3a50f872073c">false</Dekretuar>
    <Data xmlns="0e656187-b300-4fb0-8bf4-3a50f872073c">2024-05-07T00:00:00Z</Data>
    <Nr_x002e__x0020_protokolli_x0020_i_x0020_aktit xmlns="0e656187-b300-4fb0-8bf4-3a50f872073c">4076/1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0B13F069474BFBAB298CEAAFC7C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0B13F069474BFBAB298CEAAFC7C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B5EA6-974E-4A07-9615-626AD8C1E09E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D802066-C383-478F-A679-58BBB874E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37B416-09C1-4440-8484-F2EA18631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2FF34B-9F92-4CA4-B3B3-5F5D4141E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05D567-AF8F-4C4C-BDE2-5992BF892A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5</cp:revision>
  <dcterms:created xsi:type="dcterms:W3CDTF">2024-05-14T07:58:00Z</dcterms:created>
  <dcterms:modified xsi:type="dcterms:W3CDTF">2024-05-14T09:19:00Z</dcterms:modified>
</cp:coreProperties>
</file>