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62484" w14:textId="77777777" w:rsidR="0059228C" w:rsidRPr="00705AFA" w:rsidRDefault="0059228C" w:rsidP="002C2A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705AFA">
        <w:rPr>
          <w:rFonts w:ascii="Garamond" w:hAnsi="Garamond"/>
          <w:b/>
          <w:sz w:val="24"/>
          <w:szCs w:val="28"/>
          <w:lang w:val="sq-AL"/>
        </w:rPr>
        <w:t>URDHËR</w:t>
      </w:r>
    </w:p>
    <w:p w14:paraId="21B3CE4C" w14:textId="0327854D" w:rsidR="0059228C" w:rsidRPr="00705AFA" w:rsidRDefault="0059228C" w:rsidP="002C2A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705AFA">
        <w:rPr>
          <w:rFonts w:ascii="Garamond" w:hAnsi="Garamond"/>
          <w:b/>
          <w:sz w:val="24"/>
          <w:szCs w:val="28"/>
          <w:lang w:val="sq-AL"/>
        </w:rPr>
        <w:t>Nr. 64</w:t>
      </w:r>
      <w:r w:rsidR="002C2A4E" w:rsidRPr="00705AFA">
        <w:rPr>
          <w:rFonts w:ascii="Garamond" w:hAnsi="Garamond"/>
          <w:b/>
          <w:sz w:val="24"/>
          <w:szCs w:val="28"/>
          <w:lang w:val="sq-AL"/>
        </w:rPr>
        <w:t>,</w:t>
      </w:r>
      <w:r w:rsidRPr="00705AFA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2C2A4E" w:rsidRPr="00705AFA">
        <w:rPr>
          <w:rFonts w:ascii="Garamond" w:hAnsi="Garamond"/>
          <w:b/>
          <w:sz w:val="24"/>
          <w:szCs w:val="28"/>
          <w:lang w:val="sq-AL"/>
        </w:rPr>
        <w:t>d</w:t>
      </w:r>
      <w:r w:rsidRPr="00705AFA">
        <w:rPr>
          <w:rFonts w:ascii="Garamond" w:hAnsi="Garamond"/>
          <w:b/>
          <w:sz w:val="24"/>
          <w:szCs w:val="28"/>
          <w:lang w:val="sq-AL"/>
        </w:rPr>
        <w:t>at</w:t>
      </w:r>
      <w:r w:rsidR="002C2A4E" w:rsidRPr="00705AFA">
        <w:rPr>
          <w:rFonts w:ascii="Garamond" w:hAnsi="Garamond"/>
          <w:b/>
          <w:sz w:val="24"/>
          <w:szCs w:val="28"/>
          <w:lang w:val="sq-AL"/>
        </w:rPr>
        <w:t>ë</w:t>
      </w:r>
      <w:r w:rsidRPr="00705AFA">
        <w:rPr>
          <w:rFonts w:ascii="Garamond" w:hAnsi="Garamond"/>
          <w:b/>
          <w:sz w:val="24"/>
          <w:szCs w:val="28"/>
          <w:lang w:val="sq-AL"/>
        </w:rPr>
        <w:t xml:space="preserve"> 7.8.2025</w:t>
      </w:r>
    </w:p>
    <w:p w14:paraId="36976DB4" w14:textId="77777777" w:rsidR="002C2A4E" w:rsidRPr="00705AFA" w:rsidRDefault="002C2A4E" w:rsidP="002C2A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6E8B6A81" w14:textId="7B2CDD02" w:rsidR="0059228C" w:rsidRPr="00705AFA" w:rsidRDefault="0059228C" w:rsidP="002C2A4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705AFA">
        <w:rPr>
          <w:rFonts w:ascii="Garamond" w:hAnsi="Garamond"/>
          <w:b/>
          <w:sz w:val="24"/>
          <w:szCs w:val="28"/>
          <w:lang w:val="sq-AL"/>
        </w:rPr>
        <w:t>PËR</w:t>
      </w:r>
      <w:r w:rsidR="002C2A4E" w:rsidRPr="00705AFA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705AFA">
        <w:rPr>
          <w:rFonts w:ascii="Garamond" w:hAnsi="Garamond"/>
          <w:b/>
          <w:sz w:val="24"/>
          <w:szCs w:val="28"/>
          <w:lang w:val="sq-AL"/>
        </w:rPr>
        <w:t>DELEGIM KOMPETENCE</w:t>
      </w:r>
    </w:p>
    <w:p w14:paraId="2C31E553" w14:textId="77777777" w:rsidR="002C2A4E" w:rsidRPr="00705AFA" w:rsidRDefault="002C2A4E" w:rsidP="002C2A4E">
      <w:pPr>
        <w:spacing w:after="0" w:line="240" w:lineRule="auto"/>
        <w:ind w:firstLine="284"/>
        <w:rPr>
          <w:rFonts w:ascii="Garamond" w:hAnsi="Garamond"/>
          <w:sz w:val="24"/>
          <w:szCs w:val="28"/>
          <w:lang w:val="sq-AL"/>
        </w:rPr>
      </w:pPr>
    </w:p>
    <w:p w14:paraId="7581D2DE" w14:textId="4CF86A0C" w:rsidR="0059228C" w:rsidRPr="00705AFA" w:rsidRDefault="0059228C" w:rsidP="00956D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705AFA">
        <w:rPr>
          <w:rFonts w:ascii="Garamond" w:hAnsi="Garamond"/>
          <w:sz w:val="24"/>
          <w:szCs w:val="28"/>
          <w:lang w:val="sq-AL"/>
        </w:rPr>
        <w:t xml:space="preserve">Në mbështetje dhe në zbatim të </w:t>
      </w:r>
      <w:r w:rsidR="00956D60" w:rsidRPr="00705AFA">
        <w:rPr>
          <w:rFonts w:ascii="Garamond" w:hAnsi="Garamond"/>
          <w:sz w:val="24"/>
          <w:szCs w:val="28"/>
          <w:lang w:val="sq-AL"/>
        </w:rPr>
        <w:t>l</w:t>
      </w:r>
      <w:r w:rsidRPr="00705AFA">
        <w:rPr>
          <w:rFonts w:ascii="Garamond" w:hAnsi="Garamond"/>
          <w:sz w:val="24"/>
          <w:szCs w:val="28"/>
          <w:lang w:val="sq-AL"/>
        </w:rPr>
        <w:t xml:space="preserve">igjit </w:t>
      </w:r>
      <w:r w:rsidR="00956D60" w:rsidRPr="00705AFA">
        <w:rPr>
          <w:rFonts w:ascii="Garamond" w:hAnsi="Garamond"/>
          <w:sz w:val="24"/>
          <w:szCs w:val="28"/>
          <w:lang w:val="sq-AL"/>
        </w:rPr>
        <w:t>n</w:t>
      </w:r>
      <w:r w:rsidRPr="00705AFA">
        <w:rPr>
          <w:rFonts w:ascii="Garamond" w:hAnsi="Garamond"/>
          <w:sz w:val="24"/>
          <w:szCs w:val="28"/>
          <w:lang w:val="sq-AL"/>
        </w:rPr>
        <w:t xml:space="preserve">r. 44/2015, </w:t>
      </w:r>
      <w:r w:rsidR="00705AFA" w:rsidRPr="00705AFA">
        <w:rPr>
          <w:rFonts w:ascii="Garamond" w:hAnsi="Garamond"/>
          <w:sz w:val="24"/>
          <w:szCs w:val="28"/>
          <w:lang w:val="sq-AL"/>
        </w:rPr>
        <w:t>“</w:t>
      </w:r>
      <w:r w:rsidRPr="00705AFA">
        <w:rPr>
          <w:rFonts w:ascii="Garamond" w:hAnsi="Garamond"/>
          <w:sz w:val="24"/>
          <w:szCs w:val="28"/>
          <w:lang w:val="sq-AL"/>
        </w:rPr>
        <w:t>Kodi i Procedurave Administrative i Republikës së Shqipërisë</w:t>
      </w:r>
      <w:r w:rsidR="00705AFA" w:rsidRPr="00705AFA">
        <w:rPr>
          <w:rFonts w:ascii="Garamond" w:hAnsi="Garamond"/>
          <w:sz w:val="24"/>
          <w:szCs w:val="28"/>
          <w:lang w:val="sq-AL"/>
        </w:rPr>
        <w:t>”</w:t>
      </w:r>
      <w:r w:rsidRPr="00705AFA">
        <w:rPr>
          <w:rFonts w:ascii="Garamond" w:hAnsi="Garamond"/>
          <w:sz w:val="24"/>
          <w:szCs w:val="28"/>
          <w:lang w:val="sq-AL"/>
        </w:rPr>
        <w:t xml:space="preserve">, të ndryshuar; të </w:t>
      </w:r>
      <w:r w:rsidR="00956D60" w:rsidRPr="00705AFA">
        <w:rPr>
          <w:rFonts w:ascii="Garamond" w:hAnsi="Garamond"/>
          <w:sz w:val="24"/>
          <w:szCs w:val="28"/>
          <w:lang w:val="sq-AL"/>
        </w:rPr>
        <w:t>l</w:t>
      </w:r>
      <w:r w:rsidRPr="00705AFA">
        <w:rPr>
          <w:rFonts w:ascii="Garamond" w:hAnsi="Garamond"/>
          <w:sz w:val="24"/>
          <w:szCs w:val="28"/>
          <w:lang w:val="sq-AL"/>
        </w:rPr>
        <w:t xml:space="preserve">igjit </w:t>
      </w:r>
      <w:r w:rsidR="00956D60" w:rsidRPr="00705AFA">
        <w:rPr>
          <w:rFonts w:ascii="Garamond" w:hAnsi="Garamond"/>
          <w:sz w:val="24"/>
          <w:szCs w:val="28"/>
          <w:lang w:val="sq-AL"/>
        </w:rPr>
        <w:t>n</w:t>
      </w:r>
      <w:r w:rsidRPr="00705AFA">
        <w:rPr>
          <w:rFonts w:ascii="Garamond" w:hAnsi="Garamond"/>
          <w:sz w:val="24"/>
          <w:szCs w:val="28"/>
          <w:lang w:val="sq-AL"/>
        </w:rPr>
        <w:t>r.</w:t>
      </w:r>
      <w:r w:rsidR="00705AFA">
        <w:rPr>
          <w:rFonts w:ascii="Garamond" w:hAnsi="Garamond"/>
          <w:sz w:val="24"/>
          <w:szCs w:val="28"/>
          <w:lang w:val="sq-AL"/>
        </w:rPr>
        <w:t xml:space="preserve"> </w:t>
      </w:r>
      <w:r w:rsidRPr="00705AFA">
        <w:rPr>
          <w:rFonts w:ascii="Garamond" w:hAnsi="Garamond"/>
          <w:sz w:val="24"/>
          <w:szCs w:val="28"/>
          <w:lang w:val="sq-AL"/>
        </w:rPr>
        <w:t xml:space="preserve">90/2012, </w:t>
      </w:r>
      <w:r w:rsidR="00705AFA" w:rsidRPr="00705AFA">
        <w:rPr>
          <w:rFonts w:ascii="Garamond" w:hAnsi="Garamond"/>
          <w:sz w:val="24"/>
          <w:szCs w:val="28"/>
          <w:lang w:val="sq-AL"/>
        </w:rPr>
        <w:t>“</w:t>
      </w:r>
      <w:r w:rsidRPr="00705AFA">
        <w:rPr>
          <w:rFonts w:ascii="Garamond" w:hAnsi="Garamond"/>
          <w:sz w:val="24"/>
          <w:szCs w:val="28"/>
          <w:lang w:val="sq-AL"/>
        </w:rPr>
        <w:t>Për organizimin dhe funksionimin e administratës shtetërore</w:t>
      </w:r>
      <w:r w:rsidR="00705AFA" w:rsidRPr="00705AFA">
        <w:rPr>
          <w:rFonts w:ascii="Garamond" w:hAnsi="Garamond"/>
          <w:sz w:val="24"/>
          <w:szCs w:val="28"/>
          <w:lang w:val="sq-AL"/>
        </w:rPr>
        <w:t>”</w:t>
      </w:r>
      <w:r w:rsidRPr="00705AFA">
        <w:rPr>
          <w:rFonts w:ascii="Garamond" w:hAnsi="Garamond"/>
          <w:sz w:val="24"/>
          <w:szCs w:val="28"/>
          <w:lang w:val="sq-AL"/>
        </w:rPr>
        <w:t xml:space="preserve">; si dhe të </w:t>
      </w:r>
      <w:proofErr w:type="spellStart"/>
      <w:r w:rsidRPr="00705AFA">
        <w:rPr>
          <w:rFonts w:ascii="Garamond" w:hAnsi="Garamond"/>
          <w:sz w:val="24"/>
          <w:szCs w:val="28"/>
          <w:lang w:val="sq-AL"/>
        </w:rPr>
        <w:t>VKM</w:t>
      </w:r>
      <w:proofErr w:type="spellEnd"/>
      <w:r w:rsidR="00662907" w:rsidRPr="00705AFA">
        <w:rPr>
          <w:rFonts w:ascii="Garamond" w:hAnsi="Garamond"/>
          <w:sz w:val="24"/>
          <w:szCs w:val="28"/>
          <w:lang w:val="sq-AL"/>
        </w:rPr>
        <w:t>-së</w:t>
      </w:r>
      <w:r w:rsidRPr="00705AFA">
        <w:rPr>
          <w:rFonts w:ascii="Garamond" w:hAnsi="Garamond"/>
          <w:sz w:val="24"/>
          <w:szCs w:val="28"/>
          <w:lang w:val="sq-AL"/>
        </w:rPr>
        <w:t xml:space="preserve"> </w:t>
      </w:r>
      <w:r w:rsidR="00705AFA" w:rsidRPr="00705AFA">
        <w:rPr>
          <w:rFonts w:ascii="Garamond" w:hAnsi="Garamond"/>
          <w:sz w:val="24"/>
          <w:szCs w:val="28"/>
          <w:lang w:val="sq-AL"/>
        </w:rPr>
        <w:t>n</w:t>
      </w:r>
      <w:r w:rsidRPr="00705AFA">
        <w:rPr>
          <w:rFonts w:ascii="Garamond" w:hAnsi="Garamond"/>
          <w:sz w:val="24"/>
          <w:szCs w:val="28"/>
          <w:lang w:val="sq-AL"/>
        </w:rPr>
        <w:t>r. 395, datë 13.5.2020</w:t>
      </w:r>
      <w:r w:rsidR="00576CFB">
        <w:rPr>
          <w:rFonts w:ascii="Garamond" w:hAnsi="Garamond"/>
          <w:sz w:val="24"/>
          <w:szCs w:val="28"/>
          <w:lang w:val="sq-AL"/>
        </w:rPr>
        <w:t>,</w:t>
      </w:r>
      <w:r w:rsidRPr="00705AFA">
        <w:rPr>
          <w:rFonts w:ascii="Garamond" w:hAnsi="Garamond"/>
          <w:sz w:val="24"/>
          <w:szCs w:val="28"/>
          <w:lang w:val="sq-AL"/>
        </w:rPr>
        <w:t xml:space="preserve"> </w:t>
      </w:r>
      <w:r w:rsidR="00705AFA" w:rsidRPr="00705AFA">
        <w:rPr>
          <w:rFonts w:ascii="Garamond" w:hAnsi="Garamond"/>
          <w:sz w:val="24"/>
          <w:szCs w:val="28"/>
          <w:lang w:val="sq-AL"/>
        </w:rPr>
        <w:t>“</w:t>
      </w:r>
      <w:r w:rsidRPr="00705AFA">
        <w:rPr>
          <w:rFonts w:ascii="Garamond" w:hAnsi="Garamond"/>
          <w:sz w:val="24"/>
          <w:szCs w:val="28"/>
          <w:lang w:val="sq-AL"/>
        </w:rPr>
        <w:t xml:space="preserve">Për mënyrën e organizimit dhe funksionimit të Agjencisë Shtetërore </w:t>
      </w:r>
      <w:r w:rsidR="00BD2FB2">
        <w:rPr>
          <w:rFonts w:ascii="Garamond" w:hAnsi="Garamond"/>
          <w:sz w:val="24"/>
          <w:szCs w:val="28"/>
          <w:lang w:val="sq-AL"/>
        </w:rPr>
        <w:t>p</w:t>
      </w:r>
      <w:bookmarkStart w:id="0" w:name="_GoBack"/>
      <w:bookmarkEnd w:id="0"/>
      <w:r w:rsidRPr="00705AFA">
        <w:rPr>
          <w:rFonts w:ascii="Garamond" w:hAnsi="Garamond"/>
          <w:sz w:val="24"/>
          <w:szCs w:val="28"/>
          <w:lang w:val="sq-AL"/>
        </w:rPr>
        <w:t>ër Shpronësim</w:t>
      </w:r>
      <w:r w:rsidR="00705AFA" w:rsidRPr="00705AFA">
        <w:rPr>
          <w:rFonts w:ascii="Garamond" w:hAnsi="Garamond"/>
          <w:sz w:val="24"/>
          <w:szCs w:val="28"/>
          <w:lang w:val="sq-AL"/>
        </w:rPr>
        <w:t>”</w:t>
      </w:r>
      <w:r w:rsidRPr="00705AFA">
        <w:rPr>
          <w:rFonts w:ascii="Garamond" w:hAnsi="Garamond"/>
          <w:sz w:val="24"/>
          <w:szCs w:val="28"/>
          <w:lang w:val="sq-AL"/>
        </w:rPr>
        <w:t>,</w:t>
      </w:r>
    </w:p>
    <w:p w14:paraId="0BC9369C" w14:textId="77777777" w:rsidR="00956D60" w:rsidRPr="00705AFA" w:rsidRDefault="00956D60" w:rsidP="00956D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1083802B" w14:textId="4140B7C4" w:rsidR="0059228C" w:rsidRPr="00705AFA" w:rsidRDefault="0059228C" w:rsidP="00956D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705AFA">
        <w:rPr>
          <w:rFonts w:ascii="Garamond" w:hAnsi="Garamond"/>
          <w:sz w:val="24"/>
          <w:szCs w:val="28"/>
          <w:lang w:val="sq-AL"/>
        </w:rPr>
        <w:t>URDHËROJ:</w:t>
      </w:r>
    </w:p>
    <w:p w14:paraId="6AD6C3C6" w14:textId="77777777" w:rsidR="00956D60" w:rsidRPr="00705AFA" w:rsidRDefault="00956D60" w:rsidP="00956D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1FD8AC4B" w14:textId="7FA5AD48" w:rsidR="0059228C" w:rsidRPr="00705AFA" w:rsidRDefault="0059228C" w:rsidP="00956D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705AFA">
        <w:rPr>
          <w:rFonts w:ascii="Garamond" w:hAnsi="Garamond"/>
          <w:sz w:val="24"/>
          <w:szCs w:val="28"/>
          <w:lang w:val="sq-AL"/>
        </w:rPr>
        <w:t xml:space="preserve">1. Delegimin e kompetencave të titullarit të Agjencisë Shtetërore për Shpronësimin, </w:t>
      </w:r>
      <w:r w:rsidR="003A0F0C">
        <w:rPr>
          <w:rFonts w:ascii="Garamond" w:hAnsi="Garamond"/>
          <w:sz w:val="24"/>
          <w:szCs w:val="28"/>
          <w:lang w:val="sq-AL"/>
        </w:rPr>
        <w:t>d</w:t>
      </w:r>
      <w:r w:rsidRPr="00705AFA">
        <w:rPr>
          <w:rFonts w:ascii="Garamond" w:hAnsi="Garamond"/>
          <w:sz w:val="24"/>
          <w:szCs w:val="28"/>
          <w:lang w:val="sq-AL"/>
        </w:rPr>
        <w:t xml:space="preserve">rejtorit të Kontrollit të Dokumentacionit dhe Vlerësimit, </w:t>
      </w:r>
      <w:r w:rsidR="00BA229B">
        <w:rPr>
          <w:rFonts w:ascii="Garamond" w:hAnsi="Garamond"/>
          <w:sz w:val="24"/>
          <w:szCs w:val="28"/>
          <w:lang w:val="sq-AL"/>
        </w:rPr>
        <w:t>z</w:t>
      </w:r>
      <w:r w:rsidRPr="00705AFA">
        <w:rPr>
          <w:rFonts w:ascii="Garamond" w:hAnsi="Garamond"/>
          <w:sz w:val="24"/>
          <w:szCs w:val="28"/>
          <w:lang w:val="sq-AL"/>
        </w:rPr>
        <w:t xml:space="preserve">. </w:t>
      </w:r>
      <w:proofErr w:type="spellStart"/>
      <w:r w:rsidRPr="00705AFA">
        <w:rPr>
          <w:rFonts w:ascii="Garamond" w:hAnsi="Garamond"/>
          <w:sz w:val="24"/>
          <w:szCs w:val="28"/>
          <w:lang w:val="sq-AL"/>
        </w:rPr>
        <w:t>Albian</w:t>
      </w:r>
      <w:proofErr w:type="spellEnd"/>
      <w:r w:rsidRPr="00705AFA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Pr="00705AFA">
        <w:rPr>
          <w:rFonts w:ascii="Garamond" w:hAnsi="Garamond"/>
          <w:sz w:val="24"/>
          <w:szCs w:val="28"/>
          <w:lang w:val="sq-AL"/>
        </w:rPr>
        <w:t>Marku</w:t>
      </w:r>
      <w:proofErr w:type="spellEnd"/>
      <w:r w:rsidRPr="00705AFA">
        <w:rPr>
          <w:rFonts w:ascii="Garamond" w:hAnsi="Garamond"/>
          <w:sz w:val="24"/>
          <w:szCs w:val="28"/>
          <w:lang w:val="sq-AL"/>
        </w:rPr>
        <w:t>.</w:t>
      </w:r>
    </w:p>
    <w:p w14:paraId="56567556" w14:textId="2B49CEDA" w:rsidR="0059228C" w:rsidRPr="00705AFA" w:rsidRDefault="0059228C" w:rsidP="00956D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705AFA">
        <w:rPr>
          <w:rFonts w:ascii="Garamond" w:hAnsi="Garamond"/>
          <w:sz w:val="24"/>
          <w:szCs w:val="28"/>
          <w:lang w:val="sq-AL"/>
        </w:rPr>
        <w:t>2. Kompetencat e titullarit të Agjencisë Shtetërore për Shpronësimin do të ushtrohen për periudhën nga data 11.8.2025 deri në datën 22.8.2025.</w:t>
      </w:r>
    </w:p>
    <w:p w14:paraId="4DE05802" w14:textId="77777777" w:rsidR="0059228C" w:rsidRPr="00705AFA" w:rsidRDefault="0059228C" w:rsidP="00956D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705AFA">
        <w:rPr>
          <w:rFonts w:ascii="Garamond" w:hAnsi="Garamond"/>
          <w:sz w:val="24"/>
          <w:szCs w:val="28"/>
          <w:lang w:val="sq-AL"/>
        </w:rPr>
        <w:t xml:space="preserve">3. Nuk delegohen kompetenca të </w:t>
      </w:r>
      <w:proofErr w:type="spellStart"/>
      <w:r w:rsidRPr="00705AFA">
        <w:rPr>
          <w:rFonts w:ascii="Garamond" w:hAnsi="Garamond"/>
          <w:sz w:val="24"/>
          <w:szCs w:val="28"/>
          <w:lang w:val="sq-AL"/>
        </w:rPr>
        <w:t>padelegueshme</w:t>
      </w:r>
      <w:proofErr w:type="spellEnd"/>
      <w:r w:rsidRPr="00705AFA">
        <w:rPr>
          <w:rFonts w:ascii="Garamond" w:hAnsi="Garamond"/>
          <w:sz w:val="24"/>
          <w:szCs w:val="28"/>
          <w:lang w:val="sq-AL"/>
        </w:rPr>
        <w:t>, të përcaktuara në legjislacionin në fuqi.</w:t>
      </w:r>
    </w:p>
    <w:p w14:paraId="329D108E" w14:textId="14750DCD" w:rsidR="0059228C" w:rsidRPr="00705AFA" w:rsidRDefault="0059228C" w:rsidP="00956D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705AFA">
        <w:rPr>
          <w:rFonts w:ascii="Garamond" w:hAnsi="Garamond"/>
          <w:sz w:val="24"/>
          <w:szCs w:val="28"/>
          <w:lang w:val="sq-AL"/>
        </w:rPr>
        <w:t xml:space="preserve">4. Për zbatimin e këtij urdhri ngarkohet </w:t>
      </w:r>
      <w:r w:rsidR="00705AFA" w:rsidRPr="00705AFA">
        <w:rPr>
          <w:rFonts w:ascii="Garamond" w:hAnsi="Garamond"/>
          <w:sz w:val="24"/>
          <w:szCs w:val="28"/>
          <w:lang w:val="sq-AL"/>
        </w:rPr>
        <w:t>z</w:t>
      </w:r>
      <w:r w:rsidRPr="00705AFA">
        <w:rPr>
          <w:rFonts w:ascii="Garamond" w:hAnsi="Garamond"/>
          <w:sz w:val="24"/>
          <w:szCs w:val="28"/>
          <w:lang w:val="sq-AL"/>
        </w:rPr>
        <w:t xml:space="preserve">. </w:t>
      </w:r>
      <w:proofErr w:type="spellStart"/>
      <w:r w:rsidRPr="00705AFA">
        <w:rPr>
          <w:rFonts w:ascii="Garamond" w:hAnsi="Garamond"/>
          <w:sz w:val="24"/>
          <w:szCs w:val="28"/>
          <w:lang w:val="sq-AL"/>
        </w:rPr>
        <w:t>Albian</w:t>
      </w:r>
      <w:proofErr w:type="spellEnd"/>
      <w:r w:rsidRPr="00705AFA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Pr="00705AFA">
        <w:rPr>
          <w:rFonts w:ascii="Garamond" w:hAnsi="Garamond"/>
          <w:sz w:val="24"/>
          <w:szCs w:val="28"/>
          <w:lang w:val="sq-AL"/>
        </w:rPr>
        <w:t>Marku</w:t>
      </w:r>
      <w:proofErr w:type="spellEnd"/>
      <w:r w:rsidRPr="00705AFA">
        <w:rPr>
          <w:rFonts w:ascii="Garamond" w:hAnsi="Garamond"/>
          <w:sz w:val="24"/>
          <w:szCs w:val="28"/>
          <w:lang w:val="sq-AL"/>
        </w:rPr>
        <w:t xml:space="preserve">, </w:t>
      </w:r>
      <w:r w:rsidR="009450A2">
        <w:rPr>
          <w:rFonts w:ascii="Garamond" w:hAnsi="Garamond"/>
          <w:sz w:val="24"/>
          <w:szCs w:val="28"/>
          <w:lang w:val="sq-AL"/>
        </w:rPr>
        <w:t>d</w:t>
      </w:r>
      <w:r w:rsidRPr="00705AFA">
        <w:rPr>
          <w:rFonts w:ascii="Garamond" w:hAnsi="Garamond"/>
          <w:sz w:val="24"/>
          <w:szCs w:val="28"/>
          <w:lang w:val="sq-AL"/>
        </w:rPr>
        <w:t>rejtor i Drejtorisë së Kontrollit të Dokumentacionit dhe Vlerësimit.</w:t>
      </w:r>
    </w:p>
    <w:p w14:paraId="4E90EA88" w14:textId="77777777" w:rsidR="0059228C" w:rsidRPr="00705AFA" w:rsidRDefault="0059228C" w:rsidP="00956D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705AFA">
        <w:rPr>
          <w:rFonts w:ascii="Garamond" w:hAnsi="Garamond"/>
          <w:sz w:val="24"/>
          <w:szCs w:val="28"/>
          <w:lang w:val="sq-AL"/>
        </w:rPr>
        <w:t>Ky urdhër hyn në fuqi menjëherë dhe botohet në Fletoren Zyrtare.</w:t>
      </w:r>
    </w:p>
    <w:p w14:paraId="4F55E0E9" w14:textId="77777777" w:rsidR="00956D60" w:rsidRPr="00705AFA" w:rsidRDefault="00956D60" w:rsidP="00956D60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3CD92088" w14:textId="45CF5982" w:rsidR="0059228C" w:rsidRPr="00705AFA" w:rsidRDefault="00956D60" w:rsidP="00956D60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705AFA">
        <w:rPr>
          <w:rFonts w:ascii="Garamond" w:hAnsi="Garamond"/>
          <w:sz w:val="24"/>
          <w:szCs w:val="28"/>
          <w:lang w:val="sq-AL"/>
        </w:rPr>
        <w:t>DREJTOR I PËRGJITHSHËM</w:t>
      </w:r>
    </w:p>
    <w:p w14:paraId="473B89B3" w14:textId="3A438D92" w:rsidR="00956D60" w:rsidRPr="00705AFA" w:rsidRDefault="00956D60" w:rsidP="00956D6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proofErr w:type="spellStart"/>
      <w:r w:rsidRPr="00705AFA">
        <w:rPr>
          <w:rFonts w:ascii="Garamond" w:hAnsi="Garamond"/>
          <w:b/>
          <w:sz w:val="24"/>
          <w:szCs w:val="28"/>
          <w:lang w:val="sq-AL"/>
        </w:rPr>
        <w:t>Katriot</w:t>
      </w:r>
      <w:proofErr w:type="spellEnd"/>
      <w:r w:rsidRPr="00705AFA">
        <w:rPr>
          <w:rFonts w:ascii="Garamond" w:hAnsi="Garamond"/>
          <w:b/>
          <w:sz w:val="24"/>
          <w:szCs w:val="28"/>
          <w:lang w:val="sq-AL"/>
        </w:rPr>
        <w:t xml:space="preserve"> </w:t>
      </w:r>
      <w:proofErr w:type="spellStart"/>
      <w:r w:rsidRPr="00705AFA">
        <w:rPr>
          <w:rFonts w:ascii="Garamond" w:hAnsi="Garamond"/>
          <w:b/>
          <w:sz w:val="24"/>
          <w:szCs w:val="28"/>
          <w:lang w:val="sq-AL"/>
        </w:rPr>
        <w:t>Gura</w:t>
      </w:r>
      <w:proofErr w:type="spellEnd"/>
    </w:p>
    <w:sectPr w:rsidR="00956D60" w:rsidRPr="00705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6F24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5266F"/>
    <w:rsid w:val="00261F38"/>
    <w:rsid w:val="0028358F"/>
    <w:rsid w:val="002A21F8"/>
    <w:rsid w:val="002A2F04"/>
    <w:rsid w:val="002C21B1"/>
    <w:rsid w:val="002C2A4E"/>
    <w:rsid w:val="002E286B"/>
    <w:rsid w:val="002E28BA"/>
    <w:rsid w:val="00302224"/>
    <w:rsid w:val="0036540F"/>
    <w:rsid w:val="00386B82"/>
    <w:rsid w:val="00387FA9"/>
    <w:rsid w:val="003A0F0C"/>
    <w:rsid w:val="003A1254"/>
    <w:rsid w:val="003F3D67"/>
    <w:rsid w:val="00420FCC"/>
    <w:rsid w:val="004326E6"/>
    <w:rsid w:val="004429C1"/>
    <w:rsid w:val="004509DF"/>
    <w:rsid w:val="00451F03"/>
    <w:rsid w:val="004546EA"/>
    <w:rsid w:val="004738A1"/>
    <w:rsid w:val="004943C8"/>
    <w:rsid w:val="00495544"/>
    <w:rsid w:val="004957B1"/>
    <w:rsid w:val="00496D91"/>
    <w:rsid w:val="004A273A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76CFB"/>
    <w:rsid w:val="00591C6C"/>
    <w:rsid w:val="0059228C"/>
    <w:rsid w:val="005B5F43"/>
    <w:rsid w:val="005C0089"/>
    <w:rsid w:val="005C18A7"/>
    <w:rsid w:val="005E3812"/>
    <w:rsid w:val="005F421D"/>
    <w:rsid w:val="00607314"/>
    <w:rsid w:val="0061636A"/>
    <w:rsid w:val="00631241"/>
    <w:rsid w:val="00662063"/>
    <w:rsid w:val="00662907"/>
    <w:rsid w:val="00677538"/>
    <w:rsid w:val="00692570"/>
    <w:rsid w:val="006B11F3"/>
    <w:rsid w:val="006E7EDB"/>
    <w:rsid w:val="00705AFA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0265A"/>
    <w:rsid w:val="008846AE"/>
    <w:rsid w:val="008C7EE7"/>
    <w:rsid w:val="008D15FD"/>
    <w:rsid w:val="008F0E16"/>
    <w:rsid w:val="008F50D7"/>
    <w:rsid w:val="009053DA"/>
    <w:rsid w:val="00917422"/>
    <w:rsid w:val="009450A2"/>
    <w:rsid w:val="00956D60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A229B"/>
    <w:rsid w:val="00BB50B0"/>
    <w:rsid w:val="00BB777A"/>
    <w:rsid w:val="00BD2FB2"/>
    <w:rsid w:val="00BF32F9"/>
    <w:rsid w:val="00BF482C"/>
    <w:rsid w:val="00C0163A"/>
    <w:rsid w:val="00C12399"/>
    <w:rsid w:val="00C75565"/>
    <w:rsid w:val="00C9462E"/>
    <w:rsid w:val="00C95924"/>
    <w:rsid w:val="00CA060B"/>
    <w:rsid w:val="00CA5391"/>
    <w:rsid w:val="00CC1BA0"/>
    <w:rsid w:val="00CC5B7C"/>
    <w:rsid w:val="00CC5C8F"/>
    <w:rsid w:val="00D123F0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2428"/>
    <w:rsid w:val="00E7372A"/>
    <w:rsid w:val="00EA6DB4"/>
    <w:rsid w:val="00EF009A"/>
    <w:rsid w:val="00EF200C"/>
    <w:rsid w:val="00EF2A0A"/>
    <w:rsid w:val="00F23FBB"/>
    <w:rsid w:val="00F45C03"/>
    <w:rsid w:val="00F5332C"/>
    <w:rsid w:val="00F540A0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ECB9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2025-08-11T12:22:34Z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2025-08-11T00:00:00Z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1380/1</Nr_x002e__x0020_prot_x0020_QBZ>
    <Data_x0020_e_x0020_Modifikimit xmlns="0e656187-b300-4fb0-8bf4-3a50f872073c">2025-08-11T12:50:04Z</Data_x0020_e_x0020_Modifikimit>
    <Dekretuar xmlns="0e656187-b300-4fb0-8bf4-3a50f872073c">false</Dekretuar>
    <Data xmlns="0e656187-b300-4fb0-8bf4-3a50f872073c">2025-08-07T00:00:00Z</Data>
    <Nr_x002e__x0020_protokolli_x0020_i_x0020_aktit xmlns="0e656187-b300-4fb0-8bf4-3a50f872073c">651/5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B09A7791A94BFAB3D8AACB97C800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B09A7791A94BFAB3D8AACB97C800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CDD06A-B040-4F9B-ADDF-2734ACEE3F0B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A153375-EA6B-40A2-93DC-C97071B1E0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171917-EC87-4C6D-BD60-AA1B359B9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504841-76DC-4709-BDEB-09C3ED06F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570E0C3-4F15-4A8D-A030-EE5B44216D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13</cp:revision>
  <dcterms:created xsi:type="dcterms:W3CDTF">2025-08-11T11:19:00Z</dcterms:created>
  <dcterms:modified xsi:type="dcterms:W3CDTF">2025-08-12T07:54:00Z</dcterms:modified>
</cp:coreProperties>
</file>