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29B68" w14:textId="77777777" w:rsidR="00004A45" w:rsidRPr="000D521E" w:rsidRDefault="00004A45" w:rsidP="000D521E">
      <w:pPr>
        <w:pStyle w:val="Heading1"/>
        <w:spacing w:before="0"/>
        <w:jc w:val="center"/>
        <w:rPr>
          <w:rFonts w:ascii="Garamond" w:hAnsi="Garamond"/>
          <w:b/>
          <w:color w:val="auto"/>
          <w:sz w:val="24"/>
          <w:szCs w:val="24"/>
        </w:rPr>
      </w:pPr>
      <w:r w:rsidRPr="000D521E">
        <w:rPr>
          <w:rFonts w:ascii="Garamond" w:hAnsi="Garamond"/>
          <w:b/>
          <w:color w:val="auto"/>
          <w:sz w:val="24"/>
          <w:szCs w:val="24"/>
        </w:rPr>
        <w:t>URDHËR</w:t>
      </w:r>
    </w:p>
    <w:p w14:paraId="7DF0BE78" w14:textId="77777777" w:rsidR="00004A45" w:rsidRDefault="00004A45" w:rsidP="00004A4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4A45">
        <w:rPr>
          <w:rFonts w:ascii="Garamond" w:hAnsi="Garamond"/>
          <w:b/>
          <w:sz w:val="24"/>
        </w:rPr>
        <w:t xml:space="preserve">Nr. </w:t>
      </w:r>
      <w:r>
        <w:rPr>
          <w:rFonts w:ascii="Garamond" w:hAnsi="Garamond"/>
          <w:b/>
          <w:sz w:val="24"/>
        </w:rPr>
        <w:t>1</w:t>
      </w:r>
      <w:r w:rsidRPr="00004A45">
        <w:rPr>
          <w:rFonts w:ascii="Garamond" w:hAnsi="Garamond"/>
          <w:b/>
          <w:sz w:val="24"/>
        </w:rPr>
        <w:t>21</w:t>
      </w:r>
      <w:r>
        <w:rPr>
          <w:rFonts w:ascii="Garamond" w:hAnsi="Garamond"/>
          <w:b/>
          <w:sz w:val="24"/>
        </w:rPr>
        <w:t xml:space="preserve">, </w:t>
      </w:r>
      <w:r w:rsidRPr="00004A45">
        <w:rPr>
          <w:rFonts w:ascii="Garamond" w:hAnsi="Garamond"/>
          <w:b/>
          <w:sz w:val="24"/>
        </w:rPr>
        <w:t>dat</w:t>
      </w:r>
      <w:r>
        <w:rPr>
          <w:rFonts w:ascii="Garamond" w:hAnsi="Garamond"/>
          <w:b/>
          <w:sz w:val="24"/>
        </w:rPr>
        <w:t>ë</w:t>
      </w:r>
      <w:r w:rsidRPr="00004A45">
        <w:rPr>
          <w:rFonts w:ascii="Garamond" w:hAnsi="Garamond"/>
          <w:b/>
          <w:sz w:val="24"/>
        </w:rPr>
        <w:t xml:space="preserve"> </w:t>
      </w:r>
      <w:r>
        <w:rPr>
          <w:rFonts w:ascii="Garamond" w:hAnsi="Garamond"/>
          <w:b/>
          <w:sz w:val="24"/>
        </w:rPr>
        <w:t>1.</w:t>
      </w:r>
      <w:r w:rsidRPr="00004A45">
        <w:rPr>
          <w:rFonts w:ascii="Garamond" w:hAnsi="Garamond"/>
          <w:b/>
          <w:sz w:val="24"/>
        </w:rPr>
        <w:t>9.2025</w:t>
      </w:r>
    </w:p>
    <w:p w14:paraId="17C7EBB2" w14:textId="77777777" w:rsidR="00004A45" w:rsidRPr="00004A45" w:rsidRDefault="00004A45" w:rsidP="00004A4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A9C6EE" w14:textId="77777777" w:rsidR="00004A45" w:rsidRPr="00004A45" w:rsidRDefault="00004A45" w:rsidP="00004A4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4A45">
        <w:rPr>
          <w:rFonts w:ascii="Garamond" w:hAnsi="Garamond"/>
          <w:b/>
          <w:sz w:val="24"/>
        </w:rPr>
        <w:t>PËR DELEGIM KOMPETENCE</w:t>
      </w:r>
    </w:p>
    <w:p w14:paraId="6B418C4C" w14:textId="77777777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B038EB" w14:textId="76D87582" w:rsid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Në mbështetje të pikës 4, të nenit 102, të Kushtetutës</w:t>
      </w:r>
      <w:r w:rsidR="000D521E">
        <w:rPr>
          <w:rFonts w:ascii="Garamond" w:hAnsi="Garamond"/>
          <w:sz w:val="24"/>
        </w:rPr>
        <w:t>;</w:t>
      </w:r>
      <w:r w:rsidRPr="00004A45">
        <w:rPr>
          <w:rFonts w:ascii="Garamond" w:hAnsi="Garamond"/>
          <w:sz w:val="24"/>
        </w:rPr>
        <w:t xml:space="preserve"> të neneve 28 dhe 29, të ligjit nr. 44/2015,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 xml:space="preserve">Kodi i Procedurave Administrative </w:t>
      </w:r>
      <w:r w:rsidR="007633E6" w:rsidRPr="00EC4BFA">
        <w:rPr>
          <w:rFonts w:ascii="Garamond" w:hAnsi="Garamond"/>
          <w:sz w:val="24"/>
        </w:rPr>
        <w:t>të</w:t>
      </w:r>
      <w:r w:rsidRPr="00004A45">
        <w:rPr>
          <w:rFonts w:ascii="Garamond" w:hAnsi="Garamond"/>
          <w:sz w:val="24"/>
        </w:rPr>
        <w:t xml:space="preserve"> Republikës së Shqipërisë</w:t>
      </w:r>
      <w:r w:rsidR="000D521E">
        <w:rPr>
          <w:rFonts w:ascii="Garamond" w:hAnsi="Garamond"/>
          <w:sz w:val="24"/>
        </w:rPr>
        <w:t>”</w:t>
      </w:r>
      <w:r w:rsidR="007248A5">
        <w:rPr>
          <w:rFonts w:ascii="Garamond" w:hAnsi="Garamond"/>
          <w:sz w:val="24"/>
        </w:rPr>
        <w:t>;</w:t>
      </w:r>
      <w:r w:rsidRPr="00004A45">
        <w:rPr>
          <w:rFonts w:ascii="Garamond" w:hAnsi="Garamond"/>
          <w:sz w:val="24"/>
        </w:rPr>
        <w:t xml:space="preserve"> të pikave 2 dhe 3, të nenit 11, të ligjit nr. 90/2012,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>Për organizimin dhe funksionimin e administratës shtetërore</w:t>
      </w:r>
      <w:r w:rsidR="000D521E">
        <w:rPr>
          <w:rFonts w:ascii="Garamond" w:hAnsi="Garamond"/>
          <w:sz w:val="24"/>
        </w:rPr>
        <w:t>”;</w:t>
      </w:r>
      <w:r w:rsidRPr="00004A45">
        <w:rPr>
          <w:rFonts w:ascii="Garamond" w:hAnsi="Garamond"/>
          <w:sz w:val="24"/>
        </w:rPr>
        <w:t xml:space="preserve"> të ligjit nr. 10304, datë 15.</w:t>
      </w:r>
      <w:bookmarkStart w:id="0" w:name="_GoBack"/>
      <w:bookmarkEnd w:id="0"/>
      <w:r w:rsidRPr="00004A45">
        <w:rPr>
          <w:rFonts w:ascii="Garamond" w:hAnsi="Garamond"/>
          <w:sz w:val="24"/>
        </w:rPr>
        <w:t>7.2010</w:t>
      </w:r>
      <w:r w:rsidR="000D521E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 xml:space="preserve">Për </w:t>
      </w:r>
      <w:r w:rsidR="007248A5" w:rsidRPr="00004A45">
        <w:rPr>
          <w:rFonts w:ascii="Garamond" w:hAnsi="Garamond"/>
          <w:sz w:val="24"/>
        </w:rPr>
        <w:t>sektorin m</w:t>
      </w:r>
      <w:r w:rsidRPr="00004A45">
        <w:rPr>
          <w:rFonts w:ascii="Garamond" w:hAnsi="Garamond"/>
          <w:sz w:val="24"/>
        </w:rPr>
        <w:t>inerar në Republikën e Shqipërisë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 xml:space="preserve">, të ndryshuar dhe </w:t>
      </w:r>
      <w:r w:rsidR="000D521E" w:rsidRPr="00004A45">
        <w:rPr>
          <w:rFonts w:ascii="Garamond" w:hAnsi="Garamond"/>
          <w:sz w:val="24"/>
        </w:rPr>
        <w:t>të</w:t>
      </w:r>
      <w:r w:rsidR="000D521E">
        <w:rPr>
          <w:rFonts w:ascii="Garamond" w:hAnsi="Garamond"/>
          <w:sz w:val="24"/>
        </w:rPr>
        <w:t xml:space="preserve"> v</w:t>
      </w:r>
      <w:r w:rsidRPr="00004A45">
        <w:rPr>
          <w:rFonts w:ascii="Garamond" w:hAnsi="Garamond"/>
          <w:sz w:val="24"/>
        </w:rPr>
        <w:t xml:space="preserve">endimit të Këshillit të Ministrave nr. 258, datë 27.4.2023,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>Për përcaktimin e kushteve, kritereve, procedurave të shqyrtimit dhe të vendimmarrjes</w:t>
      </w:r>
      <w:r w:rsidR="000D521E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formatit dhe afateve për dhënien e autorizimit për përdorim civil të lëndëve plasëse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>,</w:t>
      </w:r>
    </w:p>
    <w:p w14:paraId="1F846C36" w14:textId="77777777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38091E" w14:textId="329A4C45" w:rsidR="00004A45" w:rsidRDefault="00004A45" w:rsidP="00004A4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URDHËROJ</w:t>
      </w:r>
      <w:r w:rsidR="000D521E">
        <w:rPr>
          <w:rFonts w:ascii="Garamond" w:hAnsi="Garamond"/>
          <w:sz w:val="24"/>
        </w:rPr>
        <w:t>:</w:t>
      </w:r>
    </w:p>
    <w:p w14:paraId="1EC291E7" w14:textId="77777777" w:rsidR="00004A45" w:rsidRPr="00004A45" w:rsidRDefault="00004A45" w:rsidP="00004A4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96401C4" w14:textId="25905CCD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1. Delegimin e kompetencës së ministrit të Infrastrukturës dhe Energjisë, zëvendësministrit të Infrastrukturës dhe Energjisë, z. Ami Kozeli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për nënshkrimin e:</w:t>
      </w:r>
    </w:p>
    <w:p w14:paraId="7CA4948A" w14:textId="4EE423AD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a) </w:t>
      </w:r>
      <w:r w:rsidR="00241FE9" w:rsidRPr="00004A45">
        <w:rPr>
          <w:rFonts w:ascii="Garamond" w:hAnsi="Garamond"/>
          <w:sz w:val="24"/>
        </w:rPr>
        <w:t>akt</w:t>
      </w:r>
      <w:r w:rsidR="00241FE9">
        <w:rPr>
          <w:rFonts w:ascii="Garamond" w:hAnsi="Garamond"/>
          <w:sz w:val="24"/>
        </w:rPr>
        <w:t>m</w:t>
      </w:r>
      <w:r w:rsidR="00241FE9" w:rsidRPr="00004A45">
        <w:rPr>
          <w:rFonts w:ascii="Garamond" w:hAnsi="Garamond"/>
          <w:sz w:val="24"/>
        </w:rPr>
        <w:t xml:space="preserve">iratimeve </w:t>
      </w:r>
      <w:r w:rsidRPr="00004A45">
        <w:rPr>
          <w:rFonts w:ascii="Garamond" w:hAnsi="Garamond"/>
          <w:sz w:val="24"/>
        </w:rPr>
        <w:t xml:space="preserve">dhe </w:t>
      </w:r>
      <w:r w:rsidR="00241FE9">
        <w:rPr>
          <w:rFonts w:ascii="Garamond" w:hAnsi="Garamond"/>
          <w:sz w:val="24"/>
        </w:rPr>
        <w:t>a</w:t>
      </w:r>
      <w:r w:rsidRPr="00004A45">
        <w:rPr>
          <w:rFonts w:ascii="Garamond" w:hAnsi="Garamond"/>
          <w:sz w:val="24"/>
        </w:rPr>
        <w:t>kt</w:t>
      </w:r>
      <w:r w:rsidR="00241FE9">
        <w:rPr>
          <w:rFonts w:ascii="Garamond" w:hAnsi="Garamond"/>
          <w:sz w:val="24"/>
        </w:rPr>
        <w:t>r</w:t>
      </w:r>
      <w:r w:rsidRPr="00004A45">
        <w:rPr>
          <w:rFonts w:ascii="Garamond" w:hAnsi="Garamond"/>
          <w:sz w:val="24"/>
        </w:rPr>
        <w:t>efuzimeve për aplikimet në Qendrën Kombëtare të Biznesit (QKB) për t</w:t>
      </w:r>
      <w:r w:rsidR="00241FE9">
        <w:rPr>
          <w:rFonts w:ascii="Garamond" w:hAnsi="Garamond"/>
          <w:sz w:val="24"/>
        </w:rPr>
        <w:t>’</w:t>
      </w:r>
      <w:r w:rsidRPr="00004A45">
        <w:rPr>
          <w:rFonts w:ascii="Garamond" w:hAnsi="Garamond"/>
          <w:sz w:val="24"/>
        </w:rPr>
        <w:t xml:space="preserve">u pajisur me </w:t>
      </w:r>
      <w:r w:rsidR="00241FE9" w:rsidRPr="00004A45">
        <w:rPr>
          <w:rFonts w:ascii="Garamond" w:hAnsi="Garamond"/>
          <w:sz w:val="24"/>
        </w:rPr>
        <w:t>leje m</w:t>
      </w:r>
      <w:r w:rsidRPr="00004A45">
        <w:rPr>
          <w:rFonts w:ascii="Garamond" w:hAnsi="Garamond"/>
          <w:sz w:val="24"/>
        </w:rPr>
        <w:t>inerare</w:t>
      </w:r>
      <w:r w:rsidR="00241FE9">
        <w:rPr>
          <w:rFonts w:ascii="Garamond" w:hAnsi="Garamond"/>
          <w:sz w:val="24"/>
        </w:rPr>
        <w:t>;</w:t>
      </w:r>
    </w:p>
    <w:p w14:paraId="50E37841" w14:textId="197B4D3D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b) </w:t>
      </w:r>
      <w:r w:rsidR="00241FE9" w:rsidRPr="00004A45">
        <w:rPr>
          <w:rFonts w:ascii="Garamond" w:hAnsi="Garamond"/>
          <w:sz w:val="24"/>
        </w:rPr>
        <w:t xml:space="preserve">njoftimeve </w:t>
      </w:r>
      <w:r w:rsidRPr="00004A45">
        <w:rPr>
          <w:rFonts w:ascii="Garamond" w:hAnsi="Garamond"/>
          <w:sz w:val="24"/>
        </w:rPr>
        <w:t>për fillimin e procedurave të revokimit të lejeve minerare;</w:t>
      </w:r>
    </w:p>
    <w:p w14:paraId="01A43AE6" w14:textId="124211C6" w:rsidR="00241FE9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c) </w:t>
      </w:r>
      <w:r w:rsidR="00241FE9" w:rsidRPr="00004A45">
        <w:rPr>
          <w:rFonts w:ascii="Garamond" w:hAnsi="Garamond"/>
          <w:sz w:val="24"/>
        </w:rPr>
        <w:t xml:space="preserve">njoftimeve </w:t>
      </w:r>
      <w:r w:rsidRPr="00004A45">
        <w:rPr>
          <w:rFonts w:ascii="Garamond" w:hAnsi="Garamond"/>
          <w:sz w:val="24"/>
        </w:rPr>
        <w:t>për ndërprerjen e procedurave të fillimit të revokimit të lejev</w:t>
      </w:r>
      <w:r w:rsidR="00241FE9">
        <w:rPr>
          <w:rFonts w:ascii="Garamond" w:hAnsi="Garamond"/>
          <w:sz w:val="24"/>
        </w:rPr>
        <w:t>e</w:t>
      </w:r>
      <w:r w:rsidRPr="00004A45">
        <w:rPr>
          <w:rFonts w:ascii="Garamond" w:hAnsi="Garamond"/>
          <w:sz w:val="24"/>
        </w:rPr>
        <w:t xml:space="preserve"> minerare; </w:t>
      </w:r>
    </w:p>
    <w:p w14:paraId="418934D9" w14:textId="10C1510E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d) </w:t>
      </w:r>
      <w:r w:rsidR="00241FE9" w:rsidRPr="00004A45">
        <w:rPr>
          <w:rFonts w:ascii="Garamond" w:hAnsi="Garamond"/>
          <w:sz w:val="24"/>
        </w:rPr>
        <w:t xml:space="preserve">vendimeve </w:t>
      </w:r>
      <w:r w:rsidRPr="00004A45">
        <w:rPr>
          <w:rFonts w:ascii="Garamond" w:hAnsi="Garamond"/>
          <w:sz w:val="24"/>
        </w:rPr>
        <w:t>për revokimin e lejeve minerare</w:t>
      </w:r>
      <w:r w:rsidR="00241FE9">
        <w:rPr>
          <w:rFonts w:ascii="Garamond" w:hAnsi="Garamond"/>
          <w:sz w:val="24"/>
        </w:rPr>
        <w:t>;</w:t>
      </w:r>
    </w:p>
    <w:p w14:paraId="47BD3D80" w14:textId="0F4F8DC7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e) </w:t>
      </w:r>
      <w:r w:rsidR="00241FE9" w:rsidRPr="00004A45">
        <w:rPr>
          <w:rFonts w:ascii="Garamond" w:hAnsi="Garamond"/>
          <w:sz w:val="24"/>
        </w:rPr>
        <w:t xml:space="preserve">akteve </w:t>
      </w:r>
      <w:r w:rsidRPr="00004A45">
        <w:rPr>
          <w:rFonts w:ascii="Garamond" w:hAnsi="Garamond"/>
          <w:sz w:val="24"/>
        </w:rPr>
        <w:t xml:space="preserve">për pasqyrimin dhe miratimin e ndryshimeve të të dhënave në </w:t>
      </w:r>
      <w:r w:rsidR="00241FE9" w:rsidRPr="00004A45">
        <w:rPr>
          <w:rFonts w:ascii="Garamond" w:hAnsi="Garamond"/>
          <w:sz w:val="24"/>
        </w:rPr>
        <w:t>l</w:t>
      </w:r>
      <w:r w:rsidRPr="00004A45">
        <w:rPr>
          <w:rFonts w:ascii="Garamond" w:hAnsi="Garamond"/>
          <w:sz w:val="24"/>
        </w:rPr>
        <w:t>ejet minerare;</w:t>
      </w:r>
    </w:p>
    <w:p w14:paraId="41ED3B14" w14:textId="0F24316C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f) </w:t>
      </w:r>
      <w:r w:rsidR="00241FE9" w:rsidRPr="00004A45">
        <w:rPr>
          <w:rFonts w:ascii="Garamond" w:hAnsi="Garamond"/>
          <w:sz w:val="24"/>
        </w:rPr>
        <w:t>akt</w:t>
      </w:r>
      <w:r w:rsidR="00241FE9">
        <w:rPr>
          <w:rFonts w:ascii="Garamond" w:hAnsi="Garamond"/>
          <w:sz w:val="24"/>
        </w:rPr>
        <w:t>m</w:t>
      </w:r>
      <w:r w:rsidRPr="00004A45">
        <w:rPr>
          <w:rFonts w:ascii="Garamond" w:hAnsi="Garamond"/>
          <w:sz w:val="24"/>
        </w:rPr>
        <w:t xml:space="preserve">iratimeve dhe </w:t>
      </w:r>
      <w:r w:rsidR="00241FE9">
        <w:rPr>
          <w:rFonts w:ascii="Garamond" w:hAnsi="Garamond"/>
          <w:sz w:val="24"/>
        </w:rPr>
        <w:t>a</w:t>
      </w:r>
      <w:r w:rsidRPr="00004A45">
        <w:rPr>
          <w:rFonts w:ascii="Garamond" w:hAnsi="Garamond"/>
          <w:sz w:val="24"/>
        </w:rPr>
        <w:t>kt</w:t>
      </w:r>
      <w:r w:rsidR="00241FE9">
        <w:rPr>
          <w:rFonts w:ascii="Garamond" w:hAnsi="Garamond"/>
          <w:sz w:val="24"/>
        </w:rPr>
        <w:t>r</w:t>
      </w:r>
      <w:r w:rsidRPr="00004A45">
        <w:rPr>
          <w:rFonts w:ascii="Garamond" w:hAnsi="Garamond"/>
          <w:sz w:val="24"/>
        </w:rPr>
        <w:t>efuzimeve për zgjatjen e afateve, ndryshimin e</w:t>
      </w:r>
      <w:r>
        <w:rPr>
          <w:rFonts w:ascii="Garamond" w:hAnsi="Garamond"/>
          <w:sz w:val="24"/>
        </w:rPr>
        <w:t xml:space="preserve"> </w:t>
      </w:r>
      <w:r w:rsidR="00241FE9" w:rsidRPr="00004A45">
        <w:rPr>
          <w:rFonts w:ascii="Garamond" w:hAnsi="Garamond"/>
          <w:sz w:val="24"/>
        </w:rPr>
        <w:t>koordinatave</w:t>
      </w:r>
      <w:r w:rsidRPr="00004A45">
        <w:rPr>
          <w:rFonts w:ascii="Garamond" w:hAnsi="Garamond"/>
          <w:sz w:val="24"/>
        </w:rPr>
        <w:t>, transferimin e lejeve minerare;</w:t>
      </w:r>
    </w:p>
    <w:p w14:paraId="45005777" w14:textId="1D145090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g) </w:t>
      </w:r>
      <w:r w:rsidR="00241FE9">
        <w:rPr>
          <w:rFonts w:ascii="Garamond" w:hAnsi="Garamond"/>
          <w:sz w:val="24"/>
        </w:rPr>
        <w:t>a</w:t>
      </w:r>
      <w:r w:rsidRPr="00004A45">
        <w:rPr>
          <w:rFonts w:ascii="Garamond" w:hAnsi="Garamond"/>
          <w:sz w:val="24"/>
        </w:rPr>
        <w:t>kteve të dhënies së të drejtës së aplikimit në QKB, për zonat e hapura për qëllime publik</w:t>
      </w:r>
      <w:r w:rsidR="00241FE9">
        <w:rPr>
          <w:rFonts w:ascii="Garamond" w:hAnsi="Garamond"/>
          <w:sz w:val="24"/>
        </w:rPr>
        <w:t>e</w:t>
      </w:r>
      <w:r w:rsidRPr="00004A45">
        <w:rPr>
          <w:rFonts w:ascii="Garamond" w:hAnsi="Garamond"/>
          <w:sz w:val="24"/>
        </w:rPr>
        <w:t>;</w:t>
      </w:r>
    </w:p>
    <w:p w14:paraId="39284AF8" w14:textId="10E6B529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h) </w:t>
      </w:r>
      <w:r w:rsidR="00241FE9">
        <w:rPr>
          <w:rFonts w:ascii="Garamond" w:hAnsi="Garamond"/>
          <w:sz w:val="24"/>
        </w:rPr>
        <w:t>a</w:t>
      </w:r>
      <w:r w:rsidRPr="00004A45">
        <w:rPr>
          <w:rFonts w:ascii="Garamond" w:hAnsi="Garamond"/>
          <w:sz w:val="24"/>
        </w:rPr>
        <w:t>kteve për miratimin e nënkontraktimeve;</w:t>
      </w:r>
    </w:p>
    <w:p w14:paraId="59D0E4A8" w14:textId="0DDAB76B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i) </w:t>
      </w:r>
      <w:r w:rsidR="00241FE9">
        <w:rPr>
          <w:rFonts w:ascii="Garamond" w:hAnsi="Garamond"/>
          <w:sz w:val="24"/>
        </w:rPr>
        <w:t>s</w:t>
      </w:r>
      <w:r w:rsidRPr="00004A45">
        <w:rPr>
          <w:rFonts w:ascii="Garamond" w:hAnsi="Garamond"/>
          <w:sz w:val="24"/>
        </w:rPr>
        <w:t>hkresave të korrespondencës me QKB</w:t>
      </w:r>
      <w:r w:rsidR="00241FE9">
        <w:rPr>
          <w:rFonts w:ascii="Garamond" w:hAnsi="Garamond"/>
          <w:sz w:val="24"/>
        </w:rPr>
        <w:t>-në</w:t>
      </w:r>
      <w:r w:rsidRPr="00004A45">
        <w:rPr>
          <w:rFonts w:ascii="Garamond" w:hAnsi="Garamond"/>
          <w:sz w:val="24"/>
        </w:rPr>
        <w:t xml:space="preserve"> për sektorin minerar;</w:t>
      </w:r>
    </w:p>
    <w:p w14:paraId="3DE0F5B2" w14:textId="1CA8B319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j) </w:t>
      </w:r>
      <w:r w:rsidR="00241FE9">
        <w:rPr>
          <w:rFonts w:ascii="Garamond" w:hAnsi="Garamond"/>
          <w:sz w:val="24"/>
        </w:rPr>
        <w:t>m</w:t>
      </w:r>
      <w:r w:rsidRPr="00004A45">
        <w:rPr>
          <w:rFonts w:ascii="Garamond" w:hAnsi="Garamond"/>
          <w:sz w:val="24"/>
        </w:rPr>
        <w:t>iratimit/refuzimit të aplikimeve për autorizimet për personat juridikë privatë ose publikë, vendas apo të huaj, për përdorim civil të lëndëve plasëse;</w:t>
      </w:r>
    </w:p>
    <w:p w14:paraId="7A3E8062" w14:textId="6558C7BE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k) </w:t>
      </w:r>
      <w:r w:rsidR="00241FE9">
        <w:rPr>
          <w:rFonts w:ascii="Garamond" w:hAnsi="Garamond"/>
          <w:sz w:val="24"/>
        </w:rPr>
        <w:t>u</w:t>
      </w:r>
      <w:r w:rsidRPr="00004A45">
        <w:rPr>
          <w:rFonts w:ascii="Garamond" w:hAnsi="Garamond"/>
          <w:sz w:val="24"/>
        </w:rPr>
        <w:t>rdhrave për kthimin/mos</w:t>
      </w:r>
      <w:r w:rsidR="00241FE9">
        <w:rPr>
          <w:rFonts w:ascii="Garamond" w:hAnsi="Garamond"/>
          <w:sz w:val="24"/>
        </w:rPr>
        <w:t>k</w:t>
      </w:r>
      <w:r w:rsidRPr="00004A45">
        <w:rPr>
          <w:rFonts w:ascii="Garamond" w:hAnsi="Garamond"/>
          <w:sz w:val="24"/>
        </w:rPr>
        <w:t>thimin e garancive financiare të rehabilitimit dhe investimit;</w:t>
      </w:r>
    </w:p>
    <w:p w14:paraId="4AD01DD2" w14:textId="3489AED1" w:rsidR="00004A45" w:rsidRPr="00004A45" w:rsidRDefault="00241FE9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l</w:t>
      </w:r>
      <w:r w:rsidR="00004A45" w:rsidRPr="00004A45">
        <w:rPr>
          <w:rFonts w:ascii="Garamond" w:hAnsi="Garamond"/>
          <w:sz w:val="24"/>
        </w:rPr>
        <w:t xml:space="preserve">) </w:t>
      </w:r>
      <w:r>
        <w:rPr>
          <w:rFonts w:ascii="Garamond" w:hAnsi="Garamond"/>
          <w:sz w:val="24"/>
        </w:rPr>
        <w:t>u</w:t>
      </w:r>
      <w:r w:rsidR="00004A45" w:rsidRPr="00004A45">
        <w:rPr>
          <w:rFonts w:ascii="Garamond" w:hAnsi="Garamond"/>
          <w:sz w:val="24"/>
        </w:rPr>
        <w:t>rdhrave për miratimin e projekteve shtesë të veprimtarive minerare.</w:t>
      </w:r>
    </w:p>
    <w:p w14:paraId="2D14E29F" w14:textId="58FDBC74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2. Në ushtrimin e kompetencave të deleguara, sipas pikës 1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të këtij urdhri, zëvendësministri i Infrastrukturës dhe Energjisë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z. Ami Kozeli, ndjek dhe zbaton parashikimet e ligjit nr. 10304, datë 15.7.2010,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 xml:space="preserve">Për </w:t>
      </w:r>
      <w:r w:rsidR="007248A5" w:rsidRPr="00004A45">
        <w:rPr>
          <w:rFonts w:ascii="Garamond" w:hAnsi="Garamond"/>
          <w:sz w:val="24"/>
        </w:rPr>
        <w:t xml:space="preserve">sektorin minerar </w:t>
      </w:r>
      <w:r w:rsidRPr="00004A45">
        <w:rPr>
          <w:rFonts w:ascii="Garamond" w:hAnsi="Garamond"/>
          <w:sz w:val="24"/>
        </w:rPr>
        <w:t>në</w:t>
      </w:r>
      <w:r w:rsidR="00241FE9">
        <w:rPr>
          <w:rFonts w:ascii="Garamond" w:hAnsi="Garamond"/>
          <w:sz w:val="24"/>
        </w:rPr>
        <w:t xml:space="preserve"> </w:t>
      </w:r>
      <w:r w:rsidRPr="00004A45">
        <w:rPr>
          <w:rFonts w:ascii="Garamond" w:hAnsi="Garamond"/>
          <w:sz w:val="24"/>
        </w:rPr>
        <w:t>Republikën e Shqipërisë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>, të ndryshuar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dhe </w:t>
      </w:r>
      <w:r w:rsidR="00241FE9" w:rsidRPr="00004A45">
        <w:rPr>
          <w:rFonts w:ascii="Garamond" w:hAnsi="Garamond"/>
          <w:sz w:val="24"/>
        </w:rPr>
        <w:t xml:space="preserve">të </w:t>
      </w:r>
      <w:r w:rsidR="00241FE9">
        <w:rPr>
          <w:rFonts w:ascii="Garamond" w:hAnsi="Garamond"/>
          <w:sz w:val="24"/>
        </w:rPr>
        <w:t>v</w:t>
      </w:r>
      <w:r w:rsidRPr="00004A45">
        <w:rPr>
          <w:rFonts w:ascii="Garamond" w:hAnsi="Garamond"/>
          <w:sz w:val="24"/>
        </w:rPr>
        <w:t xml:space="preserve">endimit të Këshillit të Ministrave nr. 258, datë 27.4.2023,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 xml:space="preserve">Për përcaktimin e kushteve, kritereve, procedurave të shqyrtimit dhe të </w:t>
      </w:r>
      <w:r w:rsidR="00241FE9" w:rsidRPr="00004A45">
        <w:rPr>
          <w:rFonts w:ascii="Garamond" w:hAnsi="Garamond"/>
          <w:sz w:val="24"/>
        </w:rPr>
        <w:t>vendimmarrjes</w:t>
      </w:r>
      <w:r w:rsidRPr="00004A45">
        <w:rPr>
          <w:rFonts w:ascii="Garamond" w:hAnsi="Garamond"/>
          <w:sz w:val="24"/>
        </w:rPr>
        <w:t>, formatit dhe afateve për dhënien e autorizimit për përdorim civil të lëndëve plasëse</w:t>
      </w:r>
      <w:r w:rsidR="000D521E">
        <w:rPr>
          <w:rFonts w:ascii="Garamond" w:hAnsi="Garamond"/>
          <w:sz w:val="24"/>
        </w:rPr>
        <w:t>”</w:t>
      </w:r>
      <w:r w:rsidR="00241FE9">
        <w:rPr>
          <w:rFonts w:ascii="Garamond" w:hAnsi="Garamond"/>
          <w:sz w:val="24"/>
        </w:rPr>
        <w:t>;</w:t>
      </w:r>
      <w:r w:rsidR="00241FE9" w:rsidRPr="00241FE9">
        <w:rPr>
          <w:rFonts w:ascii="Garamond" w:hAnsi="Garamond"/>
          <w:sz w:val="24"/>
        </w:rPr>
        <w:t xml:space="preserve"> </w:t>
      </w:r>
      <w:r w:rsidR="00241FE9" w:rsidRPr="00004A45">
        <w:rPr>
          <w:rFonts w:ascii="Garamond" w:hAnsi="Garamond"/>
          <w:sz w:val="24"/>
        </w:rPr>
        <w:t>të</w:t>
      </w:r>
      <w:r w:rsidRPr="00004A45">
        <w:rPr>
          <w:rFonts w:ascii="Garamond" w:hAnsi="Garamond"/>
          <w:sz w:val="24"/>
        </w:rPr>
        <w:t xml:space="preserve"> </w:t>
      </w:r>
      <w:r w:rsidR="00241FE9">
        <w:rPr>
          <w:rFonts w:ascii="Garamond" w:hAnsi="Garamond"/>
          <w:sz w:val="24"/>
        </w:rPr>
        <w:t>v</w:t>
      </w:r>
      <w:r w:rsidRPr="00004A45">
        <w:rPr>
          <w:rFonts w:ascii="Garamond" w:hAnsi="Garamond"/>
          <w:sz w:val="24"/>
        </w:rPr>
        <w:t>endimit nr. 942, datë 17.11.2010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>Për miratimin e procedurave dhe të dokumentacionit për marrjen e lejeve minerare në zonat e hapura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>, të ndryshuar</w:t>
      </w:r>
      <w:r w:rsidR="00241FE9">
        <w:rPr>
          <w:rFonts w:ascii="Garamond" w:hAnsi="Garamond"/>
          <w:sz w:val="24"/>
        </w:rPr>
        <w:t>;</w:t>
      </w:r>
      <w:r w:rsidR="00241FE9" w:rsidRPr="00241FE9">
        <w:rPr>
          <w:rFonts w:ascii="Garamond" w:hAnsi="Garamond"/>
          <w:sz w:val="24"/>
        </w:rPr>
        <w:t xml:space="preserve"> </w:t>
      </w:r>
      <w:r w:rsidR="00241FE9" w:rsidRPr="00004A45">
        <w:rPr>
          <w:rFonts w:ascii="Garamond" w:hAnsi="Garamond"/>
          <w:sz w:val="24"/>
        </w:rPr>
        <w:t>të</w:t>
      </w:r>
      <w:r w:rsidRPr="00004A45">
        <w:rPr>
          <w:rFonts w:ascii="Garamond" w:hAnsi="Garamond"/>
          <w:sz w:val="24"/>
        </w:rPr>
        <w:t xml:space="preserve"> </w:t>
      </w:r>
      <w:r w:rsidR="00241FE9">
        <w:rPr>
          <w:rFonts w:ascii="Garamond" w:hAnsi="Garamond"/>
          <w:sz w:val="24"/>
        </w:rPr>
        <w:t>v</w:t>
      </w:r>
      <w:r w:rsidRPr="00004A45">
        <w:rPr>
          <w:rFonts w:ascii="Garamond" w:hAnsi="Garamond"/>
          <w:sz w:val="24"/>
        </w:rPr>
        <w:t>endimit nr. 741, datë 9.9.2015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 xml:space="preserve">Për miratimin e </w:t>
      </w:r>
      <w:r w:rsidR="00241FE9" w:rsidRPr="00004A45">
        <w:rPr>
          <w:rFonts w:ascii="Garamond" w:hAnsi="Garamond"/>
          <w:sz w:val="24"/>
        </w:rPr>
        <w:t>formës</w:t>
      </w:r>
      <w:r w:rsidRPr="00004A45">
        <w:rPr>
          <w:rFonts w:ascii="Garamond" w:hAnsi="Garamond"/>
          <w:sz w:val="24"/>
        </w:rPr>
        <w:t xml:space="preserve">, rasteve të kthimit dhe mënyrës së llogaritjes </w:t>
      </w:r>
      <w:r w:rsidR="00055FE8">
        <w:rPr>
          <w:rFonts w:ascii="Garamond" w:hAnsi="Garamond"/>
          <w:sz w:val="24"/>
        </w:rPr>
        <w:t>t</w:t>
      </w:r>
      <w:r w:rsidRPr="00004A45">
        <w:rPr>
          <w:rFonts w:ascii="Garamond" w:hAnsi="Garamond"/>
          <w:sz w:val="24"/>
        </w:rPr>
        <w:t>ë garancive financiare për rehabilitimin e mjedisit, për</w:t>
      </w:r>
      <w:r w:rsidR="00241FE9">
        <w:rPr>
          <w:rFonts w:ascii="Garamond" w:hAnsi="Garamond"/>
          <w:sz w:val="24"/>
        </w:rPr>
        <w:t xml:space="preserve"> </w:t>
      </w:r>
      <w:r w:rsidRPr="00004A45">
        <w:rPr>
          <w:rFonts w:ascii="Garamond" w:hAnsi="Garamond"/>
          <w:sz w:val="24"/>
        </w:rPr>
        <w:t>realizimin e programit minimal të punës dhe realizimin e investimit</w:t>
      </w:r>
      <w:r w:rsidR="00241FE9">
        <w:rPr>
          <w:rFonts w:ascii="Garamond" w:hAnsi="Garamond"/>
          <w:sz w:val="24"/>
        </w:rPr>
        <w:t xml:space="preserve"> </w:t>
      </w:r>
      <w:r w:rsidRPr="00004A45">
        <w:rPr>
          <w:rFonts w:ascii="Garamond" w:hAnsi="Garamond"/>
          <w:sz w:val="24"/>
        </w:rPr>
        <w:t>në veprimtarinë minerare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>, të ndryshuar</w:t>
      </w:r>
      <w:r w:rsidR="00241FE9">
        <w:rPr>
          <w:rFonts w:ascii="Garamond" w:hAnsi="Garamond"/>
          <w:sz w:val="24"/>
        </w:rPr>
        <w:t>;</w:t>
      </w:r>
      <w:r w:rsidRPr="00004A45">
        <w:rPr>
          <w:rFonts w:ascii="Garamond" w:hAnsi="Garamond"/>
          <w:sz w:val="24"/>
        </w:rPr>
        <w:t xml:space="preserve"> dhe </w:t>
      </w:r>
      <w:r w:rsidR="00241FE9" w:rsidRPr="00004A45">
        <w:rPr>
          <w:rFonts w:ascii="Garamond" w:hAnsi="Garamond"/>
          <w:sz w:val="24"/>
        </w:rPr>
        <w:t xml:space="preserve">të </w:t>
      </w:r>
      <w:r w:rsidRPr="00004A45">
        <w:rPr>
          <w:rFonts w:ascii="Garamond" w:hAnsi="Garamond"/>
          <w:sz w:val="24"/>
        </w:rPr>
        <w:t>udhëzimit nr. 17, datë 28.1.2015</w:t>
      </w:r>
      <w:r w:rsidR="00241FE9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>Për përcaktimin e kritereve për miratimin e nënkontraktimit të së drejtës së lejes minerare, për kërkim</w:t>
      </w:r>
      <w:r w:rsidR="00241FE9">
        <w:rPr>
          <w:rFonts w:ascii="Garamond" w:hAnsi="Garamond"/>
          <w:sz w:val="24"/>
        </w:rPr>
        <w:t>-</w:t>
      </w:r>
      <w:r w:rsidRPr="00004A45">
        <w:rPr>
          <w:rFonts w:ascii="Garamond" w:hAnsi="Garamond"/>
          <w:sz w:val="24"/>
        </w:rPr>
        <w:t>zbulim, për shfrytëzim apo për kërkim</w:t>
      </w:r>
      <w:r w:rsidR="00241FE9">
        <w:rPr>
          <w:rFonts w:ascii="Garamond" w:hAnsi="Garamond"/>
          <w:sz w:val="24"/>
        </w:rPr>
        <w:t>-</w:t>
      </w:r>
      <w:r w:rsidRPr="00004A45">
        <w:rPr>
          <w:rFonts w:ascii="Garamond" w:hAnsi="Garamond"/>
          <w:sz w:val="24"/>
        </w:rPr>
        <w:t>zbulim</w:t>
      </w:r>
      <w:r w:rsidR="00241FE9">
        <w:rPr>
          <w:rFonts w:ascii="Garamond" w:hAnsi="Garamond"/>
          <w:sz w:val="24"/>
        </w:rPr>
        <w:t>-</w:t>
      </w:r>
      <w:r w:rsidRPr="00004A45">
        <w:rPr>
          <w:rFonts w:ascii="Garamond" w:hAnsi="Garamond"/>
          <w:sz w:val="24"/>
        </w:rPr>
        <w:t>shfrytëzim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>.</w:t>
      </w:r>
    </w:p>
    <w:p w14:paraId="1546C5BB" w14:textId="5B7FA6A7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 xml:space="preserve">3. Kompetenca e deleguar, sipas pikës 1, do të ushtrohet nga data e hyrjes në fuqi </w:t>
      </w:r>
      <w:r w:rsidR="00241FE9" w:rsidRPr="00004A45">
        <w:rPr>
          <w:rFonts w:ascii="Garamond" w:hAnsi="Garamond"/>
          <w:sz w:val="24"/>
        </w:rPr>
        <w:t>të</w:t>
      </w:r>
      <w:r w:rsidRPr="00004A45">
        <w:rPr>
          <w:rFonts w:ascii="Garamond" w:hAnsi="Garamond"/>
          <w:sz w:val="24"/>
        </w:rPr>
        <w:t xml:space="preserve"> këtij urdhri deri në miratimin e një urdhri të dytë.</w:t>
      </w:r>
    </w:p>
    <w:p w14:paraId="571C53D9" w14:textId="7BB33A5A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lastRenderedPageBreak/>
        <w:t>4. Urdhri nr. 210</w:t>
      </w:r>
      <w:r w:rsidR="007248A5">
        <w:rPr>
          <w:rFonts w:ascii="Garamond" w:hAnsi="Garamond"/>
          <w:sz w:val="24"/>
        </w:rPr>
        <w:t>,</w:t>
      </w:r>
      <w:r w:rsidRPr="00004A45">
        <w:rPr>
          <w:rFonts w:ascii="Garamond" w:hAnsi="Garamond"/>
          <w:sz w:val="24"/>
        </w:rPr>
        <w:t xml:space="preserve"> datë 30.9.2024, i zëvendëskryeministrit dhe</w:t>
      </w:r>
      <w:r w:rsidR="00241FE9">
        <w:rPr>
          <w:rFonts w:ascii="Garamond" w:hAnsi="Garamond"/>
          <w:sz w:val="24"/>
        </w:rPr>
        <w:t xml:space="preserve"> </w:t>
      </w:r>
      <w:r w:rsidRPr="00004A45">
        <w:rPr>
          <w:rFonts w:ascii="Garamond" w:hAnsi="Garamond"/>
          <w:sz w:val="24"/>
        </w:rPr>
        <w:t xml:space="preserve">ministrit të Infrastrukturës dhe Energjisë, </w:t>
      </w:r>
      <w:r w:rsidR="000D521E">
        <w:rPr>
          <w:rFonts w:ascii="Garamond" w:hAnsi="Garamond"/>
          <w:sz w:val="24"/>
        </w:rPr>
        <w:t>“</w:t>
      </w:r>
      <w:r w:rsidRPr="00004A45">
        <w:rPr>
          <w:rFonts w:ascii="Garamond" w:hAnsi="Garamond"/>
          <w:sz w:val="24"/>
        </w:rPr>
        <w:t>Për delegim kompetence</w:t>
      </w:r>
      <w:r w:rsidR="000D521E">
        <w:rPr>
          <w:rFonts w:ascii="Garamond" w:hAnsi="Garamond"/>
          <w:sz w:val="24"/>
        </w:rPr>
        <w:t>”</w:t>
      </w:r>
      <w:r w:rsidRPr="00004A45">
        <w:rPr>
          <w:rFonts w:ascii="Garamond" w:hAnsi="Garamond"/>
          <w:sz w:val="24"/>
        </w:rPr>
        <w:t>, shfuqizohet.</w:t>
      </w:r>
    </w:p>
    <w:p w14:paraId="74C99F85" w14:textId="77777777" w:rsidR="00004A45" w:rsidRP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5. Ngarkohet zëvendësministri i Infrastrukturës dhe Energjisë, z. Ami Kozeli, për zbatimin e këtij urdhri.</w:t>
      </w:r>
    </w:p>
    <w:p w14:paraId="75F99C89" w14:textId="77777777" w:rsidR="00004A45" w:rsidRDefault="00004A45" w:rsidP="00004A4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Ky urdhër hyn në fuqi menjëherë dhe botohet në Fletoren Zyrtare.</w:t>
      </w:r>
    </w:p>
    <w:p w14:paraId="03F73147" w14:textId="77777777" w:rsidR="00004A45" w:rsidRPr="00004A45" w:rsidRDefault="00004A45" w:rsidP="00004A4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4A5B37A" w14:textId="77777777" w:rsidR="00241FE9" w:rsidRDefault="00004A45" w:rsidP="00004A4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04A45">
        <w:rPr>
          <w:rFonts w:ascii="Garamond" w:hAnsi="Garamond"/>
          <w:sz w:val="24"/>
        </w:rPr>
        <w:t>ZËVENDËSKRYEMINIST</w:t>
      </w:r>
      <w:r>
        <w:rPr>
          <w:rFonts w:ascii="Garamond" w:hAnsi="Garamond"/>
          <w:sz w:val="24"/>
        </w:rPr>
        <w:t>Ë</w:t>
      </w:r>
      <w:r w:rsidRPr="00004A45">
        <w:rPr>
          <w:rFonts w:ascii="Garamond" w:hAnsi="Garamond"/>
          <w:sz w:val="24"/>
        </w:rPr>
        <w:t>R</w:t>
      </w:r>
      <w:r>
        <w:rPr>
          <w:rFonts w:ascii="Garamond" w:hAnsi="Garamond"/>
          <w:sz w:val="24"/>
        </w:rPr>
        <w:t xml:space="preserve"> </w:t>
      </w:r>
      <w:r w:rsidRPr="00004A45">
        <w:rPr>
          <w:rFonts w:ascii="Garamond" w:hAnsi="Garamond"/>
          <w:sz w:val="24"/>
        </w:rPr>
        <w:t>DHE</w:t>
      </w:r>
      <w:r>
        <w:rPr>
          <w:rFonts w:ascii="Garamond" w:hAnsi="Garamond"/>
          <w:sz w:val="24"/>
        </w:rPr>
        <w:t xml:space="preserve"> </w:t>
      </w:r>
      <w:r w:rsidRPr="00004A45">
        <w:rPr>
          <w:rFonts w:ascii="Garamond" w:hAnsi="Garamond"/>
          <w:sz w:val="24"/>
        </w:rPr>
        <w:t>MINIST</w:t>
      </w:r>
      <w:r>
        <w:rPr>
          <w:rFonts w:ascii="Garamond" w:hAnsi="Garamond"/>
          <w:sz w:val="24"/>
        </w:rPr>
        <w:t>Ë</w:t>
      </w:r>
      <w:r w:rsidRPr="00004A45">
        <w:rPr>
          <w:rFonts w:ascii="Garamond" w:hAnsi="Garamond"/>
          <w:sz w:val="24"/>
        </w:rPr>
        <w:t>R</w:t>
      </w:r>
      <w:r w:rsidR="00241FE9">
        <w:rPr>
          <w:rFonts w:ascii="Garamond" w:hAnsi="Garamond"/>
          <w:sz w:val="24"/>
        </w:rPr>
        <w:t xml:space="preserve"> </w:t>
      </w:r>
    </w:p>
    <w:p w14:paraId="3D2A2DDC" w14:textId="6C611D16" w:rsidR="00004A45" w:rsidRPr="00004A45" w:rsidRDefault="00241FE9" w:rsidP="00004A4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 INFRASTRUKTURËS DHE ENERGJISË</w:t>
      </w:r>
    </w:p>
    <w:p w14:paraId="162E2C30" w14:textId="77777777" w:rsidR="00004A45" w:rsidRPr="00004A45" w:rsidRDefault="00004A45" w:rsidP="00004A4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04A45">
        <w:rPr>
          <w:rFonts w:ascii="Garamond" w:hAnsi="Garamond"/>
          <w:b/>
          <w:sz w:val="24"/>
        </w:rPr>
        <w:t>Belinda Balluku</w:t>
      </w:r>
    </w:p>
    <w:sectPr w:rsidR="00004A45" w:rsidRPr="00004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45"/>
    <w:rsid w:val="00004A45"/>
    <w:rsid w:val="00055FE8"/>
    <w:rsid w:val="000D521E"/>
    <w:rsid w:val="00241FE9"/>
    <w:rsid w:val="00480DC4"/>
    <w:rsid w:val="0050504F"/>
    <w:rsid w:val="007248A5"/>
    <w:rsid w:val="007633E6"/>
    <w:rsid w:val="009A3FC3"/>
    <w:rsid w:val="00AE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0367"/>
  <w15:chartTrackingRefBased/>
  <w15:docId w15:val="{4884F167-00AA-4F57-AA81-1FF7896B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2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9A3FC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FC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D1957513041EF8EFD2EB9DECBCB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2025-09-17T12:38:44Z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2025-09-17T00:00:00Z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1519/2</Nr_x002e__x0020_prot_x0020_QBZ>
    <Data_x0020_e_x0020_Modifikimit xmlns="0e656187-b300-4fb0-8bf4-3a50f872073c">2025-09-18T08:52:38Z</Data_x0020_e_x0020_Modifikimit>
    <Dekretuar xmlns="0e656187-b300-4fb0-8bf4-3a50f872073c">false</Dekretuar>
    <Data xmlns="0e656187-b300-4fb0-8bf4-3a50f872073c">2025-09-01T00:00:00Z</Data>
    <Nr_x002e__x0020_protokolli_x0020_i_x0020_aktit xmlns="0e656187-b300-4fb0-8bf4-3a50f872073c">6013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D1957513041EF8EFD2EB9DECBCB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0575E09-60EE-453C-A57E-2BD1DD6D2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0F1368-0A7D-40B3-94EE-D232DEC37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57BAC9-142F-4AF0-AB44-9632DDB8937E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487FC32-DA05-4D38-B5F0-05D40A4FF1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F3FBEC-A7EC-4541-8E37-26000D403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Nevila Samarxhi</dc:creator>
  <cp:lastModifiedBy>Valeta Kaftalli</cp:lastModifiedBy>
  <cp:revision>8</cp:revision>
  <dcterms:created xsi:type="dcterms:W3CDTF">2025-09-17T11:57:00Z</dcterms:created>
  <dcterms:modified xsi:type="dcterms:W3CDTF">2025-09-18T09:42:00Z</dcterms:modified>
</cp:coreProperties>
</file>