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41098" w14:textId="77777777" w:rsidR="00336E18" w:rsidRPr="00603257" w:rsidRDefault="00336E18" w:rsidP="00336E18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r w:rsidRPr="0060325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62E04A4" w14:textId="5B2D3FE7" w:rsidR="00336E18" w:rsidRPr="00603257" w:rsidRDefault="00336E18" w:rsidP="00336E18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r w:rsidRPr="00603257">
        <w:rPr>
          <w:rFonts w:ascii="Garamond" w:hAnsi="Garamond"/>
          <w:b/>
          <w:sz w:val="24"/>
          <w:szCs w:val="24"/>
          <w:lang w:val="sq-AL"/>
        </w:rPr>
        <w:t>Nr. 447, datë 11.7.2023</w:t>
      </w:r>
    </w:p>
    <w:p w14:paraId="71F972F5" w14:textId="77777777" w:rsidR="00336E18" w:rsidRPr="00603257" w:rsidRDefault="00336E18" w:rsidP="00336E18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</w:p>
    <w:p w14:paraId="09BC0C61" w14:textId="77777777" w:rsidR="00336E18" w:rsidRPr="00603257" w:rsidRDefault="00336E18" w:rsidP="00336E18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sz w:val="24"/>
          <w:szCs w:val="24"/>
          <w:lang w:val="sq-AL"/>
        </w:rPr>
      </w:pPr>
      <w:r w:rsidRPr="00603257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0E33A3F5" w14:textId="77777777" w:rsidR="00336E18" w:rsidRPr="00603257" w:rsidRDefault="00336E18" w:rsidP="00336E18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sz w:val="24"/>
          <w:szCs w:val="24"/>
          <w:lang w:val="sq-AL"/>
        </w:rPr>
      </w:pPr>
    </w:p>
    <w:p w14:paraId="34E19B28" w14:textId="28BA1E57" w:rsidR="00336E18" w:rsidRPr="00603257" w:rsidRDefault="00336E18" w:rsidP="006032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B026A1">
        <w:rPr>
          <w:rFonts w:ascii="Garamond" w:hAnsi="Garamond"/>
          <w:sz w:val="24"/>
          <w:szCs w:val="24"/>
          <w:lang w:val="sq-AL"/>
        </w:rPr>
        <w:t>,</w:t>
      </w:r>
      <w:r w:rsidRPr="00603257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B026A1">
        <w:rPr>
          <w:rFonts w:ascii="Garamond" w:hAnsi="Garamond"/>
          <w:sz w:val="24"/>
          <w:szCs w:val="24"/>
          <w:lang w:val="sq-AL"/>
        </w:rPr>
        <w:t>;</w:t>
      </w:r>
      <w:r w:rsidRPr="00603257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603257">
        <w:rPr>
          <w:rFonts w:ascii="Garamond" w:hAnsi="Garamond"/>
          <w:sz w:val="24"/>
          <w:szCs w:val="24"/>
          <w:lang w:val="sq-AL"/>
        </w:rPr>
        <w:t xml:space="preserve"> </w:t>
      </w:r>
      <w:r w:rsidRPr="00603257">
        <w:rPr>
          <w:rFonts w:ascii="Garamond" w:hAnsi="Garamond"/>
          <w:sz w:val="24"/>
          <w:szCs w:val="24"/>
          <w:lang w:val="sq-AL"/>
        </w:rPr>
        <w:t>9000/2003, “Për organizimin dhe funksionimin e Këshillit të Ministrave”</w:t>
      </w:r>
      <w:r w:rsidR="00B026A1">
        <w:rPr>
          <w:rFonts w:ascii="Garamond" w:hAnsi="Garamond"/>
          <w:sz w:val="24"/>
          <w:szCs w:val="24"/>
          <w:lang w:val="sq-AL"/>
        </w:rPr>
        <w:t>;</w:t>
      </w:r>
      <w:r w:rsidRPr="00603257">
        <w:rPr>
          <w:rFonts w:ascii="Garamond" w:hAnsi="Garamond"/>
          <w:sz w:val="24"/>
          <w:szCs w:val="24"/>
          <w:lang w:val="sq-AL"/>
        </w:rPr>
        <w:t xml:space="preserve"> të neneve 28, 29 të ligjit nr. 44/2015, “Kodi i Procedurave Administrative i Republikës së Shqipërisë”</w:t>
      </w:r>
      <w:r w:rsidR="00B026A1">
        <w:rPr>
          <w:rFonts w:ascii="Garamond" w:hAnsi="Garamond"/>
          <w:sz w:val="24"/>
          <w:szCs w:val="24"/>
          <w:lang w:val="sq-AL"/>
        </w:rPr>
        <w:t>;</w:t>
      </w:r>
      <w:r w:rsidRPr="00603257">
        <w:rPr>
          <w:rFonts w:ascii="Garamond" w:hAnsi="Garamond"/>
          <w:sz w:val="24"/>
          <w:szCs w:val="24"/>
          <w:lang w:val="sq-AL"/>
        </w:rPr>
        <w:t xml:space="preserve"> të pikës 2, të nenit 11, të ligjit nr. 90/2012, “Për organizimin dhe funksionimin e administratës shtetërore”,</w:t>
      </w:r>
    </w:p>
    <w:p w14:paraId="4E0A2DAA" w14:textId="77777777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86AE51" w14:textId="77777777" w:rsidR="00336E18" w:rsidRPr="00603257" w:rsidRDefault="00336E18" w:rsidP="00336E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URDHËROJ:</w:t>
      </w:r>
    </w:p>
    <w:p w14:paraId="04DA5849" w14:textId="77777777" w:rsidR="00336E18" w:rsidRPr="00603257" w:rsidRDefault="00336E18" w:rsidP="00336E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7798990" w14:textId="0DA3D238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 xml:space="preserve">1. Delegimin e kompetencave të titullarit të Ministrisë së Kulturës, zëvendësministrit të Ministrisë së Kulturës, </w:t>
      </w:r>
      <w:proofErr w:type="spellStart"/>
      <w:r w:rsidR="00603257" w:rsidRPr="00603257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603257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603257">
        <w:rPr>
          <w:rFonts w:ascii="Garamond" w:hAnsi="Garamond"/>
          <w:sz w:val="24"/>
          <w:szCs w:val="24"/>
          <w:lang w:val="sq-AL"/>
        </w:rPr>
        <w:t>Meri</w:t>
      </w:r>
      <w:proofErr w:type="spellEnd"/>
      <w:r w:rsidRPr="00603257">
        <w:rPr>
          <w:rFonts w:ascii="Garamond" w:hAnsi="Garamond"/>
          <w:sz w:val="24"/>
          <w:szCs w:val="24"/>
          <w:lang w:val="sq-AL"/>
        </w:rPr>
        <w:t xml:space="preserve"> Kumbe, nga data 13.7.2023 dhe datë 14.7.2023.</w:t>
      </w:r>
    </w:p>
    <w:p w14:paraId="1C9F3720" w14:textId="27F6CD79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2.</w:t>
      </w:r>
      <w:r w:rsidR="00603257" w:rsidRPr="00603257">
        <w:rPr>
          <w:rFonts w:ascii="Garamond" w:hAnsi="Garamond"/>
          <w:sz w:val="24"/>
          <w:szCs w:val="24"/>
          <w:lang w:val="sq-AL"/>
        </w:rPr>
        <w:t xml:space="preserve"> </w:t>
      </w:r>
      <w:r w:rsidRPr="00603257">
        <w:rPr>
          <w:rFonts w:ascii="Garamond" w:hAnsi="Garamond"/>
          <w:sz w:val="24"/>
          <w:szCs w:val="24"/>
          <w:lang w:val="sq-AL"/>
        </w:rPr>
        <w:t>Në ushtrim të kompetencave të titullarit të Ministrisë së Kulturës, sipas pikës 1 të këtij urdhri, zëvendësministri ushtron këto përgjegjësi kryesore:</w:t>
      </w:r>
    </w:p>
    <w:p w14:paraId="231289FD" w14:textId="77777777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a) nënshkruan përgjigjet zyrtare drejtuar institucioneve shtetërore për të gjitha çështjet që janë brenda fushës së veprimtarisë së Ministrisë së Kulturës dhe që lidhen me ushtrimin e funksionit të drejtimit administrativ të institucionit;</w:t>
      </w:r>
    </w:p>
    <w:p w14:paraId="19446DB4" w14:textId="77777777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b) ndjek dhe kontrollon veprimtarinë e nëpunësve të aparatit të Ministrisë së Kulturës.</w:t>
      </w:r>
    </w:p>
    <w:p w14:paraId="0B8E5919" w14:textId="0AD04205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3.</w:t>
      </w:r>
      <w:r w:rsidR="00603257" w:rsidRPr="00603257">
        <w:rPr>
          <w:rFonts w:ascii="Garamond" w:hAnsi="Garamond"/>
          <w:sz w:val="24"/>
          <w:szCs w:val="24"/>
          <w:lang w:val="sq-AL"/>
        </w:rPr>
        <w:t xml:space="preserve"> </w:t>
      </w:r>
      <w:r w:rsidRPr="00603257">
        <w:rPr>
          <w:rFonts w:ascii="Garamond" w:hAnsi="Garamond"/>
          <w:sz w:val="24"/>
          <w:szCs w:val="24"/>
          <w:lang w:val="sq-AL"/>
        </w:rPr>
        <w:t>Në ushtrimin e kompetencave, sipas këtij urdhri, zëvendësministri ndihmohet dhe mbështetet</w:t>
      </w:r>
      <w:r w:rsidR="00B026A1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603257">
        <w:rPr>
          <w:rFonts w:ascii="Garamond" w:hAnsi="Garamond"/>
          <w:sz w:val="24"/>
          <w:szCs w:val="24"/>
          <w:lang w:val="sq-AL"/>
        </w:rPr>
        <w:t xml:space="preserve">nga Sekretari i Përgjithshëm i Ministrisë së Kulturës ose personi që ushtron detyrat e tij në rast mungese. </w:t>
      </w:r>
    </w:p>
    <w:p w14:paraId="6EFCCE26" w14:textId="77777777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 xml:space="preserve">4. Zëvendësministri ndalohet të </w:t>
      </w:r>
      <w:proofErr w:type="spellStart"/>
      <w:r w:rsidRPr="00603257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Pr="00603257">
        <w:rPr>
          <w:rFonts w:ascii="Garamond" w:hAnsi="Garamond"/>
          <w:sz w:val="24"/>
          <w:szCs w:val="24"/>
          <w:lang w:val="sq-AL"/>
        </w:rPr>
        <w:t xml:space="preserve"> te një organ i tretë kompetencat e përfituara përmes këtij akti delegimi.</w:t>
      </w:r>
    </w:p>
    <w:p w14:paraId="737D7F3D" w14:textId="624DA6F8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 xml:space="preserve">5. Ngarkohet zëvendësministri i Ministrisë së Kulturës, </w:t>
      </w:r>
      <w:proofErr w:type="spellStart"/>
      <w:r w:rsidR="00603257" w:rsidRPr="00603257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603257">
        <w:rPr>
          <w:rFonts w:ascii="Garamond" w:hAnsi="Garamond"/>
          <w:sz w:val="24"/>
          <w:szCs w:val="24"/>
          <w:lang w:val="sq-AL"/>
        </w:rPr>
        <w:t>.</w:t>
      </w:r>
      <w:r w:rsidR="0060325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3257">
        <w:rPr>
          <w:rFonts w:ascii="Garamond" w:hAnsi="Garamond"/>
          <w:sz w:val="24"/>
          <w:szCs w:val="24"/>
          <w:lang w:val="sq-AL"/>
        </w:rPr>
        <w:t>Meri</w:t>
      </w:r>
      <w:proofErr w:type="spellEnd"/>
      <w:r w:rsidRPr="00603257">
        <w:rPr>
          <w:rFonts w:ascii="Garamond" w:hAnsi="Garamond"/>
          <w:sz w:val="24"/>
          <w:szCs w:val="24"/>
          <w:lang w:val="sq-AL"/>
        </w:rPr>
        <w:t xml:space="preserve"> Kumbe, për zbatimin e këtij urdhri.</w:t>
      </w:r>
    </w:p>
    <w:p w14:paraId="308735AE" w14:textId="4235557A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 xml:space="preserve">6. Ngarkohet Drejtoria e Miradministrimit të Burimeve Njerëzore, </w:t>
      </w:r>
      <w:proofErr w:type="spellStart"/>
      <w:r w:rsidRPr="00603257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603257">
        <w:rPr>
          <w:rFonts w:ascii="Garamond" w:hAnsi="Garamond"/>
          <w:sz w:val="24"/>
          <w:szCs w:val="24"/>
          <w:lang w:val="sq-AL"/>
        </w:rPr>
        <w:t xml:space="preserve"> dhe Shërbimeve për komunikimin e këtij urdhri.</w:t>
      </w:r>
    </w:p>
    <w:p w14:paraId="4E232B0D" w14:textId="77777777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6377F92" w14:textId="77777777" w:rsidR="00336E18" w:rsidRPr="00603257" w:rsidRDefault="00336E18" w:rsidP="00336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25C275" w14:textId="77777777" w:rsidR="00336E18" w:rsidRPr="00603257" w:rsidRDefault="00336E18" w:rsidP="00336E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03257">
        <w:rPr>
          <w:rFonts w:ascii="Garamond" w:hAnsi="Garamond"/>
          <w:sz w:val="24"/>
          <w:szCs w:val="24"/>
          <w:lang w:val="sq-AL"/>
        </w:rPr>
        <w:t>MINISTËR I KULTURËS</w:t>
      </w:r>
    </w:p>
    <w:p w14:paraId="65A1C1BE" w14:textId="77777777" w:rsidR="00336E18" w:rsidRPr="00603257" w:rsidRDefault="00336E18" w:rsidP="00336E18">
      <w:pPr>
        <w:pStyle w:val="NoSpacing"/>
        <w:ind w:firstLine="284"/>
        <w:jc w:val="right"/>
        <w:rPr>
          <w:rFonts w:ascii="Garamond" w:hAnsi="Garamond"/>
        </w:rPr>
      </w:pPr>
      <w:proofErr w:type="spellStart"/>
      <w:r w:rsidRPr="00603257">
        <w:rPr>
          <w:rFonts w:ascii="Garamond" w:hAnsi="Garamond"/>
          <w:b/>
        </w:rPr>
        <w:t>Elva</w:t>
      </w:r>
      <w:proofErr w:type="spellEnd"/>
      <w:r w:rsidRPr="00603257">
        <w:rPr>
          <w:rFonts w:ascii="Garamond" w:hAnsi="Garamond"/>
          <w:b/>
        </w:rPr>
        <w:t xml:space="preserve"> </w:t>
      </w:r>
      <w:proofErr w:type="spellStart"/>
      <w:r w:rsidRPr="00603257">
        <w:rPr>
          <w:rFonts w:ascii="Garamond" w:hAnsi="Garamond"/>
          <w:b/>
        </w:rPr>
        <w:t>Margariti</w:t>
      </w:r>
      <w:proofErr w:type="spellEnd"/>
    </w:p>
    <w:sectPr w:rsidR="00336E18" w:rsidRPr="00603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52A1C"/>
    <w:rsid w:val="00272F86"/>
    <w:rsid w:val="00301988"/>
    <w:rsid w:val="00336E18"/>
    <w:rsid w:val="003820B8"/>
    <w:rsid w:val="00495544"/>
    <w:rsid w:val="00603257"/>
    <w:rsid w:val="007554EE"/>
    <w:rsid w:val="007A461B"/>
    <w:rsid w:val="007B2997"/>
    <w:rsid w:val="008C7EE7"/>
    <w:rsid w:val="00956F02"/>
    <w:rsid w:val="00992F9A"/>
    <w:rsid w:val="00AD6F91"/>
    <w:rsid w:val="00B026A1"/>
    <w:rsid w:val="00B34ACF"/>
    <w:rsid w:val="00B74A7F"/>
    <w:rsid w:val="00F23FBB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E04A4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6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2023-07-18T08:36:31Z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2023-07-16T22:00:00Z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1084/1</Nr_x002e__x0020_prot_x0020_QBZ>
    <Data_x0020_e_x0020_Modifikimit xmlns="0e656187-b300-4fb0-8bf4-3a50f872073c">2023-07-18T09:08:42Z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3653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7A3CD837D475096F7C98F740E33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7A3CD837D475096F7C98F740E33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41589-1EE9-4122-B2F5-35AB8073C227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40D910-6621-48C3-AB4A-191712E8E6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9B539-586E-433C-8D7B-5E242D639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141E51-5057-42FA-B6E8-289D1C609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94B6A4-6BE7-401F-8E1A-93A327A2FB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5</cp:revision>
  <dcterms:created xsi:type="dcterms:W3CDTF">2023-07-18T08:39:00Z</dcterms:created>
  <dcterms:modified xsi:type="dcterms:W3CDTF">2023-07-18T09:29:00Z</dcterms:modified>
</cp:coreProperties>
</file>