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FC0" w:rsidRPr="000D0472" w:rsidRDefault="00245FC0" w:rsidP="00245FC0">
      <w:pPr>
        <w:pStyle w:val="Akti"/>
        <w:rPr>
          <w:lang w:val="sq-AL"/>
        </w:rPr>
      </w:pPr>
      <w:bookmarkStart w:id="0" w:name="_GoBack"/>
      <w:bookmarkEnd w:id="0"/>
      <w:r w:rsidRPr="000D0472">
        <w:rPr>
          <w:lang w:val="sq-AL"/>
        </w:rPr>
        <w:t xml:space="preserve">Urdhër </w:t>
      </w:r>
    </w:p>
    <w:p w:rsidR="00245FC0" w:rsidRPr="000D0472" w:rsidRDefault="00245FC0" w:rsidP="00245FC0">
      <w:pPr>
        <w:pStyle w:val="NumriData"/>
        <w:rPr>
          <w:lang w:val="sq-AL"/>
        </w:rPr>
      </w:pPr>
      <w:r w:rsidRPr="000D0472">
        <w:rPr>
          <w:lang w:val="sq-AL"/>
        </w:rPr>
        <w:t>Nr.</w:t>
      </w:r>
      <w:r>
        <w:rPr>
          <w:lang w:val="sq-AL"/>
        </w:rPr>
        <w:t xml:space="preserve"> </w:t>
      </w:r>
      <w:r w:rsidRPr="000D0472">
        <w:rPr>
          <w:lang w:val="sq-AL"/>
        </w:rPr>
        <w:t>1212, datë 13.11.2013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Titulli"/>
        <w:rPr>
          <w:lang w:val="sq-AL"/>
        </w:rPr>
      </w:pPr>
      <w:r w:rsidRPr="000D0472">
        <w:rPr>
          <w:lang w:val="sq-AL"/>
        </w:rPr>
        <w:t>Për miratimin e modelit të regjistrave të subjekteve që gjenerojnë, Grumbullojnë dhe riciklojnë vajra të përdorura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Në mbështetje të pikës 4 të nenit 102 të Kushtetutë</w:t>
      </w:r>
      <w:r>
        <w:rPr>
          <w:lang w:val="sq-AL"/>
        </w:rPr>
        <w:t>s t</w:t>
      </w:r>
      <w:r w:rsidRPr="000D0472">
        <w:rPr>
          <w:lang w:val="sq-AL"/>
        </w:rPr>
        <w:t xml:space="preserve">ë Republikës së Shqipërisë, në zbatim të nenit 27 dhe 66 të ligjit nr. 10 463, datë 22.9.2011 “Për menaxhimin e integruat të mbetjeve” dhe të </w:t>
      </w:r>
      <w:r>
        <w:rPr>
          <w:lang w:val="sq-AL"/>
        </w:rPr>
        <w:t>v</w:t>
      </w:r>
      <w:r w:rsidRPr="000D0472">
        <w:rPr>
          <w:lang w:val="sq-AL"/>
        </w:rPr>
        <w:t>endimit nr.</w:t>
      </w:r>
      <w:r>
        <w:rPr>
          <w:lang w:val="sq-AL"/>
        </w:rPr>
        <w:t xml:space="preserve"> </w:t>
      </w:r>
      <w:r w:rsidRPr="000D0472">
        <w:rPr>
          <w:lang w:val="sq-AL"/>
        </w:rPr>
        <w:t>765, datë 7.11.2012 “Për miratimin e rregullave për grumbullimin e diferencuar dhe trajtimin e vajrave të përdorura” të Këshillit të Ministrave</w:t>
      </w:r>
      <w:r>
        <w:rPr>
          <w:lang w:val="sq-AL"/>
        </w:rPr>
        <w:t>,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VENDOSI"/>
        <w:rPr>
          <w:lang w:val="sq-AL"/>
        </w:rPr>
      </w:pPr>
      <w:r w:rsidRPr="000D0472">
        <w:rPr>
          <w:lang w:val="sq-AL"/>
        </w:rPr>
        <w:t>Urdhëroj: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 Miratimin e regjistrave të subjekteve që gjenerojnë, grumbullojnë dhe riciklojnë vajra të përdorura, sipas modeleve bashkëlidhur këtij urdhri</w:t>
      </w:r>
      <w:r>
        <w:rPr>
          <w:lang w:val="sq-AL"/>
        </w:rPr>
        <w:t>: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1.1 Librin e regjistrit për prodhuesit dhe importuesit e vajrave lubrifikant</w:t>
      </w:r>
      <w:r>
        <w:rPr>
          <w:lang w:val="sq-AL"/>
        </w:rPr>
        <w:t>e</w:t>
      </w:r>
      <w:r w:rsidRPr="000D0472">
        <w:rPr>
          <w:lang w:val="sq-AL"/>
        </w:rPr>
        <w:t>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1.2 Librin e regjistrit për gjeneruesit e mbetjeve vajore.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1.3 Librin e regjistrit për menaxhuesit e licencuar të grumbullimit dhe riciklimit të vajrave lubrifikant</w:t>
      </w:r>
      <w:r>
        <w:rPr>
          <w:lang w:val="sq-AL"/>
        </w:rPr>
        <w:t xml:space="preserve">e </w:t>
      </w:r>
      <w:r w:rsidRPr="000D0472">
        <w:rPr>
          <w:lang w:val="sq-AL"/>
        </w:rPr>
        <w:t>të përdorur</w:t>
      </w:r>
      <w:r>
        <w:rPr>
          <w:lang w:val="sq-AL"/>
        </w:rPr>
        <w:t>a</w:t>
      </w:r>
      <w:r w:rsidRPr="000D0472">
        <w:rPr>
          <w:lang w:val="sq-AL"/>
        </w:rPr>
        <w:t>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1.4 Etiketën “ruajtjen në ambalazh të v</w:t>
      </w:r>
      <w:r>
        <w:rPr>
          <w:lang w:val="sq-AL"/>
        </w:rPr>
        <w:t>e</w:t>
      </w:r>
      <w:r w:rsidRPr="000D0472">
        <w:rPr>
          <w:lang w:val="sq-AL"/>
        </w:rPr>
        <w:t>çantë</w:t>
      </w:r>
      <w:r>
        <w:rPr>
          <w:lang w:val="sq-AL"/>
        </w:rPr>
        <w:t>”</w:t>
      </w:r>
      <w:r w:rsidRPr="000D0472">
        <w:rPr>
          <w:lang w:val="sq-AL"/>
        </w:rPr>
        <w:t xml:space="preserve"> për grumbulluesit e vajrave lubrifikant</w:t>
      </w:r>
      <w:r>
        <w:rPr>
          <w:lang w:val="sq-AL"/>
        </w:rPr>
        <w:t>e</w:t>
      </w:r>
      <w:r w:rsidRPr="000D0472">
        <w:rPr>
          <w:lang w:val="sq-AL"/>
        </w:rPr>
        <w:t xml:space="preserve"> të përdorur</w:t>
      </w:r>
      <w:r>
        <w:rPr>
          <w:lang w:val="sq-AL"/>
        </w:rPr>
        <w:t>a</w:t>
      </w:r>
      <w:r w:rsidRPr="000D0472">
        <w:rPr>
          <w:lang w:val="sq-AL"/>
        </w:rPr>
        <w:t>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1.5 Dokument për marrjen në dorëzim të mbetjeve vajore.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 xml:space="preserve">2. Për zbatimin e këtij urdhri ngarkohet Drejtoria e Kontrollit për Mjedisin, Agjencia Kombëtare e Mjedisit dhe Pyjeve, </w:t>
      </w:r>
      <w:r>
        <w:rPr>
          <w:lang w:val="sq-AL"/>
        </w:rPr>
        <w:t>agjencitë</w:t>
      </w:r>
      <w:r w:rsidRPr="000D0472">
        <w:rPr>
          <w:lang w:val="sq-AL"/>
        </w:rPr>
        <w:t xml:space="preserve"> rajonale </w:t>
      </w:r>
      <w:r>
        <w:rPr>
          <w:lang w:val="sq-AL"/>
        </w:rPr>
        <w:t>të</w:t>
      </w:r>
      <w:r w:rsidRPr="000D0472">
        <w:rPr>
          <w:lang w:val="sq-AL"/>
        </w:rPr>
        <w:t xml:space="preserve"> mjedisit në qarqe dhe lidhur me procedurën e botimit në Fletoren Zyrtare, si dhe procedurën përkatëse të prokurimit, Drejtoria e Përgjithshme e Shërbimeve Mbështetëse.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3. Urdh</w:t>
      </w:r>
      <w:r>
        <w:rPr>
          <w:lang w:val="sq-AL"/>
        </w:rPr>
        <w:t>ri</w:t>
      </w:r>
      <w:r w:rsidRPr="000D0472">
        <w:rPr>
          <w:lang w:val="sq-AL"/>
        </w:rPr>
        <w:t xml:space="preserve"> nr.</w:t>
      </w:r>
      <w:r>
        <w:rPr>
          <w:lang w:val="sq-AL"/>
        </w:rPr>
        <w:t xml:space="preserve"> </w:t>
      </w:r>
      <w:r w:rsidRPr="000D0472">
        <w:rPr>
          <w:lang w:val="sq-AL"/>
        </w:rPr>
        <w:t>204, datë 13.3.2013 “Për miratimin e modelit të regjistrave, dokumenteve dhe forma</w:t>
      </w:r>
      <w:r>
        <w:rPr>
          <w:lang w:val="sq-AL"/>
        </w:rPr>
        <w:t>te</w:t>
      </w:r>
      <w:r w:rsidRPr="000D0472">
        <w:rPr>
          <w:lang w:val="sq-AL"/>
        </w:rPr>
        <w:t>ve të</w:t>
      </w:r>
      <w:r>
        <w:rPr>
          <w:lang w:val="sq-AL"/>
        </w:rPr>
        <w:t xml:space="preserve"> regjistrimit</w:t>
      </w:r>
      <w:r w:rsidRPr="000D0472">
        <w:rPr>
          <w:lang w:val="sq-AL"/>
        </w:rPr>
        <w:t xml:space="preserve"> të subjekteve”</w:t>
      </w:r>
      <w:r>
        <w:rPr>
          <w:lang w:val="sq-AL"/>
        </w:rPr>
        <w:t>,</w:t>
      </w:r>
      <w:r w:rsidRPr="000D0472">
        <w:rPr>
          <w:lang w:val="sq-AL"/>
        </w:rPr>
        <w:t xml:space="preserve"> i ministrit të Mjedisit, Pyjeve dhe Administrimit të Uj</w:t>
      </w:r>
      <w:r>
        <w:rPr>
          <w:lang w:val="sq-AL"/>
        </w:rPr>
        <w:t>ë</w:t>
      </w:r>
      <w:r w:rsidRPr="000D0472">
        <w:rPr>
          <w:lang w:val="sq-AL"/>
        </w:rPr>
        <w:t>rave, shfuqizohet.</w:t>
      </w: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>Ky urdhër hynë në fuqi menjëherë pas botimit në Fletoren Zyrtare.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Autoriteti"/>
        <w:rPr>
          <w:lang w:val="sq-AL"/>
        </w:rPr>
      </w:pPr>
      <w:r w:rsidRPr="000D0472">
        <w:rPr>
          <w:lang w:val="sq-AL"/>
        </w:rPr>
        <w:t xml:space="preserve">Ministri i Mjedisit </w:t>
      </w:r>
    </w:p>
    <w:p w:rsidR="00245FC0" w:rsidRPr="000D0472" w:rsidRDefault="00245FC0" w:rsidP="00245FC0">
      <w:pPr>
        <w:pStyle w:val="AutoritetiEmer"/>
        <w:rPr>
          <w:lang w:val="sq-AL"/>
        </w:rPr>
      </w:pPr>
      <w:r w:rsidRPr="000D0472">
        <w:rPr>
          <w:lang w:val="sq-AL"/>
        </w:rPr>
        <w:t xml:space="preserve">Lefter Koka 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  <w:sectPr w:rsidR="00245FC0" w:rsidRPr="000D0472" w:rsidSect="00C515A4">
          <w:headerReference w:type="even" r:id="rId6"/>
          <w:footerReference w:type="even" r:id="rId7"/>
          <w:footerReference w:type="default" r:id="rId8"/>
          <w:pgSz w:w="11907" w:h="16840" w:code="9"/>
          <w:pgMar w:top="1418" w:right="1418" w:bottom="1418" w:left="1418" w:header="1008" w:footer="720" w:gutter="0"/>
          <w:pgNumType w:start="8139"/>
          <w:cols w:space="720"/>
          <w:docGrid w:linePitch="360"/>
        </w:sectPr>
      </w:pPr>
    </w:p>
    <w:p w:rsidR="00245FC0" w:rsidRPr="000D0472" w:rsidRDefault="00245FC0" w:rsidP="00245FC0">
      <w:pPr>
        <w:pStyle w:val="Paragrafi"/>
        <w:rPr>
          <w:lang w:val="sq-AL"/>
        </w:rPr>
      </w:pPr>
      <w:r w:rsidRPr="000D0472">
        <w:rPr>
          <w:lang w:val="sq-AL"/>
        </w:rPr>
        <w:tab/>
      </w:r>
      <w:r w:rsidRPr="000D0472">
        <w:rPr>
          <w:lang w:val="sq-AL"/>
        </w:rPr>
        <w:tab/>
      </w:r>
      <w:r w:rsidRPr="000D0472">
        <w:rPr>
          <w:lang w:val="sq-AL"/>
        </w:rPr>
        <w:tab/>
      </w:r>
      <w:r w:rsidRPr="000D0472">
        <w:rPr>
          <w:lang w:val="sq-AL"/>
        </w:rPr>
        <w:tab/>
      </w:r>
    </w:p>
    <w:p w:rsidR="00245FC0" w:rsidRPr="000D0472" w:rsidRDefault="00245FC0" w:rsidP="00245FC0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Libri n</w:t>
      </w:r>
      <w:r w:rsidRPr="000D0472">
        <w:rPr>
          <w:lang w:val="sq-AL"/>
        </w:rPr>
        <w:t>r.______________</w:t>
      </w: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 xml:space="preserve">Libri i </w:t>
      </w:r>
      <w:r>
        <w:rPr>
          <w:sz w:val="20"/>
          <w:szCs w:val="20"/>
          <w:lang w:val="sq-AL"/>
        </w:rPr>
        <w:t>r</w:t>
      </w:r>
      <w:r w:rsidRPr="000D0472">
        <w:rPr>
          <w:sz w:val="20"/>
          <w:szCs w:val="20"/>
          <w:lang w:val="sq-AL"/>
        </w:rPr>
        <w:t>egjistrit të të dhënave të vajrave lubrifikante apo industrial</w:t>
      </w:r>
      <w:r>
        <w:rPr>
          <w:sz w:val="20"/>
          <w:szCs w:val="20"/>
          <w:lang w:val="sq-AL"/>
        </w:rPr>
        <w:t>e</w:t>
      </w:r>
      <w:r w:rsidRPr="000D0472">
        <w:rPr>
          <w:sz w:val="20"/>
          <w:szCs w:val="20"/>
          <w:lang w:val="sq-AL"/>
        </w:rPr>
        <w:t xml:space="preserve"> që importohen ose janë prodhim vendas, të cilat duhet </w:t>
      </w:r>
      <w:r>
        <w:rPr>
          <w:sz w:val="20"/>
          <w:szCs w:val="20"/>
          <w:lang w:val="sq-AL"/>
        </w:rPr>
        <w:t>të</w:t>
      </w:r>
      <w:r w:rsidRPr="000D0472">
        <w:rPr>
          <w:sz w:val="20"/>
          <w:szCs w:val="20"/>
          <w:lang w:val="sq-AL"/>
        </w:rPr>
        <w:t xml:space="preserve"> regjistrohen në regjistrin e miratuar nga Ministria e Mjedisit në zbatim të ligjit nr.</w:t>
      </w:r>
      <w:r>
        <w:rPr>
          <w:sz w:val="20"/>
          <w:szCs w:val="20"/>
          <w:lang w:val="sq-AL"/>
        </w:rPr>
        <w:t xml:space="preserve"> </w:t>
      </w:r>
      <w:r w:rsidRPr="000D0472">
        <w:rPr>
          <w:sz w:val="20"/>
          <w:szCs w:val="20"/>
          <w:lang w:val="sq-AL"/>
        </w:rPr>
        <w:t>10 463, datë 22.9.2011 “Për m</w:t>
      </w:r>
      <w:r>
        <w:rPr>
          <w:sz w:val="20"/>
          <w:szCs w:val="20"/>
          <w:lang w:val="sq-AL"/>
        </w:rPr>
        <w:t>e</w:t>
      </w:r>
      <w:r w:rsidRPr="000D0472">
        <w:rPr>
          <w:sz w:val="20"/>
          <w:szCs w:val="20"/>
          <w:lang w:val="sq-AL"/>
        </w:rPr>
        <w:t xml:space="preserve">naxhimin e integruar të mbetjeve” dhe </w:t>
      </w:r>
      <w:r>
        <w:rPr>
          <w:sz w:val="20"/>
          <w:szCs w:val="20"/>
          <w:lang w:val="sq-AL"/>
        </w:rPr>
        <w:t>v</w:t>
      </w:r>
      <w:r w:rsidRPr="000D0472">
        <w:rPr>
          <w:sz w:val="20"/>
          <w:szCs w:val="20"/>
          <w:lang w:val="sq-AL"/>
        </w:rPr>
        <w:t>endimi i Këshillit të Ministrave nr.</w:t>
      </w:r>
      <w:r>
        <w:rPr>
          <w:sz w:val="20"/>
          <w:szCs w:val="20"/>
          <w:lang w:val="sq-AL"/>
        </w:rPr>
        <w:t xml:space="preserve"> </w:t>
      </w:r>
      <w:r w:rsidRPr="000D0472">
        <w:rPr>
          <w:sz w:val="20"/>
          <w:szCs w:val="20"/>
          <w:lang w:val="sq-AL"/>
        </w:rPr>
        <w:t>765, datë 7.11.2012, si detyrim ligjor për subjektet që prodhojnë, importojnë apo shesin produktin në tregun shqiptar, duke qenë se prodhuesit e vajrave lubrifikant</w:t>
      </w:r>
      <w:r>
        <w:rPr>
          <w:sz w:val="20"/>
          <w:szCs w:val="20"/>
          <w:lang w:val="sq-AL"/>
        </w:rPr>
        <w:t>e</w:t>
      </w:r>
      <w:r w:rsidRPr="000D0472">
        <w:rPr>
          <w:sz w:val="20"/>
          <w:szCs w:val="20"/>
          <w:lang w:val="sq-AL"/>
        </w:rPr>
        <w:t xml:space="preserve"> dhe industrial</w:t>
      </w:r>
      <w:r>
        <w:rPr>
          <w:sz w:val="20"/>
          <w:szCs w:val="20"/>
          <w:lang w:val="sq-AL"/>
        </w:rPr>
        <w:t>e</w:t>
      </w:r>
      <w:r w:rsidRPr="000D0472">
        <w:rPr>
          <w:sz w:val="20"/>
          <w:szCs w:val="20"/>
          <w:lang w:val="sq-AL"/>
        </w:rPr>
        <w:t xml:space="preserve"> janë për</w:t>
      </w:r>
      <w:r>
        <w:rPr>
          <w:sz w:val="20"/>
          <w:szCs w:val="20"/>
          <w:lang w:val="sq-AL"/>
        </w:rPr>
        <w:t>g</w:t>
      </w:r>
      <w:r w:rsidRPr="000D0472">
        <w:rPr>
          <w:sz w:val="20"/>
          <w:szCs w:val="20"/>
          <w:lang w:val="sq-AL"/>
        </w:rPr>
        <w:t>je</w:t>
      </w:r>
      <w:r>
        <w:rPr>
          <w:sz w:val="20"/>
          <w:szCs w:val="20"/>
          <w:lang w:val="sq-AL"/>
        </w:rPr>
        <w:t>g</w:t>
      </w:r>
      <w:r w:rsidRPr="000D0472">
        <w:rPr>
          <w:sz w:val="20"/>
          <w:szCs w:val="20"/>
          <w:lang w:val="sq-AL"/>
        </w:rPr>
        <w:t>jës për financimin e grumbullimit, transportimit dhe trajtimit, për sasinë e minimumit të 80% të vajrave të përdorura, të sasisë së trajtuar në vit nga ana e tij, në respektim të parimit</w:t>
      </w:r>
      <w:r>
        <w:rPr>
          <w:sz w:val="20"/>
          <w:szCs w:val="20"/>
          <w:lang w:val="sq-AL"/>
        </w:rPr>
        <w:t xml:space="preserve"> “</w:t>
      </w:r>
      <w:r w:rsidRPr="000D0472">
        <w:rPr>
          <w:sz w:val="20"/>
          <w:szCs w:val="20"/>
          <w:lang w:val="sq-AL"/>
        </w:rPr>
        <w:t xml:space="preserve">Ndotësi </w:t>
      </w:r>
      <w:r>
        <w:rPr>
          <w:sz w:val="20"/>
          <w:szCs w:val="20"/>
          <w:lang w:val="sq-AL"/>
        </w:rPr>
        <w:t>p</w:t>
      </w:r>
      <w:r w:rsidRPr="000D0472">
        <w:rPr>
          <w:sz w:val="20"/>
          <w:szCs w:val="20"/>
          <w:lang w:val="sq-AL"/>
        </w:rPr>
        <w:t>aguan”.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  <w:t>Data</w:t>
      </w:r>
      <w:r>
        <w:rPr>
          <w:sz w:val="20"/>
          <w:szCs w:val="20"/>
          <w:lang w:val="sq-AL"/>
        </w:rPr>
        <w:t>:</w:t>
      </w:r>
      <w:r w:rsidRPr="000D0472">
        <w:rPr>
          <w:sz w:val="20"/>
          <w:szCs w:val="20"/>
          <w:lang w:val="sq-AL"/>
        </w:rPr>
        <w:t>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</w:p>
    <w:p w:rsidR="00245FC0" w:rsidRPr="000D0472" w:rsidRDefault="00245FC0" w:rsidP="00245FC0">
      <w:pPr>
        <w:pStyle w:val="Paragrafi"/>
        <w:ind w:left="10800" w:firstLine="0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Agjencia Rajonale e Mjedisit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  <w:t>Qarku</w:t>
      </w:r>
      <w:r>
        <w:rPr>
          <w:sz w:val="20"/>
          <w:szCs w:val="20"/>
          <w:lang w:val="sq-AL"/>
        </w:rPr>
        <w:t>:</w:t>
      </w:r>
      <w:r w:rsidRPr="000D0472">
        <w:rPr>
          <w:sz w:val="20"/>
          <w:szCs w:val="20"/>
          <w:lang w:val="sq-AL"/>
        </w:rPr>
        <w:t>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</w:r>
      <w:r w:rsidRPr="000D0472">
        <w:rPr>
          <w:sz w:val="20"/>
          <w:szCs w:val="20"/>
          <w:lang w:val="sq-AL"/>
        </w:rPr>
        <w:tab/>
        <w:t>Kryetari</w:t>
      </w:r>
      <w:r>
        <w:rPr>
          <w:sz w:val="20"/>
          <w:szCs w:val="20"/>
          <w:lang w:val="sq-AL"/>
        </w:rPr>
        <w:t>:</w:t>
      </w:r>
      <w:r w:rsidRPr="000D0472">
        <w:rPr>
          <w:sz w:val="20"/>
          <w:szCs w:val="20"/>
          <w:lang w:val="sq-AL"/>
        </w:rPr>
        <w:t>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Emri i subjektit:________________________________________________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Prodhues i vajrave:______________________________________________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Adresa:_________________________________________________________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NIPT</w:t>
      </w:r>
      <w:r>
        <w:rPr>
          <w:sz w:val="20"/>
          <w:szCs w:val="20"/>
          <w:lang w:val="sq-AL"/>
        </w:rPr>
        <w:t>-i</w:t>
      </w:r>
      <w:r w:rsidRPr="000D0472">
        <w:rPr>
          <w:sz w:val="20"/>
          <w:szCs w:val="20"/>
          <w:lang w:val="sq-AL"/>
        </w:rPr>
        <w:t>:__________________________________________________________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 xml:space="preserve">Lloji i </w:t>
      </w:r>
      <w:r>
        <w:rPr>
          <w:sz w:val="20"/>
          <w:szCs w:val="20"/>
          <w:lang w:val="sq-AL"/>
        </w:rPr>
        <w:t>aktiviteti</w:t>
      </w:r>
      <w:r w:rsidRPr="000D0472">
        <w:rPr>
          <w:sz w:val="20"/>
          <w:szCs w:val="20"/>
          <w:lang w:val="sq-AL"/>
        </w:rPr>
        <w:t>:_____________________________________________________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Leje mjedisore nr</w:t>
      </w:r>
      <w:r>
        <w:rPr>
          <w:sz w:val="20"/>
          <w:szCs w:val="20"/>
          <w:lang w:val="sq-AL"/>
        </w:rPr>
        <w:t>.</w:t>
      </w:r>
      <w:r w:rsidRPr="000D0472">
        <w:rPr>
          <w:sz w:val="20"/>
          <w:szCs w:val="20"/>
          <w:lang w:val="sq-AL"/>
        </w:rPr>
        <w:t>:________________________________________________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Libri i regjistrimit nr</w:t>
      </w:r>
      <w:r>
        <w:rPr>
          <w:sz w:val="20"/>
          <w:szCs w:val="20"/>
          <w:lang w:val="sq-AL"/>
        </w:rPr>
        <w:t>.</w:t>
      </w:r>
      <w:r w:rsidRPr="000D0472">
        <w:rPr>
          <w:sz w:val="20"/>
          <w:szCs w:val="20"/>
          <w:lang w:val="sq-AL"/>
        </w:rPr>
        <w:t>:______________________________________________</w:t>
      </w: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  <w:r w:rsidRPr="000D0472">
        <w:rPr>
          <w:sz w:val="20"/>
          <w:szCs w:val="20"/>
          <w:lang w:val="sq-AL"/>
        </w:rPr>
        <w:t>Administratori:_______________________________________________________</w:t>
      </w:r>
    </w:p>
    <w:p w:rsidR="00245FC0" w:rsidRDefault="00245FC0" w:rsidP="00245FC0">
      <w:pPr>
        <w:pStyle w:val="TitulliTitull"/>
        <w:rPr>
          <w:lang w:val="sq-AL"/>
        </w:rPr>
      </w:pPr>
      <w:r w:rsidRPr="000D0472">
        <w:rPr>
          <w:lang w:val="sq-AL"/>
        </w:rPr>
        <w:t>Të dhënat e prodhuesve të vajrave nga importi ose prodhimi v</w:t>
      </w:r>
      <w:r>
        <w:rPr>
          <w:lang w:val="sq-AL"/>
        </w:rPr>
        <w:t>E</w:t>
      </w:r>
      <w:r w:rsidRPr="000D0472">
        <w:rPr>
          <w:lang w:val="sq-AL"/>
        </w:rPr>
        <w:t>ndas</w:t>
      </w:r>
    </w:p>
    <w:p w:rsidR="00245FC0" w:rsidRPr="00ED2B5E" w:rsidRDefault="00245FC0" w:rsidP="00245FC0">
      <w:pPr>
        <w:pStyle w:val="TitulliTitull"/>
        <w:rPr>
          <w:sz w:val="14"/>
          <w:szCs w:val="20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270"/>
        <w:gridCol w:w="1777"/>
        <w:gridCol w:w="955"/>
        <w:gridCol w:w="1033"/>
        <w:gridCol w:w="1388"/>
        <w:gridCol w:w="1395"/>
        <w:gridCol w:w="974"/>
        <w:gridCol w:w="1117"/>
        <w:gridCol w:w="1395"/>
        <w:gridCol w:w="1979"/>
      </w:tblGrid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Nr.</w:t>
            </w:r>
          </w:p>
        </w:tc>
        <w:tc>
          <w:tcPr>
            <w:tcW w:w="3092" w:type="dxa"/>
            <w:gridSpan w:val="2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Origjina e vajrave lubrifikante dhe industriale</w:t>
            </w:r>
          </w:p>
        </w:tc>
        <w:tc>
          <w:tcPr>
            <w:tcW w:w="2024" w:type="dxa"/>
            <w:gridSpan w:val="2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Sasia</w:t>
            </w:r>
          </w:p>
        </w:tc>
        <w:tc>
          <w:tcPr>
            <w:tcW w:w="2827" w:type="dxa"/>
            <w:gridSpan w:val="2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Data</w:t>
            </w:r>
          </w:p>
        </w:tc>
        <w:tc>
          <w:tcPr>
            <w:tcW w:w="3306" w:type="dxa"/>
            <w:gridSpan w:val="3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Blerësi</w:t>
            </w: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rFonts w:ascii="Times New Roman" w:hAnsi="Times New Roman" w:cs="Times New Roman"/>
                <w:b/>
                <w:lang w:val="sq-AL" w:eastAsia="ja-JP"/>
              </w:rPr>
            </w:pPr>
            <w:r w:rsidRPr="00410502">
              <w:rPr>
                <w:b/>
                <w:lang w:val="sq-AL"/>
              </w:rPr>
              <w:t>Nr. i faturës tatimore</w:t>
            </w: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import</w:t>
            </w: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prodhim vendas</w:t>
            </w: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kg</w:t>
            </w: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litra</w:t>
            </w: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data e blerjes</w:t>
            </w: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data e shitjes</w:t>
            </w: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subjekti</w:t>
            </w: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NIPT-i</w:t>
            </w: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adresa</w:t>
            </w: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1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2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3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4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5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6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7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8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9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95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410502">
              <w:rPr>
                <w:lang w:val="sq-AL"/>
              </w:rPr>
              <w:t>10</w:t>
            </w:r>
          </w:p>
        </w:tc>
        <w:tc>
          <w:tcPr>
            <w:tcW w:w="12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0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75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04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8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6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29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TitulliTitull"/>
        <w:rPr>
          <w:lang w:val="sq-AL"/>
        </w:rPr>
      </w:pPr>
      <w:r w:rsidRPr="000D0472">
        <w:rPr>
          <w:lang w:val="sq-AL"/>
        </w:rPr>
        <w:t>Hyrjet-Daljet e tregtuesve dhe pikave të shitjes</w:t>
      </w:r>
    </w:p>
    <w:p w:rsidR="00245FC0" w:rsidRPr="00ED2B5E" w:rsidRDefault="00245FC0" w:rsidP="00245FC0">
      <w:pPr>
        <w:pStyle w:val="Paragrafi"/>
        <w:rPr>
          <w:sz w:val="16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231"/>
        <w:gridCol w:w="1017"/>
        <w:gridCol w:w="850"/>
        <w:gridCol w:w="992"/>
        <w:gridCol w:w="1134"/>
        <w:gridCol w:w="1874"/>
        <w:gridCol w:w="1186"/>
        <w:gridCol w:w="990"/>
        <w:gridCol w:w="914"/>
        <w:gridCol w:w="990"/>
        <w:gridCol w:w="992"/>
        <w:gridCol w:w="1496"/>
      </w:tblGrid>
      <w:tr w:rsidR="00245FC0" w:rsidRPr="00410502" w:rsidTr="00282E85">
        <w:tc>
          <w:tcPr>
            <w:tcW w:w="1785" w:type="dxa"/>
            <w:gridSpan w:val="2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Sasia e blerjes</w:t>
            </w:r>
          </w:p>
        </w:tc>
        <w:tc>
          <w:tcPr>
            <w:tcW w:w="2859" w:type="dxa"/>
            <w:gridSpan w:val="3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Të dhënat e tregtuesit</w:t>
            </w: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Data e blerjes</w:t>
            </w: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Nr. i faturës tatimore të blerjes</w:t>
            </w: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Sasi e shitjes</w:t>
            </w:r>
          </w:p>
        </w:tc>
        <w:tc>
          <w:tcPr>
            <w:tcW w:w="2894" w:type="dxa"/>
            <w:gridSpan w:val="3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Të dhënat e blerësit</w:t>
            </w: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Data e shitjes</w:t>
            </w: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Nr. i faturës tatimore të shitjes</w:t>
            </w: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Nr.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kg ose litra</w:t>
            </w: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subjekti</w:t>
            </w: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NIPT</w:t>
            </w:r>
            <w:r>
              <w:rPr>
                <w:b/>
                <w:lang w:val="sq-AL"/>
              </w:rPr>
              <w:t>-</w:t>
            </w:r>
            <w:r w:rsidRPr="00410502">
              <w:rPr>
                <w:b/>
                <w:lang w:val="sq-AL"/>
              </w:rPr>
              <w:t>i</w:t>
            </w: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Adresa</w:t>
            </w: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kg ose litra</w:t>
            </w: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subjekti</w:t>
            </w: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NIPT-i</w:t>
            </w: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410502">
              <w:rPr>
                <w:b/>
                <w:lang w:val="sq-AL"/>
              </w:rPr>
              <w:t>Adresa</w:t>
            </w: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1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2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3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4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5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6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7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8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9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410502" w:rsidTr="00282E85">
        <w:tc>
          <w:tcPr>
            <w:tcW w:w="554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10502">
              <w:rPr>
                <w:lang w:val="sq-AL"/>
              </w:rPr>
              <w:t>10</w:t>
            </w:r>
          </w:p>
        </w:tc>
        <w:tc>
          <w:tcPr>
            <w:tcW w:w="1231" w:type="dxa"/>
          </w:tcPr>
          <w:p w:rsidR="00245FC0" w:rsidRPr="00410502" w:rsidRDefault="00245FC0" w:rsidP="00282E85">
            <w:pPr>
              <w:pStyle w:val="Paragrafi"/>
              <w:ind w:firstLine="0"/>
              <w:jc w:val="center"/>
              <w:rPr>
                <w:lang w:val="sq-AL"/>
              </w:rPr>
            </w:pPr>
          </w:p>
        </w:tc>
        <w:tc>
          <w:tcPr>
            <w:tcW w:w="1017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5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87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8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4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0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92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96" w:type="dxa"/>
          </w:tcPr>
          <w:p w:rsidR="00245FC0" w:rsidRPr="00410502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ED2B5E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  <w:t>Libri nr.__________</w:t>
      </w: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 xml:space="preserve">Libri i regjistrimit të mbetjeve të rrezikshme, </w:t>
      </w:r>
      <w:r>
        <w:rPr>
          <w:sz w:val="19"/>
          <w:szCs w:val="19"/>
          <w:lang w:val="sq-AL"/>
        </w:rPr>
        <w:t>i</w:t>
      </w:r>
      <w:r w:rsidRPr="001374B7">
        <w:rPr>
          <w:sz w:val="19"/>
          <w:szCs w:val="19"/>
          <w:lang w:val="sq-AL"/>
        </w:rPr>
        <w:t xml:space="preserve"> miratuar nga Ministria e Mjedisit në zbatim të ligjit nr. 10 463, datë 22.9.2011 “Për menaxhimin e integruar të mbetjeve” dhe vendimi i Këshillit të Ministrave nr. 765, datë 7.11.2012, për deklarimin e destinacionit përfundimtar të mbetjeve si detyrim ligjor për subjektet që me veprimtarinë e tyre grumbullojnë dhe riciklojnë mbetje vajore të rrezikshme, në përputhje me standardet e vendosura nga shteti shqiptar, bazuar me direktivat e Parlamentit Evropian dhe Këshillit.</w:t>
      </w: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ind w:firstLine="0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ind w:left="10080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Data:______________________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</w:p>
    <w:p w:rsidR="00245FC0" w:rsidRPr="001374B7" w:rsidRDefault="00245FC0" w:rsidP="00245FC0">
      <w:pPr>
        <w:pStyle w:val="Paragrafi"/>
        <w:ind w:left="10800" w:firstLine="0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Agjencia Rajonale e Mjedisit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  <w:t>Qarku:_________________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</w:r>
      <w:r w:rsidRPr="001374B7">
        <w:rPr>
          <w:sz w:val="19"/>
          <w:szCs w:val="19"/>
          <w:lang w:val="sq-AL"/>
        </w:rPr>
        <w:tab/>
        <w:t>Kryetari:_________________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Emri i subjektit:________________________________________________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Menaxhuesi i licencuar:______________________________________________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Qendra e grumbullimit dhe trajtimit:_____________________________________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NIPT-i:__________________________________________________________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Lloji i i aktivitetit:_____________________________________________________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Leje mjedisore nr</w:t>
      </w:r>
      <w:r>
        <w:rPr>
          <w:sz w:val="19"/>
          <w:szCs w:val="19"/>
          <w:lang w:val="sq-AL"/>
        </w:rPr>
        <w:t>.</w:t>
      </w:r>
      <w:r w:rsidRPr="001374B7">
        <w:rPr>
          <w:sz w:val="19"/>
          <w:szCs w:val="19"/>
          <w:lang w:val="sq-AL"/>
        </w:rPr>
        <w:t>:________________________________________________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Licenca nr.</w:t>
      </w:r>
      <w:r>
        <w:rPr>
          <w:sz w:val="19"/>
          <w:szCs w:val="19"/>
          <w:lang w:val="sq-AL"/>
        </w:rPr>
        <w:t>:</w:t>
      </w:r>
      <w:r w:rsidRPr="001374B7">
        <w:rPr>
          <w:sz w:val="19"/>
          <w:szCs w:val="19"/>
          <w:lang w:val="sq-AL"/>
        </w:rPr>
        <w:t>______________________________________________________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Libri i regjistrimit nr</w:t>
      </w:r>
      <w:r>
        <w:rPr>
          <w:sz w:val="19"/>
          <w:szCs w:val="19"/>
          <w:lang w:val="sq-AL"/>
        </w:rPr>
        <w:t>.</w:t>
      </w:r>
      <w:r w:rsidRPr="001374B7">
        <w:rPr>
          <w:sz w:val="19"/>
          <w:szCs w:val="19"/>
          <w:lang w:val="sq-AL"/>
        </w:rPr>
        <w:t>:______________________________________________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  <w:r w:rsidRPr="001374B7">
        <w:rPr>
          <w:sz w:val="19"/>
          <w:szCs w:val="19"/>
          <w:lang w:val="sq-AL"/>
        </w:rPr>
        <w:t>Administratori:_______________________________________________________</w:t>
      </w:r>
    </w:p>
    <w:p w:rsidR="00245FC0" w:rsidRPr="001374B7" w:rsidRDefault="00245FC0" w:rsidP="00245FC0">
      <w:pPr>
        <w:pStyle w:val="Paragrafi"/>
        <w:rPr>
          <w:sz w:val="19"/>
          <w:szCs w:val="19"/>
          <w:lang w:val="sq-AL"/>
        </w:rPr>
      </w:pPr>
    </w:p>
    <w:p w:rsidR="00245FC0" w:rsidRPr="000D0472" w:rsidRDefault="00245FC0" w:rsidP="00245FC0">
      <w:pPr>
        <w:pStyle w:val="Paragrafi"/>
        <w:rPr>
          <w:sz w:val="20"/>
          <w:szCs w:val="20"/>
          <w:lang w:val="sq-AL"/>
        </w:rPr>
      </w:pPr>
    </w:p>
    <w:p w:rsidR="00245FC0" w:rsidRPr="000D0472" w:rsidRDefault="00245FC0" w:rsidP="00245FC0">
      <w:pPr>
        <w:pStyle w:val="TitulliTitull"/>
        <w:rPr>
          <w:lang w:val="sq-AL"/>
        </w:rPr>
      </w:pPr>
      <w:r w:rsidRPr="000D0472">
        <w:rPr>
          <w:lang w:val="sq-AL"/>
        </w:rPr>
        <w:t>Procesi i grumbullimit të mbetjeve të rrezikshme vajore</w:t>
      </w:r>
    </w:p>
    <w:p w:rsidR="00245FC0" w:rsidRPr="000D0472" w:rsidRDefault="00245FC0" w:rsidP="00245FC0">
      <w:pPr>
        <w:pStyle w:val="TitulliTitull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207"/>
        <w:gridCol w:w="1396"/>
        <w:gridCol w:w="1366"/>
        <w:gridCol w:w="1475"/>
        <w:gridCol w:w="1407"/>
        <w:gridCol w:w="974"/>
        <w:gridCol w:w="1128"/>
        <w:gridCol w:w="914"/>
        <w:gridCol w:w="1397"/>
        <w:gridCol w:w="1400"/>
      </w:tblGrid>
      <w:tr w:rsidR="00245FC0" w:rsidRPr="007822F9" w:rsidTr="00282E85">
        <w:trPr>
          <w:trHeight w:val="403"/>
        </w:trPr>
        <w:tc>
          <w:tcPr>
            <w:tcW w:w="558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Nr.</w:t>
            </w:r>
          </w:p>
        </w:tc>
        <w:tc>
          <w:tcPr>
            <w:tcW w:w="2235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Veprimtari</w:t>
            </w:r>
            <w:r>
              <w:rPr>
                <w:b/>
                <w:lang w:val="sq-AL"/>
              </w:rPr>
              <w:t>a</w:t>
            </w:r>
            <w:r w:rsidRPr="007822F9">
              <w:rPr>
                <w:b/>
                <w:lang w:val="sq-AL"/>
              </w:rPr>
              <w:t xml:space="preserve"> që gjeneron mbetjet</w:t>
            </w:r>
          </w:p>
        </w:tc>
        <w:tc>
          <w:tcPr>
            <w:tcW w:w="1405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Emërtimi i mbetjeve dhe kodi përkatës</w:t>
            </w:r>
          </w:p>
        </w:tc>
        <w:tc>
          <w:tcPr>
            <w:tcW w:w="1388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Sasia në kg ose litra</w:t>
            </w:r>
          </w:p>
        </w:tc>
        <w:tc>
          <w:tcPr>
            <w:tcW w:w="1419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Data e grumbullimit</w:t>
            </w:r>
          </w:p>
        </w:tc>
        <w:tc>
          <w:tcPr>
            <w:tcW w:w="1411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Data e depozitimit në impiant</w:t>
            </w:r>
          </w:p>
        </w:tc>
        <w:tc>
          <w:tcPr>
            <w:tcW w:w="2993" w:type="dxa"/>
            <w:gridSpan w:val="3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Të dhënat e krijuesit të mbetjeve</w:t>
            </w:r>
          </w:p>
        </w:tc>
        <w:tc>
          <w:tcPr>
            <w:tcW w:w="1406" w:type="dxa"/>
            <w:vMerge w:val="restart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Nr i dok.të dorëzimit</w:t>
            </w: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Transporti</w:t>
            </w:r>
          </w:p>
        </w:tc>
      </w:tr>
      <w:tr w:rsidR="00245FC0" w:rsidRPr="007822F9" w:rsidTr="00282E85">
        <w:trPr>
          <w:trHeight w:val="430"/>
        </w:trPr>
        <w:tc>
          <w:tcPr>
            <w:tcW w:w="558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2235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05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388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19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11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subjekti</w:t>
            </w: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NIPT-i</w:t>
            </w: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adresa</w:t>
            </w:r>
          </w:p>
        </w:tc>
        <w:tc>
          <w:tcPr>
            <w:tcW w:w="1406" w:type="dxa"/>
            <w:vMerge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t</w:t>
            </w:r>
            <w:r w:rsidRPr="007822F9">
              <w:rPr>
                <w:b/>
                <w:lang w:val="sq-AL"/>
              </w:rPr>
              <w:t>arga e mjetit</w:t>
            </w: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1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2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3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4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5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6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7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8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9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55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10</w:t>
            </w:r>
          </w:p>
        </w:tc>
        <w:tc>
          <w:tcPr>
            <w:tcW w:w="223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8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1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3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1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6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40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Paragrafi"/>
        <w:rPr>
          <w:lang w:val="sq-AL"/>
        </w:rPr>
      </w:pPr>
    </w:p>
    <w:p w:rsidR="00245FC0" w:rsidRPr="000D0472" w:rsidRDefault="00245FC0" w:rsidP="00245FC0">
      <w:pPr>
        <w:pStyle w:val="TitulliTitull"/>
        <w:rPr>
          <w:lang w:val="sq-AL"/>
        </w:rPr>
      </w:pPr>
      <w:r w:rsidRPr="000D0472">
        <w:rPr>
          <w:lang w:val="sq-AL"/>
        </w:rPr>
        <w:t>Procesi i riciklimit të mbetjeve të rrezikshme vajore</w:t>
      </w:r>
    </w:p>
    <w:p w:rsidR="00245FC0" w:rsidRPr="000D0472" w:rsidRDefault="00245FC0" w:rsidP="00245FC0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192"/>
        <w:gridCol w:w="1696"/>
        <w:gridCol w:w="749"/>
        <w:gridCol w:w="1268"/>
        <w:gridCol w:w="1494"/>
        <w:gridCol w:w="2111"/>
        <w:gridCol w:w="919"/>
        <w:gridCol w:w="1532"/>
        <w:gridCol w:w="717"/>
        <w:gridCol w:w="871"/>
      </w:tblGrid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Nr.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Adresa e impiantit të trajtimit</w:t>
            </w: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Nr. i autorizimit të impiantit</w:t>
            </w:r>
          </w:p>
        </w:tc>
        <w:tc>
          <w:tcPr>
            <w:tcW w:w="3443" w:type="dxa"/>
            <w:gridSpan w:val="3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Operacionet e riciklimit të mbetjeve vajore</w:t>
            </w: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Subjekti i dorëzimit të produktit të ri</w:t>
            </w: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Sasia kg ose litra</w:t>
            </w: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Emërtimi i produktit</w:t>
            </w:r>
          </w:p>
        </w:tc>
        <w:tc>
          <w:tcPr>
            <w:tcW w:w="1563" w:type="dxa"/>
            <w:gridSpan w:val="2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Transportuesi</w:t>
            </w: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data</w:t>
            </w: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përshkrimi</w:t>
            </w: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sasia</w:t>
            </w: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targa</w:t>
            </w: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822F9">
              <w:rPr>
                <w:b/>
                <w:lang w:val="sq-AL"/>
              </w:rPr>
              <w:t>mjeti</w:t>
            </w: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1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2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3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4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5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6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7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8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9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245FC0" w:rsidRPr="007822F9" w:rsidTr="00282E85">
        <w:tc>
          <w:tcPr>
            <w:tcW w:w="67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  <w:r w:rsidRPr="007822F9">
              <w:rPr>
                <w:lang w:val="sq-AL"/>
              </w:rPr>
              <w:t>10</w:t>
            </w:r>
          </w:p>
        </w:tc>
        <w:tc>
          <w:tcPr>
            <w:tcW w:w="2223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708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75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17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17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139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925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544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91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872" w:type="dxa"/>
          </w:tcPr>
          <w:p w:rsidR="00245FC0" w:rsidRPr="007822F9" w:rsidRDefault="00245FC0" w:rsidP="00282E85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245FC0" w:rsidRPr="000D0472" w:rsidRDefault="00245FC0" w:rsidP="00245FC0">
      <w:pPr>
        <w:pStyle w:val="Paragrafi"/>
        <w:rPr>
          <w:lang w:val="sq-AL"/>
        </w:rPr>
      </w:pPr>
    </w:p>
    <w:p w:rsidR="00245FC0" w:rsidRDefault="00245FC0" w:rsidP="00245FC0">
      <w:pPr>
        <w:pStyle w:val="Paragrafi"/>
        <w:ind w:firstLine="0"/>
        <w:rPr>
          <w:lang w:val="sq-AL"/>
        </w:rPr>
        <w:sectPr w:rsidR="00245FC0" w:rsidSect="00282E85">
          <w:pgSz w:w="16840" w:h="11907" w:orient="landscape" w:code="9"/>
          <w:pgMar w:top="1418" w:right="1418" w:bottom="1418" w:left="1418" w:header="1588" w:footer="1134" w:gutter="0"/>
          <w:pgNumType w:start="8148"/>
          <w:cols w:space="720"/>
          <w:docGrid w:linePitch="360"/>
        </w:sectPr>
      </w:pPr>
    </w:p>
    <w:p w:rsidR="00245FC0" w:rsidRDefault="00394A00" w:rsidP="00245FC0">
      <w:pPr>
        <w:pStyle w:val="Paragrafi"/>
        <w:ind w:firstLine="0"/>
        <w:rPr>
          <w:lang w:val="sq-AL"/>
        </w:rPr>
      </w:pPr>
      <w:r w:rsidRPr="00B47211">
        <w:rPr>
          <w:noProof/>
        </w:rPr>
        <w:drawing>
          <wp:inline distT="0" distB="0" distL="0" distR="0">
            <wp:extent cx="5753100" cy="7762875"/>
            <wp:effectExtent l="0" t="0" r="0" b="9525"/>
            <wp:docPr id="2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C0" w:rsidRDefault="00245FC0" w:rsidP="00245FC0">
      <w:pPr>
        <w:pStyle w:val="Paragrafi"/>
        <w:ind w:firstLine="0"/>
        <w:rPr>
          <w:lang w:val="sq-AL"/>
        </w:rPr>
      </w:pPr>
    </w:p>
    <w:p w:rsidR="00245FC0" w:rsidRDefault="00245FC0" w:rsidP="00245FC0">
      <w:pPr>
        <w:pStyle w:val="Paragrafi"/>
        <w:ind w:firstLine="0"/>
        <w:rPr>
          <w:lang w:val="sq-AL"/>
        </w:rPr>
      </w:pPr>
    </w:p>
    <w:p w:rsidR="00245FC0" w:rsidRPr="000D0472" w:rsidRDefault="00394A00" w:rsidP="00245FC0">
      <w:pPr>
        <w:pStyle w:val="Paragrafi"/>
        <w:ind w:firstLine="0"/>
        <w:rPr>
          <w:lang w:val="sq-AL"/>
        </w:rPr>
      </w:pPr>
      <w:r w:rsidRPr="00B47211">
        <w:rPr>
          <w:noProof/>
        </w:rPr>
        <w:drawing>
          <wp:inline distT="0" distB="0" distL="0" distR="0">
            <wp:extent cx="5753100" cy="7658100"/>
            <wp:effectExtent l="0" t="0" r="0" b="0"/>
            <wp:docPr id="3" name="Picture 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FC0" w:rsidRPr="000D0472" w:rsidSect="001C4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0C9" w:rsidRDefault="000470C9">
      <w:r>
        <w:separator/>
      </w:r>
    </w:p>
  </w:endnote>
  <w:endnote w:type="continuationSeparator" w:id="0">
    <w:p w:rsidR="000470C9" w:rsidRDefault="0004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85" w:rsidRPr="006614CB" w:rsidRDefault="00282E85">
    <w:pPr>
      <w:pStyle w:val="Footer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8154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85" w:rsidRPr="006614CB" w:rsidRDefault="00282E85">
    <w:pPr>
      <w:pStyle w:val="Footer"/>
      <w:jc w:val="right"/>
      <w:rPr>
        <w:rFonts w:ascii="CG Times" w:hAnsi="CG 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0C9" w:rsidRDefault="000470C9">
      <w:r>
        <w:separator/>
      </w:r>
    </w:p>
  </w:footnote>
  <w:footnote w:type="continuationSeparator" w:id="0">
    <w:p w:rsidR="000470C9" w:rsidRDefault="00047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85" w:rsidRDefault="00394A00" w:rsidP="00282E85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2E85" w:rsidRPr="00AE7784" w:rsidRDefault="00282E85" w:rsidP="00282E85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5FC0"/>
    <w:rsid w:val="000470C9"/>
    <w:rsid w:val="001C4AEF"/>
    <w:rsid w:val="00245FC0"/>
    <w:rsid w:val="00282E85"/>
    <w:rsid w:val="00394A00"/>
    <w:rsid w:val="00C5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A288EA-E472-41B4-854A-9740B22C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FC0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45F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45FC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245FC0"/>
    <w:pPr>
      <w:widowControl w:val="0"/>
      <w:jc w:val="right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45FC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245FC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45FC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245FC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45FC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45FC0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45FC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245F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245FC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45FC0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245FC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45FC0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link w:val="Titulli"/>
    <w:rsid w:val="00245FC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245F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245FC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245FC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245FC0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F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5FC0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2019-03-18T14:28:00Z</dcterms:created>
  <dcterms:modified xsi:type="dcterms:W3CDTF">2019-03-18T14:28:00Z</dcterms:modified>
</cp:coreProperties>
</file>