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4F685B" w14:textId="595669E2" w:rsidR="00450EDE" w:rsidRPr="0041649C" w:rsidRDefault="00805135" w:rsidP="00DA34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649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2D173C4" w14:textId="51CBD7B1" w:rsidR="00302931" w:rsidRPr="0041649C" w:rsidRDefault="00DA34B0" w:rsidP="00DA34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649C">
        <w:rPr>
          <w:rFonts w:ascii="Garamond" w:hAnsi="Garamond"/>
          <w:b/>
          <w:sz w:val="24"/>
          <w:szCs w:val="24"/>
          <w:lang w:val="sq-AL"/>
        </w:rPr>
        <w:t>Nr</w:t>
      </w:r>
      <w:r w:rsidR="00DE5289" w:rsidRPr="0041649C">
        <w:rPr>
          <w:rFonts w:ascii="Garamond" w:hAnsi="Garamond"/>
          <w:b/>
          <w:sz w:val="24"/>
          <w:szCs w:val="24"/>
          <w:lang w:val="sq-AL"/>
        </w:rPr>
        <w:t>.</w:t>
      </w:r>
      <w:r w:rsidR="0041649C" w:rsidRPr="004164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1649C">
        <w:rPr>
          <w:rFonts w:ascii="Garamond" w:hAnsi="Garamond"/>
          <w:b/>
          <w:sz w:val="24"/>
          <w:szCs w:val="24"/>
          <w:lang w:val="sq-AL"/>
        </w:rPr>
        <w:t xml:space="preserve">373, datë </w:t>
      </w:r>
      <w:r w:rsidR="00DE5289" w:rsidRPr="0041649C">
        <w:rPr>
          <w:rFonts w:ascii="Garamond" w:hAnsi="Garamond"/>
          <w:b/>
          <w:sz w:val="24"/>
          <w:szCs w:val="24"/>
          <w:lang w:val="sq-AL"/>
        </w:rPr>
        <w:t>29.3.2022</w:t>
      </w:r>
    </w:p>
    <w:p w14:paraId="1636FF3E" w14:textId="77777777" w:rsidR="00805135" w:rsidRPr="0041649C" w:rsidRDefault="00805135" w:rsidP="00DA34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1E5C40" w14:textId="40DBA888" w:rsidR="00805135" w:rsidRPr="0041649C" w:rsidRDefault="00805135" w:rsidP="00DA34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649C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2BC5F273" w14:textId="77777777" w:rsidR="00805135" w:rsidRPr="0041649C" w:rsidRDefault="00805135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F2DF2C" w14:textId="62EFA526" w:rsidR="00805135" w:rsidRPr="0041649C" w:rsidRDefault="00805135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Shqipërisë; të shkronjës “f”, të pikës 2, të nenit 13, të ligjit nr. 64/2014</w:t>
      </w:r>
      <w:r w:rsidR="0041649C">
        <w:rPr>
          <w:rFonts w:ascii="Garamond" w:hAnsi="Garamond"/>
          <w:sz w:val="24"/>
          <w:szCs w:val="24"/>
          <w:lang w:val="sq-AL"/>
        </w:rPr>
        <w:t>,</w:t>
      </w:r>
      <w:r w:rsidRPr="0041649C">
        <w:rPr>
          <w:rFonts w:ascii="Garamond" w:hAnsi="Garamond"/>
          <w:sz w:val="24"/>
          <w:szCs w:val="24"/>
          <w:lang w:val="sq-AL"/>
        </w:rPr>
        <w:t xml:space="preserve"> “Për pushtetet dhe autoritetet e drejtimit e të komandimit të Forcave të Armatosura të Republikës së Shqipërisë”</w:t>
      </w:r>
      <w:r w:rsidR="0041649C">
        <w:rPr>
          <w:rFonts w:ascii="Garamond" w:hAnsi="Garamond"/>
          <w:sz w:val="24"/>
          <w:szCs w:val="24"/>
          <w:lang w:val="sq-AL"/>
        </w:rPr>
        <w:t>;</w:t>
      </w:r>
      <w:r w:rsidRPr="0041649C">
        <w:rPr>
          <w:rFonts w:ascii="Garamond" w:hAnsi="Garamond"/>
          <w:sz w:val="24"/>
          <w:szCs w:val="24"/>
          <w:lang w:val="sq-AL"/>
        </w:rPr>
        <w:t xml:space="preserve"> të neneve 28, 29 dhe 113, të ligjit nr. 44/2015, datë 30.4.2015</w:t>
      </w:r>
      <w:r w:rsidR="0041649C">
        <w:rPr>
          <w:rFonts w:ascii="Garamond" w:hAnsi="Garamond"/>
          <w:sz w:val="24"/>
          <w:szCs w:val="24"/>
          <w:lang w:val="sq-AL"/>
        </w:rPr>
        <w:t>,</w:t>
      </w:r>
      <w:r w:rsidRPr="0041649C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Shqipërisë”, si dhe nenit 11, të ligjit nr. 90/2012</w:t>
      </w:r>
      <w:r w:rsidR="0041649C">
        <w:rPr>
          <w:rFonts w:ascii="Garamond" w:hAnsi="Garamond"/>
          <w:sz w:val="24"/>
          <w:szCs w:val="24"/>
          <w:lang w:val="sq-AL"/>
        </w:rPr>
        <w:t>,</w:t>
      </w:r>
      <w:r w:rsidRPr="0041649C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</w:t>
      </w:r>
    </w:p>
    <w:p w14:paraId="77687A11" w14:textId="77777777" w:rsidR="00805135" w:rsidRPr="0041649C" w:rsidRDefault="00805135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1FCB45" w14:textId="3DBE216D" w:rsidR="00805135" w:rsidRPr="0041649C" w:rsidRDefault="00DA34B0" w:rsidP="00DA34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>U</w:t>
      </w:r>
      <w:r w:rsidR="00805135" w:rsidRPr="0041649C">
        <w:rPr>
          <w:rFonts w:ascii="Garamond" w:hAnsi="Garamond"/>
          <w:sz w:val="24"/>
          <w:szCs w:val="24"/>
          <w:lang w:val="sq-AL"/>
        </w:rPr>
        <w:t>R</w:t>
      </w:r>
      <w:r w:rsidRPr="0041649C">
        <w:rPr>
          <w:rFonts w:ascii="Garamond" w:hAnsi="Garamond"/>
          <w:sz w:val="24"/>
          <w:szCs w:val="24"/>
          <w:lang w:val="sq-AL"/>
        </w:rPr>
        <w:t>DHËRO</w:t>
      </w:r>
      <w:r w:rsidR="00805135" w:rsidRPr="0041649C">
        <w:rPr>
          <w:rFonts w:ascii="Garamond" w:hAnsi="Garamond"/>
          <w:sz w:val="24"/>
          <w:szCs w:val="24"/>
          <w:lang w:val="sq-AL"/>
        </w:rPr>
        <w:t>J:</w:t>
      </w:r>
    </w:p>
    <w:p w14:paraId="24C601E4" w14:textId="77777777" w:rsidR="00805135" w:rsidRPr="0041649C" w:rsidRDefault="00805135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4349FD" w14:textId="42151941" w:rsidR="00805135" w:rsidRPr="0041649C" w:rsidRDefault="00DA34B0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 xml:space="preserve">1. </w:t>
      </w:r>
      <w:r w:rsidR="00805135" w:rsidRPr="0041649C">
        <w:rPr>
          <w:rFonts w:ascii="Garamond" w:hAnsi="Garamond"/>
          <w:sz w:val="24"/>
          <w:szCs w:val="24"/>
          <w:lang w:val="sq-AL"/>
        </w:rPr>
        <w:t xml:space="preserve">Delegimin e kompetencave të titullarit të Autoritetit </w:t>
      </w:r>
      <w:proofErr w:type="spellStart"/>
      <w:r w:rsidR="00805135" w:rsidRPr="0041649C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="00805135" w:rsidRPr="0041649C">
        <w:rPr>
          <w:rFonts w:ascii="Garamond" w:hAnsi="Garamond"/>
          <w:sz w:val="24"/>
          <w:szCs w:val="24"/>
          <w:lang w:val="sq-AL"/>
        </w:rPr>
        <w:t xml:space="preserve"> për Ministrinë e Mbrojtjes, Sekretarit të Përgjithshëm të Ministrisë së Mbrojtjes, z. </w:t>
      </w:r>
      <w:proofErr w:type="spellStart"/>
      <w:r w:rsidR="00805135" w:rsidRPr="0041649C">
        <w:rPr>
          <w:rFonts w:ascii="Garamond" w:hAnsi="Garamond"/>
          <w:sz w:val="24"/>
          <w:szCs w:val="24"/>
          <w:lang w:val="sq-AL"/>
        </w:rPr>
        <w:t>Adrian</w:t>
      </w:r>
      <w:proofErr w:type="spellEnd"/>
      <w:r w:rsidR="00805135" w:rsidRPr="0041649C">
        <w:rPr>
          <w:rFonts w:ascii="Garamond" w:hAnsi="Garamond"/>
          <w:sz w:val="24"/>
          <w:szCs w:val="24"/>
          <w:lang w:val="sq-AL"/>
        </w:rPr>
        <w:t xml:space="preserve"> Kamenica.</w:t>
      </w:r>
    </w:p>
    <w:p w14:paraId="5381C5AF" w14:textId="5E6757D6" w:rsidR="00805135" w:rsidRPr="0041649C" w:rsidRDefault="00DA34B0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 xml:space="preserve">2. </w:t>
      </w:r>
      <w:r w:rsidR="00805135" w:rsidRPr="0041649C">
        <w:rPr>
          <w:rFonts w:ascii="Garamond" w:hAnsi="Garamond"/>
          <w:sz w:val="24"/>
          <w:szCs w:val="24"/>
          <w:lang w:val="sq-AL"/>
        </w:rPr>
        <w:t>Këto kompetenca do të ushtrohen nga Sekretari i Përgjithshëm menjëherë me hyrjen në fuqi të këtij urdhri.</w:t>
      </w:r>
    </w:p>
    <w:p w14:paraId="22F8FFB4" w14:textId="3DA18981" w:rsidR="00805135" w:rsidRPr="0041649C" w:rsidRDefault="00DA34B0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 xml:space="preserve">3. </w:t>
      </w:r>
      <w:r w:rsidR="00805135" w:rsidRPr="0041649C">
        <w:rPr>
          <w:rFonts w:ascii="Garamond" w:hAnsi="Garamond"/>
          <w:sz w:val="24"/>
          <w:szCs w:val="24"/>
          <w:lang w:val="sq-AL"/>
        </w:rPr>
        <w:t xml:space="preserve">Sekretari i Përgjithshëm nuk mund të </w:t>
      </w:r>
      <w:proofErr w:type="spellStart"/>
      <w:r w:rsidR="00805135" w:rsidRPr="0041649C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="00805135" w:rsidRPr="0041649C">
        <w:rPr>
          <w:rFonts w:ascii="Garamond" w:hAnsi="Garamond"/>
          <w:sz w:val="24"/>
          <w:szCs w:val="24"/>
          <w:lang w:val="sq-AL"/>
        </w:rPr>
        <w:t xml:space="preserve"> këto kompetenca.</w:t>
      </w:r>
      <w:bookmarkStart w:id="0" w:name="_GoBack"/>
      <w:bookmarkEnd w:id="0"/>
    </w:p>
    <w:p w14:paraId="68FC5122" w14:textId="7924EEC1" w:rsidR="00805135" w:rsidRPr="0041649C" w:rsidRDefault="00DA34B0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 xml:space="preserve">4. </w:t>
      </w:r>
      <w:r w:rsidR="00805135" w:rsidRPr="0041649C">
        <w:rPr>
          <w:rFonts w:ascii="Garamond" w:hAnsi="Garamond"/>
          <w:sz w:val="24"/>
          <w:szCs w:val="24"/>
          <w:lang w:val="sq-AL"/>
        </w:rPr>
        <w:t>Delegimi i kompetencave mbaron me revokimin e aktit të delegimit, si dhe pushimin e ekzistencës së organit delegues apo të deleguar.</w:t>
      </w:r>
    </w:p>
    <w:p w14:paraId="449AD0DA" w14:textId="64B13022" w:rsidR="00805135" w:rsidRPr="0041649C" w:rsidRDefault="00DA34B0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 xml:space="preserve">5. </w:t>
      </w:r>
      <w:r w:rsidR="0041649C">
        <w:rPr>
          <w:rFonts w:ascii="Garamond" w:hAnsi="Garamond"/>
          <w:sz w:val="24"/>
          <w:szCs w:val="24"/>
          <w:lang w:val="sq-AL"/>
        </w:rPr>
        <w:t>Urdhri nr. 23, datë 13.</w:t>
      </w:r>
      <w:r w:rsidR="00805135" w:rsidRPr="0041649C">
        <w:rPr>
          <w:rFonts w:ascii="Garamond" w:hAnsi="Garamond"/>
          <w:sz w:val="24"/>
          <w:szCs w:val="24"/>
          <w:lang w:val="sq-AL"/>
        </w:rPr>
        <w:t>1.2021</w:t>
      </w:r>
      <w:r w:rsidR="0041649C">
        <w:rPr>
          <w:rFonts w:ascii="Garamond" w:hAnsi="Garamond"/>
          <w:sz w:val="24"/>
          <w:szCs w:val="24"/>
          <w:lang w:val="sq-AL"/>
        </w:rPr>
        <w:t>,</w:t>
      </w:r>
      <w:r w:rsidR="00805135" w:rsidRPr="0041649C">
        <w:rPr>
          <w:rFonts w:ascii="Garamond" w:hAnsi="Garamond"/>
          <w:sz w:val="24"/>
          <w:szCs w:val="24"/>
          <w:lang w:val="sq-AL"/>
        </w:rPr>
        <w:t xml:space="preserve"> “Për delegim kompetencash”</w:t>
      </w:r>
      <w:r w:rsidR="0041649C">
        <w:rPr>
          <w:rFonts w:ascii="Garamond" w:hAnsi="Garamond"/>
          <w:sz w:val="24"/>
          <w:szCs w:val="24"/>
          <w:lang w:val="sq-AL"/>
        </w:rPr>
        <w:t>,</w:t>
      </w:r>
      <w:r w:rsidR="00805135" w:rsidRPr="0041649C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1821CD09" w14:textId="77777777" w:rsidR="00805135" w:rsidRPr="0041649C" w:rsidRDefault="00805135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3C391CF" w14:textId="77777777" w:rsidR="00805135" w:rsidRPr="0041649C" w:rsidRDefault="00805135" w:rsidP="00805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2A388" w14:textId="3B9AE8A4" w:rsidR="00805135" w:rsidRPr="0041649C" w:rsidRDefault="0041649C" w:rsidP="00DA34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649C">
        <w:rPr>
          <w:rFonts w:ascii="Garamond" w:hAnsi="Garamond"/>
          <w:sz w:val="24"/>
          <w:szCs w:val="24"/>
          <w:lang w:val="sq-AL"/>
        </w:rPr>
        <w:t>MINISTËR</w:t>
      </w:r>
      <w:r w:rsidR="00DA34B0" w:rsidRPr="0041649C">
        <w:rPr>
          <w:rFonts w:ascii="Garamond" w:hAnsi="Garamond"/>
          <w:sz w:val="24"/>
          <w:szCs w:val="24"/>
          <w:lang w:val="sq-AL"/>
        </w:rPr>
        <w:t xml:space="preserve"> I MBROJTJES</w:t>
      </w:r>
    </w:p>
    <w:p w14:paraId="5CCFF94A" w14:textId="4A9DBD44" w:rsidR="00805135" w:rsidRPr="0041649C" w:rsidRDefault="00805135" w:rsidP="00DA34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1649C">
        <w:rPr>
          <w:rFonts w:ascii="Garamond" w:hAnsi="Garamond"/>
          <w:b/>
          <w:sz w:val="24"/>
          <w:szCs w:val="24"/>
          <w:lang w:val="sq-AL"/>
        </w:rPr>
        <w:t>Niko</w:t>
      </w:r>
      <w:proofErr w:type="spellEnd"/>
      <w:r w:rsidR="0041649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1649C">
        <w:rPr>
          <w:rFonts w:ascii="Garamond" w:hAnsi="Garamond"/>
          <w:b/>
          <w:sz w:val="24"/>
          <w:szCs w:val="24"/>
          <w:lang w:val="sq-AL"/>
        </w:rPr>
        <w:t>Peleshi</w:t>
      </w:r>
      <w:proofErr w:type="spellEnd"/>
    </w:p>
    <w:p w14:paraId="319B650C" w14:textId="77777777" w:rsidR="00805135" w:rsidRPr="0041649C" w:rsidRDefault="00805135" w:rsidP="00805135">
      <w:pPr>
        <w:autoSpaceDE w:val="0"/>
        <w:autoSpaceDN w:val="0"/>
        <w:adjustRightInd w:val="0"/>
        <w:rPr>
          <w:rFonts w:eastAsia="Times New Roman"/>
          <w:sz w:val="12"/>
          <w:szCs w:val="12"/>
          <w:lang w:val="sq-AL"/>
        </w:rPr>
      </w:pPr>
      <w:bookmarkStart w:id="1" w:name="OLE_LINK19"/>
      <w:bookmarkStart w:id="2" w:name="OLE_LINK20"/>
      <w:bookmarkEnd w:id="1"/>
      <w:bookmarkEnd w:id="2"/>
    </w:p>
    <w:p w14:paraId="31805D0B" w14:textId="77777777" w:rsidR="00805135" w:rsidRPr="0041649C" w:rsidRDefault="00805135" w:rsidP="00805135">
      <w:pPr>
        <w:rPr>
          <w:rFonts w:eastAsia="Times New Roman"/>
          <w:sz w:val="12"/>
          <w:szCs w:val="12"/>
          <w:lang w:val="sq-AL"/>
        </w:rPr>
      </w:pPr>
    </w:p>
    <w:p w14:paraId="247E471D" w14:textId="77777777" w:rsidR="00805135" w:rsidRPr="0041649C" w:rsidRDefault="00805135" w:rsidP="00805135">
      <w:pPr>
        <w:rPr>
          <w:rFonts w:eastAsia="Times New Roman"/>
          <w:sz w:val="12"/>
          <w:szCs w:val="12"/>
          <w:lang w:val="sq-AL"/>
        </w:rPr>
      </w:pPr>
    </w:p>
    <w:p w14:paraId="56EAA797" w14:textId="77777777" w:rsidR="00805135" w:rsidRPr="0041649C" w:rsidRDefault="00805135">
      <w:pPr>
        <w:rPr>
          <w:lang w:val="sq-AL"/>
        </w:rPr>
      </w:pPr>
    </w:p>
    <w:sectPr w:rsidR="00805135" w:rsidRPr="00416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6447A"/>
    <w:multiLevelType w:val="hybridMultilevel"/>
    <w:tmpl w:val="64E2BBFA"/>
    <w:lvl w:ilvl="0" w:tplc="F03E066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5310F98A"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89"/>
    <w:rsid w:val="00302931"/>
    <w:rsid w:val="0041649C"/>
    <w:rsid w:val="00450EDE"/>
    <w:rsid w:val="00522D7D"/>
    <w:rsid w:val="00805135"/>
    <w:rsid w:val="00DA34B0"/>
    <w:rsid w:val="00DE5289"/>
    <w:rsid w:val="00E0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73C4"/>
  <w15:docId w15:val="{B7991BF7-8B3E-47A3-A978-6CE8D881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0513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5135"/>
    <w:rPr>
      <w:rFonts w:ascii="Cambria" w:eastAsia="Times New Roman" w:hAnsi="Cambria" w:cs="Times New Roman"/>
      <w:b/>
      <w:bCs/>
      <w:kern w:val="32"/>
      <w:sz w:val="32"/>
      <w:szCs w:val="32"/>
      <w:lang w:val="sq-AL" w:eastAsia="x-none"/>
    </w:rPr>
  </w:style>
  <w:style w:type="paragraph" w:styleId="BodyText3">
    <w:name w:val="Body Text 3"/>
    <w:basedOn w:val="Normal"/>
    <w:link w:val="BodyText3Char"/>
    <w:rsid w:val="00805135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sq-AL" w:eastAsia="x-none"/>
    </w:rPr>
  </w:style>
  <w:style w:type="character" w:customStyle="1" w:styleId="BodyText3Char">
    <w:name w:val="Body Text 3 Char"/>
    <w:basedOn w:val="DefaultParagraphFont"/>
    <w:link w:val="BodyText3"/>
    <w:rsid w:val="00805135"/>
    <w:rPr>
      <w:rFonts w:ascii="Times New Roman" w:eastAsia="Calibri" w:hAnsi="Times New Roman" w:cs="Times New Roman"/>
      <w:sz w:val="16"/>
      <w:szCs w:val="16"/>
      <w:lang w:val="sq-AL" w:eastAsia="x-none"/>
    </w:rPr>
  </w:style>
  <w:style w:type="paragraph" w:styleId="ListParagraph">
    <w:name w:val="List Paragraph"/>
    <w:basedOn w:val="Normal"/>
    <w:uiPriority w:val="34"/>
    <w:qFormat/>
    <w:rsid w:val="0080513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2022-04-01T09:06:16Z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2022-03-30T22:00:00Z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492/1</Nr_x002e__x0020_prot_x0020_QBZ>
    <Data_x0020_e_x0020_Modifikimit xmlns="0e656187-b300-4fb0-8bf4-3a50f872073c">2022-04-01T09:11:58Z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644-1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400E2E80994BDFB3E66F8009692F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400E2E80994BDFB3E66F8009692F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B4715-796F-4B7A-9B80-4478664A0B7B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DD016CD-5369-40BC-8ACF-3E2A21900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315A9-F9B8-4789-9933-737643224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05435B-C69C-4025-B283-8458B0DDB2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DA921C-1B30-490C-BCB7-79F140C43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B4D1A3-564E-47E6-B6DB-A6BE8C14F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5</cp:revision>
  <dcterms:created xsi:type="dcterms:W3CDTF">2022-04-01T08:57:00Z</dcterms:created>
  <dcterms:modified xsi:type="dcterms:W3CDTF">2022-04-01T09:14:00Z</dcterms:modified>
</cp:coreProperties>
</file>