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0DB" w:rsidRDefault="008E30DB" w:rsidP="008E30DB">
      <w:pPr>
        <w:pStyle w:val="NeniTitull"/>
        <w:rPr>
          <w:lang w:val="sq-AL"/>
        </w:rPr>
      </w:pPr>
      <w:r>
        <w:rPr>
          <w:lang w:val="sq-AL"/>
        </w:rPr>
        <w:t>URDHËR</w:t>
      </w:r>
    </w:p>
    <w:p w:rsidR="008E30DB" w:rsidRDefault="008E30DB" w:rsidP="008E30DB">
      <w:pPr>
        <w:pStyle w:val="NeniTitull"/>
        <w:rPr>
          <w:lang w:val="sq-AL"/>
        </w:rPr>
      </w:pPr>
      <w:r>
        <w:rPr>
          <w:lang w:val="sq-AL"/>
        </w:rPr>
        <w:t>Nr. 501, datë 3.7.2018</w:t>
      </w:r>
    </w:p>
    <w:p w:rsidR="008E30DB" w:rsidRDefault="008E30DB" w:rsidP="008E30DB">
      <w:pPr>
        <w:pStyle w:val="NeniTitull"/>
        <w:rPr>
          <w:sz w:val="14"/>
          <w:lang w:val="sq-AL"/>
        </w:rPr>
      </w:pPr>
    </w:p>
    <w:p w:rsidR="008E30DB" w:rsidRDefault="008E30DB" w:rsidP="008E30DB">
      <w:pPr>
        <w:pStyle w:val="NeniTitull"/>
        <w:rPr>
          <w:lang w:val="sq-AL"/>
        </w:rPr>
      </w:pPr>
      <w:r>
        <w:rPr>
          <w:lang w:val="sq-AL"/>
        </w:rPr>
        <w:t>PËR MIRATIMIN E LISTËS SË BARNAVE QË TREGTOHEN PA RECETË MJEKËSORE NË REPUBLIKËN E SHQIPËRISË</w:t>
      </w:r>
    </w:p>
    <w:p w:rsidR="008E30DB" w:rsidRDefault="008E30DB" w:rsidP="008E30DB">
      <w:pPr>
        <w:pStyle w:val="Paragrafi"/>
        <w:rPr>
          <w:sz w:val="14"/>
          <w:lang w:val="sq-AL"/>
        </w:rPr>
      </w:pPr>
    </w:p>
    <w:p w:rsidR="008E30DB" w:rsidRDefault="008E30DB" w:rsidP="008E30DB">
      <w:pPr>
        <w:pStyle w:val="Paragrafi"/>
        <w:rPr>
          <w:lang w:val="sq-AL"/>
        </w:rPr>
      </w:pPr>
      <w:r>
        <w:rPr>
          <w:lang w:val="sq-AL"/>
        </w:rPr>
        <w:t>Mbështetur në nenin 102, pika 4 e Kushtetutës së Republikës së Shqipërisë dhe në pikën 1, të nenit 52, të ligjit nr. 105, datë 31.7.2014, “Për barnat dhe shërbimin farmaceutik”, të ndryshuar, si dhe në shkresën nr. 3200/1 prot., datë 2.7.2018, të Komisionit të Përhershëm të Barnave, “Mbi propozimin për përditësimin e Listës së barnave pa recetë mjekësore në Republikën e Shqipërisë”,</w:t>
      </w:r>
    </w:p>
    <w:p w:rsidR="008E30DB" w:rsidRPr="008E30DB" w:rsidRDefault="008E30DB" w:rsidP="008E30DB">
      <w:pPr>
        <w:pStyle w:val="Paragrafi"/>
        <w:rPr>
          <w:sz w:val="14"/>
          <w:lang w:val="sq-AL"/>
        </w:rPr>
      </w:pPr>
      <w:bookmarkStart w:id="0" w:name="_GoBack"/>
      <w:bookmarkEnd w:id="0"/>
    </w:p>
    <w:p w:rsidR="008E30DB" w:rsidRDefault="008E30DB" w:rsidP="008E30DB">
      <w:pPr>
        <w:pStyle w:val="NeniNr"/>
        <w:keepNext w:val="0"/>
        <w:rPr>
          <w:lang w:val="sq-AL"/>
        </w:rPr>
      </w:pPr>
      <w:r>
        <w:rPr>
          <w:lang w:val="sq-AL"/>
        </w:rPr>
        <w:t>URDHËROJ:</w:t>
      </w:r>
    </w:p>
    <w:p w:rsidR="008E30DB" w:rsidRDefault="008E30DB" w:rsidP="008E30DB">
      <w:pPr>
        <w:pStyle w:val="Paragrafi"/>
        <w:rPr>
          <w:sz w:val="14"/>
          <w:lang w:val="sq-AL"/>
        </w:rPr>
      </w:pPr>
    </w:p>
    <w:p w:rsidR="008E30DB" w:rsidRDefault="008E30DB" w:rsidP="008E30DB">
      <w:pPr>
        <w:pStyle w:val="Paragrafi"/>
        <w:rPr>
          <w:lang w:val="sq-AL"/>
        </w:rPr>
      </w:pPr>
      <w:r>
        <w:rPr>
          <w:lang w:val="sq-AL"/>
        </w:rPr>
        <w:t>1. Miratimin e Listës së barnave OTC, sipas tekstit bashkëlidhur këtij urdhri.</w:t>
      </w:r>
    </w:p>
    <w:p w:rsidR="008E30DB" w:rsidRDefault="008E30DB" w:rsidP="008E30DB">
      <w:pPr>
        <w:pStyle w:val="Paragrafi"/>
        <w:rPr>
          <w:lang w:val="sq-AL"/>
        </w:rPr>
      </w:pPr>
      <w:r>
        <w:rPr>
          <w:lang w:val="sq-AL"/>
        </w:rPr>
        <w:t>2. Në farmaci dhe agjencitë farmaceutike lejohet tregtimi pa recetë mjekësore vetëm i barnave që përfshihen në listën OTC.</w:t>
      </w:r>
    </w:p>
    <w:p w:rsidR="008E30DB" w:rsidRDefault="008E30DB" w:rsidP="008E30DB">
      <w:pPr>
        <w:pStyle w:val="Paragrafi"/>
        <w:rPr>
          <w:lang w:val="sq-AL"/>
        </w:rPr>
      </w:pPr>
      <w:r>
        <w:rPr>
          <w:lang w:val="sq-AL"/>
        </w:rPr>
        <w:t>3. Tregtimi në farmaci pa recetë mjekësore i barnave jashtë kësaj liste përbën shkelje administrative dhe ndëshkohet sipas legjislacionit në fuqi.</w:t>
      </w:r>
    </w:p>
    <w:p w:rsidR="008E30DB" w:rsidRDefault="008E30DB" w:rsidP="008E30DB">
      <w:pPr>
        <w:pStyle w:val="Paragrafi"/>
        <w:rPr>
          <w:lang w:val="sq-AL"/>
        </w:rPr>
      </w:pPr>
      <w:r>
        <w:rPr>
          <w:lang w:val="sq-AL"/>
        </w:rPr>
        <w:t>4. Ngarkohet Komisioni i Përhershëm i Barnave dhe Agjencia Kombëtare e Barnave dhe Pajisjeve Mjekësore me zbatimin e këtij urdhri.</w:t>
      </w:r>
    </w:p>
    <w:p w:rsidR="008E30DB" w:rsidRDefault="008E30DB" w:rsidP="008E30DB">
      <w:pPr>
        <w:pStyle w:val="Paragrafi"/>
        <w:rPr>
          <w:lang w:val="sq-AL"/>
        </w:rPr>
      </w:pPr>
      <w:r>
        <w:rPr>
          <w:lang w:val="sq-AL"/>
        </w:rPr>
        <w:t>5. Urdhri nr. 23, datë 23.1.2007, “Mbi shitjen e barnave pa recetë”, shfuqizohet.</w:t>
      </w:r>
    </w:p>
    <w:p w:rsidR="008E30DB" w:rsidRDefault="008E30DB" w:rsidP="008E30DB">
      <w:pPr>
        <w:pStyle w:val="Paragrafi"/>
        <w:rPr>
          <w:lang w:val="sq-AL"/>
        </w:rPr>
      </w:pPr>
      <w:r>
        <w:rPr>
          <w:lang w:val="sq-AL"/>
        </w:rPr>
        <w:t>Ky urdhër hyn në fuqi menjëherë dhe botohet në Fletoren Zyrtare.</w:t>
      </w:r>
    </w:p>
    <w:p w:rsidR="008E30DB" w:rsidRDefault="008E30DB" w:rsidP="008E30DB">
      <w:pPr>
        <w:pStyle w:val="NeniNr"/>
        <w:keepNext w:val="0"/>
        <w:jc w:val="right"/>
        <w:rPr>
          <w:sz w:val="14"/>
          <w:lang w:val="sq-AL"/>
        </w:rPr>
      </w:pPr>
    </w:p>
    <w:p w:rsidR="008E30DB" w:rsidRDefault="008E30DB" w:rsidP="008E30DB">
      <w:pPr>
        <w:pStyle w:val="NeniNr"/>
        <w:keepNext w:val="0"/>
        <w:jc w:val="right"/>
        <w:rPr>
          <w:lang w:val="sq-AL"/>
        </w:rPr>
      </w:pPr>
      <w:r>
        <w:rPr>
          <w:lang w:val="sq-AL"/>
        </w:rPr>
        <w:t>MINISTRI I SHËNDETËSISË DHE MBROJTJES SOCIALE</w:t>
      </w:r>
    </w:p>
    <w:p w:rsidR="008E30DB" w:rsidRDefault="008E30DB" w:rsidP="008E30DB">
      <w:pPr>
        <w:pStyle w:val="NeniTitull"/>
        <w:keepNext w:val="0"/>
        <w:jc w:val="right"/>
        <w:rPr>
          <w:lang w:val="sq-AL"/>
        </w:rPr>
      </w:pPr>
      <w:r>
        <w:rPr>
          <w:lang w:val="sq-AL"/>
        </w:rPr>
        <w:t>Ogerta Manastirliu</w:t>
      </w:r>
    </w:p>
    <w:p w:rsidR="008E30DB" w:rsidRDefault="008E30DB" w:rsidP="008E30DB">
      <w:pPr>
        <w:spacing w:after="0" w:line="240" w:lineRule="auto"/>
        <w:ind w:firstLine="0"/>
        <w:jc w:val="left"/>
        <w:rPr>
          <w:rFonts w:ascii="Garamond" w:eastAsia="MS Mincho" w:hAnsi="Garamond" w:cs="CG Times"/>
          <w:sz w:val="24"/>
          <w:lang w:val="sq-AL" w:eastAsia="en-GB"/>
        </w:rPr>
        <w:sectPr w:rsidR="008E30DB" w:rsidSect="008E30DB">
          <w:pgSz w:w="11907" w:h="16840"/>
          <w:pgMar w:top="720" w:right="1134" w:bottom="720" w:left="1134" w:header="851" w:footer="851" w:gutter="0"/>
          <w:pgNumType w:start="6449"/>
          <w:cols w:space="454"/>
        </w:sectPr>
      </w:pPr>
    </w:p>
    <w:p w:rsidR="008E30DB" w:rsidRDefault="008E30DB" w:rsidP="008E30DB">
      <w:pPr>
        <w:pStyle w:val="Paragrafi"/>
        <w:jc w:val="center"/>
        <w:rPr>
          <w:sz w:val="22"/>
          <w:lang w:val="sq-AL"/>
        </w:rPr>
        <w:sectPr w:rsidR="008E30DB">
          <w:pgSz w:w="12240" w:h="15840"/>
          <w:pgMar w:top="1440" w:right="1440" w:bottom="1440" w:left="1440" w:header="720" w:footer="720" w:gutter="0"/>
          <w:cols w:space="720"/>
          <w:docGrid w:linePitch="360"/>
        </w:sectPr>
      </w:pPr>
    </w:p>
    <w:p w:rsidR="008E30DB" w:rsidRDefault="008E30DB" w:rsidP="008E30DB">
      <w:pPr>
        <w:pStyle w:val="Paragrafi"/>
        <w:jc w:val="center"/>
        <w:rPr>
          <w:sz w:val="22"/>
          <w:lang w:val="sq-AL" w:eastAsia="en-GB"/>
        </w:rPr>
      </w:pPr>
      <w:r>
        <w:rPr>
          <w:sz w:val="22"/>
          <w:lang w:val="sq-AL"/>
        </w:rPr>
        <w:t>LISTA E BARNAVE QË TREGTOHEN PA RECETË MJEKËSORE NË REPUBLIKËN E SHQIPËRISË</w:t>
      </w:r>
    </w:p>
    <w:tbl>
      <w:tblPr>
        <w:tblW w:w="5000" w:type="pct"/>
        <w:jc w:val="center"/>
        <w:tblLook w:val="04A0" w:firstRow="1" w:lastRow="0" w:firstColumn="1" w:lastColumn="0" w:noHBand="0" w:noVBand="1"/>
      </w:tblPr>
      <w:tblGrid>
        <w:gridCol w:w="477"/>
        <w:gridCol w:w="2238"/>
        <w:gridCol w:w="1555"/>
        <w:gridCol w:w="3756"/>
        <w:gridCol w:w="1324"/>
      </w:tblGrid>
      <w:tr w:rsidR="008E30DB" w:rsidTr="008E30DB">
        <w:trPr>
          <w:trHeight w:val="197"/>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Nr.</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EMRI TREGTAR</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FORMË-DOZA</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LËNDA VEPRUESE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PAKETIMI</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ABROBION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ABROLEN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ABUFENE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BETA-ALANINE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ACC 200</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200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ACC AKUT 600 MG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5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ACC KINDERSAFT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ACECYS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200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ACECYS ACUTE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1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ACERBINE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(0,7g + 0.05g + 0.0133g)/100g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MALIC ACID + BENZOIC ACID + SALICYLIC ACID</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 g</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ACERBINE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kutane (2.1525g + 0.041g + 0.154g)/100g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MALIC ACID + SALYCILIC ACID + BENZOIC ACID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spray me 80 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ACESTAD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ACESTAD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ACETYSAL CARDIO</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ACICLINLABIALE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Stik kutan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ACICLOVIR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aplikator me 2.5g</w:t>
            </w:r>
          </w:p>
        </w:tc>
      </w:tr>
      <w:tr w:rsidR="008E30DB" w:rsidTr="008E30DB">
        <w:trPr>
          <w:trHeight w:val="34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ACICLOSTAD GEGEN LIPPENHERPES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ACICLOVIR ABC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10g</w:t>
            </w:r>
          </w:p>
        </w:tc>
      </w:tr>
      <w:tr w:rsidR="008E30DB" w:rsidTr="008E30DB">
        <w:trPr>
          <w:trHeight w:val="25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ACIDE FOLIQUE CCD 0.4 MG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0.4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FOLIC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37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ACIDO SALICILICO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 g</w:t>
            </w:r>
          </w:p>
        </w:tc>
      </w:tr>
      <w:tr w:rsidR="008E30DB" w:rsidTr="008E30DB">
        <w:trPr>
          <w:trHeight w:val="40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ACQUA PER PREPARAZIONI INIETTABILI MONICO</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Ujë për injeksion</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WATER FOR INJECTION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ampula 5ml</w:t>
            </w:r>
          </w:p>
        </w:tc>
      </w:tr>
      <w:tr w:rsidR="008E30DB" w:rsidTr="008E30DB">
        <w:trPr>
          <w:trHeight w:val="35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ACTICARBINE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(70 mg + 14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ACTIVATED CHARCOAL + PAPAVERINE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42</w:t>
            </w:r>
          </w:p>
        </w:tc>
      </w:tr>
      <w:tr w:rsidR="008E30DB" w:rsidTr="008E30DB">
        <w:trPr>
          <w:trHeight w:val="20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ACTIFED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 + 1.25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PSEUDOEPHEDRINE + TRIPROLIDINE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100ml</w:t>
            </w:r>
          </w:p>
        </w:tc>
      </w:tr>
      <w:tr w:rsidR="008E30DB" w:rsidTr="008E30DB">
        <w:trPr>
          <w:trHeight w:val="8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ACTISOUFRE</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në gojë dhe hundë</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MONOSULFIDE + SACCHAROMYCES CEREVISIAE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404"/>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ACTONORM Xhel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(220 mg + 200 mg + 25 mg)/5ml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ALUMINIUM HYDROXIDE + MAGNESIUM HYDROXIDE + ACTIVATED DIMETHICONE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ADOLORIN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 mg + 250 mg + 300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CAFFEINE + PROPYPHENAZONE + 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ADVIT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nga goja, pika (10000IU + 10000IU)/1ml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VITAMIN A + VITAMIN 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1shishe plastike 20ml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AEROGAL</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0.5 mg/ml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60ml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A-FERIN HOT</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(500 mg + 60 mg)/ qeskë</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qeska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A-FERIN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(3.2g + 0.3g + 0.02g)/100ml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 + CHLORPHENIRAMINEE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AFLEN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300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TRIFLUSAL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AGELMIN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AGIOLAX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ë2.6g + 0.11g + (0.34-0.66g)]/5g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PLANTAGO OVATA+ ISPAGHULA + SENNA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100g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ALBADOL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Tabletë e veshur me film 400 mg </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ALBADOL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(400 mg + 325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ALCET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ALERINIT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ALERIX</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Tabletë e veshur me film 120 mg </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FEXOFENADINE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ALGINE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(20 mg + 150 mg + 50 mg + 300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CAFFEINE + PHENACETIN + BARBITAL + AMINOPHENAZONE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ALGOFREN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ALKOOL BORIK</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25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BORIC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ALOPEXY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MINOXIDIL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me 60ml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ALORA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694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PASSIFLORA FLUID EXTRACT</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ALORA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PASSIFLORA DRY EXTRACT</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20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ALOXIDIL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2g/100g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MINOXYDIL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60ml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ALRINAST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45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ALRINAST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DESLORATADINE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ALRINAST</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 mg/5ml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80ml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ALRINAST</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ALTERGEN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(0.2% + 1%)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HYALURONIC ACID + SILVER SULFADIAZINE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25g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ALUKOL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ALUMINIUM HYDROXIDE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ALVOFEN EXPRESS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buta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ALVOFEN EXPRESS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buta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AMBREKS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AMBREKS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AMBROTUS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mg/10ml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AMBROXOL HYDROCHLORIDE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qelqi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AMOBRONC</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ANALGIN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METAMIZOLE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ANALGINA-RAD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METAMIZOLE SODIUM</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ANALGINE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METAMIZOLE SODIUM</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ANAPRAN EC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enterike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NAPROXEN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ANCOPIR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(0.3 mg + 100 mg + 200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CYANOCOBALAMINE + PYRIDOXINE + THIAMINE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ampula me 2ml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ANGAL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 mg+1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LIDOCAINE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ANGAL LEMON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mbajtur në gojë (5 mg +1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LIDOCAINE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ANGAL 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fyt, tretësirë (2.1 mg + 0.5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CHLORHEXIDINEE + LIDOCAINE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30ml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ANTARENE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ANTARENE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ANTARENE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ANTIFUNGOL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 / 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 g</w:t>
            </w:r>
          </w:p>
        </w:tc>
      </w:tr>
      <w:tr w:rsidR="008E30DB" w:rsidTr="008E30DB">
        <w:trPr>
          <w:trHeight w:val="53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ANTIHEMORROIDALE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(0.03g + 0.08g + 0.10g + 0.10g + 0.10g + 0.04g)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EPHEDRINE + LIDOCAINE+ BISMUTH SUBGALLATE + ZINC OXIDE + PERU BALSAM + CASTOR OIL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28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ANTROLIN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për përdorim rektal (0.3 mg + 1.5 mg)/100g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NIFEDIPINE + LIDOCAINE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ANZIBEL LOZENGE WITH HONEY AND LEMON FLAVOR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 mg + 4 mg + 3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BENZOCAINE + ENOXOLONE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ANZIBEL LOZENGE WITH MENTHOL FLAVOR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 mg + 4 mg + 3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BENZOCAINE + ENOXOLONE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72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APIREKS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me 100ml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APOTEL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APOTEL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125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5 </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APOTEL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250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5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APOTEL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5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APRANAX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(100 mg+50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NAPROXEN + LIDOCAINE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APRINOL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APRINOL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mg/15ml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AQUA AD INIECTABILIA ALKALOID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Ujë për injeksion</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WATER FOR INJECTION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ampula 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Suposta 125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Suposta 250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ARGEDIN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SILVER SULFADIAZINE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ARGENTO PROTEINATO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0.5%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PROTEINATED SILVER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10ml</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ARGENTO PROTEINATO NOVA ARGENTIA</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1% (w/w)</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PROTEINATED SILVER</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10ml</w:t>
            </w:r>
          </w:p>
        </w:tc>
      </w:tr>
      <w:tr w:rsidR="008E30DB" w:rsidTr="008E30DB">
        <w:trPr>
          <w:trHeight w:val="134"/>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ARGENTO PROTEINATO NOVA ARGENTIA</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2% (w/w)</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PROTEINATED SILVER</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ARIA-DES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ARTROSILENE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Shkumë për përdorim në lëkurë 15%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kontejner me 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ARTROSILENE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ARTHRODONT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Pastë për mishrat e dhëmbëve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ENOXOLONE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80g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ARTHROLOC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ASIST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ASIST 4%</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shurup 4 g / 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 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ASIST 4%</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shurup 6 g/150ml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150 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ASIST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 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ASP</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100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98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ASPIRIN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99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ASPIRIN PLUS 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400 mg + 240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ACETYLSALICYLIC ACID + ASCORBIC ACID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100</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ASPIRIN PROTECT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100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101</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ASPIRINE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ATASOL FORTE tablets 500 mg</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AULIN 3%</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3g/100g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NIMESULIDE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50g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BABY LUUF BALSAM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Balsam (15 mg + 40 mg + 10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EUCALYPTUS OIL + TERPENTINE OIL + THYME OIL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BASIFLUX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0.8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27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B-COMPLEX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(4 mg + 5 mg + 2 mg + 1µg + 5 mg + 25 mg + 20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THIAMINE + RIBOFLAVIN + PYRIDOXINE + CYANOCOBALAMIN + CALCIUM PANTOTHENATE + NICOTINAMIDE + PARA-AMINOBENZOIC ACID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BEKUNIS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45 tableta</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BEKUNIS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Çaj bimor 60g/100g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SENNA GLYCOSIDES</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55g</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109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BENEKID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160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nje shishe qelqi me 120ml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BENLEK</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(500 mg + 38.75 mg + 50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METAMIZOL + THIAMINE + CAFFEINE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BEN-U-RON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BEN-U-RON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BEN-U-RON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BEN-U-RON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BEPANTHEN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BEPANTHEN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BEPANTHEN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 mg + 5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2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118</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BÉRES DROPS PLUS</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nga goja, pika (2 mg + 1,14 mg + 0,40 mg + 0,31 mg + 0.25 mg + 0.19 mg + 0.12 mg + 0.11 mg +0.10 mg + 0.090 mg + 0.025 mg) ml </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FERROUS SULPHATE+ZINC+ MAGNESIUM+MANGANESE+COPPER+ MOLYBDENUM+ VANADIUM+ NICKEL+ BORON+ SODIUM FLUORIDE+COBALT</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119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BETADINE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100 mg/1g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BETADINE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14</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BETADINE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10g/100ml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100ml</w:t>
            </w:r>
          </w:p>
        </w:tc>
      </w:tr>
      <w:tr w:rsidR="008E30DB" w:rsidTr="008E30DB">
        <w:trPr>
          <w:trHeight w:val="28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122</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BETRIMINE</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 mg + 10 mg + 0.1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 + PYRIDOXINE + CYANOCOBALAMIN</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150ml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123</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BILOBIL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40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GINGO BILOBA</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BILOBIL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120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GINGO BILOBA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BILOBIL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80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GINGO BILOBA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ose 60</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BIOFLOR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pezulli për përdorim nga goja 282.5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SACCHAROMYCES BOULARDII, LYOPHILIZED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6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BIOFLOR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282.5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SACCHAROMYCES BOULARDII, LYOPHILIZED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BISACODYL-GRINDEKS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gastrorezistente 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129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BISALAX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130</w:t>
            </w:r>
          </w:p>
        </w:tc>
        <w:tc>
          <w:tcPr>
            <w:tcW w:w="976"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BISOLVON</w:t>
            </w:r>
          </w:p>
        </w:tc>
        <w:tc>
          <w:tcPr>
            <w:tcW w:w="1207"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0.2g/100ml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qelqi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BISOLVON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8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BLOKMAX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BLOKMAX FOR KIDS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BLOKMAX FORTE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400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135</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BLUMETILEN 1%</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1%</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METHYLTHIONINUM CHLORIDE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20ml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BOROMENTOL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 mg + 5 mg + 2 mg + 2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BORAX + BENZOCAINE + MENTHOL + EUCALYPTUS OIL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BROMEX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180ml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BROMHEKSINE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x 2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BROMHEKSINE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8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7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BROMHEXINE SOPHARMA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1shishe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BRONCHOBOS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 ml</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BRONCHOBOS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 ml</w:t>
            </w:r>
          </w:p>
        </w:tc>
      </w:tr>
      <w:tr w:rsidR="008E30DB" w:rsidTr="008E30DB">
        <w:trPr>
          <w:trHeight w:val="24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BRONCHOSTOP SINE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(0.77g + 7.69g)/100g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THYMI HERBA + ALTHAEAE RADIX</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120ml</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145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BRONCHOSTOP Thymian Eibisch Hustensaft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(13.5g + 11.53g)/100g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THYMI HERBA + ALTHAEAE RADIX</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150ml</w:t>
            </w:r>
          </w:p>
        </w:tc>
      </w:tr>
      <w:tr w:rsidR="008E30DB" w:rsidTr="008E30DB">
        <w:trPr>
          <w:trHeight w:val="8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BRONCHOSTOP Thymian Eibisch sine Hustensaft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(0.7g + 4.96g)/100g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THYMI HERBA + ALTHAEAE RADIX</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120ml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BRONCHOSTOP Thymian Salbe Hals-und Rachenspraj</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oromukozal (32g + 32g) / 100g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SALVIAE OFFICINALIS FOLIUM + THYMI HERBA</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15ml </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BRONCHOTUSSINE</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100ml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149</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BRONCOSIL</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 mg/ml</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150</w:t>
            </w:r>
          </w:p>
        </w:tc>
        <w:tc>
          <w:tcPr>
            <w:tcW w:w="976"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BRON-HAL</w:t>
            </w:r>
          </w:p>
        </w:tc>
        <w:tc>
          <w:tcPr>
            <w:tcW w:w="1207"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BRONLES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375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BRONLES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250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1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BRONLES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for children 125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BRUFEN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BRUFEN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200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BRUFEN EFFECT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400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BRUFEN SYRUP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mg/5 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me 100 ml</w:t>
            </w:r>
          </w:p>
        </w:tc>
      </w:tr>
      <w:tr w:rsidR="008E30DB" w:rsidTr="008E30DB">
        <w:trPr>
          <w:trHeight w:val="3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BRULEX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(5g + 0.5g + 0.03g + 0.0036g + 1g)/100g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ZINC OXIDE + PHENAZONE + PHENOL + SODIUM SALYCILATE + BALSAM OF PERU</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alumini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159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BUSCOPAN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HYOSCINE BUTYLBROMIDE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BUSCOPAN 10 MG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HYOSCINE BUTYLBROMIDE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CADTRE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(1000 mg + 880 IU)/qeskë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COLECALCIFEROL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CAFFETIN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 + 210 mg + 50 mg + 10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PROPYPHENAZONE + CAFFEINE + CODEINE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10 ose 12</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CAFFETIN COLD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 + 30 mg + 15 mg + 60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 + DEXTROMETHORPHAN + ASCORBIC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CAFFETIN COLDMAX</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(1000 mg + 12.2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PHENYLEPHRINE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CAFFETIN MENSTRUAL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166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CAFFETIN SC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 + 210 mg + 50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PROPYPHENAZONE + CAFFEINE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CALCIGEN D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për t’u përtypur (600 mg + 400 I.U.)</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COLECALCIFEROL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ose 50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CALCIRAD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GLUCONATE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CALCIUM 500 MG HEXAL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me 20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CALCIUMVITAC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eferveshente (260 mg + 500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CALCIUM CARBONATE+ CALCIUM LACTOGLUCONATE+ ASCORBIC ACID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CALIXAM</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PIROXICAM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alumini me 100g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CALMABEN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DIPHENHYDRAMINE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173</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CANESTEN</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 (10 mg/g)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174</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CANESTEN </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1g/100ml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CANESTEN 3</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vaginal 20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tubet me 20g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CANESTEN 3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vaginale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 tableta vaginale</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CARBOSYLANE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(140 mg + 45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ACTIVATED CHARCOAL + SIMETHICONE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+ 24 ose 48 + 48 kapsula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CARDIOPIRIN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179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CARE HAEMORRHOID RELIEF Pomadë</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(0.5% w/w + 0.5%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ALLANTOIN + LIDOCAINE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plastik me 25g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CATHEJELL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(2g + 0.05g)/100g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LIDOCAINE + CHLORHEXIDINE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25 shiringa me 12.5g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CETERIS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CETIRIZINA ABC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3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CETIRIZINA BLUEPHARMA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CETIRIZINA GP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CETIRIZINE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CICLOVIRAL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CISTIDIL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 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CIVRAL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ACICLOVIR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189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CLARUS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CLODERM CREME 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mg/1g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CLOTRI-DENK 1% Krem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CLOTRIMAZOL BASI</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 ose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193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CLOTRIMAZOL BASI</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CLOTRIMAZOLE ATB</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35g</w:t>
            </w:r>
          </w:p>
        </w:tc>
      </w:tr>
      <w:tr w:rsidR="008E30DB" w:rsidTr="008E30DB">
        <w:trPr>
          <w:trHeight w:val="2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COCO-SCALP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(2% + 4% + 12%) w/e</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SALICYLIC ACID + SULFUR PRECIPITATED + COAL TAR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COLDAWAY COLD &amp; FLU</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(200 mg + 30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PSEUDOEPHEDRIN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42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COLDREX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 + 30 mg + 25 mg + 20 mg + 5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CAFFEINE + TERPINE + PHENYLEPHRINE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ose 24</w:t>
            </w:r>
          </w:p>
        </w:tc>
      </w:tr>
      <w:tr w:rsidR="008E30DB" w:rsidTr="008E30DB">
        <w:trPr>
          <w:trHeight w:val="3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COLDREX HONEY &amp; LEMON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(750 mg + 60 mg + 10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199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COLLUNOVAR 0.11%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0.11%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40ml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CONNETTIVINA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(0.2% + 1%)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HYALURONIC ACID + SILVER SULPHADIAZINE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25g</w:t>
            </w:r>
          </w:p>
        </w:tc>
      </w:tr>
      <w:tr w:rsidR="008E30DB" w:rsidTr="008E30DB">
        <w:trPr>
          <w:trHeight w:val="28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201</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CONNETTIVINA PLUS</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Garze e imprenjuar (2 mg + 40 mg)/10cm 10cm</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HYALURONIC ACID + SILVER SULPHADIAZINE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garza 10 me 10cm</w:t>
            </w:r>
          </w:p>
        </w:tc>
      </w:tr>
      <w:tr w:rsidR="008E30DB" w:rsidTr="008E30DB">
        <w:trPr>
          <w:trHeight w:val="29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202</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CONNETTIVINA PLUS</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Garze e imprenjuar(4 mg + 80 mg)/10cm 20cm</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HYALURONIC ACID + SILVER SULPHADIAZINE </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garza 10 me 20cm</w:t>
            </w:r>
          </w:p>
        </w:tc>
      </w:tr>
      <w:tr w:rsidR="008E30DB" w:rsidTr="008E30DB">
        <w:trPr>
          <w:trHeight w:val="26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CONNETTIVINA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Garze e imprenjuar (12 mg + 240 mg)/20cm 30cm</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HYALURONIC ACID + SILVER SULPHADIAZINE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garza 20 me 30cm</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CONTRAHIST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28</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CONTRAHIST</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0.5 mg/ml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COQUELUSEDAL 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31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COQUELUSEDAL 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CUTISAN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përdorim lokal 1g/100 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TRICLOCARBAN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flakon 80g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209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CYCLO 3 FORT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(150 mg + 150 mg + 100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RUSCUS EXTRACT + HESPERIDIN METHYLCHALCONE + ASCORBIC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CYNACUR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300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DRY EXTRACT OF ARTICHOKE LEAVES</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ose 50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CYNARIX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CYNARAE FOLIUM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CYTEAL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(0.1g + 0.5ml + 0.3g)/100ml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HEXAMIDINE + CHLORHEXIDINE + CHLOROCRESOL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Flakon me 250 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DAGESIL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Xhel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DICLOFENAC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DAKTANOL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përdorim në gojë 0,02</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MICONAZOLE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215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DALERON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120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1shishe qelqi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DALERON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4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DALERON C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(500 mg + 20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24 qeska</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DALERON C JUNIOR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(120 mg + 10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219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DALERON COLD3</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të veshura me film (325 mg + 30 mg + 15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PSEUDOEPHEDRINE HYDROCHLORIDE + DEXTROMETHORPHAN HYDROBROMIDE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DASSELTA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DEEP HEAT RUB</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(1.97% + 1.47% + 5.910% + 12.8%)</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EUCALYPTUS OIL + TURPENTINE OIL + MENTHOL + METHYL SALICILATE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67 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DEEP RELIEF</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 + 3%)</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LEVOMENTHOL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 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DEFLAMOL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(350 IU + 400 IU)/g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RETINOL PALMITATE + ERGOCALCIFEROL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18g</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224</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DEKSALGIN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25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DEKSALGIN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Xhel 12.5 mg/g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60g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DERMASPOR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0.5%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FLUCONAZOLE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DERMODRIN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2g/100g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DIPHENHYDRAMINE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DESLODIN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qelqi me 150ml </w:t>
            </w:r>
          </w:p>
        </w:tc>
      </w:tr>
      <w:tr w:rsidR="008E30DB" w:rsidTr="008E30DB">
        <w:trPr>
          <w:trHeight w:val="61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229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DESLORATADINA NORMON 0.5 MG/ML SOLUCION ORAL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120ml</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230</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DESLORATADINA NORMON 5 MG COMPRIMIDOS RECUBIERTOS CON PELICULA</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231</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DESLORATADINE ALVOGEN </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DESLORATADINE ALVOGEN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120ml</w:t>
            </w:r>
          </w:p>
        </w:tc>
      </w:tr>
      <w:tr w:rsidR="008E30DB" w:rsidTr="008E30DB">
        <w:trPr>
          <w:trHeight w:val="44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DEXERYL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(15g + 8g + 2g)/100g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GLYCEROL + PETROLATUM (WHITE SOFT PARAFFIN) + LIQUID PARAFFIN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me 250g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234</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DEXIREN</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25 mg</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6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DEXKETOPROFENO NORMON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12.5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DEXKETOPROFENO NORMON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DEXKETOPROFENO NORMON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Granula për tretësirë për </w:t>
            </w:r>
            <w:r>
              <w:rPr>
                <w:rFonts w:ascii="Garamond" w:eastAsia="Times New Roman" w:hAnsi="Garamond"/>
                <w:sz w:val="18"/>
                <w:szCs w:val="18"/>
                <w:lang w:val="sq-AL"/>
              </w:rPr>
              <w:lastRenderedPageBreak/>
              <w:t>përdorim nga goja 25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lastRenderedPageBreak/>
              <w:t>DEXKETOPROFEN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DIACOL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1.8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DICLAC SCHMERZXhel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DICLODENT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oromukozal 0.74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42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DIFRAREL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(100 mg + 5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ANTHOCYANOSIDIC EXTRACT OF VACCINIUM MYRTILLUS + BETA-CAROTENE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40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DIFRAREL 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(50 mg + 50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ANTHOCYANOSIDIC EXTRACT OF BLUEBERRIES + ALPHA-TOCOPHERYL ACETATE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DIKLORON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Xhel 1%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DIMEGAN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12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245</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DIMIDON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400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1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246</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DIMIDON</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 mg/ml</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44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DIOVOL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(300 mg+100 mg+25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ALUMINIUM HYDROXIDE + MAGNESIUM HYDROXIDE + SIMETHICONE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DIVIDOL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HYOSCINE BUTYLBROMIDE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249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DOLOFIX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Tabletë 500 mg </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DOLOFIX EXTRA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(500 mg + 65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DOLOFIX FORTE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Tabletë 750 mg </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DOLOFLEX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4%</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shishe-spraj qelqi me 25g</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DOLOHOT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pezulli për përdorim nga goja (500 mg + 2 mg + 5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PHENYLEPHRINE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DOLOKIDS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DOLOKIDS GRIP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 + 20 mg + 1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 + CHLORPHENIRAMINE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DONA</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750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DONA</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DOROXAN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Shkumë për përdorim në lëkurë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kontejner nen presion me 50 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259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DOXAFIN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260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DRENOXOL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ampula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DRENOXOL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DULCOLAX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DULCOLAX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w:t>
            </w:r>
          </w:p>
        </w:tc>
      </w:tr>
      <w:tr w:rsidR="008E30DB" w:rsidTr="008E30DB">
        <w:trPr>
          <w:trHeight w:val="1817"/>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rPr>
                <w:rFonts w:ascii="Garamond" w:eastAsia="Times New Roman" w:hAnsi="Garamond"/>
                <w:b/>
                <w:bCs/>
                <w:sz w:val="18"/>
                <w:szCs w:val="18"/>
                <w:lang w:val="sq-AL"/>
              </w:rPr>
            </w:pPr>
            <w:r>
              <w:rPr>
                <w:rFonts w:ascii="Garamond" w:eastAsia="Times New Roman" w:hAnsi="Garamond"/>
                <w:b/>
                <w:bCs/>
                <w:sz w:val="18"/>
                <w:szCs w:val="18"/>
                <w:lang w:val="sq-AL"/>
              </w:rPr>
              <w:t>DUOVIT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(5000 IU + 200 IU + 60 mg + 13 mg + 10 mg + 5 mg + 2 mg + 1.2 mg + 1 mg + 0.4 mg + 3µg) + Tableta të veshura me ngjyrë blu (20 mg + 15 mg + 12 mg + 10 mg + 3 mg + 1 mg + 1 mg + 0.1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RETINILPALMITAT + CHOLECALCIFEROL + ASCORBIC ACID + NICOTINAMIDE + TOCOPHERYL ACETATE + CALCIUM PANTOTHENATE + PYRIDOXINE + RIBOFLAVINE + THIAMINE+ FOLIC ACID + CYANOCOBALAMINE) + Tabletat e veshura me ngjyrë blu: MAGNESIUM LACTATE)+ CALCIUM HYDROGEN PHOSPHATE DIHYDRATE + CALCIUM HYDROGEN PHOSPHATE DIHYDRATE) + FERROUS FUMARATE)+ ZINC SULPHATE + COPPER SULPHATE PENTAHYDRATE)+ MANGANESE SULPHATE MONOHYDRATE+ SODIUM MOLYBDATE DIHYDRATE)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DUPHALAC</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667 g/1 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LACTULOSE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shishe me 200 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DURILAC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ECHINACIN CAPSETTEN MADAUS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88.5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PURPLE CONEFLOWER (ECHINACEA PURPUREA)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ECHINACIN JUICE MADAUS LIQUID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2.34g/100g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PURPLE CONEFLOWER (ECHINACEA PURPUREA)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ECHINACIN LIQUIDUM MADAUS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80g/100g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ECHINACEA PURPUREA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ECHINACIN TABLETS MADAUS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ECHINACEA PURPUREA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50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ECONAZOL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ECONAZOLE EG 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ECONAZOLE EG 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Emulsion për lëkurë 1%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EFISOL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30 mg + 0.25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ASCORBIC ACID + DEQUALINUM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EKONAL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vaginale 150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27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ELEVIT PRONATAL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(3600 IU + 1.5 mg + 1.8 mg + 2.6 mg + 4µg + 100 mg + 500 IU + 15 IU + 10 mg + 0.2 mg + 19 mg + 0.8 mg + 125 mg + 60 mg + 100 mg + 1 mg + 1 mg + 125 mg + 7.5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RETINOL PALMITATE + THIAMINE + RIBOFLAVINE + PYRIDOXINE + CYANOCOBALAMIN + ASCORBIC ACID + CHOLECALCIFEROL + TOCOPHEROL ACETATE) + CALCIUM PANTOTHENATE + BIOTIN + NICOTINAMIDE + FOLIC ACID + CALCIUM + IRON + MAGNESIUM + MANGANESE + COPPER + PHOSPHORUS + ZINC</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ELUDRIL </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(0.05g + 0.015g)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TETRACAINE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nen presion me 55ml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278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ELUDRILPRO</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gargare (0.5ml + 0.5g) / 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CHLOROBUTANOL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me 200ml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279</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ELLA ONE</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30 mg</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ULIPRISTAL ACETATE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tabletë</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EMESAN K Children's Suposta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DIPHENHYDRAMINE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ENEMA COOPER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(7.5 + 20)g / 125ml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PHOSPHATE DIBASIC + SODIUM PHOSPHATE MONOBASIC</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plastike 125ml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ENTEROFURYL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NIFUROXAZIDE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8</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ENTEROFURYL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NIFUROXAZIDE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ENTEROFURYL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NIFUROXAZIDE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90ml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ENTEROGERMINA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 miliard/5ml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BACILLUS CLAUSII</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flakonë</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ENTEROSEPT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 + 25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CLIOQUINOL + CETRIMIDE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ENJOMIN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 50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 suposta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ESPUMISAN EMULSION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Emulsion, pika për përdorim nga goja 40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SIMETICONE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30ml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289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ESPUMISAN PERLEN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buta 40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SIMETICONE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25 ose 50</w:t>
            </w:r>
          </w:p>
        </w:tc>
      </w:tr>
      <w:tr w:rsidR="008E30DB" w:rsidTr="008E30DB">
        <w:trPr>
          <w:trHeight w:val="69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EUCARBON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(105 mg + 25 mg + 180 mg + 50 mg + 0.5 mg + 0.5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SENNAE FOLIUM + RHEI RADIX + CARBO + SULPHUR + MENTHAE PIPERITAE AETHEROLEUM + FOENICULI AETHEROLEUM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EUDORLIN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EUDORLIN EXTRA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EUGENOL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100%</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EUGENOL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5 ml</w:t>
            </w:r>
          </w:p>
        </w:tc>
      </w:tr>
      <w:tr w:rsidR="008E30DB" w:rsidTr="008E30DB">
        <w:trPr>
          <w:trHeight w:val="42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EXPECTORANS No5</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(6.41 g + 1.92 g + 0.08 g + 0.09 g)/100g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ALTHAEAE RADIX EXTRACTUM FLUIDUM, + SODIUM BENZOATE + POTASSIUM BROMIDE + AMMONIUM CHLORIDE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90ml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FASDOL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FASDOL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me 150ml </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297</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FASTUM</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2.5%</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48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298</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FAVE DE FUCA</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(126 mg + 222 mg + 170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FUCUS VESICULOSUS + RHAMNUS FRANGULA + RHAMNUS PURSHIANA </w:t>
            </w:r>
          </w:p>
        </w:tc>
        <w:tc>
          <w:tcPr>
            <w:tcW w:w="905" w:type="pct"/>
            <w:tcBorders>
              <w:top w:val="single" w:sz="4" w:space="0" w:color="auto"/>
              <w:left w:val="nil"/>
              <w:bottom w:val="single" w:sz="4" w:space="0" w:color="auto"/>
              <w:right w:val="single" w:sz="4" w:space="0" w:color="auto"/>
            </w:tcBorders>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p w:rsidR="008E30DB" w:rsidRDefault="008E30DB">
            <w:pPr>
              <w:spacing w:after="0" w:line="240" w:lineRule="auto"/>
              <w:ind w:firstLine="0"/>
              <w:jc w:val="left"/>
              <w:rPr>
                <w:rFonts w:ascii="Garamond" w:eastAsia="Times New Roman" w:hAnsi="Garamond"/>
                <w:sz w:val="18"/>
                <w:szCs w:val="18"/>
                <w:lang w:val="sq-AL"/>
              </w:rPr>
            </w:pP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299</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FEBRICET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100ml</w:t>
            </w:r>
          </w:p>
        </w:tc>
      </w:tr>
      <w:tr w:rsidR="008E30DB" w:rsidTr="008E30DB">
        <w:trPr>
          <w:trHeight w:val="323"/>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300</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FEVERFLU</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(500 mg + 200 mg + 25 mg)/qeskë</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PHENIRAMINE + ASCORBIC ACID</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8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301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FEXOFENADIN 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FEXOFENADIN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FINALGON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(0.4g + 2.5g)/100g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NONIVAMIDE + NICOBOXIL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FINATUX</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21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FITOSTIMOLINE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AQUEOUS EXTRACT OF TRITICUM VULGARE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32g</w:t>
            </w:r>
          </w:p>
        </w:tc>
      </w:tr>
      <w:tr w:rsidR="008E30DB" w:rsidTr="008E30DB">
        <w:trPr>
          <w:trHeight w:val="2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FITOSTIMOLINE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Garzë e imprenjuar 15%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AQUEOUS EXTRACT OF TRITICUM VULGARE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garza 10cmx10cm</w:t>
            </w:r>
          </w:p>
        </w:tc>
      </w:tr>
      <w:tr w:rsidR="008E30DB" w:rsidTr="008E30DB">
        <w:trPr>
          <w:trHeight w:val="22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FITOSTIMOLINE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AQUEOUS EXTRACT OF TRITICUM VULGARE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6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FLAVAMED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60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plastik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308</w:t>
            </w:r>
          </w:p>
        </w:tc>
        <w:tc>
          <w:tcPr>
            <w:tcW w:w="976"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FLECOXIN</w:t>
            </w:r>
          </w:p>
        </w:tc>
        <w:tc>
          <w:tcPr>
            <w:tcW w:w="1207"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8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shd w:val="clear" w:color="auto" w:fill="FFFFFF"/>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309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FLEVENOL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DIOSMIN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FLEXEN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FLONIDAN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FLONIDAN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FLUDITEC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FLUDITEC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FLUIBRON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nebulizator 15 mg/2ml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AMBROXOL HYDROCHLORIDE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flakonë me 2ml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FLUIFORT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2.7g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FLUIFORT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90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FLUIFORT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2.7g/10ml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qeska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319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FLUIMUCIL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FLUIMUCIL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600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2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FLUIMUCIL MUCOLITICO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me 200ml </w:t>
            </w:r>
          </w:p>
        </w:tc>
      </w:tr>
      <w:tr w:rsidR="008E30DB" w:rsidTr="008E30DB">
        <w:trPr>
          <w:trHeight w:val="35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322</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FLUIMUCIL MUCOLITICO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200 mg/qeskë</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323</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FOLIDEX</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400mcg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FOLIC ACID</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28 tableta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324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FURASOL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të jashtëm 100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FURAGINUM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ose 15 qeska</w:t>
            </w:r>
          </w:p>
        </w:tc>
      </w:tr>
      <w:tr w:rsidR="008E30DB" w:rsidTr="008E30DB">
        <w:trPr>
          <w:trHeight w:val="27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FUSCINA FENICA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në lëkurë (4g + 0.3g + 10g + 1g)/100g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PHENOL LIQUID + BASIC FUCHSIN + RESORCIN + BORIC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30 ml</w:t>
            </w:r>
          </w:p>
        </w:tc>
      </w:tr>
      <w:tr w:rsidR="008E30DB" w:rsidTr="008E30DB">
        <w:trPr>
          <w:trHeight w:val="29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GASTREN CHEWABLE TABLET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përtypur (680 mg + 80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MAGNESIUM CARBONATE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48 tableta</w:t>
            </w:r>
          </w:p>
        </w:tc>
      </w:tr>
      <w:tr w:rsidR="008E30DB" w:rsidTr="008E30DB">
        <w:trPr>
          <w:trHeight w:val="48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327</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GASTREN DUO</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(12000 mg + 1400 mg + 3000 mg)/100ml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MAGNESIUM CARBONATE + SODIUM ALGINATE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15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328</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GASTROGUARD</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përtypur (680 mg+80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MAGNESIUM CARBONATE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329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GASTROPROTECT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përtypur (10 mg + 165 mg + 800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FAMOTIDINE + MAGNESIUM HYDROXIDE + CALCIUM CARBONATE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GAVISCON -L PEPPERMINT FLAVOUR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(250 mg + 133.5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SODIUM ALGINATE + SODIUM HYDROGEN CARBONATE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500ml</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GAVISCON PEPPERMINT TABLETS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përtypur (250 mg + 133.5 mg + 80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ALGINATE + SODIUM HYDROGEN CARBONATE + CALCIUM CARBONATE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32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332</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GENCIANE VIOLET 1%</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1%</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METHYLROSALINIUM CHLORIDE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30ml</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GENERIT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nga goja 10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flakone monodoze, secili me 1ml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GENERIT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nga goja 10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20ml</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GINETANTUM</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të jashtëm 500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GINETANTUM</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vaginal 0.1%</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BENZYDAMINE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flakone, secili me 140ml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GINO-DAKTANOL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Ovule vaginale 200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MICONAZOLE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7 ovula</w:t>
            </w:r>
          </w:p>
        </w:tc>
      </w:tr>
      <w:tr w:rsidR="008E30DB" w:rsidTr="008E30DB">
        <w:trPr>
          <w:trHeight w:val="13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GLICEROLO CAMOMILLA E MALVA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2.25g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GLICEROL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kontejner</w:t>
            </w:r>
          </w:p>
        </w:tc>
      </w:tr>
      <w:tr w:rsidR="008E30DB" w:rsidTr="008E30DB">
        <w:trPr>
          <w:trHeight w:val="22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339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GLICEROLO NOVA ARGENTIA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2.25 g/flakon</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GLYCEROL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flakone monodoze</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GLICEROLO NOVA ARGENTIA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6.75 g/flakon</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GLYCEROL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flakone monodoze</w:t>
            </w:r>
          </w:p>
        </w:tc>
      </w:tr>
      <w:tr w:rsidR="008E30DB" w:rsidTr="008E30DB">
        <w:trPr>
          <w:trHeight w:val="28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341</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GLUCOSAMINA BLUEPHARMA</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Pluhur për tretësirë për përdorim nga goja 1500 mg </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342</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GRAVOL EASY TO SWALLOW TABLETS</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50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42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GRAVOL KIDS COMFORT SHAPED SUPPOSITORIES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 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suposta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GRAVOL KIDS LIQUID</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75ml</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GRIPOBLOCK</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(750 mg + 60 mg +10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 HYDROCHLORIDE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GRIPOBLOCK JUNIOR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(300 mg + 20 mg +5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 HYDROCHLORIDE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42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GRIPOFLEKS 750</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(750 mg + 70 mg + 10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qeska</w:t>
            </w:r>
          </w:p>
        </w:tc>
      </w:tr>
      <w:tr w:rsidR="008E30DB" w:rsidTr="008E30DB">
        <w:trPr>
          <w:trHeight w:val="43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GRIPOFLEX 500</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(500 mg + 200 mg + 25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PHENIRAMINE MALEATE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qeska</w:t>
            </w:r>
          </w:p>
        </w:tc>
      </w:tr>
      <w:tr w:rsidR="008E30DB" w:rsidTr="008E30DB">
        <w:trPr>
          <w:trHeight w:val="44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349</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GRIPORT</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(650 mg + 4 mg + 60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PSEUDOEPHEDRINE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431"/>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350</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GRIPPOSTAD C</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(200 mg + 150 mg + 25 mg + 2.5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CAFFEINE + CHLORPHENAMINE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44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GRIPPOSTAD HOT DRINK</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mg/5g 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GYNO - PEVARYL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vaginale 150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GYNO - PEVARYL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vaginale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15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HELMINTOX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PYRANTEL EMBONATE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6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HELMINTOX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PYRANTEL EMBONATE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HELMINTOX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125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PYRANTEL EMBONATE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HEPALGAN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3000IU/g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HEPARIN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65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HEPALIP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(300 mg + 30 mg + 6 mg + 6 mg + 6 mg + 6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ESSENTIAL PHOSPHOLIPIDS + NICOTINAMIDE + PYRIDOXINE HYDROCHLORIDE + RIBOFLAVIN + THIAMINE NITRATE + TOCOPHERYL ACETATE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359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HEPATHROMBIN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300 I.U./g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HEPARIN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HEPATHROMBIN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500 I.U./g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HEPARIN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HEPATHROMBIN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300 I.U./g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HEPARIN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362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HEPATHROMBIN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500 I.U./g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HEPARIN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18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363</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HERBION Cowslip syrup</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Shurup </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PRIMULAE VERIS/ELATIOR + THYMUS VULGARIS</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me 150ml </w:t>
            </w:r>
          </w:p>
        </w:tc>
      </w:tr>
      <w:tr w:rsidR="008E30DB" w:rsidTr="008E30DB">
        <w:trPr>
          <w:trHeight w:val="15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364</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HERBION IVY</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7 mg/ml</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HEDERA HELIX L., FOLIUM DRY EXTRACT</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150ml</w:t>
            </w:r>
          </w:p>
        </w:tc>
      </w:tr>
      <w:tr w:rsidR="008E30DB" w:rsidTr="008E30DB">
        <w:trPr>
          <w:trHeight w:val="38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HERBION PLANTAIN SYRUP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(2,5g +65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PLANTAGO LANCEOLATA+ MALVA SYLVESTRIS L., EXTRACT + ASCORBIC ACID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HERNOVIR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ACICLOVIR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HERPLEX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5g ose 10g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HISTASIN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HISTERGAN Krem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DIPHENHYDRAMINE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25g</w:t>
            </w:r>
          </w:p>
        </w:tc>
      </w:tr>
      <w:tr w:rsidR="008E30DB" w:rsidTr="008E30DB">
        <w:trPr>
          <w:trHeight w:val="18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HIVOTEX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HYDROCUTAN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1%</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HYDROCORTISONE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nje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IBALGIN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IBUPRFOFEN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IBALGIN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1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IBALGIN RAPID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IBUACTIVE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IBUDOLOR DUO</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(50 mg + 30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LEVOMENTHOL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60g</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24"/>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IBUHEXAL 2% KINDERSAFT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IBUPROFEN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100ml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379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IBUKLIN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150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IBUKLIN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IBULEK</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400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10%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43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IBUPROFENO ARGININA CODRAMOL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400 mg/qeska</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388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IBUTOP CREAM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 ose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389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IBUTOP FAST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Kapsula 400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kapsula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IBUTOP GEL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 ose 50g</w:t>
            </w:r>
          </w:p>
        </w:tc>
      </w:tr>
      <w:tr w:rsidR="008E30DB" w:rsidTr="008E30DB">
        <w:trPr>
          <w:trHeight w:val="28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391</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ICTAMMOLO NOVA ARGENTIA</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10%</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ICHTHAMMOL</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me 30g</w:t>
            </w:r>
          </w:p>
        </w:tc>
      </w:tr>
      <w:tr w:rsidR="008E30DB" w:rsidTr="008E30DB">
        <w:trPr>
          <w:trHeight w:val="26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392</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IDEOS</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për t’u përtypur (500 mg + 400 IU)</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CHOLECALCIFEROL</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IKTIOL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10%</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ICHTHAMMOL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IMIDIN FUR KINDER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IMIDIN 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1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IMODIUM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LOPERAMIDE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IMOPER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667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LACTULOSE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 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INDOVASIN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(30 mg/g + 20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TROXERUTIN + INDOMETACIN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45 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399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INFLAFORTE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në lëkurë 1.5%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nje flakon me 30ml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IPSOFLOG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PIROXICAM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ISTAMEX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ISTAMEX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ITAMI</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Patch i medikuar 140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 ose 10 patch-e</w:t>
            </w:r>
          </w:p>
        </w:tc>
      </w:tr>
      <w:tr w:rsidR="008E30DB" w:rsidTr="008E30DB">
        <w:trPr>
          <w:trHeight w:val="26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ITIMADOL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Shkumë për përdorim të jashtëm 3%</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ene mbajtese nen presion me 50g</w:t>
            </w:r>
          </w:p>
        </w:tc>
      </w:tr>
      <w:tr w:rsidR="008E30DB" w:rsidTr="008E30DB">
        <w:trPr>
          <w:trHeight w:val="22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JENAPROFEN 400 MG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JODASEPT KUPRO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kutan 0,1</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50ml ose 100ml, ose 1000ml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JODASEPT KUPRO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për përdorim kutan 10%</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 ose 90g</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JODEX</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tretësirë 8.5% (w/v)</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30ml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409</w:t>
            </w:r>
          </w:p>
        </w:tc>
        <w:tc>
          <w:tcPr>
            <w:tcW w:w="976" w:type="pct"/>
            <w:tcBorders>
              <w:top w:val="single" w:sz="4" w:space="0" w:color="auto"/>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JODIO 5%</w:t>
            </w:r>
          </w:p>
        </w:tc>
        <w:tc>
          <w:tcPr>
            <w:tcW w:w="1207" w:type="pct"/>
            <w:tcBorders>
              <w:top w:val="single" w:sz="4" w:space="0" w:color="auto"/>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5%</w:t>
            </w:r>
          </w:p>
        </w:tc>
        <w:tc>
          <w:tcPr>
            <w:tcW w:w="1639" w:type="pct"/>
            <w:tcBorders>
              <w:top w:val="single" w:sz="4" w:space="0" w:color="auto"/>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IODINE</w:t>
            </w:r>
          </w:p>
        </w:tc>
        <w:tc>
          <w:tcPr>
            <w:tcW w:w="905" w:type="pct"/>
            <w:tcBorders>
              <w:top w:val="single" w:sz="4" w:space="0" w:color="auto"/>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JODIO 5%</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IODINE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JODOCUR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10g/100ml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plastike 100ml</w:t>
            </w:r>
          </w:p>
        </w:tc>
      </w:tr>
      <w:tr w:rsidR="008E30DB" w:rsidTr="008E30DB">
        <w:trPr>
          <w:trHeight w:val="44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412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JUNIOR IBUPROFEN SUSPENSION 100 MG/5ML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KALCIUM GLUKONAT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GLUCONATE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KAMFART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(20 mg + 10 mg + 10 mg + 10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CAMPHOR + METHYL SALICYLATE + BENZYL NICOTINATE + MENTHOL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KAMILLAN SUPRA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100g/100g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CHAMOMILE (FLOWER) EXTRACT</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30ml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KARDIOSPIR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enterike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ACETYLSALICILIC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417</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KASTELAN</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(2% + 0.5% + 4% + 1%)</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PHENOL+FUCHSIN+RESORCINOL+BORIC ACID</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30ml</w:t>
            </w:r>
          </w:p>
        </w:tc>
      </w:tr>
      <w:tr w:rsidR="008E30DB" w:rsidTr="008E30DB">
        <w:trPr>
          <w:trHeight w:val="28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KATARIN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(250 mg + 100 mg + 2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OXOLAMINE + 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9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419</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KATARIN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 + 50 mg + 1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OXOLAMINE + CHLORPHENIRAMINE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100ml</w:t>
            </w:r>
          </w:p>
        </w:tc>
      </w:tr>
      <w:tr w:rsidR="008E30DB" w:rsidTr="008E30DB">
        <w:trPr>
          <w:trHeight w:val="54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420</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KATARIN FORTE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650 mg + 200 mg + 4 mg + 60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OXOLAMINE CITRATE + CHLORPHENIRAMINE + PSEUDOEPHEDRIN</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KENDIX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ACICLOVIR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2g</w:t>
            </w:r>
          </w:p>
        </w:tc>
      </w:tr>
      <w:tr w:rsidR="008E30DB" w:rsidTr="008E30DB">
        <w:trPr>
          <w:trHeight w:val="29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KETOCONAZOL KORHISPANA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Xhel 2%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KETONAL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KETONAL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5%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KETORAL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Shampo 2g/100ml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47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KINDER LUUF BALSAM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Balsam (50 mg + 27.5 mg + 15 mg + 50 mg + 2.5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CAMPHOR + MENTHOL + EUCALYPTUS OIL + TERPENTINE OIL + THYMOL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KLOREMIN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gargare (0.3g + 1.2ml)/200ml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 + CHLORHEXIDINE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plastikme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KLOROBEN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gargare (0.12% + 0.15%)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BENZYDAMINE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429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KLOROBEN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oral (0.15% + 0.12%)</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BENZYDAMINE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30ml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KLORUR BANZALKONI</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10% - 1000ml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BENZALCONIUM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Flakon me 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KLORUR BENZALKONI</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BENZALCONIUM CHLORIDE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Shishe plastike me 1000ml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LACRINORM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sy (0.01% + 0.2%)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BENZALKONIUM CHLORIDE + CARBOPOL 980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LACRISOL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sy, tretësirë (0.0045% + 0.5%)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BENZALKONIUM CHLORIDE + HYDROXYPROPYLMETHYLCELLULOSE</w:t>
            </w:r>
          </w:p>
        </w:tc>
        <w:tc>
          <w:tcPr>
            <w:tcW w:w="905" w:type="pct"/>
            <w:tcBorders>
              <w:top w:val="nil"/>
              <w:left w:val="nil"/>
              <w:bottom w:val="single" w:sz="4" w:space="0" w:color="auto"/>
              <w:right w:val="single" w:sz="4" w:space="0" w:color="auto"/>
            </w:tcBorders>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p w:rsidR="008E30DB" w:rsidRDefault="008E30DB">
            <w:pPr>
              <w:spacing w:after="0" w:line="240" w:lineRule="auto"/>
              <w:ind w:firstLine="0"/>
              <w:jc w:val="left"/>
              <w:rPr>
                <w:rFonts w:ascii="Garamond" w:eastAsia="Times New Roman" w:hAnsi="Garamond"/>
                <w:sz w:val="18"/>
                <w:szCs w:val="18"/>
                <w:lang w:val="sq-AL"/>
              </w:rPr>
            </w:pPr>
          </w:p>
        </w:tc>
      </w:tr>
      <w:tr w:rsidR="008E30DB" w:rsidTr="008E30DB">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LAEVOLAC</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Koncentrat për tretësirë për </w:t>
            </w:r>
            <w:r>
              <w:rPr>
                <w:rFonts w:ascii="Garamond" w:eastAsia="Times New Roman" w:hAnsi="Garamond"/>
                <w:sz w:val="18"/>
                <w:szCs w:val="18"/>
                <w:lang w:val="sq-AL"/>
              </w:rPr>
              <w:lastRenderedPageBreak/>
              <w:t>përdorim nga goja 67g/100ml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lastRenderedPageBreak/>
              <w:t>LACTULOSE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plastike </w:t>
            </w:r>
            <w:r>
              <w:rPr>
                <w:rFonts w:ascii="Garamond" w:eastAsia="Times New Roman" w:hAnsi="Garamond"/>
                <w:sz w:val="18"/>
                <w:szCs w:val="18"/>
                <w:lang w:val="sq-AL"/>
              </w:rPr>
              <w:lastRenderedPageBreak/>
              <w:t>me 100ml ose 500ml</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435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LATOREN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28</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LATTULOSIO ABC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66,7 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LACTULOSE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180ml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LENTRICA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LEODEX</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LEVIORINIL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7 ose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LEVIORINIL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10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LEVOCETIRIZIN HEXAL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LEVOTUSS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LEVODROPROPIZINE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LEVOTUSS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pika për përdorim nga goja 60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LEVODROPROPIZINE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30ml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LEVOTUSS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60 mg/10ml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LEVODROPROPIZINE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LEVOTUSS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60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LEVODROPROPIZINE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LIDOCAINA CLORIDRATO E IDROCORTISONE ACETATO</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(1.5% + 1%) w/w</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LIDOCAINE + HYDROCORTISONE ACETATE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447</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LIDOPROCT</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rektale (180 mg + 50 mg + 35 mg +2,5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ZINC OXIDE + LIDOCAINE + ALUMINIUM SUBACETATE + HYDROCORTISONE ACETATE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LINEX BABY</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pezulli për përdorim nga goja (1 10¹) CFU</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BIFIDOBACTERIUM ANIMALIS SUBSP. LACTIS</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449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LINEX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2.000,00 MIO CFU</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LACTOBACILLUS ACIDOPHILUS + BIFIDOBACTERIUM ANIMALIS SUBSP. LACTIS</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14</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LIOTON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1000 I.U./1g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HEPARIN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LISOMUCIN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nga goja 2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BROMHEXINE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LOCION MALATION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të jashtëm 0.5g/100ml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MALATHION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Flakon me 100ml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LOMEXIN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vaginal 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FENTICONAZOLE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tubet me 78g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LOMEXIN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vaginale të buta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FENTICONAZOLE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LOMEXIN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FENTICONAZOLE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LOPEGEN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LOPERAMIDE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LOPERAMID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LOPERAMIDE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LOPERAMID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LOPERAMIDE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459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LORADE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tableta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LORADERM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me </w:t>
            </w:r>
            <w:r>
              <w:rPr>
                <w:rFonts w:ascii="Garamond" w:eastAsia="Times New Roman" w:hAnsi="Garamond"/>
                <w:sz w:val="18"/>
                <w:szCs w:val="18"/>
                <w:lang w:val="sq-AL"/>
              </w:rPr>
              <w:lastRenderedPageBreak/>
              <w:t>120ml ose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461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LORADERM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7</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462</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LORATADIN</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463</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LORDES</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LORDES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DESLORATADINE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150ml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LUNA</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(500 mg + 25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DIMENHYDRAMINE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LUNGES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LEVODROPROPIZINE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qelqi me 150ml </w:t>
            </w:r>
          </w:p>
        </w:tc>
      </w:tr>
      <w:tr w:rsidR="008E30DB" w:rsidTr="008E30DB">
        <w:trPr>
          <w:trHeight w:val="23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LUUF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(1 mg + 1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NAPHAZOLINE + DIPHENHYDRAMINE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spraj 15ml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LYSOBACT </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LYSOZYME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15g</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469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LYSOBACT COMPLETE SPRAY</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oromukozal (20 + 1.5 + 0.5)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LYSOZIME + CETYLPYRIDINIUM CHLORIDE + LIDOCAINE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30ml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LYSOBACT DUO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që tretet në gojë (20 mg + 1.5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LYSOZIME + CETYLPYRIDINUM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MAALOX MAUX D'ESTOMAC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(4g + 3.5g) / 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MAGNESIUM HYDROXIDE + ALUMINIUM HYDROXIDE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250ml</w:t>
            </w:r>
          </w:p>
        </w:tc>
      </w:tr>
      <w:tr w:rsidR="008E30DB" w:rsidTr="008E30DB">
        <w:trPr>
          <w:trHeight w:val="28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472</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MAALOX MAUX D'ESTOMAC</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për t’u përtypur(400 mg + 400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MAGNESIUM HYDROXIDE + ALUMINIUM HYDROXIDE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29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473</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MAGNE B6</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(470 mg + 5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MAGNESIUM LACTATE + PYRIDOXINE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50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MAGNESPASMYL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47.4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MAGNESIUM LACTATE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MAXICLEAR COLD &amp; FLU RELIEF</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 mg + 500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PHENYLEPHRINE + 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23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MAXICLEAR SINUS RELIEF</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PHENYLEPHRINE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MAXICLEAR SINUS &amp; PAIN RELIEF</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 mg + 500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PHENYLEPHRINE + 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MEBHIDROLINE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MEBHYDROLIN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479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MENTOLO ZETA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Pluhur për përdorim në lëkurë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MENTHOL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METAFENEX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(200 mg + 325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IBUPROFEN + PARACETAMOL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METSIL DROPS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pika 2g/30ml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SIMETHICONE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METSIL FORT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80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SIMETHICONE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MIGRETIL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(100 mg + 400 mg + 1 mg + 0.1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CAFFEINE + PARACETAMOL + ERGOTAMINE + BELLADONNA ALKALOIDS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MINAMOL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(250 mg + 150 mg + 50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PROPIFENAZONE + CAFFEINE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485</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MIOTENS CONTRATTURE E DOLORE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Shkumë për përdorim kutan 0.25%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THIOCOLCHICOSIDE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ene nen presion me 30 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MODOLEX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rektale (40 mg + 20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DOBESILATE + LIDOCAINE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MOMENDOL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220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NAPROXEN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ose 24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MOMENT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pika për përdorim nga goja 20g/100ml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12.5ml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489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MOMENT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200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MOMENTACT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MUCOCIS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492</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MUCOCIS</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50 mg/ml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me 200ml </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493</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MUCOLISIN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AMBROXOL HYDROCHLORIDE </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MUCOSOFT</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MUCOSOLVAN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retarde 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20 </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MUCOSOLVAN</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 ose 200ml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MUCOSOLVAN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30 mg/5ml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 ose 200ml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MUCOTREIS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499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MUCOTREIS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MUKOLITINE 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1shishe qelqi me 150ml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MUKOLITINE 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1shishe qelqi me 150ml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MUXOL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0.3%</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AMBROXOL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180ml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MYCOCUR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lëkurë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MYCOCUR 1%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15g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MYCONAFINE 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15g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MYCORIL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1%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CLOTRIMAZOLE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507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MYCOSTER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lokal 8%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3 ml</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MYCOSTER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 g</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509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MYCOSTER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përdorim në lëkurë 1%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30 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MYCOSTER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1%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30 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NAFAZOLINE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1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NAPHAZOLINE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NAFAZOLINE 0.1%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1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NAPHAZOLINE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13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NALGESIN 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NAPROXEN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NAPRIUS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Xhel 10%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NAPROXEN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NATECAL D3</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për t’u përtypur (600 mg + 400 I.U.)</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CALCIUM CARBONATE + COLECALCIFEROL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me 60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NAZOPASS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në hundë 0.25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nje flakon plastik me 10ml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NAZOPASS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në hundë 0.5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nje flakon plastik me 10ml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NEO - MYCODERMOL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me 20g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519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NEO - MYCODERMOL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lokal 1%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CICLOPIROXOLAMINE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20ml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NERITA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NEUROBEX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(15 mg + 10 mg + 0.02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 + PYRIDOXINE + CYANOCOBALAMIN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NICOTINELL FRUIT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Çamçakëz 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NICOTINE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NICOTINELL FRUIT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Çamçakëz 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NICOTINE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NIFUROXAZIDE EG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NIFUROXAZIDE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28</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525</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NIMOKAIN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(0.5g + 2.5g)/100 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NIMESULID + LIDOCAINE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50g</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526</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NIZORAL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20 mg/g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KETOCONAZOLE </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NIZORAL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Shampo 20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KETOCONAZOLE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60ml</w:t>
            </w:r>
          </w:p>
        </w:tc>
      </w:tr>
      <w:tr w:rsidR="008E30DB" w:rsidTr="008E30DB">
        <w:trPr>
          <w:trHeight w:val="314"/>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528</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NOMIGREN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(200 mg + 80 mg + 25 mg + 20 mg + 0.75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PROPYPHENAZONE + CAFFEINE + CAMYLOFINE + MECLOXAMINE + ERGOTAMINE </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tableta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529</w:t>
            </w:r>
          </w:p>
        </w:tc>
        <w:tc>
          <w:tcPr>
            <w:tcW w:w="976" w:type="pct"/>
            <w:tcBorders>
              <w:top w:val="single" w:sz="4" w:space="0" w:color="auto"/>
              <w:left w:val="nil"/>
              <w:bottom w:val="single" w:sz="4" w:space="0" w:color="auto"/>
              <w:right w:val="single" w:sz="4" w:space="0" w:color="auto"/>
            </w:tcBorders>
            <w:shd w:val="clear" w:color="auto" w:fill="FFFFFF"/>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NORLEVO</w:t>
            </w:r>
          </w:p>
        </w:tc>
        <w:tc>
          <w:tcPr>
            <w:tcW w:w="1207" w:type="pct"/>
            <w:tcBorders>
              <w:top w:val="single" w:sz="4" w:space="0" w:color="auto"/>
              <w:left w:val="nil"/>
              <w:bottom w:val="single" w:sz="4" w:space="0" w:color="auto"/>
              <w:right w:val="single" w:sz="4" w:space="0" w:color="auto"/>
            </w:tcBorders>
            <w:shd w:val="clear" w:color="auto" w:fill="FFFFFF"/>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1.5 mg</w:t>
            </w:r>
          </w:p>
        </w:tc>
        <w:tc>
          <w:tcPr>
            <w:tcW w:w="1639" w:type="pct"/>
            <w:tcBorders>
              <w:top w:val="single" w:sz="4" w:space="0" w:color="auto"/>
              <w:left w:val="nil"/>
              <w:bottom w:val="single" w:sz="4" w:space="0" w:color="auto"/>
              <w:right w:val="single" w:sz="4" w:space="0" w:color="auto"/>
            </w:tcBorders>
            <w:shd w:val="clear" w:color="auto" w:fill="FFFFFF"/>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LEVONORGESTREL</w:t>
            </w:r>
          </w:p>
        </w:tc>
        <w:tc>
          <w:tcPr>
            <w:tcW w:w="905" w:type="pct"/>
            <w:tcBorders>
              <w:top w:val="single" w:sz="4" w:space="0" w:color="auto"/>
              <w:left w:val="nil"/>
              <w:bottom w:val="single" w:sz="4" w:space="0" w:color="auto"/>
              <w:right w:val="single" w:sz="4" w:space="0" w:color="auto"/>
            </w:tcBorders>
            <w:shd w:val="clear" w:color="auto" w:fill="FFFFFF"/>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NO-SPA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DROTAVERINE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NOTUSS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7,5 mg/5ml (1,5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BUTAMIRATE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532</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NOVAGO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50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tableta</w:t>
            </w:r>
          </w:p>
        </w:tc>
      </w:tr>
      <w:tr w:rsidR="008E30DB" w:rsidTr="008E30DB">
        <w:trPr>
          <w:trHeight w:val="20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533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NOVAZOL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pika për përdorim nga goja 500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METAMIZOLE SODIUM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NOVOLAX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NOZETAL 0.05%</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NOZETAL 0.1%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1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NUROFARM</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(200 mg + 30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PSEUDOEPHEDRINE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NUROFEN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buta 400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kapsula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539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NUROFEN COLD AND FLU</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(200 mg + 30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PSEUDOEPHEDRINE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NUROFEN EXPRESS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256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NUROFEN FOR CHILDREN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 /5ml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150ml</w:t>
            </w:r>
          </w:p>
        </w:tc>
      </w:tr>
      <w:tr w:rsidR="008E30DB" w:rsidTr="008E30DB">
        <w:trPr>
          <w:trHeight w:val="29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ODRINOL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(20.8 + 7.8)g/130ml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PHOSPHATE MONOBASIC MONOHYDRATE+ SODIUM PHOSPHATE DIBASIC HEPTAHYDRATE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OKI INFLAMAZIONE E DOLORE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gargare 1.6%</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150ml</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OKI INFLAMMAZIONE E DOLORE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Spray oromukozal 0,16%</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KETOPROFENE (LYSINE SALT)</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15ml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OKITASK</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40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OKITASK</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40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tableta</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OLEDRO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(250 mg + 2 mg + 5 mg + 100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PHENYLEPHRINE + OXOLAMINE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27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548</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OLEDRO HOT</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(500 mg + 2 mg + 10 mg + 100 mg)/qeskë</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PHENYLEPHRINE + OXOLAMINE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 secila me 10g</w:t>
            </w:r>
          </w:p>
        </w:tc>
      </w:tr>
      <w:tr w:rsidR="008E30DB" w:rsidTr="008E30DB">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549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OLEOVIT D3</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14400 IU/ml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COLECALCIFEROL</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OPERIL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shishe-pikatore plastike 10ml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OPERIL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OPERIL 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0.25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10ml</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OPERIL 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hundë, tretësirë 0.25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shishe-pikatore plastike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ORALSEPT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në gojë 1.5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kontejner </w:t>
            </w:r>
            <w:r>
              <w:rPr>
                <w:rFonts w:ascii="Garamond" w:eastAsia="Times New Roman" w:hAnsi="Garamond"/>
                <w:sz w:val="18"/>
                <w:szCs w:val="18"/>
                <w:lang w:val="sq-AL"/>
              </w:rPr>
              <w:lastRenderedPageBreak/>
              <w:t xml:space="preserve">plastik me 30 ml </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555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ORBIFEN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OTIPAX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vesh, tretësirë (4g + 1g)/100g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PHENAZONE + LIDOCAINE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15ml</w:t>
            </w:r>
          </w:p>
        </w:tc>
      </w:tr>
      <w:tr w:rsidR="008E30DB" w:rsidTr="008E30DB">
        <w:trPr>
          <w:trHeight w:val="32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OTOL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vesh tretësirë (30 mg + 20 mg + 50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PROCAINE + PHENOL + PHENAZONE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5ml</w:t>
            </w:r>
          </w:p>
        </w:tc>
      </w:tr>
      <w:tr w:rsidR="008E30DB" w:rsidTr="008E30DB">
        <w:trPr>
          <w:trHeight w:val="15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558</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OVOL DROPS</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përdorim nga goja 40 mg/ml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SIMETHICONE (SILICONES)</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plastikeme 15ml</w:t>
            </w:r>
          </w:p>
        </w:tc>
      </w:tr>
      <w:tr w:rsidR="008E30DB" w:rsidTr="008E30DB">
        <w:trPr>
          <w:trHeight w:val="161"/>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559</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OXEZOLE</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Spray për përdorim në lëkurë 1%</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OXICONAZOLE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plastik me 20ml</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OXEZOLE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OXICONAZOLE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10g</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OXISEPT 10%</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10%</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240ml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PAIDOFEBRIL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200ml</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PANADOL ADVANCE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18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PANADOL EXTRA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 + 65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PANFUREX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4%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NIFUROXAZIDE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90ml</w:t>
            </w:r>
          </w:p>
        </w:tc>
      </w:tr>
      <w:tr w:rsidR="008E30DB" w:rsidTr="008E30DB">
        <w:trPr>
          <w:trHeight w:val="28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PANSORAL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përdorim oromukozal (8.7g + 0.01g)/100g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CHOLINE SALICYLATE + CETALKONIUM CHLORIDE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15g</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PANTELMIN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100ng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MEBENDAZOLE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PARACETAMAX KIDS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24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100ml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120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250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575</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mg/5ml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576</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ose 60</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 + KOFEIN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 + 65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 ATB</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579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 EG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1000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8</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 SOPHARMA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125ml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PARACETAMOLO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(200 mg + 500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 + 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PARALEN GRIP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 + 25 mg + 5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 + PHENYLEPHRINE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ose 24</w:t>
            </w:r>
          </w:p>
        </w:tc>
      </w:tr>
      <w:tr w:rsidR="008E30DB" w:rsidTr="008E30DB">
        <w:trPr>
          <w:trHeight w:val="4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PARALEN GRIP HORKY NAPOJ</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pezulli për përdorim nga goja (650 mg + 10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PARAMOLAN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24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100ml ose 200ml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PARAMOLAN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PARAMOLAN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24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100ml ose 200ml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PARAMOLAN 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(500 mg + 250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ACID ASCORBIC</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589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PARASIDOSE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Shampo 0.2g/100ml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PHENOTHRINE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100ml</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PARCOTEN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 + 10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CODEINE PHOSPHATE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71"/>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591</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PEDIFEN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mg/5ml</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100ml</w:t>
            </w:r>
          </w:p>
        </w:tc>
      </w:tr>
      <w:tr w:rsidR="008E30DB" w:rsidTr="008E30DB">
        <w:trPr>
          <w:trHeight w:val="8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592</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PEKTUSOL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15 mg/5ml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PENNSAID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në lëkurë 1.5%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30ml</w:t>
            </w:r>
          </w:p>
        </w:tc>
      </w:tr>
      <w:tr w:rsidR="008E30DB" w:rsidTr="008E30DB">
        <w:trPr>
          <w:trHeight w:val="3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PERSEN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(35 mg + 17.5 mg + 17.5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VALERIANA OFFICINALIS + MELISSA + MENTHA PIPERITA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PERTUSINE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 + 10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THYMI HERBA EXTRACT + POTASSIUM BROMIDE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100g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PE-TAM adults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PHARMAGRIP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(500 mg + 10 mg + 4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PHENYLEPHRINE + 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14</w:t>
            </w:r>
          </w:p>
        </w:tc>
      </w:tr>
      <w:tr w:rsidR="008E30DB" w:rsidTr="008E30DB">
        <w:trPr>
          <w:trHeight w:val="161"/>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PHARMAGRIP</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(650 mg + 10 mg + 4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PHENYLEPHRINE + CHLORPHENIRAMINE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599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PHARMATEX</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18.9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BENZALKONIUM CHLORIDE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PHARMATEX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vaginale 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BENZALKONIUM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12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601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PHARYNGEAL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oromukozal (2 + 0.5)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CHLORHEXIDINE + LIDOCAINE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PHLEBODIA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600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DIOSMIN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PHLOROGLUCINOL EG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80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PHLOROGLUCINOL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76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PIKOVIT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(600 IU + 80 IU + 10 mg + 0.25 mg + 0.3 mg + 0.3 mg + 0.2µg + 3 mg + 1.2 mg + 0.04 mg + 12.5 mg + 10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RETINYL PALMITATE + CHOLECALCIFEROL + ASCORBIC ACID + THIAMINE + RIBOFLAVIN + PYRIDOXINE + CYANOCOBALAMIN + NICOTINAMIDE + CALCIUM PANTHOTENATE + FOLIC ACID + CALCIUM HYDROGEN PHOSPHATE + CALCIUM HYDROGEN PHOSPHATE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54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PIKOVIT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(900 IU + 100 IU + 50 mg + 1 mg + 1 mg + 0.6 mg + 1µg + 5 mg + 2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RETINYL PALMITATE + CHOLECALCIFEROL + ASCORBIC ACID + THIAMINE + RIBOFLAVIN + PYRIDOXINE + CYANOCOBALAMIN + NICOTINAMIDE + 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150ml</w:t>
            </w:r>
          </w:p>
        </w:tc>
      </w:tr>
      <w:tr w:rsidR="008E30DB" w:rsidTr="008E30DB">
        <w:trPr>
          <w:trHeight w:val="79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PIKOVIT FORTE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(5000 IU + 400 IU + 60 mg + 20 mg + 15 mg + 10 mg + 2 mg + 1.7 mg + 1.5 mg + 0.4 mg + 6µg)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RETYNIL PALMITATE + CHOLECALCIFEROL + ASCORBIC ACID + NICOTINAMIDE + TOCOPHERYL ACETATE + CALCIUM PANTOTHENATE + PYRIDOXINE + RIBOFLAVIN + VITAMIN B1 (THIAMINE NITRATE) + FOLIC ACID + VITAMIN B12 (CYANOCOBALAMIN)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PIPERAZINE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PIPERAZINE ADIPATE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PLANTABEN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eferveshent 3.5g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PLANTAGO OVATA (ISPAGHULA)</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609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PONSTAN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MEFENAMIC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15</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PONSTAN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50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MEFENAMIC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POSTINOR-2</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0.75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LEVONORGESTREL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POVIDON JOD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10%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POVIDON JOD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Ovulë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14</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POVIDON JOD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100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POVIDONE IODINE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PRESSING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LORATADINE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PRIAXEN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NAPROXEN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PRIZITEC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PRIZITEC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10 mg/ml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of 20ml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619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PRODBENZOATE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Emulsion 25% (w/v)</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BENZYL BENZOATE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me 200ml</w:t>
            </w:r>
          </w:p>
        </w:tc>
      </w:tr>
      <w:tr w:rsidR="008E30DB" w:rsidTr="008E30DB">
        <w:trPr>
          <w:trHeight w:val="161"/>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620</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PROMETAZINA NOVA ARGENTIA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 (w/w)</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PROMETHAZINE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 g</w:t>
            </w:r>
          </w:p>
        </w:tc>
      </w:tr>
      <w:tr w:rsidR="008E30DB" w:rsidTr="008E30DB">
        <w:trPr>
          <w:trHeight w:val="107"/>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621</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PROMETAZINA ZETA FARMACEUTICI</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PROMETHAZINE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PRONAX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NAPROXEN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623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PROSTATA STADA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të veshura me film 125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STINGING NETTLE ROOT</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624</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PROTARGOL</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hundë ose vesh 0.5%</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SILVER PROTEINATE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625</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PROTARGOL</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hundë ose vesh 1%</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SILVER PROTEINATE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626</w:t>
            </w:r>
          </w:p>
        </w:tc>
        <w:tc>
          <w:tcPr>
            <w:tcW w:w="976"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PROTARGOL</w:t>
            </w:r>
          </w:p>
        </w:tc>
        <w:tc>
          <w:tcPr>
            <w:tcW w:w="1207"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hundë ose vesh 2%</w:t>
            </w:r>
          </w:p>
        </w:tc>
        <w:tc>
          <w:tcPr>
            <w:tcW w:w="1639"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SILVER PROTEINATE</w:t>
            </w:r>
          </w:p>
        </w:tc>
        <w:tc>
          <w:tcPr>
            <w:tcW w:w="905" w:type="pct"/>
            <w:tcBorders>
              <w:top w:val="nil"/>
              <w:left w:val="nil"/>
              <w:bottom w:val="single" w:sz="4" w:space="0" w:color="auto"/>
              <w:right w:val="single" w:sz="4" w:space="0" w:color="auto"/>
            </w:tcBorders>
            <w:vAlign w:val="bottom"/>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PULMOBAILLY</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(0.08g + 1.5g)/100ml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CODEINE + GUAIACOL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125ml</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PULMODEXANE 30 MG</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s 30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629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PULMODEXANE 300 MG/100ML SANS SUCRE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300 mg/100ml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150ml</w:t>
            </w:r>
          </w:p>
        </w:tc>
      </w:tr>
      <w:tr w:rsidR="008E30DB" w:rsidTr="008E30DB">
        <w:trPr>
          <w:trHeight w:val="2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PULMOSERUM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(0.08g +0.5g)/100ml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CODEINE + GUAIACOL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200ml</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PURGO - PIL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BISACODYL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PYOREX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Pastë dhëmbësh (0.0067g + 0.76g)/100g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ETHACIDRINE LACTATE + RICINOLEATE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90g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RAD-ASPIRINA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RADERMIN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10%</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ETOFENAMATE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RANIMED ANTACID SANDOZ</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75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RANITIDINE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RAPIDOL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buta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RAPIDOL 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Kapsula të buta 400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20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REKONAZOL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KETOCONAZOLE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REMETHAN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Xhel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20g ose 50g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REPARIL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gastrorezistente 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ESCIN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REPARIL-Xhel 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(1g + 5g)/100g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ESCIN + DIETHYLAMINE SALICYLATE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RESOCINE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RESPIBIEN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0.5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15ml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RHINAMIDE</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91G + 0.2G)/100ml</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EPHEDRINE + BENZOIC ACID</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flakon-nebulizator me 20ml</w:t>
            </w:r>
          </w:p>
        </w:tc>
      </w:tr>
      <w:tr w:rsidR="008E30DB" w:rsidTr="008E30DB">
        <w:trPr>
          <w:trHeight w:val="12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RHINOCAP</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(10 mg + 20 mg + 25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DIMENHYDRINATE + PHENYLEPHRINE + CAFFEINE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26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646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RHINOSTOP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(101 mg + 20.20 mg + 1.01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 + 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100ml</w:t>
            </w:r>
          </w:p>
        </w:tc>
      </w:tr>
      <w:tr w:rsidR="008E30DB" w:rsidTr="008E30DB">
        <w:trPr>
          <w:trHeight w:val="41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RHINOSTOP</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(251 mg + 61.2 mg + 2.54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PSEUDOEPHEDRINE + CHLORPHENIRAMINE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28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RINASEK</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Shurup (30 mg + 1.25 mg)/5ml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PSEUDOEPHEDRINE + TRIPROLIDINE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649</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RINASEK</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(60 mg + 2.5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PSEUDOEPHEDRINE + TRIPROLIDINE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2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650</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RINOFLUIMUCIL</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(1% + 0.5%)</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 + TUAMINOHEPTANE SULPHATE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RIOPAN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oromukozal 1600 mg/10ml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MAGALDRATE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ose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RIVANOL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0.1%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ETHACRIDINE LACTATE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KETOPROFEN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50 mg</w:t>
            </w:r>
          </w:p>
        </w:tc>
      </w:tr>
      <w:tr w:rsidR="008E30DB" w:rsidTr="008E30DB">
        <w:trPr>
          <w:trHeight w:val="30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ROWACHOL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Kapsula të buta gastrorezistente (13.6 mg + 3.4 mg + 5 mg + 2 mg + 6 mg + 32 mg + 5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α-PINENE + β-PINENE + CAMPHENE + CINEOL + MENTHONE + LEVOMENTHOL + BORNEOL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ose 50</w:t>
            </w:r>
          </w:p>
        </w:tc>
      </w:tr>
      <w:tr w:rsidR="008E30DB" w:rsidTr="008E30DB">
        <w:trPr>
          <w:trHeight w:val="18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ROWACHOL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(13.6 mg + 3.4 mg + 5 mg + 2 mg + 6 mg + 32 mg + 5 mg) / 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α-PINENE + β-PINENE + CAMPHENE + CINEOL + MENTHONE + MENTOL + BORNEOL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flakon-pikatore qelqi 10ml ose 20ml</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ROWATINEX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Kapsula të buta gastrorezistente (24.8 mg + 6.2 mg + 15 mg + 3 mg + 4 mg + 10 mg + 4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α-PINENE + β-PINENE + CAMPHENE + CINEOL + FENCHONE + BORNEOL + ANETHOL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Kuti me 50</w:t>
            </w:r>
          </w:p>
        </w:tc>
      </w:tr>
      <w:tr w:rsidR="008E30DB" w:rsidTr="008E30DB">
        <w:trPr>
          <w:trHeight w:val="55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ROWATINEX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Pika për përdorim nga goja, tretësirë (24.8 mg + 6.2 mg + 15 mg + 3 mg + 4 mg + 10 mg + 4 mg)/100g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α-PINENE + β-PINENE + CAMPHENE + CINEOL + FENCHONE + BORNEOL + ANETHOL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flakon-pikatore qelqi 10ml ose 20ml</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RUPAN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Tableta të veshura me film 400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659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RUPAN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RUTACID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për t’u përtypur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HYDROTALCITE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RUVOMINOX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përdorim të jashtëm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31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SALONPAS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Plaster (1.32 + 1.2 + 0.26 + 0.42) mg/cm</w:t>
            </w:r>
            <w:r>
              <w:rPr>
                <w:rFonts w:ascii="Garamond" w:eastAsia="Times New Roman" w:hAnsi="Garamond"/>
                <w:sz w:val="18"/>
                <w:szCs w:val="18"/>
                <w:vertAlign w:val="superscript"/>
                <w:lang w:val="sq-AL"/>
              </w:rPr>
              <w:t>2</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METHYL SALICYLATE + MENTHOL + CAMPHOR + TOCOPHEROL ACETATE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SALOSPIR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gastrorezistente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SEDAFEIN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Pluhur për tretësirë për përdorim nga goja </w:t>
            </w:r>
            <w:r>
              <w:rPr>
                <w:rFonts w:ascii="Garamond" w:eastAsia="Times New Roman" w:hAnsi="Garamond"/>
                <w:sz w:val="18"/>
                <w:szCs w:val="18"/>
                <w:lang w:val="sq-AL"/>
              </w:rPr>
              <w:lastRenderedPageBreak/>
              <w:t>(500 mg + 65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lastRenderedPageBreak/>
              <w:t>PARACETAMOL + CAFFEINE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 qeska</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665</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SEDALGIN-NEO </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(300 mg + 150 mg + 50 mg + 15 mg + 10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METAMIZOLE SODIUM + CAFFEINE + PHENOBARBITAL + CODEINE PHOSPHATE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12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666</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SEPTANAZAL FOR ADULTS</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(1 mg + 50 mg)/1ml</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 + DEXPANTHENOL</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SEPTANAZAL FOR CHILDREN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hundë, tretësirë (0.5 mg + 50 mg)/1ml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XYLOMETAZOLINE + 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10ml</w:t>
            </w:r>
          </w:p>
        </w:tc>
      </w:tr>
      <w:tr w:rsidR="008E30DB" w:rsidTr="008E30DB">
        <w:trPr>
          <w:trHeight w:val="15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APPLE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1.2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CETYLPYRIDINUM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18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CHERRY</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1.2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CETYLPYRIDINUM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18 </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D MENTHOL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BENZALKONIUM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LEMON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1.2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CETYLPYRIDINUM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18 </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MENTHOL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BENZALKONIUM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 mg+1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BENZOCAINE + CETYLPYRIDINE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18</w:t>
            </w:r>
          </w:p>
        </w:tc>
      </w:tr>
      <w:tr w:rsidR="008E30DB" w:rsidTr="008E30DB">
        <w:trPr>
          <w:trHeight w:val="31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për përdorim nga goja (2 mg + 10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CETYLPYRIDINUM CHLORIDE + BENZOCAINE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kontejner plastik me 30ml</w:t>
            </w:r>
          </w:p>
        </w:tc>
      </w:tr>
      <w:tr w:rsidR="008E30DB" w:rsidTr="008E30DB">
        <w:trPr>
          <w:trHeight w:val="2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PLUS HONEY AND LIME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 mg + 1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BENZOCAINE + CETYLPIRIDINIUM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18</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TOTAL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Spray oromukozal (1.5 mg + 5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 + CETYLPYRIDINIUM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flakon plastik për spray me 30ml </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SEPTOLETE TOTAL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mbajtur në gojë (3 mg + 1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 + CETYLPYRIDINIUM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16 tableta</w:t>
            </w:r>
          </w:p>
        </w:tc>
      </w:tr>
      <w:tr w:rsidR="008E30DB" w:rsidTr="008E30DB">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678</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SERTOFEN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e veshur me film 25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332"/>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679</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SERRAGRIP</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(650 mg + 10 mg + 4 mg)/qeskë</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PHENYEPHRINE + CHLORPHENAMINE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7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SINEDOL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(500IU + 150 mg + 25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HEPARIN SODIUM + DIMETHYL SULFOXIDE + DEXPANTHENOL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SIVERIO</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40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100ml</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SKINOREN 20%</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20G/100G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AZELAIC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SNUP</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për hundë 0,0005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XYLOMETAZOLINE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SNUP</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për hundë 0,001</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XYLOMETAZOLINE </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10ml</w:t>
            </w:r>
          </w:p>
        </w:tc>
      </w:tr>
      <w:tr w:rsidR="008E30DB" w:rsidTr="008E30DB">
        <w:trPr>
          <w:trHeight w:val="32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SODIO BICARBONATO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BICARBONATE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50</w:t>
            </w:r>
          </w:p>
        </w:tc>
      </w:tr>
      <w:tr w:rsidR="008E30DB" w:rsidTr="008E30DB">
        <w:trPr>
          <w:trHeight w:val="23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SODIO FOSFATO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(16% + 6%)</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MONOBASIC SODIUM PHOSPHATE + DIBASIC SODIUM PHOSPHATE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120ml</w:t>
            </w:r>
          </w:p>
        </w:tc>
      </w:tr>
      <w:tr w:rsidR="008E30DB" w:rsidTr="008E30DB">
        <w:trPr>
          <w:trHeight w:val="26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SOLCOSERYL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4.15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PROTEIN-FREE HAEMODIALYSATE OF BLOOD OF VEAL CALVES</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20g</w:t>
            </w:r>
          </w:p>
        </w:tc>
      </w:tr>
      <w:tr w:rsidR="008E30DB" w:rsidTr="008E30DB">
        <w:trPr>
          <w:trHeight w:val="12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688</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SOLCOSERYL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2.07 mg/g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PROTEIN-FREE HAEMODIALYSATE OF BLOOD OF VEAL CALVES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20g</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689</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SOLTRIK</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100 mg/5ml</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MEBENDAZOLE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30ml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SOLUBACTER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lokal 1g/100 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TRICLOCARBAN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150ml ose 400ml</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SOLUCION FIZIOLOGJIK</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0.9%</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SODIUM 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10ml</w:t>
            </w:r>
          </w:p>
        </w:tc>
      </w:tr>
      <w:tr w:rsidR="008E30DB" w:rsidTr="008E30DB">
        <w:trPr>
          <w:trHeight w:val="29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SOLUCIS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SOLUCIS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100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SOLUCIS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50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CARBOCISTEINE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SOPULMIN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nebulizator 40 mg/3 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SOBREROL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ampula me 3 ml</w:t>
            </w:r>
          </w:p>
        </w:tc>
      </w:tr>
      <w:tr w:rsidR="008E30DB" w:rsidTr="008E30DB">
        <w:trPr>
          <w:trHeight w:val="13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SOPULMIN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SOBREROL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SOPULMIN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40 mg/5 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SOBREROL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200 ml</w:t>
            </w:r>
          </w:p>
        </w:tc>
      </w:tr>
      <w:tr w:rsidR="008E30DB" w:rsidTr="008E30DB">
        <w:trPr>
          <w:trHeight w:val="22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SPASMOBLOC</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 + 5 mg + 0,1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METAMIZOLE SODIUM + PITOFENONE + FENPIVERINIUM</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tableta</w:t>
            </w:r>
          </w:p>
        </w:tc>
      </w:tr>
      <w:tr w:rsidR="008E30DB" w:rsidTr="008E30DB">
        <w:trPr>
          <w:trHeight w:val="3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699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SPAZMOTEK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 + 10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HYOSCINE N-BUTYLBROMIDE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SPIDIDOL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16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SPIDIDOL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tretësirë për përdorim nga goja 400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SPIDIFEN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400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17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SPIRITUS AETHYLICUS KUPRO 95%</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në lëkurë 95% (v/v)</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ETHANOL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Shishe plastike me 100ml ose 1000ml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STIDERM GEL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(15 mg + 15 mg + 55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MEPYRAMINE + LIDOCAINE + DEXPANTHENOL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STIMOL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1g/10ml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CITRULLINE MALATE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18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STOMAKURAN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Pezulli 40%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SULFANILAMIDE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15g</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707</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STREPSILS HONEY &amp; LEMON</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mbajtur në gojë (1.2 mg + 0.6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DICHLOROBENZYL ALCOHOL + AMYLMETACRESOL</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287"/>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708</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STREPSILS PLUS</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mbajtur në gojë (1.2 mg + 0.6 mg + 1.56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2.4 DICHLOROBENZYL ALCOHOL + AMYLMETACRESOL + LIDOCAINE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709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STREPSILS STRAWBERRY SUGAR FREE</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për t’u mbajtur në gojë (1.2 mg + 0.6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DICHLOROBENZYL ALCOHOL + AMYLMETACRESOL</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24 tableta</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STRUCTUM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CHONDROITIN SULFATE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26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711</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SUFIGAL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1500 mg/qeskë</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GLUCOSAMINE SULPHATE</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712</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SUPOFEN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125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SUPOFEN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SUPOFEN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40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85ml</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SUPOFEN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SURFONT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MEBENDAZOLE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SYMPATHYL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(20 mg + 75 mg + 125.35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ESCHSCHOLTZIA EXTRACT + HAWTHORN BLOSSOM EXTRACT + MAGNESIUM OXIDE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22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TACHICAF</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për tretësirë për përdorim nga goja (1000 mg + 130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16 qeska</w:t>
            </w:r>
          </w:p>
        </w:tc>
      </w:tr>
      <w:tr w:rsidR="008E30DB" w:rsidTr="008E30DB">
        <w:trPr>
          <w:trHeight w:val="27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719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TACHIFLUDEC (Lemon and Honey flavour)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 + 40 mg + 10 mg)/ 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24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720</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TACHIFLUDEC (Lemon flavour)</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 + 40 mg + 10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ASCORBIC ACID + PHENYLEPHRINE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125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eferveshente 1000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Suposta 1000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Suposta 125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3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Suposta 250 mg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Suposta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34"/>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729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përdorim nga goja, tretësirë 100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30ml</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TACHIPIRINA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120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120ml</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TANFLEX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gargare 180 mg/120ml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BENZYDAMIN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120ml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TANFLEX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në gojë 0.15%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BENZYDAMIN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flakon me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733</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TANFLEX PLUS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spray (0.15% + 0.12%)</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 + CHLORHEXIDINE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qelqi/pompë për spray me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734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TANTUM VERDE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gargare 0.15% (w/v)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120ml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TANTUM VERDE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në gojë 0.15%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BENZYDAMINE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flakon-nebulizator me 30ml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TANTUM VERDE</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spraj në gojë 0.3% (w/v)</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BENZYDAMINE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flakon-nebulizator me 15ml</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TANTUM VERDE P</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3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BENZYDAMINE </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TARDYFERON</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80 mg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FERROUS SULPHATE</w:t>
            </w:r>
          </w:p>
        </w:tc>
        <w:tc>
          <w:tcPr>
            <w:tcW w:w="905" w:type="pct"/>
            <w:tcBorders>
              <w:top w:val="nil"/>
              <w:left w:val="nil"/>
              <w:bottom w:val="single" w:sz="4" w:space="0" w:color="auto"/>
              <w:right w:val="single" w:sz="4" w:space="0" w:color="auto"/>
            </w:tcBorders>
            <w:shd w:val="clear" w:color="auto" w:fill="FFFFFF"/>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30 </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739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TARDYFERON B9</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 mg + 0.35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FERROUS SULPHATE + FOLIC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TAVIPEC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Kapsula150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LAVANDULAE LATIFOLIAE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741</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TEARPROL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pika për sy (0,1% + 0,3%</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DEXTRAN + HYPROMELLOSE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flakon-pikatore plastik me 15ml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TEARS NATURALE II</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sy, tretësirë (1 mg + 3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DEXTRAN 70 + HYPROMELLOSE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me 15ml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TELARIX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TELFAST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FEXOFENADIN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TEMAGIN PAC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(250 mg + 250 mg + 50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ACETYLSALICYLIC ACID + PARACETAMOL + CAFFEINE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TEMAGIN PARACETAMOL PLUS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(350 mg + 50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CAFFEINE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23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TEMPALGIN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(500 mg + 20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METAMIZOLE SODIUM + TRIACETONAMINE-4-TOLUENSULFONATE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33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748</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TERAGRIP</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Tabletë e veshur me film (650 mg + 10 mg + 4 mg) </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PHENYLEPHRINE + CHLORPHENIRAMINE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tableta</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749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TERBIGRAM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Krem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TERBIGRAM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lëkurë 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plastike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TERBITAL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15g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TERBONILE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15g</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TERBONILE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Spraj për lëkurë 1%</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TERBINAFINE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30ml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754</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TERBUL</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10 mg/g</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TIOCONAZOLE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30g</w:t>
            </w:r>
          </w:p>
        </w:tc>
      </w:tr>
      <w:tr w:rsidR="008E30DB" w:rsidTr="008E30DB">
        <w:trPr>
          <w:trHeight w:val="21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TETRAMIL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sy, tretësirë (0.3% + 0.05%) w/v</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PHENIRAMINE MALEATE + TETRYZOLINE HYDROCHLORIDE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756</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TIYOKAS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(1.25% + 0.25%)</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DEXKETOPROFEN + THIOCOLCHICOSIDE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nje tubet me 30g</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757</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TOCELIV</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2 mg/ml</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qelqi me 200ml</w:t>
            </w:r>
          </w:p>
        </w:tc>
      </w:tr>
      <w:tr w:rsidR="008E30DB" w:rsidTr="008E30DB">
        <w:trPr>
          <w:trHeight w:val="42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TOT'HEMA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nga goja </w:t>
            </w:r>
            <w:r>
              <w:rPr>
                <w:rFonts w:ascii="Garamond" w:eastAsia="Times New Roman" w:hAnsi="Garamond"/>
                <w:sz w:val="18"/>
                <w:szCs w:val="18"/>
                <w:lang w:val="sq-AL"/>
              </w:rPr>
              <w:lastRenderedPageBreak/>
              <w:t>(50 mg + 1.33 mg + 0.7 mg)/10ml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lastRenderedPageBreak/>
              <w:t>FERROUS GLUCONATE + MANGANESE GLUCONATE + COPPER GLUCONATE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ampoules me 10ml</w:t>
            </w:r>
          </w:p>
        </w:tc>
      </w:tr>
      <w:tr w:rsidR="008E30DB" w:rsidTr="008E30DB">
        <w:trPr>
          <w:trHeight w:val="23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759</w:t>
            </w:r>
          </w:p>
        </w:tc>
        <w:tc>
          <w:tcPr>
            <w:tcW w:w="976"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TRAKTUS</w:t>
            </w:r>
          </w:p>
        </w:tc>
        <w:tc>
          <w:tcPr>
            <w:tcW w:w="1207"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600 mg/qeskë</w:t>
            </w:r>
          </w:p>
        </w:tc>
        <w:tc>
          <w:tcPr>
            <w:tcW w:w="1639"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 qeska</w:t>
            </w:r>
          </w:p>
        </w:tc>
      </w:tr>
      <w:tr w:rsidR="008E30DB" w:rsidTr="008E30DB">
        <w:trPr>
          <w:trHeight w:val="6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760</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TRAVMAGEL</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 Xhel 1%</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60 g</w:t>
            </w:r>
          </w:p>
        </w:tc>
      </w:tr>
      <w:tr w:rsidR="008E30DB" w:rsidTr="008E30DB">
        <w:trPr>
          <w:trHeight w:val="27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761</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TREBON-N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pezulli për përdorim nga goja 200 mg/qeskë</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TREBON-N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për pezulli për përdorim nga goja 600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 qeska</w:t>
            </w:r>
          </w:p>
        </w:tc>
      </w:tr>
      <w:tr w:rsidR="008E30DB" w:rsidTr="008E30DB">
        <w:trPr>
          <w:trHeight w:val="1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TREBON-N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pezulli për përdorim nga goja 200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ACETYLCYSTEINE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120ml</w:t>
            </w:r>
          </w:p>
        </w:tc>
      </w:tr>
      <w:tr w:rsidR="008E30DB" w:rsidTr="008E30DB">
        <w:trPr>
          <w:trHeight w:val="25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TRIBESTAN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250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TRIBULUS TERRESTRIS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TRIFENE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IBUPROFEN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200ml</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TROMALYT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Kapsula të forta me çlirim të ngadalte 150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ACETYLSALICILIC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28</w:t>
            </w:r>
          </w:p>
        </w:tc>
      </w:tr>
      <w:tr w:rsidR="008E30DB" w:rsidTr="008E30DB">
        <w:trPr>
          <w:trHeight w:val="80"/>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767</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TROPEX</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Pika për vesh, tretësirë 5% (w/v)</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PHENAZONE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10ml</w:t>
            </w:r>
          </w:p>
        </w:tc>
      </w:tr>
      <w:tr w:rsidR="008E30DB" w:rsidTr="008E30DB">
        <w:trPr>
          <w:trHeight w:val="8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768</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TROXEVASIN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2%</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TROXERUTIN</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40g</w:t>
            </w:r>
          </w:p>
        </w:tc>
      </w:tr>
      <w:tr w:rsidR="008E30DB" w:rsidTr="008E30DB">
        <w:trPr>
          <w:trHeight w:val="17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769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TUSIPEKTOL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(0.6 mg + 0.08 mg + 40 mg + 90 mg)/1g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CODEINE+ BENZALDEHYDE + TOLU BALSAM + THYME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me 100g</w:t>
            </w:r>
          </w:p>
        </w:tc>
      </w:tr>
      <w:tr w:rsidR="008E30DB" w:rsidTr="008E30DB">
        <w:trPr>
          <w:trHeight w:val="23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TUSSAVIT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(7.53g + 7.53g)/100g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THYME EXTRACT + PLANTAGO LANCEOLATA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125g ose 250g</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TUSSIDANE SUGAR FREE (SANS SUCRE)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1.5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DEXTROMETHORPHAN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me 250ml </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TYLOFEN HOT PACKET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për tretësirë për përdorim nga goja (500 mg + 4 mg + 10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PHENYLEPHRINE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41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 COLD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Shurup (160 mg + 1 mg + 5 mg +15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DEXTROMETHORPHAN + PSEUDOEPHEDRINE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100ml</w:t>
            </w:r>
          </w:p>
        </w:tc>
      </w:tr>
      <w:tr w:rsidR="008E30DB" w:rsidTr="008E30DB">
        <w:trPr>
          <w:trHeight w:val="40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 HOT</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Granula eferveshente për pezulli për përdorim nga goja (500 mg + 4 mg + 60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 PSEUDOEPHEDRINE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36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 HOT PEDIATRIC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Pluhur eferveshent për pezulli për përdorim nga goja (250 mg + 2 mg + 30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 + CHLORPHENIRAMINE+ PSEUDOEPHEDRINE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25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 HOT-D</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Pluhur eferveshent për pezulli për përdorim nga goja </w:t>
            </w:r>
            <w:r>
              <w:rPr>
                <w:rFonts w:ascii="Garamond" w:eastAsia="Times New Roman" w:hAnsi="Garamond"/>
                <w:sz w:val="18"/>
                <w:szCs w:val="18"/>
                <w:lang w:val="sq-AL"/>
              </w:rPr>
              <w:lastRenderedPageBreak/>
              <w:t>(500 mg + 4 mg + 60 mg)/qeskë</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lastRenderedPageBreak/>
              <w:t>PARACETAMOL + CHLORPHENIRAMINE + PSEUDOEPHEDRINE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12 qeska</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TYLOL SUSPENSION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120 mg/5ml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PARACETAMOL</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100ml</w:t>
            </w:r>
          </w:p>
        </w:tc>
      </w:tr>
      <w:tr w:rsidR="008E30DB" w:rsidTr="008E30DB">
        <w:trPr>
          <w:trHeight w:val="26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779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THEINOL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nga goja (2.7g + 0.266g)/100ml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PARACETAMOL + CAFFEINE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125ml</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UJË I OKSIGJENUAR</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30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HYDROGEN PEROXIDE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Flakon me 100ml</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UJË PËR INJEKSION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Ujë për injeksion</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WATER FOR INJECTION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 ampula 2ml, 5ml ose 10ml</w:t>
            </w:r>
          </w:p>
        </w:tc>
      </w:tr>
      <w:tr w:rsidR="008E30DB" w:rsidTr="008E30DB">
        <w:trPr>
          <w:trHeight w:val="8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782</w:t>
            </w:r>
          </w:p>
        </w:tc>
        <w:tc>
          <w:tcPr>
            <w:tcW w:w="976"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ULTRA STRENGTH OVOL</w:t>
            </w:r>
          </w:p>
        </w:tc>
        <w:tc>
          <w:tcPr>
            <w:tcW w:w="1207"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180 mg</w:t>
            </w:r>
          </w:p>
        </w:tc>
        <w:tc>
          <w:tcPr>
            <w:tcW w:w="1639"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SIMETHICONE</w:t>
            </w:r>
          </w:p>
        </w:tc>
        <w:tc>
          <w:tcPr>
            <w:tcW w:w="905" w:type="pct"/>
            <w:tcBorders>
              <w:top w:val="single" w:sz="4" w:space="0" w:color="auto"/>
              <w:left w:val="single" w:sz="4" w:space="0" w:color="auto"/>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16 ose 32 tableta</w:t>
            </w:r>
          </w:p>
        </w:tc>
      </w:tr>
      <w:tr w:rsidR="008E30DB" w:rsidTr="008E30DB">
        <w:trPr>
          <w:trHeight w:val="9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783</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VACONTIL</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Tabletë 2 mg</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LOPERAMIDE</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 tableta</w:t>
            </w:r>
          </w:p>
        </w:tc>
      </w:tr>
      <w:tr w:rsidR="008E30DB" w:rsidTr="008E30DB">
        <w:trPr>
          <w:trHeight w:val="27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784</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VAGOSTABYL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(50 mg + 45 mg + 10 mg + 50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HAWTHORN EXTRACT + LEMON BALM EXTRACT + CALCIUM LACTATE + MAGNESIUM THIOSULPHATE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40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VALERIANA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VALERIANA OFFICINALIS EXTRACT</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80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VARUMIN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perorale (99.5 mg + 0.3g)/100ml (VARUMIN 1) + (99.5 mg + 0.8g)/100ml (VARUMIN 2)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VISCI HERBA EXTRACT + PROPOLIS + ALOE DRY EXTRACT + RADIX INULAE HELENII EXTRACT(INULA) + COPRTEX CORNUS MAS + CALLENDULAE EXTRACT + HERBA MILEFOLII EXTRACT + RHIZOMA CYNODON DACTILLON EXTRACT + ALOE DRY EXTRACT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1 shishe qelqi </w:t>
            </w:r>
          </w:p>
        </w:tc>
      </w:tr>
      <w:tr w:rsidR="008E30DB" w:rsidTr="008E30DB">
        <w:trPr>
          <w:trHeight w:val="62"/>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VASOCODEINE NAPHAZOLINE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Spraj për hundë, tretësirë 0.1% </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NAPHAZOLINE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15ml</w:t>
            </w:r>
          </w:p>
        </w:tc>
      </w:tr>
      <w:tr w:rsidR="008E30DB" w:rsidTr="008E30DB">
        <w:trPr>
          <w:trHeight w:val="29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VENOSAN</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(10 mg + 10 mg + 100 IU)/1g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AESCIN + ESSENTIAL PHOSPHOLIPIDS + HEPARIN SODIUM</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40g</w:t>
            </w:r>
          </w:p>
        </w:tc>
      </w:tr>
      <w:tr w:rsidR="008E30DB" w:rsidTr="008E30DB">
        <w:trPr>
          <w:trHeight w:val="71"/>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789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VENOSMINE</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450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DIOSMIN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20</w:t>
            </w:r>
          </w:p>
        </w:tc>
      </w:tr>
      <w:tr w:rsidR="008E30DB" w:rsidTr="008E30DB">
        <w:trPr>
          <w:trHeight w:val="8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VERMOX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Pezulli për përdorim nga goja 20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MEBENDAZOLE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shishe qelqi me 30ml</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VEROLAX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2.25g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GLYCERIN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6 </w:t>
            </w:r>
          </w:p>
        </w:tc>
      </w:tr>
      <w:tr w:rsidR="008E30DB" w:rsidTr="008E30DB">
        <w:trPr>
          <w:trHeight w:val="89"/>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VEROLAX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përdorim rektal 6.75g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GLYCERIN</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Kuti me 6 </w:t>
            </w:r>
          </w:p>
        </w:tc>
      </w:tr>
      <w:tr w:rsidR="008E30DB" w:rsidTr="008E30DB">
        <w:trPr>
          <w:trHeight w:val="9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793</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VILONIT</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përdorim të jashtëm 10 mg/g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100g</w:t>
            </w:r>
          </w:p>
        </w:tc>
      </w:tr>
      <w:tr w:rsidR="008E30DB" w:rsidTr="008E30DB">
        <w:trPr>
          <w:trHeight w:val="9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794</w:t>
            </w:r>
          </w:p>
        </w:tc>
        <w:tc>
          <w:tcPr>
            <w:tcW w:w="976"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VIRANTI 5%</w:t>
            </w:r>
          </w:p>
        </w:tc>
        <w:tc>
          <w:tcPr>
            <w:tcW w:w="1207"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Stik kutan 5%</w:t>
            </w:r>
          </w:p>
        </w:tc>
        <w:tc>
          <w:tcPr>
            <w:tcW w:w="1639"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single" w:sz="4" w:space="0" w:color="auto"/>
              <w:left w:val="nil"/>
              <w:bottom w:val="single" w:sz="4" w:space="0" w:color="auto"/>
              <w:right w:val="single" w:sz="4" w:space="0" w:color="auto"/>
            </w:tcBorders>
            <w:vAlign w:val="center"/>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stik kutan</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795</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 xml:space="preserve">VIRZIN </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Krem 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ACICLOVIR</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me 5g ose 15g</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796</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 B1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797</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 B6</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PYRIDOXINE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30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B KOMPLEKS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 mg + 2 mg + 2 mg + 30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 + PYRIDOXINE+ RIBOFLAVIN + NICOTINAMIDE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3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799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B KOMPLEKS</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(5 mg + 2 mg + 2 mg + 30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 HYDROCHLORIDE + PIRIDOXINE HYDROCHLORIDE + RIBOFLAVIN + NICOTINAMIDE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B1</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THIAMINE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16"/>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B6</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25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PYRIDOXINE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25"/>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lastRenderedPageBreak/>
              <w:t>802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ASCORBIC ACID</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25"/>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803</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C</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100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ASCORBIC ACID</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34"/>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804</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C QUALIPHAR</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Tableta-karamele 500 mg</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ASCORBIC ACID + CALCIUM ASCORBATE </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07"/>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805</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VITAMINE E</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10 mg</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TOCOPHEROL ACETATE</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60</w:t>
            </w:r>
          </w:p>
        </w:tc>
      </w:tr>
      <w:tr w:rsidR="008E30DB" w:rsidTr="008E30DB">
        <w:trPr>
          <w:trHeight w:val="179"/>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806</w:t>
            </w:r>
          </w:p>
        </w:tc>
        <w:tc>
          <w:tcPr>
            <w:tcW w:w="976"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VURDON</w:t>
            </w:r>
          </w:p>
        </w:tc>
        <w:tc>
          <w:tcPr>
            <w:tcW w:w="1207"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Tretësirë për përdorim në lëkurë 1.5% </w:t>
            </w:r>
          </w:p>
        </w:tc>
        <w:tc>
          <w:tcPr>
            <w:tcW w:w="1639"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plastik me 30ml</w:t>
            </w:r>
          </w:p>
        </w:tc>
      </w:tr>
      <w:tr w:rsidR="008E30DB" w:rsidTr="008E30DB">
        <w:trPr>
          <w:trHeight w:val="188"/>
          <w:jc w:val="center"/>
        </w:trPr>
        <w:tc>
          <w:tcPr>
            <w:tcW w:w="273" w:type="pct"/>
            <w:tcBorders>
              <w:top w:val="single" w:sz="4" w:space="0" w:color="auto"/>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807</w:t>
            </w:r>
          </w:p>
        </w:tc>
        <w:tc>
          <w:tcPr>
            <w:tcW w:w="976"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VURDON</w:t>
            </w:r>
          </w:p>
        </w:tc>
        <w:tc>
          <w:tcPr>
            <w:tcW w:w="1207"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Xhel për përdorim të jashtëm 1% </w:t>
            </w:r>
          </w:p>
        </w:tc>
        <w:tc>
          <w:tcPr>
            <w:tcW w:w="1639"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DICLOFENAC SODIUM</w:t>
            </w:r>
          </w:p>
        </w:tc>
        <w:tc>
          <w:tcPr>
            <w:tcW w:w="905" w:type="pct"/>
            <w:tcBorders>
              <w:top w:val="single" w:sz="4" w:space="0" w:color="auto"/>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tubet me 25g ose 100g</w:t>
            </w:r>
          </w:p>
        </w:tc>
      </w:tr>
      <w:tr w:rsidR="008E30DB" w:rsidTr="008E30DB">
        <w:trPr>
          <w:trHeight w:val="98"/>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808</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XYZAL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5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r w:rsidR="008E30DB" w:rsidTr="008E30DB">
        <w:trPr>
          <w:trHeight w:val="10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809</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XYZAL</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Tretësirë për pika për përdorim nga goja 5 mg/ml</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LEVOCETIRIZINE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shishe me 20ml</w:t>
            </w:r>
          </w:p>
        </w:tc>
      </w:tr>
      <w:tr w:rsidR="008E30DB" w:rsidTr="008E30DB">
        <w:trPr>
          <w:trHeight w:val="19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810</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ZICAM</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Xhel për përdorim në hundë 0.05%</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OXYMETAZOLINE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flakon 15ml</w:t>
            </w:r>
          </w:p>
        </w:tc>
      </w:tr>
      <w:tr w:rsidR="008E30DB" w:rsidTr="008E30DB">
        <w:trPr>
          <w:trHeight w:val="287"/>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811</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ZINCO OSSIDO NOVA ARGENTIA</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Pomadë 10% (w/w)</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 xml:space="preserve">ZINC OXIDE </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 tubet 30g</w:t>
            </w:r>
          </w:p>
        </w:tc>
      </w:tr>
      <w:tr w:rsidR="008E30DB" w:rsidTr="008E30DB">
        <w:trPr>
          <w:trHeight w:val="143"/>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0000" w:themeColor="text1"/>
                <w:sz w:val="18"/>
                <w:szCs w:val="18"/>
                <w:lang w:val="sq-AL"/>
              </w:rPr>
            </w:pPr>
            <w:r>
              <w:rPr>
                <w:rFonts w:ascii="Garamond" w:eastAsia="Times New Roman" w:hAnsi="Garamond"/>
                <w:b/>
                <w:bCs/>
                <w:color w:val="000000" w:themeColor="text1"/>
                <w:sz w:val="18"/>
                <w:szCs w:val="18"/>
                <w:lang w:val="sq-AL"/>
              </w:rPr>
              <w:t>812</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ZIREX</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30</w:t>
            </w:r>
          </w:p>
        </w:tc>
      </w:tr>
      <w:tr w:rsidR="008E30DB" w:rsidTr="008E30DB">
        <w:trPr>
          <w:trHeight w:val="60"/>
          <w:jc w:val="center"/>
        </w:trPr>
        <w:tc>
          <w:tcPr>
            <w:tcW w:w="273" w:type="pct"/>
            <w:tcBorders>
              <w:top w:val="nil"/>
              <w:left w:val="single" w:sz="4" w:space="0" w:color="auto"/>
              <w:bottom w:val="single" w:sz="4" w:space="0" w:color="auto"/>
              <w:right w:val="single" w:sz="4" w:space="0" w:color="auto"/>
            </w:tcBorders>
            <w:hideMark/>
          </w:tcPr>
          <w:p w:rsidR="008E30DB" w:rsidRDefault="008E30DB">
            <w:pPr>
              <w:spacing w:after="0" w:line="240" w:lineRule="auto"/>
              <w:ind w:firstLine="0"/>
              <w:jc w:val="center"/>
              <w:rPr>
                <w:rFonts w:ascii="Garamond" w:eastAsia="Times New Roman" w:hAnsi="Garamond"/>
                <w:b/>
                <w:bCs/>
                <w:color w:val="0070C0"/>
                <w:sz w:val="18"/>
                <w:szCs w:val="18"/>
                <w:lang w:val="sq-AL"/>
              </w:rPr>
            </w:pPr>
            <w:r>
              <w:rPr>
                <w:rFonts w:ascii="Garamond" w:eastAsia="Times New Roman" w:hAnsi="Garamond"/>
                <w:b/>
                <w:bCs/>
                <w:color w:val="000000" w:themeColor="text1"/>
                <w:sz w:val="18"/>
                <w:szCs w:val="18"/>
                <w:lang w:val="sq-AL"/>
              </w:rPr>
              <w:t>813</w:t>
            </w:r>
          </w:p>
        </w:tc>
        <w:tc>
          <w:tcPr>
            <w:tcW w:w="976"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b/>
                <w:bCs/>
                <w:sz w:val="18"/>
                <w:szCs w:val="18"/>
                <w:lang w:val="sq-AL"/>
              </w:rPr>
            </w:pPr>
            <w:r>
              <w:rPr>
                <w:rFonts w:ascii="Garamond" w:eastAsia="Times New Roman" w:hAnsi="Garamond"/>
                <w:b/>
                <w:bCs/>
                <w:sz w:val="18"/>
                <w:szCs w:val="18"/>
                <w:lang w:val="sq-AL"/>
              </w:rPr>
              <w:t>ZYRTEC</w:t>
            </w:r>
          </w:p>
        </w:tc>
        <w:tc>
          <w:tcPr>
            <w:tcW w:w="1207"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Tableta të veshura me film 10 mg</w:t>
            </w:r>
          </w:p>
        </w:tc>
        <w:tc>
          <w:tcPr>
            <w:tcW w:w="1639"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CETIRIZINE</w:t>
            </w:r>
          </w:p>
        </w:tc>
        <w:tc>
          <w:tcPr>
            <w:tcW w:w="905" w:type="pct"/>
            <w:tcBorders>
              <w:top w:val="nil"/>
              <w:left w:val="nil"/>
              <w:bottom w:val="single" w:sz="4" w:space="0" w:color="auto"/>
              <w:right w:val="single" w:sz="4" w:space="0" w:color="auto"/>
            </w:tcBorders>
            <w:hideMark/>
          </w:tcPr>
          <w:p w:rsidR="008E30DB" w:rsidRDefault="008E30DB">
            <w:pPr>
              <w:spacing w:after="0" w:line="240" w:lineRule="auto"/>
              <w:ind w:firstLine="0"/>
              <w:jc w:val="left"/>
              <w:rPr>
                <w:rFonts w:ascii="Garamond" w:eastAsia="Times New Roman" w:hAnsi="Garamond"/>
                <w:sz w:val="18"/>
                <w:szCs w:val="18"/>
                <w:lang w:val="sq-AL"/>
              </w:rPr>
            </w:pPr>
            <w:r>
              <w:rPr>
                <w:rFonts w:ascii="Garamond" w:eastAsia="Times New Roman" w:hAnsi="Garamond"/>
                <w:sz w:val="18"/>
                <w:szCs w:val="18"/>
                <w:lang w:val="sq-AL"/>
              </w:rPr>
              <w:t>Kuti me 10</w:t>
            </w:r>
          </w:p>
        </w:tc>
      </w:tr>
    </w:tbl>
    <w:p w:rsidR="008E30DB" w:rsidRDefault="008E30DB" w:rsidP="008E30DB">
      <w:pPr>
        <w:pStyle w:val="Paragrafi"/>
        <w:rPr>
          <w:lang w:val="sq-AL" w:eastAsia="en-GB"/>
        </w:rPr>
      </w:pPr>
    </w:p>
    <w:p w:rsidR="00B65DB3" w:rsidRDefault="00B65DB3"/>
    <w:sectPr w:rsidR="00B65DB3" w:rsidSect="008E30D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0DB"/>
    <w:rsid w:val="008E30DB"/>
    <w:rsid w:val="00B65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A1054-9E01-429D-B1FD-0579588E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0D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8E30DB"/>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8E30DB"/>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8E30DB"/>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E30DB"/>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8E30DB"/>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8E30DB"/>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8E30DB"/>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8E30DB"/>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E30D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E30D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8E30D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8E30D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E30D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8E30D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8E30D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8E30D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8E30D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8E30DB"/>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8E30DB"/>
    <w:rPr>
      <w:color w:val="0000FF"/>
      <w:u w:val="single"/>
    </w:rPr>
  </w:style>
  <w:style w:type="character" w:styleId="FollowedHyperlink">
    <w:name w:val="FollowedHyperlink"/>
    <w:uiPriority w:val="99"/>
    <w:semiHidden/>
    <w:unhideWhenUsed/>
    <w:rsid w:val="008E30DB"/>
    <w:rPr>
      <w:color w:val="800080"/>
      <w:u w:val="single"/>
    </w:rPr>
  </w:style>
  <w:style w:type="paragraph" w:styleId="HTMLAddress">
    <w:name w:val="HTML Address"/>
    <w:basedOn w:val="Normal"/>
    <w:link w:val="HTMLAddressChar"/>
    <w:semiHidden/>
    <w:unhideWhenUsed/>
    <w:rsid w:val="008E30D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E30DB"/>
    <w:rPr>
      <w:rFonts w:ascii="Tahoma" w:eastAsia="Times New Roman" w:hAnsi="Tahoma" w:cs="Times New Roman"/>
      <w:i/>
      <w:iCs/>
      <w:lang w:val="de-AT" w:eastAsia="de-DE"/>
    </w:rPr>
  </w:style>
  <w:style w:type="character" w:styleId="HTMLCode">
    <w:name w:val="HTML Code"/>
    <w:semiHidden/>
    <w:unhideWhenUsed/>
    <w:rsid w:val="008E30DB"/>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8E30DB"/>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8E30D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8E30DB"/>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8E30DB"/>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8E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8E30DB"/>
    <w:rPr>
      <w:rFonts w:ascii="Courier New" w:eastAsia="Times New Roman" w:hAnsi="Courier New" w:cs="Times New Roman"/>
      <w:sz w:val="20"/>
      <w:lang w:val="de-AT" w:eastAsia="de-DE"/>
    </w:rPr>
  </w:style>
  <w:style w:type="character" w:styleId="HTMLSample">
    <w:name w:val="HTML Sample"/>
    <w:semiHidden/>
    <w:unhideWhenUsed/>
    <w:rsid w:val="008E30DB"/>
    <w:rPr>
      <w:rFonts w:ascii="Courier New" w:eastAsia="Times New Roman" w:hAnsi="Courier New" w:cs="Courier New" w:hint="default"/>
    </w:rPr>
  </w:style>
  <w:style w:type="character" w:styleId="HTMLTypewriter">
    <w:name w:val="HTML Typewriter"/>
    <w:semiHidden/>
    <w:unhideWhenUsed/>
    <w:rsid w:val="008E30DB"/>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8E30DB"/>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8E30DB"/>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8E30DB"/>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semiHidden/>
    <w:locked/>
    <w:rsid w:val="008E30DB"/>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8E30DB"/>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8E30DB"/>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8E30DB"/>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8E30DB"/>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8E30DB"/>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8E30DB"/>
    <w:rPr>
      <w:b/>
      <w:bCs/>
      <w:lang w:val="en-AU" w:eastAsia="en-US" w:bidi="ar-SA"/>
    </w:rPr>
  </w:style>
  <w:style w:type="character" w:customStyle="1" w:styleId="HeaderChar">
    <w:name w:val="Header Char"/>
    <w:basedOn w:val="DefaultParagraphFont"/>
    <w:link w:val="Header"/>
    <w:uiPriority w:val="99"/>
    <w:semiHidden/>
    <w:locked/>
    <w:rsid w:val="008E30DB"/>
    <w:rPr>
      <w:rFonts w:ascii="Calibri" w:eastAsia="Calibri" w:hAnsi="Calibri" w:cs="Times New Roman"/>
    </w:rPr>
  </w:style>
  <w:style w:type="character" w:customStyle="1" w:styleId="FooterChar">
    <w:name w:val="Footer Char"/>
    <w:basedOn w:val="DefaultParagraphFont"/>
    <w:link w:val="Footer"/>
    <w:uiPriority w:val="99"/>
    <w:semiHidden/>
    <w:locked/>
    <w:rsid w:val="008E30DB"/>
    <w:rPr>
      <w:rFonts w:ascii="Calibri" w:eastAsia="Calibri" w:hAnsi="Calibri" w:cs="Times New Roman"/>
    </w:rPr>
  </w:style>
  <w:style w:type="paragraph" w:styleId="Index1">
    <w:name w:val="index 1"/>
    <w:basedOn w:val="Normal"/>
    <w:next w:val="Normal"/>
    <w:autoRedefine/>
    <w:semiHidden/>
    <w:unhideWhenUsed/>
    <w:rsid w:val="008E30DB"/>
    <w:pPr>
      <w:spacing w:after="0" w:line="240" w:lineRule="auto"/>
      <w:ind w:left="220" w:hanging="220"/>
    </w:pPr>
  </w:style>
  <w:style w:type="character" w:customStyle="1" w:styleId="CaptionChar">
    <w:name w:val="Caption Char"/>
    <w:link w:val="Caption"/>
    <w:semiHidden/>
    <w:locked/>
    <w:rsid w:val="008E30DB"/>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8E30DB"/>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8E30DB"/>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8E30DB"/>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8E30DB"/>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8E30DB"/>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8E30DB"/>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8E30DB"/>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8E30DB"/>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8E30DB"/>
    <w:rPr>
      <w:rFonts w:ascii="Calibri" w:eastAsia="Calibri" w:hAnsi="Calibri" w:cs="Times New Roman"/>
    </w:rPr>
  </w:style>
  <w:style w:type="character" w:customStyle="1" w:styleId="MessageHeaderChar">
    <w:name w:val="Message Header Char"/>
    <w:basedOn w:val="DefaultParagraphFont"/>
    <w:link w:val="MessageHeader"/>
    <w:semiHidden/>
    <w:locked/>
    <w:rsid w:val="008E30DB"/>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8E30DB"/>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8E30DB"/>
    <w:rPr>
      <w:rFonts w:ascii="Tahoma" w:eastAsia="Times New Roman" w:hAnsi="Tahoma" w:cs="Times New Roman"/>
      <w:lang w:val="de-AT" w:eastAsia="de-DE"/>
    </w:rPr>
  </w:style>
  <w:style w:type="character" w:customStyle="1" w:styleId="DateChar">
    <w:name w:val="Date Char"/>
    <w:basedOn w:val="DefaultParagraphFont"/>
    <w:link w:val="Date"/>
    <w:semiHidden/>
    <w:locked/>
    <w:rsid w:val="008E30DB"/>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8E30DB"/>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8E30DB"/>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8E30DB"/>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8E30DB"/>
    <w:pPr>
      <w:spacing w:after="120"/>
      <w:ind w:left="360"/>
    </w:pPr>
  </w:style>
  <w:style w:type="character" w:customStyle="1" w:styleId="BodyTextIndentChar1">
    <w:name w:val="Body Text Indent Char1"/>
    <w:basedOn w:val="DefaultParagraphFont"/>
    <w:semiHidden/>
    <w:rsid w:val="008E30DB"/>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8E30DB"/>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8E30DB"/>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8E30DB"/>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8E30DB"/>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8E30DB"/>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8E30DB"/>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8E30DB"/>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8E30DB"/>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8E30DB"/>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8E30DB"/>
    <w:rPr>
      <w:rFonts w:ascii="Tahoma" w:eastAsia="Calibri" w:hAnsi="Tahoma" w:cs="Tahoma"/>
      <w:sz w:val="16"/>
      <w:szCs w:val="16"/>
    </w:rPr>
  </w:style>
  <w:style w:type="character" w:customStyle="1" w:styleId="NoSpacingChar">
    <w:name w:val="No Spacing Char"/>
    <w:basedOn w:val="DefaultParagraphFont"/>
    <w:link w:val="NoSpacing"/>
    <w:uiPriority w:val="1"/>
    <w:locked/>
    <w:rsid w:val="008E30DB"/>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8E30DB"/>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8E30DB"/>
    <w:pPr>
      <w:ind w:left="720" w:firstLine="0"/>
      <w:contextualSpacing/>
      <w:jc w:val="left"/>
    </w:pPr>
    <w:rPr>
      <w:rFonts w:eastAsia="Times New Roman"/>
    </w:rPr>
  </w:style>
  <w:style w:type="character" w:customStyle="1" w:styleId="AktiChar">
    <w:name w:val="Akti Char"/>
    <w:basedOn w:val="DefaultParagraphFont"/>
    <w:link w:val="Akti"/>
    <w:locked/>
    <w:rsid w:val="008E30DB"/>
    <w:rPr>
      <w:rFonts w:ascii="Garamond" w:eastAsia="MS Mincho" w:hAnsi="Garamond" w:cs="CG Times"/>
      <w:b/>
      <w:bCs/>
      <w:caps/>
      <w:color w:val="000000"/>
      <w:sz w:val="24"/>
      <w:lang w:val="en-GB"/>
    </w:rPr>
  </w:style>
  <w:style w:type="paragraph" w:customStyle="1" w:styleId="Akti">
    <w:name w:val="Akti"/>
    <w:link w:val="AktiChar"/>
    <w:qFormat/>
    <w:rsid w:val="008E30DB"/>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8E30DB"/>
    <w:rPr>
      <w:rFonts w:ascii="Garamond" w:eastAsia="MS Mincho" w:hAnsi="Garamond" w:cs="CG Times"/>
      <w:b/>
      <w:bCs/>
      <w:sz w:val="24"/>
      <w:lang w:val="en-GB"/>
    </w:rPr>
  </w:style>
  <w:style w:type="paragraph" w:customStyle="1" w:styleId="NumriData">
    <w:name w:val="Numri_Data"/>
    <w:next w:val="Normal"/>
    <w:link w:val="NumriDataChar"/>
    <w:qFormat/>
    <w:rsid w:val="008E30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8E30DB"/>
    <w:rPr>
      <w:rFonts w:ascii="Garamond" w:eastAsia="MS Mincho" w:hAnsi="Garamond" w:cs="CG Times"/>
      <w:sz w:val="24"/>
    </w:rPr>
  </w:style>
  <w:style w:type="paragraph" w:customStyle="1" w:styleId="Paragrafi">
    <w:name w:val="Paragrafi"/>
    <w:link w:val="ParagrafiChar"/>
    <w:qFormat/>
    <w:rsid w:val="008E30DB"/>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8E30DB"/>
    <w:rPr>
      <w:rFonts w:ascii="Garamond" w:eastAsia="MS Mincho" w:hAnsi="Garamond" w:cs="CG Times"/>
      <w:b/>
      <w:bCs/>
      <w:caps/>
      <w:sz w:val="24"/>
      <w:lang w:val="en-GB"/>
    </w:rPr>
  </w:style>
  <w:style w:type="paragraph" w:customStyle="1" w:styleId="Titulli">
    <w:name w:val="Titulli"/>
    <w:next w:val="Normal"/>
    <w:link w:val="TitulliChar"/>
    <w:qFormat/>
    <w:rsid w:val="008E30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8E30DB"/>
    <w:rPr>
      <w:rFonts w:ascii="Garamond" w:eastAsia="MS Mincho" w:hAnsi="Garamond" w:cs="CG Times"/>
      <w:sz w:val="24"/>
      <w:lang w:val="en-GB"/>
    </w:rPr>
  </w:style>
  <w:style w:type="paragraph" w:customStyle="1" w:styleId="NeniNr">
    <w:name w:val="Neni_Nr"/>
    <w:next w:val="Normal"/>
    <w:link w:val="NeniNrChar"/>
    <w:qFormat/>
    <w:rsid w:val="008E30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8E30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E30DB"/>
    <w:rPr>
      <w:rFonts w:ascii="Garamond" w:eastAsia="MS Mincho" w:hAnsi="Garamond" w:cs="CG Times"/>
      <w:caps/>
      <w:sz w:val="24"/>
      <w:lang w:val="en-GB"/>
    </w:rPr>
  </w:style>
  <w:style w:type="paragraph" w:customStyle="1" w:styleId="Autoriteti">
    <w:name w:val="Autoriteti"/>
    <w:next w:val="Normal"/>
    <w:link w:val="AutoritetiChar"/>
    <w:qFormat/>
    <w:rsid w:val="008E30DB"/>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8E30DB"/>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8E30DB"/>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8E30DB"/>
    <w:pPr>
      <w:ind w:firstLine="0"/>
      <w:jc w:val="center"/>
    </w:pPr>
    <w:rPr>
      <w:caps/>
      <w:szCs w:val="24"/>
    </w:rPr>
  </w:style>
  <w:style w:type="paragraph" w:customStyle="1" w:styleId="Vendosi">
    <w:name w:val="Vendosi"/>
    <w:basedOn w:val="Titull-Titull"/>
    <w:uiPriority w:val="99"/>
    <w:qFormat/>
    <w:rsid w:val="008E30DB"/>
  </w:style>
  <w:style w:type="paragraph" w:customStyle="1" w:styleId="Hapesira7">
    <w:name w:val="Hapesira 7"/>
    <w:basedOn w:val="Paragrafi"/>
    <w:uiPriority w:val="99"/>
    <w:qFormat/>
    <w:rsid w:val="008E30DB"/>
    <w:rPr>
      <w:sz w:val="14"/>
      <w:szCs w:val="24"/>
    </w:rPr>
  </w:style>
  <w:style w:type="character" w:customStyle="1" w:styleId="Style1Char">
    <w:name w:val="Style1 Char"/>
    <w:link w:val="Style1"/>
    <w:locked/>
    <w:rsid w:val="008E30DB"/>
    <w:rPr>
      <w:rFonts w:ascii="CG Times" w:eastAsia="MS Mincho" w:hAnsi="CG Times" w:cs="CG Times"/>
      <w:b/>
      <w:bCs/>
      <w:caps/>
      <w:color w:val="000000"/>
      <w:sz w:val="21"/>
      <w:lang w:val="en-GB"/>
    </w:rPr>
  </w:style>
  <w:style w:type="paragraph" w:customStyle="1" w:styleId="Style1">
    <w:name w:val="Style1"/>
    <w:basedOn w:val="Akti"/>
    <w:link w:val="Style1Char"/>
    <w:qFormat/>
    <w:rsid w:val="008E30DB"/>
    <w:rPr>
      <w:rFonts w:ascii="CG Times" w:hAnsi="CG Times"/>
      <w:sz w:val="21"/>
    </w:rPr>
  </w:style>
  <w:style w:type="paragraph" w:customStyle="1" w:styleId="ADDRESS">
    <w:name w:val="ADDRESS"/>
    <w:basedOn w:val="Normal"/>
    <w:uiPriority w:val="99"/>
    <w:qFormat/>
    <w:rsid w:val="008E30DB"/>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8E30DB"/>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8E30DB"/>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8E30DB"/>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8E30D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8E30D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8E30D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8E30D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8E30D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8E30D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8E30D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8E30D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8E30D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8E30D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8E30DB"/>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8E30D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8E30D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8E30D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8E30D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8E30D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8E30D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8E30D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8E30D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8E30D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8E30DB"/>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8E30DB"/>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8E30D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8E30D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8E30D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8E30D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8E30D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8E30D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8E30D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8E30D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8E30DB"/>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8E30DB"/>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8E30D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8E30D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8E30D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8E30D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8E30D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8E30D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8E30D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8E30D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8E30DB"/>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8E30D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8E30D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8E30D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8E30D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8E30D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8E30D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8E30D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8E30D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8E30D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8E30D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8E30D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8E30D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8E30D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8E30D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8E30D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8E30D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8E30D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8E30D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8E30D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8E30D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8E30D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8E30D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8E30D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8E30D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8E30D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8E30D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8E30D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8E30D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8E30D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8E30D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8E30D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8E30DB"/>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8E30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8E30DB"/>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E30DB"/>
    <w:rPr>
      <w:sz w:val="24"/>
      <w:lang w:val="en-GB" w:eastAsia="fr-FR"/>
    </w:rPr>
  </w:style>
  <w:style w:type="paragraph" w:customStyle="1" w:styleId="JuPara">
    <w:name w:val="Ju_Para"/>
    <w:basedOn w:val="Normal"/>
    <w:link w:val="JuParaCar"/>
    <w:qFormat/>
    <w:rsid w:val="008E30DB"/>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8E30DB"/>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8E30DB"/>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8E30DB"/>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8E30DB"/>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8E30D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8E30D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8E30D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8E30DB"/>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8E30D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8E30D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8E30DB"/>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8E30DB"/>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8E30DB"/>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8E30DB"/>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8E30D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8E30DB"/>
    <w:rPr>
      <w:b w:val="0"/>
    </w:rPr>
  </w:style>
  <w:style w:type="paragraph" w:customStyle="1" w:styleId="StyleStyle1Bold">
    <w:name w:val="Style Style1 + Bold"/>
    <w:basedOn w:val="Style1"/>
    <w:uiPriority w:val="99"/>
    <w:qFormat/>
    <w:rsid w:val="008E30D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8E30DB"/>
    <w:rPr>
      <w:rFonts w:ascii="EUAlbertina" w:hAnsi="EUAlbertina"/>
      <w:color w:val="auto"/>
    </w:rPr>
  </w:style>
  <w:style w:type="paragraph" w:customStyle="1" w:styleId="CM4">
    <w:name w:val="CM4"/>
    <w:basedOn w:val="Normal"/>
    <w:next w:val="Normal"/>
    <w:uiPriority w:val="99"/>
    <w:qFormat/>
    <w:rsid w:val="008E30D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8E30DB"/>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8E30DB"/>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8E30DB"/>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8E30DB"/>
    <w:rPr>
      <w:rFonts w:ascii="Calibri" w:eastAsia="Times New Roman" w:hAnsi="Calibri" w:cs="Times New Roman"/>
      <w:sz w:val="24"/>
      <w:szCs w:val="24"/>
      <w:lang w:val="en-GB" w:eastAsia="en-GB"/>
    </w:rPr>
  </w:style>
  <w:style w:type="paragraph" w:customStyle="1" w:styleId="Text1">
    <w:name w:val="Text 1"/>
    <w:basedOn w:val="Normal"/>
    <w:link w:val="Text1Char"/>
    <w:qFormat/>
    <w:rsid w:val="008E30D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8E30DB"/>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8E30DB"/>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8E30D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8E30D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8E30DB"/>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8E30DB"/>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8E30DB"/>
  </w:style>
  <w:style w:type="paragraph" w:customStyle="1" w:styleId="Point0">
    <w:name w:val="Point 0"/>
    <w:basedOn w:val="Normal"/>
    <w:uiPriority w:val="99"/>
    <w:qFormat/>
    <w:rsid w:val="008E30DB"/>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8E30DB"/>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8E30DB"/>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8E30DB"/>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8E30DB"/>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8E30DB"/>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8E30DB"/>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8E30DB"/>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8E30DB"/>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8E30D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8E30DB"/>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8E30DB"/>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8E30D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8E30DB"/>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8E30DB"/>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8E30DB"/>
    <w:rPr>
      <w:rFonts w:ascii="CG Times" w:eastAsia="Times New Roman" w:hAnsi="CG Times" w:cs="Times New Roman"/>
      <w:b/>
      <w:szCs w:val="24"/>
    </w:rPr>
  </w:style>
  <w:style w:type="paragraph" w:customStyle="1" w:styleId="ParagrafiCharCharChar">
    <w:name w:val="Paragrafi Char Char Char"/>
    <w:link w:val="ParagrafiCharCharCharChar"/>
    <w:qFormat/>
    <w:rsid w:val="008E30DB"/>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8E30DB"/>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8E30DB"/>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8E30DB"/>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8E30D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8E30DB"/>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8E30DB"/>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8E30DB"/>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8E30D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8E30DB"/>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8E30DB"/>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8E30D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8E30DB"/>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8E30DB"/>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8E30DB"/>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8E30DB"/>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8E30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8E30DB"/>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8E30DB"/>
    <w:pPr>
      <w:tabs>
        <w:tab w:val="left" w:pos="6575"/>
      </w:tabs>
    </w:pPr>
    <w:rPr>
      <w:spacing w:val="-4"/>
    </w:rPr>
  </w:style>
  <w:style w:type="paragraph" w:customStyle="1" w:styleId="Cover1">
    <w:name w:val="Cover1"/>
    <w:basedOn w:val="Normal"/>
    <w:next w:val="Normal"/>
    <w:uiPriority w:val="99"/>
    <w:qFormat/>
    <w:rsid w:val="008E30D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8E30DB"/>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8E30D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8E30DB"/>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8E30DB"/>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8E30DB"/>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8E30DB"/>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8E30D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8E30D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8E30D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8E30D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8E30D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8E30D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8E30D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E30D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8E30DB"/>
    <w:rPr>
      <w:vertAlign w:val="superscript"/>
    </w:rPr>
  </w:style>
  <w:style w:type="paragraph" w:customStyle="1" w:styleId="Char2">
    <w:name w:val="Char2"/>
    <w:basedOn w:val="Normal"/>
    <w:link w:val="FootnoteReference"/>
    <w:qFormat/>
    <w:rsid w:val="008E30DB"/>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8E30DB"/>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8E30DB"/>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8E30DB"/>
    <w:rPr>
      <w:sz w:val="24"/>
    </w:rPr>
  </w:style>
  <w:style w:type="paragraph" w:customStyle="1" w:styleId="xl160">
    <w:name w:val="xl160"/>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8E30D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8E30DB"/>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8E30D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8E30DB"/>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8E30D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8E30D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8E30D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8E30D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8E30DB"/>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8E30DB"/>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8E30D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8E30D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8E30DB"/>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8E30DB"/>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8E30D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8E30D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8E30DB"/>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8E30D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8E30D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8E30DB"/>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8E30DB"/>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8E30DB"/>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8E30DB"/>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8E30DB"/>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8E30DB"/>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8E30DB"/>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8E30DB"/>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8E30DB"/>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8E30DB"/>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8E30DB"/>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8E30DB"/>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8E30DB"/>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8E30DB"/>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8E30DB"/>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8E30DB"/>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8E30DB"/>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8E30DB"/>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8E30DB"/>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8E30DB"/>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8E30D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8E30D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8E30D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8E30D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8E30DB"/>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8E30DB"/>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8E30DB"/>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8E30D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8E30D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8E30D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8E30D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8E30DB"/>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8E30D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8E30D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8E30D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8E30D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8E30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8E30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8E30D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8E30D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8E30D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8E30D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8E30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8E30D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8E30DB"/>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8E30D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8E30D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8E30D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8E30D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8E30DB"/>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8E30DB"/>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8E30D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8E30DB"/>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8E30DB"/>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8E30DB"/>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8E30D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8E30D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8E30DB"/>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8E30DB"/>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8E30DB"/>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8E30D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8E30DB"/>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8E30DB"/>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8E30DB"/>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8E30D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8E30DB"/>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8E30DB"/>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8E30DB"/>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8E30DB"/>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8E30D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8E30D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8E30D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8E30DB"/>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8E30D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8E30DB"/>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8E30DB"/>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8E30D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8E30DB"/>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8E30D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8E30DB"/>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8E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8E30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8E30DB"/>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8E30DB"/>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8E30D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8E30DB"/>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8E30D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8E30DB"/>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8E30D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8E30D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8E30DB"/>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8E30DB"/>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8E30D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8E30DB"/>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8E30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8E30D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8E30DB"/>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8E30DB"/>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8E30DB"/>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8E30DB"/>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8E30DB"/>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8E30DB"/>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8E30DB"/>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8E30DB"/>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8E30DB"/>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8E30D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8E30DB"/>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8E30DB"/>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8E30D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8E30DB"/>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8E30DB"/>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8E30DB"/>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8E30DB"/>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8E30DB"/>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8E30DB"/>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8E30DB"/>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E30DB"/>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8E30DB"/>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8E30DB"/>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8E30DB"/>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8E30DB"/>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8E30DB"/>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8E30DB"/>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8E30DB"/>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8E30DB"/>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8E30DB"/>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8E30DB"/>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8E30DB"/>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8E30DB"/>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8E30DB"/>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8E30D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8E30D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8E30D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8E30D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8E30D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8E30DB"/>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8E30DB"/>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8E30DB"/>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8E30DB"/>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8E30DB"/>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8E30DB"/>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8E30DB"/>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8E30DB"/>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8E30DB"/>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8E30D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8E30DB"/>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8E30DB"/>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8E30DB"/>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8E30DB"/>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8E30DB"/>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8E30DB"/>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8E30DB"/>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8E30D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8E30DB"/>
    <w:pPr>
      <w:spacing w:before="0"/>
    </w:pPr>
  </w:style>
  <w:style w:type="paragraph" w:customStyle="1" w:styleId="Definition1a">
    <w:name w:val="Definition 1a"/>
    <w:basedOn w:val="Definition"/>
    <w:next w:val="Definition1b"/>
    <w:uiPriority w:val="99"/>
    <w:qFormat/>
    <w:rsid w:val="008E30DB"/>
    <w:pPr>
      <w:keepNext/>
    </w:pPr>
  </w:style>
  <w:style w:type="paragraph" w:customStyle="1" w:styleId="Paragraph1">
    <w:name w:val="Paragraph (1)"/>
    <w:basedOn w:val="Normal"/>
    <w:uiPriority w:val="99"/>
    <w:qFormat/>
    <w:rsid w:val="008E30D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8E30D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8E30D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8E30DB"/>
    <w:pPr>
      <w:tabs>
        <w:tab w:val="clear" w:pos="2835"/>
      </w:tabs>
      <w:ind w:firstLine="0"/>
    </w:pPr>
  </w:style>
  <w:style w:type="paragraph" w:customStyle="1" w:styleId="Definition3">
    <w:name w:val="Definition 3"/>
    <w:basedOn w:val="Definition2"/>
    <w:uiPriority w:val="99"/>
    <w:qFormat/>
    <w:rsid w:val="008E30DB"/>
    <w:pPr>
      <w:tabs>
        <w:tab w:val="clear" w:pos="3402"/>
      </w:tabs>
      <w:ind w:left="3402"/>
    </w:pPr>
  </w:style>
  <w:style w:type="paragraph" w:customStyle="1" w:styleId="Definition4">
    <w:name w:val="Definition 4"/>
    <w:basedOn w:val="Definition3"/>
    <w:uiPriority w:val="99"/>
    <w:qFormat/>
    <w:rsid w:val="008E30DB"/>
    <w:pPr>
      <w:tabs>
        <w:tab w:val="clear" w:pos="3969"/>
      </w:tabs>
      <w:ind w:left="3969"/>
    </w:pPr>
  </w:style>
  <w:style w:type="paragraph" w:customStyle="1" w:styleId="Paragraphi">
    <w:name w:val="Paragraph (i)"/>
    <w:basedOn w:val="Normal"/>
    <w:uiPriority w:val="99"/>
    <w:qFormat/>
    <w:rsid w:val="008E30D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8E30DB"/>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8E30DB"/>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8E30D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8E30DB"/>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8E30DB"/>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8E30DB"/>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8E30DB"/>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8E30DB"/>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8E30DB"/>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8E30DB"/>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8E30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8E30D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8E30DB"/>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8E30DB"/>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8E30DB"/>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8E30DB"/>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8E30DB"/>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8E30DB"/>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8E30D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8E30DB"/>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8E30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8E30DB"/>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8E30DB"/>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8E30DB"/>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8E30D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8E30DB"/>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8E30DB"/>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8E30DB"/>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8E30DB"/>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8E30D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8E30DB"/>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8E30DB"/>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8E30DB"/>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8E30DB"/>
    <w:pPr>
      <w:ind w:left="720" w:firstLine="0"/>
      <w:contextualSpacing/>
      <w:jc w:val="left"/>
    </w:pPr>
    <w:rPr>
      <w:rFonts w:eastAsia="Times New Roman" w:hAnsi="Times New Roman"/>
      <w:lang w:val="sq-AL"/>
    </w:rPr>
  </w:style>
  <w:style w:type="paragraph" w:customStyle="1" w:styleId="Body">
    <w:name w:val="Body"/>
    <w:uiPriority w:val="99"/>
    <w:qFormat/>
    <w:rsid w:val="008E30DB"/>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8E30DB"/>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8E30DB"/>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8E30DB"/>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8E30DB"/>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8E30DB"/>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8E30DB"/>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8E30DB"/>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8E30DB"/>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8E30DB"/>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8E30DB"/>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8E30DB"/>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8E30DB"/>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8E30DB"/>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8E30DB"/>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8E30DB"/>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8E30DB"/>
    <w:rPr>
      <w:spacing w:val="10"/>
      <w:sz w:val="15"/>
      <w:szCs w:val="15"/>
      <w:shd w:val="clear" w:color="auto" w:fill="FFFFFF"/>
    </w:rPr>
  </w:style>
  <w:style w:type="paragraph" w:customStyle="1" w:styleId="Bodytext350">
    <w:name w:val="Body text (35)"/>
    <w:basedOn w:val="Normal"/>
    <w:link w:val="Bodytext35"/>
    <w:qFormat/>
    <w:rsid w:val="008E30DB"/>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8E30DB"/>
    <w:rPr>
      <w:sz w:val="18"/>
      <w:szCs w:val="18"/>
      <w:shd w:val="clear" w:color="auto" w:fill="FFFFFF"/>
    </w:rPr>
  </w:style>
  <w:style w:type="paragraph" w:customStyle="1" w:styleId="Bodytext370">
    <w:name w:val="Body text (37)"/>
    <w:basedOn w:val="Normal"/>
    <w:link w:val="Bodytext37"/>
    <w:qFormat/>
    <w:rsid w:val="008E30DB"/>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styleId="CommentReference">
    <w:name w:val="annotation reference"/>
    <w:uiPriority w:val="99"/>
    <w:semiHidden/>
    <w:unhideWhenUsed/>
    <w:rsid w:val="008E30DB"/>
    <w:rPr>
      <w:sz w:val="16"/>
      <w:szCs w:val="16"/>
    </w:rPr>
  </w:style>
  <w:style w:type="character" w:styleId="LineNumber">
    <w:name w:val="line number"/>
    <w:uiPriority w:val="99"/>
    <w:semiHidden/>
    <w:unhideWhenUsed/>
    <w:rsid w:val="008E30DB"/>
    <w:rPr>
      <w:rFonts w:ascii="Tahoma" w:hAnsi="Tahoma" w:cs="Tahoma" w:hint="default"/>
      <w:sz w:val="22"/>
    </w:rPr>
  </w:style>
  <w:style w:type="character" w:styleId="EndnoteReference">
    <w:name w:val="endnote reference"/>
    <w:semiHidden/>
    <w:unhideWhenUsed/>
    <w:rsid w:val="008E30DB"/>
    <w:rPr>
      <w:vertAlign w:val="superscript"/>
    </w:rPr>
  </w:style>
  <w:style w:type="character" w:styleId="PlaceholderText">
    <w:name w:val="Placeholder Text"/>
    <w:uiPriority w:val="99"/>
    <w:semiHidden/>
    <w:rsid w:val="008E30DB"/>
    <w:rPr>
      <w:rFonts w:ascii="Times New Roman" w:hAnsi="Times New Roman" w:cs="Times New Roman" w:hint="default"/>
      <w:color w:val="808080"/>
    </w:rPr>
  </w:style>
  <w:style w:type="character" w:styleId="IntenseEmphasis">
    <w:name w:val="Intense Emphasis"/>
    <w:uiPriority w:val="21"/>
    <w:qFormat/>
    <w:rsid w:val="008E30DB"/>
    <w:rPr>
      <w:b/>
      <w:bCs/>
      <w:i/>
      <w:iCs/>
      <w:color w:val="4F81BD"/>
      <w:sz w:val="24"/>
    </w:rPr>
  </w:style>
  <w:style w:type="character" w:styleId="BookTitle">
    <w:name w:val="Book Title"/>
    <w:uiPriority w:val="33"/>
    <w:qFormat/>
    <w:rsid w:val="008E30DB"/>
    <w:rPr>
      <w:b/>
      <w:bCs/>
      <w:smallCaps/>
      <w:spacing w:val="5"/>
    </w:rPr>
  </w:style>
  <w:style w:type="character" w:customStyle="1" w:styleId="Heading9Char1">
    <w:name w:val="Heading 9 Char1"/>
    <w:basedOn w:val="DefaultParagraphFont"/>
    <w:semiHidden/>
    <w:rsid w:val="008E30D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8E30DB"/>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8E30DB"/>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8E30DB"/>
    <w:rPr>
      <w:rFonts w:ascii="Segoe UI" w:eastAsia="Calibri" w:hAnsi="Segoe UI" w:cs="Segoe UI"/>
      <w:sz w:val="18"/>
      <w:szCs w:val="18"/>
    </w:rPr>
  </w:style>
  <w:style w:type="paragraph" w:styleId="Header">
    <w:name w:val="header"/>
    <w:basedOn w:val="Normal"/>
    <w:link w:val="HeaderChar"/>
    <w:uiPriority w:val="99"/>
    <w:semiHidden/>
    <w:unhideWhenUsed/>
    <w:rsid w:val="008E30DB"/>
    <w:pPr>
      <w:tabs>
        <w:tab w:val="center" w:pos="4680"/>
        <w:tab w:val="right" w:pos="9360"/>
      </w:tabs>
      <w:spacing w:after="0" w:line="240" w:lineRule="auto"/>
    </w:pPr>
  </w:style>
  <w:style w:type="character" w:customStyle="1" w:styleId="HeaderChar1">
    <w:name w:val="Header Char1"/>
    <w:basedOn w:val="DefaultParagraphFont"/>
    <w:uiPriority w:val="99"/>
    <w:semiHidden/>
    <w:rsid w:val="008E30DB"/>
    <w:rPr>
      <w:rFonts w:ascii="Calibri" w:eastAsia="Calibri" w:hAnsi="Calibri" w:cs="Times New Roman"/>
    </w:rPr>
  </w:style>
  <w:style w:type="paragraph" w:styleId="Footer">
    <w:name w:val="footer"/>
    <w:basedOn w:val="Normal"/>
    <w:link w:val="FooterChar"/>
    <w:uiPriority w:val="99"/>
    <w:semiHidden/>
    <w:unhideWhenUsed/>
    <w:rsid w:val="008E30DB"/>
    <w:pPr>
      <w:tabs>
        <w:tab w:val="center" w:pos="4680"/>
        <w:tab w:val="right" w:pos="9360"/>
      </w:tabs>
      <w:spacing w:after="0" w:line="240" w:lineRule="auto"/>
    </w:pPr>
  </w:style>
  <w:style w:type="character" w:customStyle="1" w:styleId="FooterChar1">
    <w:name w:val="Footer Char1"/>
    <w:basedOn w:val="DefaultParagraphFont"/>
    <w:uiPriority w:val="99"/>
    <w:semiHidden/>
    <w:rsid w:val="008E30DB"/>
    <w:rPr>
      <w:rFonts w:ascii="Calibri" w:eastAsia="Calibri" w:hAnsi="Calibri" w:cs="Times New Roman"/>
    </w:rPr>
  </w:style>
  <w:style w:type="paragraph" w:styleId="Subtitle">
    <w:name w:val="Subtitle"/>
    <w:basedOn w:val="Normal"/>
    <w:next w:val="Normal"/>
    <w:link w:val="SubtitleChar"/>
    <w:uiPriority w:val="11"/>
    <w:qFormat/>
    <w:rsid w:val="008E30DB"/>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8E30DB"/>
    <w:rPr>
      <w:rFonts w:eastAsiaTheme="minorEastAsia"/>
      <w:color w:val="5A5A5A" w:themeColor="text1" w:themeTint="A5"/>
      <w:spacing w:val="15"/>
    </w:rPr>
  </w:style>
  <w:style w:type="character" w:customStyle="1" w:styleId="apple-converted-space">
    <w:name w:val="apple-converted-space"/>
    <w:rsid w:val="008E30DB"/>
  </w:style>
  <w:style w:type="paragraph" w:styleId="BodyText3">
    <w:name w:val="Body Text 3"/>
    <w:basedOn w:val="Normal"/>
    <w:link w:val="BodyText3Char"/>
    <w:uiPriority w:val="99"/>
    <w:semiHidden/>
    <w:unhideWhenUsed/>
    <w:rsid w:val="008E30DB"/>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8E30DB"/>
    <w:rPr>
      <w:rFonts w:ascii="Calibri" w:eastAsia="Calibri" w:hAnsi="Calibri" w:cs="Times New Roman"/>
      <w:sz w:val="16"/>
      <w:szCs w:val="16"/>
    </w:rPr>
  </w:style>
  <w:style w:type="character" w:customStyle="1" w:styleId="sb8d990e2">
    <w:name w:val="sb8d990e2"/>
    <w:basedOn w:val="DefaultParagraphFont"/>
    <w:rsid w:val="008E30DB"/>
  </w:style>
  <w:style w:type="character" w:customStyle="1" w:styleId="normal--char">
    <w:name w:val="normal--char"/>
    <w:basedOn w:val="DefaultParagraphFont"/>
    <w:rsid w:val="008E30DB"/>
  </w:style>
  <w:style w:type="character" w:customStyle="1" w:styleId="s7d2086b4">
    <w:name w:val="s7d2086b4"/>
    <w:basedOn w:val="DefaultParagraphFont"/>
    <w:uiPriority w:val="99"/>
    <w:rsid w:val="008E30DB"/>
  </w:style>
  <w:style w:type="character" w:customStyle="1" w:styleId="hps">
    <w:name w:val="hps"/>
    <w:basedOn w:val="DefaultParagraphFont"/>
    <w:rsid w:val="008E30DB"/>
  </w:style>
  <w:style w:type="character" w:customStyle="1" w:styleId="grame">
    <w:name w:val="grame"/>
    <w:rsid w:val="008E30DB"/>
    <w:rPr>
      <w:rFonts w:ascii="Times New Roman" w:hAnsi="Times New Roman" w:cs="Times New Roman" w:hint="default"/>
    </w:rPr>
  </w:style>
  <w:style w:type="character" w:customStyle="1" w:styleId="atn">
    <w:name w:val="atn"/>
    <w:basedOn w:val="DefaultParagraphFont"/>
    <w:rsid w:val="008E30DB"/>
  </w:style>
  <w:style w:type="paragraph" w:styleId="PlainText">
    <w:name w:val="Plain Text"/>
    <w:basedOn w:val="Normal"/>
    <w:link w:val="PlainTextChar"/>
    <w:uiPriority w:val="99"/>
    <w:semiHidden/>
    <w:unhideWhenUsed/>
    <w:rsid w:val="008E30DB"/>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8E30DB"/>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8E30DB"/>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8E30DB"/>
    <w:rPr>
      <w:rFonts w:ascii="Segoe UI" w:eastAsia="Calibri" w:hAnsi="Segoe UI" w:cs="Segoe UI"/>
      <w:sz w:val="16"/>
      <w:szCs w:val="16"/>
    </w:rPr>
  </w:style>
  <w:style w:type="character" w:customStyle="1" w:styleId="longtext">
    <w:name w:val="long_text"/>
    <w:rsid w:val="008E30DB"/>
    <w:rPr>
      <w:rFonts w:ascii="Comic Sans MS" w:hAnsi="Comic Sans MS" w:hint="default"/>
      <w:b/>
      <w:bCs w:val="0"/>
      <w:sz w:val="96"/>
      <w:szCs w:val="24"/>
      <w:lang w:val="pl-PL" w:eastAsia="pl-PL" w:bidi="ar-SA"/>
    </w:rPr>
  </w:style>
  <w:style w:type="character" w:customStyle="1" w:styleId="Point1CharChar">
    <w:name w:val="Point 1 Char Char"/>
    <w:rsid w:val="008E30DB"/>
    <w:rPr>
      <w:sz w:val="24"/>
      <w:szCs w:val="24"/>
      <w:lang w:val="en-GB" w:eastAsia="en-GB" w:bidi="ar-SA"/>
    </w:rPr>
  </w:style>
  <w:style w:type="character" w:customStyle="1" w:styleId="ParagrafiCharChar">
    <w:name w:val="Paragrafi Char Char"/>
    <w:rsid w:val="008E30DB"/>
    <w:rPr>
      <w:rFonts w:ascii="CG Times" w:hAnsi="CG Times" w:hint="default"/>
      <w:sz w:val="22"/>
      <w:lang w:val="en-US" w:eastAsia="en-US" w:bidi="ar-SA"/>
    </w:rPr>
  </w:style>
  <w:style w:type="character" w:customStyle="1" w:styleId="apple-style-span">
    <w:name w:val="apple-style-span"/>
    <w:rsid w:val="008E30DB"/>
  </w:style>
  <w:style w:type="character" w:customStyle="1" w:styleId="CommentTextChar">
    <w:name w:val="Comment Text Char"/>
    <w:basedOn w:val="DefaultParagraphFont"/>
    <w:uiPriority w:val="99"/>
    <w:semiHidden/>
    <w:rsid w:val="008E30DB"/>
    <w:rPr>
      <w:rFonts w:ascii="Calibri" w:eastAsia="Calibri" w:hAnsi="Calibri" w:cs="Times New Roman"/>
    </w:rPr>
  </w:style>
  <w:style w:type="character" w:customStyle="1" w:styleId="CommentTextChar1">
    <w:name w:val="Comment Text Char1"/>
    <w:basedOn w:val="DefaultParagraphFont"/>
    <w:rsid w:val="008E30DB"/>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8E30DB"/>
    <w:pPr>
      <w:spacing w:line="240" w:lineRule="auto"/>
    </w:pPr>
    <w:rPr>
      <w:sz w:val="20"/>
      <w:szCs w:val="20"/>
    </w:rPr>
  </w:style>
  <w:style w:type="character" w:customStyle="1" w:styleId="CommentTextChar2">
    <w:name w:val="Comment Text Char2"/>
    <w:basedOn w:val="DefaultParagraphFont"/>
    <w:link w:val="CommentText"/>
    <w:uiPriority w:val="99"/>
    <w:semiHidden/>
    <w:rsid w:val="008E30D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E30DB"/>
    <w:rPr>
      <w:b/>
      <w:bCs/>
    </w:rPr>
  </w:style>
  <w:style w:type="character" w:customStyle="1" w:styleId="CommentSubjectChar">
    <w:name w:val="Comment Subject Char"/>
    <w:basedOn w:val="CommentTextChar2"/>
    <w:link w:val="CommentSubject"/>
    <w:uiPriority w:val="99"/>
    <w:semiHidden/>
    <w:rsid w:val="008E30DB"/>
    <w:rPr>
      <w:rFonts w:ascii="Calibri" w:eastAsia="Calibri" w:hAnsi="Calibri" w:cs="Times New Roman"/>
      <w:b/>
      <w:bCs/>
      <w:sz w:val="20"/>
      <w:szCs w:val="20"/>
    </w:rPr>
  </w:style>
  <w:style w:type="paragraph" w:styleId="MacroText">
    <w:name w:val="macro"/>
    <w:link w:val="MacroTextChar"/>
    <w:semiHidden/>
    <w:unhideWhenUsed/>
    <w:rsid w:val="008E30DB"/>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8E30DB"/>
    <w:rPr>
      <w:rFonts w:ascii="Consolas" w:eastAsia="Calibri" w:hAnsi="Consolas" w:cs="Times New Roman"/>
      <w:sz w:val="20"/>
      <w:szCs w:val="20"/>
    </w:rPr>
  </w:style>
  <w:style w:type="paragraph" w:styleId="Date">
    <w:name w:val="Date"/>
    <w:basedOn w:val="Normal"/>
    <w:next w:val="Normal"/>
    <w:link w:val="DateChar"/>
    <w:semiHidden/>
    <w:unhideWhenUsed/>
    <w:rsid w:val="008E30DB"/>
    <w:rPr>
      <w:rFonts w:ascii="Tahoma" w:eastAsia="Times New Roman" w:hAnsi="Tahoma"/>
      <w:lang w:val="de-AT" w:eastAsia="de-DE"/>
    </w:rPr>
  </w:style>
  <w:style w:type="character" w:customStyle="1" w:styleId="DateChar1">
    <w:name w:val="Date Char1"/>
    <w:basedOn w:val="DefaultParagraphFont"/>
    <w:semiHidden/>
    <w:rsid w:val="008E30DB"/>
    <w:rPr>
      <w:rFonts w:ascii="Calibri" w:eastAsia="Calibri" w:hAnsi="Calibri" w:cs="Times New Roman"/>
    </w:rPr>
  </w:style>
  <w:style w:type="character" w:customStyle="1" w:styleId="Emphasis1">
    <w:name w:val="Emphasis1"/>
    <w:semiHidden/>
    <w:rsid w:val="008E30DB"/>
  </w:style>
  <w:style w:type="paragraph" w:styleId="NoteHeading">
    <w:name w:val="Note Heading"/>
    <w:basedOn w:val="Normal"/>
    <w:next w:val="Normal"/>
    <w:link w:val="NoteHeadingChar"/>
    <w:semiHidden/>
    <w:unhideWhenUsed/>
    <w:rsid w:val="008E30DB"/>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8E30DB"/>
    <w:rPr>
      <w:rFonts w:ascii="Calibri" w:eastAsia="Calibri" w:hAnsi="Calibri" w:cs="Times New Roman"/>
    </w:rPr>
  </w:style>
  <w:style w:type="paragraph" w:styleId="BodyTextFirstIndent2">
    <w:name w:val="Body Text First Indent 2"/>
    <w:basedOn w:val="BodyTextIndent"/>
    <w:link w:val="BodyTextFirstIndent2Char"/>
    <w:semiHidden/>
    <w:unhideWhenUsed/>
    <w:rsid w:val="008E30DB"/>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8E30DB"/>
    <w:rPr>
      <w:rFonts w:ascii="Calibri" w:eastAsia="Calibri" w:hAnsi="Calibri" w:cs="Times New Roman"/>
    </w:rPr>
  </w:style>
  <w:style w:type="paragraph" w:styleId="Salutation">
    <w:name w:val="Salutation"/>
    <w:basedOn w:val="Normal"/>
    <w:next w:val="Normal"/>
    <w:link w:val="SalutationChar"/>
    <w:semiHidden/>
    <w:unhideWhenUsed/>
    <w:rsid w:val="008E30DB"/>
    <w:rPr>
      <w:rFonts w:ascii="Tahoma" w:eastAsia="Times New Roman" w:hAnsi="Tahoma"/>
      <w:lang w:val="de-AT" w:eastAsia="de-DE"/>
    </w:rPr>
  </w:style>
  <w:style w:type="character" w:customStyle="1" w:styleId="SalutationChar1">
    <w:name w:val="Salutation Char1"/>
    <w:basedOn w:val="DefaultParagraphFont"/>
    <w:semiHidden/>
    <w:rsid w:val="008E30DB"/>
    <w:rPr>
      <w:rFonts w:ascii="Calibri" w:eastAsia="Calibri" w:hAnsi="Calibri" w:cs="Times New Roman"/>
    </w:rPr>
  </w:style>
  <w:style w:type="paragraph" w:styleId="Closing">
    <w:name w:val="Closing"/>
    <w:basedOn w:val="Normal"/>
    <w:link w:val="ClosingChar"/>
    <w:semiHidden/>
    <w:unhideWhenUsed/>
    <w:rsid w:val="008E30DB"/>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8E30DB"/>
    <w:rPr>
      <w:rFonts w:ascii="Calibri" w:eastAsia="Calibri" w:hAnsi="Calibri" w:cs="Times New Roman"/>
    </w:rPr>
  </w:style>
  <w:style w:type="paragraph" w:styleId="Signature">
    <w:name w:val="Signature"/>
    <w:basedOn w:val="Normal"/>
    <w:link w:val="SignatureChar"/>
    <w:semiHidden/>
    <w:unhideWhenUsed/>
    <w:rsid w:val="008E30DB"/>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8E30DB"/>
    <w:rPr>
      <w:rFonts w:ascii="Calibri" w:eastAsia="Calibri" w:hAnsi="Calibri" w:cs="Times New Roman"/>
    </w:rPr>
  </w:style>
  <w:style w:type="paragraph" w:styleId="E-mailSignature">
    <w:name w:val="E-mail Signature"/>
    <w:basedOn w:val="Normal"/>
    <w:link w:val="E-mailSignatureChar"/>
    <w:semiHidden/>
    <w:unhideWhenUsed/>
    <w:rsid w:val="008E30DB"/>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8E30DB"/>
    <w:rPr>
      <w:rFonts w:ascii="Calibri" w:eastAsia="Calibri" w:hAnsi="Calibri" w:cs="Times New Roman"/>
    </w:rPr>
  </w:style>
  <w:style w:type="paragraph" w:styleId="BodyText2">
    <w:name w:val="Body Text 2"/>
    <w:basedOn w:val="Normal"/>
    <w:link w:val="BodyText2Char"/>
    <w:semiHidden/>
    <w:unhideWhenUsed/>
    <w:rsid w:val="008E30DB"/>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8E30DB"/>
    <w:rPr>
      <w:rFonts w:ascii="Calibri" w:eastAsia="Calibri" w:hAnsi="Calibri" w:cs="Times New Roman"/>
    </w:rPr>
  </w:style>
  <w:style w:type="paragraph" w:styleId="BodyTextIndent2">
    <w:name w:val="Body Text Indent 2"/>
    <w:basedOn w:val="Normal"/>
    <w:link w:val="BodyTextIndent2Char"/>
    <w:semiHidden/>
    <w:unhideWhenUsed/>
    <w:rsid w:val="008E30DB"/>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8E30DB"/>
    <w:rPr>
      <w:rFonts w:ascii="Calibri" w:eastAsia="Calibri" w:hAnsi="Calibri" w:cs="Times New Roman"/>
    </w:rPr>
  </w:style>
  <w:style w:type="paragraph" w:styleId="BodyTextIndent3">
    <w:name w:val="Body Text Indent 3"/>
    <w:basedOn w:val="Normal"/>
    <w:link w:val="BodyTextIndent3Char"/>
    <w:semiHidden/>
    <w:unhideWhenUsed/>
    <w:rsid w:val="008E30DB"/>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8E30DB"/>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8E30DB"/>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8E30DB"/>
    <w:rPr>
      <w:rFonts w:ascii="Calibri" w:eastAsia="Calibri" w:hAnsi="Calibri" w:cs="Times New Roman"/>
    </w:rPr>
  </w:style>
  <w:style w:type="character" w:customStyle="1" w:styleId="CharChar11">
    <w:name w:val="Char Char11"/>
    <w:semiHidden/>
    <w:locked/>
    <w:rsid w:val="008E30DB"/>
    <w:rPr>
      <w:rFonts w:ascii="Tahoma" w:hAnsi="Tahoma" w:cs="Tahoma" w:hint="default"/>
      <w:i/>
      <w:iCs/>
      <w:sz w:val="22"/>
      <w:szCs w:val="22"/>
      <w:lang w:val="de-AT" w:eastAsia="de-DE" w:bidi="ar-SA"/>
    </w:rPr>
  </w:style>
  <w:style w:type="character" w:customStyle="1" w:styleId="CharChar36">
    <w:name w:val="Char Char36"/>
    <w:locked/>
    <w:rsid w:val="008E30DB"/>
    <w:rPr>
      <w:rFonts w:ascii="Arial" w:hAnsi="Arial" w:cs="Arial" w:hint="default"/>
      <w:b/>
      <w:bCs/>
      <w:kern w:val="32"/>
      <w:sz w:val="32"/>
      <w:szCs w:val="32"/>
      <w:lang w:val="sq-AL" w:eastAsia="en-US" w:bidi="ar-SA"/>
    </w:rPr>
  </w:style>
  <w:style w:type="character" w:customStyle="1" w:styleId="CharChar35">
    <w:name w:val="Char Char35"/>
    <w:locked/>
    <w:rsid w:val="008E30DB"/>
    <w:rPr>
      <w:rFonts w:ascii="Arial" w:hAnsi="Arial" w:cs="Arial" w:hint="default"/>
      <w:b/>
      <w:bCs/>
      <w:i/>
      <w:iCs/>
      <w:sz w:val="28"/>
      <w:szCs w:val="28"/>
      <w:lang w:val="sq-AL" w:eastAsia="en-US" w:bidi="ar-SA"/>
    </w:rPr>
  </w:style>
  <w:style w:type="character" w:customStyle="1" w:styleId="CharChar34">
    <w:name w:val="Char Char34"/>
    <w:locked/>
    <w:rsid w:val="008E30DB"/>
    <w:rPr>
      <w:rFonts w:ascii="Tahoma" w:hAnsi="Tahoma" w:cs="Tahoma" w:hint="default"/>
      <w:b/>
      <w:bCs w:val="0"/>
      <w:kern w:val="28"/>
      <w:sz w:val="24"/>
      <w:szCs w:val="28"/>
      <w:lang w:val="de-AT" w:eastAsia="de-DE" w:bidi="ar-SA"/>
    </w:rPr>
  </w:style>
  <w:style w:type="character" w:customStyle="1" w:styleId="CharChar33">
    <w:name w:val="Char Char33"/>
    <w:locked/>
    <w:rsid w:val="008E30DB"/>
    <w:rPr>
      <w:rFonts w:ascii="Tahoma" w:hAnsi="Tahoma" w:cs="Tahoma" w:hint="default"/>
      <w:b/>
      <w:bCs w:val="0"/>
      <w:i/>
      <w:iCs w:val="0"/>
      <w:kern w:val="28"/>
      <w:sz w:val="22"/>
      <w:szCs w:val="22"/>
      <w:lang w:val="de-AT" w:eastAsia="de-DE" w:bidi="ar-SA"/>
    </w:rPr>
  </w:style>
  <w:style w:type="character" w:customStyle="1" w:styleId="CharChar32">
    <w:name w:val="Char Char32"/>
    <w:locked/>
    <w:rsid w:val="008E30DB"/>
    <w:rPr>
      <w:rFonts w:ascii="Tahoma" w:hAnsi="Tahoma" w:cs="Tahoma" w:hint="default"/>
      <w:b/>
      <w:bCs w:val="0"/>
      <w:i/>
      <w:iCs w:val="0"/>
      <w:kern w:val="28"/>
      <w:sz w:val="22"/>
      <w:szCs w:val="22"/>
      <w:lang w:val="de-AT" w:eastAsia="de-DE" w:bidi="ar-SA"/>
    </w:rPr>
  </w:style>
  <w:style w:type="character" w:customStyle="1" w:styleId="CharChar31">
    <w:name w:val="Char Char31"/>
    <w:locked/>
    <w:rsid w:val="008E30DB"/>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8E30DB"/>
    <w:rPr>
      <w:rFonts w:ascii="Courier New" w:hAnsi="Courier New" w:cs="Courier New" w:hint="default"/>
      <w:szCs w:val="22"/>
      <w:lang w:val="de-AT" w:eastAsia="de-DE" w:bidi="ar-SA"/>
    </w:rPr>
  </w:style>
  <w:style w:type="character" w:customStyle="1" w:styleId="CharChar30">
    <w:name w:val="Char Char30"/>
    <w:locked/>
    <w:rsid w:val="008E30DB"/>
    <w:rPr>
      <w:rFonts w:ascii="Tahoma" w:hAnsi="Tahoma" w:cs="Tahoma" w:hint="default"/>
      <w:b/>
      <w:bCs w:val="0"/>
      <w:i/>
      <w:iCs w:val="0"/>
      <w:kern w:val="28"/>
      <w:sz w:val="22"/>
      <w:szCs w:val="22"/>
      <w:lang w:val="de-AT" w:eastAsia="de-DE" w:bidi="ar-SA"/>
    </w:rPr>
  </w:style>
  <w:style w:type="character" w:customStyle="1" w:styleId="CharChar29">
    <w:name w:val="Char Char29"/>
    <w:locked/>
    <w:rsid w:val="008E30DB"/>
    <w:rPr>
      <w:rFonts w:ascii="Tahoma" w:hAnsi="Tahoma" w:cs="Tahoma" w:hint="default"/>
      <w:b/>
      <w:bCs w:val="0"/>
      <w:i/>
      <w:iCs w:val="0"/>
      <w:kern w:val="28"/>
      <w:sz w:val="22"/>
      <w:szCs w:val="22"/>
      <w:lang w:val="de-AT" w:eastAsia="de-DE" w:bidi="ar-SA"/>
    </w:rPr>
  </w:style>
  <w:style w:type="character" w:customStyle="1" w:styleId="CharChar28">
    <w:name w:val="Char Char28"/>
    <w:locked/>
    <w:rsid w:val="008E30DB"/>
    <w:rPr>
      <w:rFonts w:ascii="Tahoma" w:hAnsi="Tahoma" w:cs="Tahoma" w:hint="default"/>
      <w:b/>
      <w:bCs w:val="0"/>
      <w:i/>
      <w:iCs w:val="0"/>
      <w:kern w:val="28"/>
      <w:sz w:val="22"/>
      <w:szCs w:val="22"/>
      <w:lang w:val="de-AT" w:eastAsia="de-DE" w:bidi="ar-SA"/>
    </w:rPr>
  </w:style>
  <w:style w:type="character" w:customStyle="1" w:styleId="CharChar27">
    <w:name w:val="Char Char27"/>
    <w:locked/>
    <w:rsid w:val="008E30DB"/>
    <w:rPr>
      <w:rFonts w:ascii="Calibri" w:eastAsia="Calibri" w:hAnsi="Calibri" w:hint="default"/>
      <w:lang w:val="sq-AL" w:eastAsia="en-US" w:bidi="ar-SA"/>
    </w:rPr>
  </w:style>
  <w:style w:type="character" w:customStyle="1" w:styleId="CharChar24">
    <w:name w:val="Char Char24"/>
    <w:locked/>
    <w:rsid w:val="008E30DB"/>
    <w:rPr>
      <w:rFonts w:ascii="Tahoma" w:hAnsi="Tahoma" w:cs="Tahoma" w:hint="default"/>
      <w:sz w:val="22"/>
      <w:szCs w:val="22"/>
      <w:lang w:val="de-AT" w:eastAsia="de-DE" w:bidi="ar-SA"/>
    </w:rPr>
  </w:style>
  <w:style w:type="character" w:customStyle="1" w:styleId="CharChar23">
    <w:name w:val="Char Char23"/>
    <w:locked/>
    <w:rsid w:val="008E30DB"/>
    <w:rPr>
      <w:rFonts w:ascii="Tahoma" w:hAnsi="Tahoma" w:cs="Tahoma" w:hint="default"/>
      <w:sz w:val="22"/>
      <w:szCs w:val="22"/>
      <w:lang w:val="de-AT" w:eastAsia="de-DE" w:bidi="ar-SA"/>
    </w:rPr>
  </w:style>
  <w:style w:type="character" w:customStyle="1" w:styleId="CharChar22">
    <w:name w:val="Char Char22"/>
    <w:semiHidden/>
    <w:locked/>
    <w:rsid w:val="008E30DB"/>
    <w:rPr>
      <w:rFonts w:ascii="Courier New" w:hAnsi="Courier New" w:cs="Courier New" w:hint="default"/>
      <w:sz w:val="22"/>
      <w:szCs w:val="22"/>
      <w:lang w:val="de-DE" w:eastAsia="de-DE" w:bidi="ar-SA"/>
    </w:rPr>
  </w:style>
  <w:style w:type="character" w:customStyle="1" w:styleId="CharChar21">
    <w:name w:val="Char Char21"/>
    <w:locked/>
    <w:rsid w:val="008E30DB"/>
    <w:rPr>
      <w:rFonts w:ascii="Tahoma" w:hAnsi="Tahoma" w:cs="Tahoma" w:hint="default"/>
      <w:b/>
      <w:bCs w:val="0"/>
      <w:kern w:val="28"/>
      <w:sz w:val="36"/>
      <w:szCs w:val="36"/>
      <w:lang w:val="de-AT" w:eastAsia="de-DE" w:bidi="ar-SA"/>
    </w:rPr>
  </w:style>
  <w:style w:type="character" w:customStyle="1" w:styleId="CharChar12">
    <w:name w:val="Char Char12"/>
    <w:semiHidden/>
    <w:locked/>
    <w:rsid w:val="008E30DB"/>
    <w:rPr>
      <w:rFonts w:ascii="Tahoma" w:hAnsi="Tahoma" w:cs="Tahoma" w:hint="default"/>
      <w:sz w:val="22"/>
      <w:szCs w:val="22"/>
      <w:lang w:val="de-AT" w:eastAsia="de-DE" w:bidi="ar-SA"/>
    </w:rPr>
  </w:style>
  <w:style w:type="character" w:customStyle="1" w:styleId="CharChar9">
    <w:name w:val="Char Char9"/>
    <w:semiHidden/>
    <w:locked/>
    <w:rsid w:val="008E30DB"/>
    <w:rPr>
      <w:rFonts w:ascii="Tahoma" w:hAnsi="Tahoma" w:cs="Tahoma" w:hint="default"/>
      <w:sz w:val="22"/>
      <w:szCs w:val="22"/>
      <w:lang w:val="de-AT" w:eastAsia="de-DE" w:bidi="ar-SA"/>
    </w:rPr>
  </w:style>
  <w:style w:type="character" w:customStyle="1" w:styleId="CharChar25">
    <w:name w:val="Char Char25"/>
    <w:semiHidden/>
    <w:locked/>
    <w:rsid w:val="008E30DB"/>
    <w:rPr>
      <w:rFonts w:ascii="Tahoma" w:hAnsi="Tahoma" w:cs="Tahoma" w:hint="default"/>
      <w:sz w:val="22"/>
      <w:szCs w:val="22"/>
      <w:lang w:val="de-AT" w:eastAsia="de-DE" w:bidi="ar-SA"/>
    </w:rPr>
  </w:style>
  <w:style w:type="character" w:customStyle="1" w:styleId="CharChar15">
    <w:name w:val="Char Char15"/>
    <w:semiHidden/>
    <w:locked/>
    <w:rsid w:val="008E30DB"/>
    <w:rPr>
      <w:rFonts w:ascii="Tahoma" w:hAnsi="Tahoma" w:cs="Tahoma" w:hint="default"/>
      <w:sz w:val="22"/>
      <w:szCs w:val="22"/>
      <w:lang w:val="de-AT" w:eastAsia="de-DE" w:bidi="ar-SA"/>
    </w:rPr>
  </w:style>
  <w:style w:type="character" w:customStyle="1" w:styleId="CharChar16">
    <w:name w:val="Char Char16"/>
    <w:semiHidden/>
    <w:locked/>
    <w:rsid w:val="008E30DB"/>
    <w:rPr>
      <w:rFonts w:ascii="Tahoma" w:hAnsi="Tahoma" w:cs="Arial" w:hint="default"/>
      <w:sz w:val="24"/>
      <w:szCs w:val="24"/>
      <w:lang w:val="de-AT" w:eastAsia="de-DE" w:bidi="ar-SA"/>
    </w:rPr>
  </w:style>
  <w:style w:type="character" w:customStyle="1" w:styleId="CharChar20">
    <w:name w:val="Char Char20"/>
    <w:locked/>
    <w:rsid w:val="008E30DB"/>
    <w:rPr>
      <w:rFonts w:ascii="Tahoma" w:hAnsi="Tahoma" w:cs="Tahoma" w:hint="default"/>
      <w:b/>
      <w:bCs w:val="0"/>
      <w:kern w:val="28"/>
      <w:sz w:val="32"/>
      <w:szCs w:val="36"/>
      <w:lang w:val="de-AT" w:eastAsia="de-DE" w:bidi="ar-SA"/>
    </w:rPr>
  </w:style>
  <w:style w:type="character" w:customStyle="1" w:styleId="CharChar13">
    <w:name w:val="Char Char13"/>
    <w:semiHidden/>
    <w:locked/>
    <w:rsid w:val="008E30DB"/>
    <w:rPr>
      <w:rFonts w:ascii="Tahoma" w:hAnsi="Tahoma" w:cs="Tahoma" w:hint="default"/>
      <w:sz w:val="22"/>
      <w:szCs w:val="22"/>
      <w:lang w:val="de-AT" w:eastAsia="de-DE" w:bidi="ar-SA"/>
    </w:rPr>
  </w:style>
  <w:style w:type="character" w:customStyle="1" w:styleId="CharChar19">
    <w:name w:val="Char Char19"/>
    <w:semiHidden/>
    <w:locked/>
    <w:rsid w:val="008E30DB"/>
    <w:rPr>
      <w:rFonts w:ascii="Tahoma" w:hAnsi="Tahoma" w:cs="Tahoma" w:hint="default"/>
      <w:sz w:val="22"/>
      <w:szCs w:val="22"/>
      <w:lang w:val="de-AT" w:eastAsia="de-DE" w:bidi="ar-SA"/>
    </w:rPr>
  </w:style>
  <w:style w:type="character" w:customStyle="1" w:styleId="CharChar3">
    <w:name w:val="Char Char3"/>
    <w:semiHidden/>
    <w:locked/>
    <w:rsid w:val="008E30DB"/>
  </w:style>
  <w:style w:type="character" w:customStyle="1" w:styleId="CharChar14">
    <w:name w:val="Char Char14"/>
    <w:semiHidden/>
    <w:locked/>
    <w:rsid w:val="008E30DB"/>
  </w:style>
  <w:style w:type="character" w:customStyle="1" w:styleId="CharChar17">
    <w:name w:val="Char Char17"/>
    <w:locked/>
    <w:rsid w:val="008E30DB"/>
    <w:rPr>
      <w:rFonts w:ascii="Tahoma" w:hAnsi="Tahoma" w:cs="Tahoma" w:hint="default"/>
      <w:sz w:val="22"/>
      <w:szCs w:val="22"/>
      <w:lang w:val="de-AT" w:eastAsia="de-DE" w:bidi="ar-SA"/>
    </w:rPr>
  </w:style>
  <w:style w:type="character" w:customStyle="1" w:styleId="CharChar7">
    <w:name w:val="Char Char7"/>
    <w:semiHidden/>
    <w:locked/>
    <w:rsid w:val="008E30DB"/>
    <w:rPr>
      <w:rFonts w:ascii="Tahoma" w:hAnsi="Tahoma" w:cs="Tahoma" w:hint="default"/>
      <w:sz w:val="22"/>
      <w:szCs w:val="22"/>
      <w:lang w:val="de-AT" w:eastAsia="de-DE" w:bidi="ar-SA"/>
    </w:rPr>
  </w:style>
  <w:style w:type="character" w:customStyle="1" w:styleId="CharChar6">
    <w:name w:val="Char Char6"/>
    <w:semiHidden/>
    <w:locked/>
    <w:rsid w:val="008E30DB"/>
    <w:rPr>
      <w:rFonts w:ascii="Tahoma" w:hAnsi="Tahoma" w:cs="Tahoma" w:hint="default"/>
      <w:sz w:val="16"/>
      <w:szCs w:val="16"/>
      <w:lang w:val="de-AT" w:eastAsia="de-DE" w:bidi="ar-SA"/>
    </w:rPr>
  </w:style>
  <w:style w:type="character" w:customStyle="1" w:styleId="CharChar5">
    <w:name w:val="Char Char5"/>
    <w:semiHidden/>
    <w:locked/>
    <w:rsid w:val="008E30DB"/>
    <w:rPr>
      <w:rFonts w:ascii="Tahoma" w:hAnsi="Tahoma" w:cs="Tahoma" w:hint="default"/>
      <w:sz w:val="22"/>
      <w:szCs w:val="22"/>
      <w:lang w:val="de-AT" w:eastAsia="de-DE" w:bidi="ar-SA"/>
    </w:rPr>
  </w:style>
  <w:style w:type="character" w:customStyle="1" w:styleId="CharChar4">
    <w:name w:val="Char Char4"/>
    <w:semiHidden/>
    <w:locked/>
    <w:rsid w:val="008E30DB"/>
    <w:rPr>
      <w:rFonts w:ascii="Tahoma" w:hAnsi="Tahoma" w:cs="Tahoma" w:hint="default"/>
      <w:sz w:val="16"/>
      <w:szCs w:val="16"/>
      <w:lang w:val="de-AT" w:eastAsia="de-DE" w:bidi="ar-SA"/>
    </w:rPr>
  </w:style>
  <w:style w:type="character" w:customStyle="1" w:styleId="CharChar18">
    <w:name w:val="Char Char18"/>
    <w:semiHidden/>
    <w:locked/>
    <w:rsid w:val="008E30DB"/>
    <w:rPr>
      <w:rFonts w:ascii="Tahoma" w:hAnsi="Tahoma" w:cs="Tahoma" w:hint="default"/>
      <w:sz w:val="22"/>
      <w:szCs w:val="22"/>
      <w:lang w:val="de-AT" w:eastAsia="de-DE" w:bidi="ar-SA"/>
    </w:rPr>
  </w:style>
  <w:style w:type="character" w:customStyle="1" w:styleId="CharChar8">
    <w:name w:val="Char Char8"/>
    <w:locked/>
    <w:rsid w:val="008E30DB"/>
    <w:rPr>
      <w:rFonts w:ascii="Tahoma" w:hAnsi="Tahoma" w:cs="Tahoma" w:hint="default"/>
      <w:sz w:val="22"/>
      <w:szCs w:val="22"/>
      <w:lang w:val="de-AT" w:eastAsia="de-DE" w:bidi="ar-SA"/>
    </w:rPr>
  </w:style>
  <w:style w:type="character" w:customStyle="1" w:styleId="CharChar2">
    <w:name w:val="Char Char2"/>
    <w:locked/>
    <w:rsid w:val="008E30DB"/>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8E30DB"/>
    <w:rPr>
      <w:rFonts w:ascii="Tahoma" w:hAnsi="Tahoma" w:cs="Tahoma" w:hint="default"/>
      <w:sz w:val="16"/>
      <w:szCs w:val="16"/>
      <w:lang w:val="sq-AL" w:eastAsia="en-US" w:bidi="ar-SA"/>
    </w:rPr>
  </w:style>
  <w:style w:type="character" w:customStyle="1" w:styleId="CommentTextChar11">
    <w:name w:val="Comment Text Char11"/>
    <w:aliases w:val="Char Char37"/>
    <w:semiHidden/>
    <w:rsid w:val="008E30DB"/>
    <w:rPr>
      <w:rFonts w:ascii="Calibri" w:hAnsi="Calibri" w:hint="default"/>
      <w:lang w:val="sq-AL"/>
    </w:rPr>
  </w:style>
  <w:style w:type="paragraph" w:styleId="NormalIndent">
    <w:name w:val="Normal Indent"/>
    <w:basedOn w:val="Normal"/>
    <w:link w:val="NormalIndentChar"/>
    <w:semiHidden/>
    <w:unhideWhenUsed/>
    <w:rsid w:val="008E30DB"/>
    <w:pPr>
      <w:ind w:left="720"/>
    </w:pPr>
    <w:rPr>
      <w:rFonts w:ascii="Tahoma" w:eastAsia="Times New Roman" w:hAnsi="Tahoma"/>
      <w:lang w:val="de-AT" w:eastAsia="de-DE"/>
    </w:rPr>
  </w:style>
  <w:style w:type="character" w:customStyle="1" w:styleId="DeltaViewInsertion">
    <w:name w:val="DeltaView Insertion"/>
    <w:uiPriority w:val="99"/>
    <w:rsid w:val="008E30DB"/>
    <w:rPr>
      <w:color w:val="0000FF"/>
      <w:spacing w:val="0"/>
      <w:u w:val="double"/>
    </w:rPr>
  </w:style>
  <w:style w:type="character" w:customStyle="1" w:styleId="az12">
    <w:name w:val="az12"/>
    <w:uiPriority w:val="99"/>
    <w:rsid w:val="008E30DB"/>
    <w:rPr>
      <w:rFonts w:ascii="Times New Roman" w:hAnsi="Times New Roman" w:cs="Times New Roman" w:hint="default"/>
      <w:sz w:val="24"/>
    </w:rPr>
  </w:style>
  <w:style w:type="character" w:customStyle="1" w:styleId="Style20">
    <w:name w:val="Style2"/>
    <w:basedOn w:val="Point1Char"/>
    <w:uiPriority w:val="1"/>
    <w:qFormat/>
    <w:rsid w:val="008E30DB"/>
    <w:rPr>
      <w:rFonts w:ascii="Calibri" w:eastAsia="Times New Roman" w:hAnsi="Calibri" w:cs="Times New Roman"/>
      <w:sz w:val="24"/>
      <w:szCs w:val="24"/>
      <w:lang w:val="en-GB" w:eastAsia="en-GB"/>
    </w:rPr>
  </w:style>
  <w:style w:type="character" w:customStyle="1" w:styleId="Style2Char">
    <w:name w:val="Style2 Char"/>
    <w:locked/>
    <w:rsid w:val="008E30DB"/>
    <w:rPr>
      <w:rFonts w:ascii="Times New Roman" w:eastAsia="Times New Roman" w:hAnsi="Times New Roman" w:cs="Times New Roman" w:hint="default"/>
      <w:color w:val="0070C0"/>
      <w:sz w:val="28"/>
      <w:szCs w:val="24"/>
      <w:lang w:val="sq-AL"/>
    </w:rPr>
  </w:style>
  <w:style w:type="character" w:customStyle="1" w:styleId="longtext1">
    <w:name w:val="long_text1"/>
    <w:rsid w:val="008E30DB"/>
    <w:rPr>
      <w:sz w:val="20"/>
      <w:szCs w:val="20"/>
    </w:rPr>
  </w:style>
  <w:style w:type="character" w:customStyle="1" w:styleId="En-tteoupieddepage0">
    <w:name w:val="En-tête ou pied de page"/>
    <w:basedOn w:val="En-tteoupieddepage"/>
    <w:uiPriority w:val="99"/>
    <w:rsid w:val="008E30DB"/>
    <w:rPr>
      <w:rFonts w:ascii="Times New Roman" w:hAnsi="Times New Roman" w:cs="Times New Roman"/>
      <w:sz w:val="20"/>
      <w:szCs w:val="20"/>
      <w:shd w:val="clear" w:color="auto" w:fill="FFFFFF"/>
    </w:rPr>
  </w:style>
  <w:style w:type="paragraph" w:styleId="TOC1">
    <w:name w:val="toc 1"/>
    <w:basedOn w:val="Normal"/>
    <w:next w:val="Normal"/>
    <w:link w:val="TOC1Char"/>
    <w:autoRedefine/>
    <w:semiHidden/>
    <w:unhideWhenUsed/>
    <w:qFormat/>
    <w:rsid w:val="008E30DB"/>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8E30D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8E30DB"/>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8E30DB"/>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8E30DB"/>
    <w:rPr>
      <w:rFonts w:ascii="Times New Roman" w:hAnsi="Times New Roman" w:cs="Times New Roman"/>
      <w:u w:val="single"/>
      <w:shd w:val="clear" w:color="auto" w:fill="FFFFFF"/>
    </w:rPr>
  </w:style>
  <w:style w:type="character" w:customStyle="1" w:styleId="super">
    <w:name w:val="super"/>
    <w:basedOn w:val="DefaultParagraphFont"/>
    <w:rsid w:val="008E30DB"/>
  </w:style>
  <w:style w:type="character" w:customStyle="1" w:styleId="italic">
    <w:name w:val="italic"/>
    <w:basedOn w:val="DefaultParagraphFont"/>
    <w:rsid w:val="008E30DB"/>
  </w:style>
  <w:style w:type="character" w:customStyle="1" w:styleId="shorttext">
    <w:name w:val="short_text"/>
    <w:basedOn w:val="DefaultParagraphFont"/>
    <w:rsid w:val="008E30DB"/>
  </w:style>
  <w:style w:type="character" w:customStyle="1" w:styleId="boldface">
    <w:name w:val="boldface"/>
    <w:basedOn w:val="DefaultParagraphFont"/>
    <w:rsid w:val="008E30DB"/>
  </w:style>
  <w:style w:type="character" w:customStyle="1" w:styleId="italics">
    <w:name w:val="italics"/>
    <w:basedOn w:val="DefaultParagraphFont"/>
    <w:rsid w:val="008E30DB"/>
  </w:style>
  <w:style w:type="character" w:customStyle="1" w:styleId="superscript">
    <w:name w:val="superscript"/>
    <w:basedOn w:val="DefaultParagraphFont"/>
    <w:rsid w:val="008E30DB"/>
  </w:style>
  <w:style w:type="paragraph" w:styleId="Caption">
    <w:name w:val="caption"/>
    <w:basedOn w:val="Normal"/>
    <w:next w:val="Normal"/>
    <w:link w:val="CaptionChar"/>
    <w:semiHidden/>
    <w:unhideWhenUsed/>
    <w:qFormat/>
    <w:rsid w:val="008E30DB"/>
    <w:pPr>
      <w:spacing w:line="240" w:lineRule="auto"/>
    </w:pPr>
    <w:rPr>
      <w:rFonts w:ascii="Tahoma" w:eastAsia="Times New Roman" w:hAnsi="Tahoma"/>
      <w:sz w:val="16"/>
      <w:lang w:val="de-AT" w:eastAsia="de-DE"/>
    </w:rPr>
  </w:style>
  <w:style w:type="character" w:customStyle="1" w:styleId="MessageHeaderLabel">
    <w:name w:val="Message Header Label"/>
    <w:rsid w:val="008E30DB"/>
    <w:rPr>
      <w:rFonts w:ascii="Arial" w:hAnsi="Arial" w:cs="Arial" w:hint="default"/>
      <w:b/>
      <w:bCs/>
      <w:spacing w:val="-4"/>
      <w:sz w:val="18"/>
      <w:szCs w:val="18"/>
      <w:vertAlign w:val="baseline"/>
    </w:rPr>
  </w:style>
  <w:style w:type="character" w:customStyle="1" w:styleId="bold">
    <w:name w:val="bold"/>
    <w:rsid w:val="008E30DB"/>
    <w:rPr>
      <w:b/>
      <w:bCs/>
    </w:rPr>
  </w:style>
  <w:style w:type="character" w:customStyle="1" w:styleId="st">
    <w:name w:val="st"/>
    <w:rsid w:val="008E30DB"/>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8E30DB"/>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8E30DB"/>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8E30DB"/>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8E30DB"/>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8E30DB"/>
    <w:rPr>
      <w:i/>
      <w:iCs/>
      <w:color w:val="000000"/>
      <w:spacing w:val="0"/>
      <w:w w:val="100"/>
      <w:position w:val="0"/>
      <w:sz w:val="16"/>
      <w:szCs w:val="16"/>
      <w:shd w:val="clear" w:color="auto" w:fill="FFFFFF"/>
      <w:lang w:val="sq-AL" w:eastAsia="sq-AL" w:bidi="sq-AL"/>
    </w:rPr>
  </w:style>
  <w:style w:type="table" w:styleId="TableSimple1">
    <w:name w:val="Table Simple 1"/>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E30DB"/>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E30DB"/>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E30DB"/>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E30DB"/>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E30DB"/>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E30DB"/>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E30DB"/>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E30DB"/>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8E30DB"/>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E30DB"/>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8E30DB"/>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E30DB"/>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E30DB"/>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8E30D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8E30DB"/>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8E30D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8E30DB"/>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8E30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8E30DB"/>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8E30DB"/>
    <w:pPr>
      <w:numPr>
        <w:numId w:val="1"/>
      </w:numPr>
      <w:contextualSpacing/>
    </w:pPr>
  </w:style>
  <w:style w:type="paragraph" w:styleId="ListBullet">
    <w:name w:val="List Bullet"/>
    <w:basedOn w:val="Normal"/>
    <w:uiPriority w:val="99"/>
    <w:semiHidden/>
    <w:unhideWhenUsed/>
    <w:rsid w:val="008E30DB"/>
    <w:pPr>
      <w:numPr>
        <w:numId w:val="3"/>
      </w:numPr>
      <w:contextualSpacing/>
    </w:pPr>
  </w:style>
  <w:style w:type="paragraph" w:styleId="ListBullet2">
    <w:name w:val="List Bullet 2"/>
    <w:basedOn w:val="Normal"/>
    <w:semiHidden/>
    <w:unhideWhenUsed/>
    <w:rsid w:val="008E30DB"/>
    <w:pPr>
      <w:numPr>
        <w:numId w:val="5"/>
      </w:numPr>
      <w:contextualSpacing/>
    </w:pPr>
  </w:style>
  <w:style w:type="paragraph" w:styleId="ListBullet3">
    <w:name w:val="List Bullet 3"/>
    <w:basedOn w:val="Normal"/>
    <w:semiHidden/>
    <w:unhideWhenUsed/>
    <w:rsid w:val="008E30DB"/>
    <w:pPr>
      <w:numPr>
        <w:numId w:val="6"/>
      </w:numPr>
      <w:contextualSpacing/>
    </w:pPr>
  </w:style>
  <w:style w:type="paragraph" w:styleId="ListBullet4">
    <w:name w:val="List Bullet 4"/>
    <w:basedOn w:val="Normal"/>
    <w:semiHidden/>
    <w:unhideWhenUsed/>
    <w:rsid w:val="008E30DB"/>
    <w:pPr>
      <w:numPr>
        <w:numId w:val="7"/>
      </w:numPr>
      <w:contextualSpacing/>
    </w:pPr>
  </w:style>
  <w:style w:type="paragraph" w:styleId="ListBullet5">
    <w:name w:val="List Bullet 5"/>
    <w:basedOn w:val="Normal"/>
    <w:semiHidden/>
    <w:unhideWhenUsed/>
    <w:rsid w:val="008E30DB"/>
    <w:pPr>
      <w:numPr>
        <w:numId w:val="8"/>
      </w:numPr>
      <w:contextualSpacing/>
    </w:pPr>
  </w:style>
  <w:style w:type="paragraph" w:styleId="ListNumber2">
    <w:name w:val="List Number 2"/>
    <w:basedOn w:val="Normal"/>
    <w:semiHidden/>
    <w:unhideWhenUsed/>
    <w:rsid w:val="008E30DB"/>
    <w:pPr>
      <w:numPr>
        <w:numId w:val="9"/>
      </w:numPr>
      <w:contextualSpacing/>
    </w:pPr>
  </w:style>
  <w:style w:type="paragraph" w:styleId="ListNumber3">
    <w:name w:val="List Number 3"/>
    <w:basedOn w:val="Normal"/>
    <w:semiHidden/>
    <w:unhideWhenUsed/>
    <w:rsid w:val="008E30DB"/>
    <w:pPr>
      <w:numPr>
        <w:numId w:val="10"/>
      </w:numPr>
      <w:contextualSpacing/>
    </w:pPr>
  </w:style>
  <w:style w:type="paragraph" w:styleId="ListNumber4">
    <w:name w:val="List Number 4"/>
    <w:basedOn w:val="Normal"/>
    <w:semiHidden/>
    <w:unhideWhenUsed/>
    <w:rsid w:val="008E30DB"/>
    <w:pPr>
      <w:numPr>
        <w:numId w:val="11"/>
      </w:numPr>
      <w:contextualSpacing/>
    </w:pPr>
  </w:style>
  <w:style w:type="numbering" w:styleId="111111">
    <w:name w:val="Outline List 2"/>
    <w:basedOn w:val="NoList"/>
    <w:semiHidden/>
    <w:unhideWhenUsed/>
    <w:rsid w:val="008E30DB"/>
    <w:pPr>
      <w:numPr>
        <w:numId w:val="15"/>
      </w:numPr>
    </w:pPr>
  </w:style>
  <w:style w:type="numbering" w:customStyle="1" w:styleId="Style3">
    <w:name w:val="Style3"/>
    <w:rsid w:val="008E30DB"/>
    <w:pPr>
      <w:numPr>
        <w:numId w:val="16"/>
      </w:numPr>
    </w:pPr>
  </w:style>
  <w:style w:type="numbering" w:styleId="ArticleSection">
    <w:name w:val="Outline List 3"/>
    <w:basedOn w:val="NoList"/>
    <w:semiHidden/>
    <w:unhideWhenUsed/>
    <w:rsid w:val="008E30DB"/>
    <w:pPr>
      <w:numPr>
        <w:numId w:val="17"/>
      </w:numPr>
    </w:pPr>
  </w:style>
  <w:style w:type="numbering" w:styleId="1ai">
    <w:name w:val="Outline List 1"/>
    <w:basedOn w:val="NoList"/>
    <w:semiHidden/>
    <w:unhideWhenUsed/>
    <w:rsid w:val="008E30D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896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11536</Words>
  <Characters>65759</Characters>
  <Application>Microsoft Office Word</Application>
  <DocSecurity>0</DocSecurity>
  <Lines>547</Lines>
  <Paragraphs>154</Paragraphs>
  <ScaleCrop>false</ScaleCrop>
  <Company/>
  <LinksUpToDate>false</LinksUpToDate>
  <CharactersWithSpaces>77141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2018-07-12T12:06:00Z</dcterms:created>
  <dcterms:modified xsi:type="dcterms:W3CDTF">2018-07-12T12:08:00Z</dcterms:modified>
</cp:coreProperties>
</file>