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7B8" w:rsidRPr="00531B1D" w:rsidRDefault="00CE67B8" w:rsidP="00CE67B8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URDHËR</w:t>
      </w:r>
    </w:p>
    <w:p w:rsidR="00CE67B8" w:rsidRPr="00531B1D" w:rsidRDefault="00CE67B8" w:rsidP="00CE67B8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 xml:space="preserve">Nr. </w:t>
      </w:r>
      <w:bookmarkStart w:id="0" w:name="_GoBack"/>
      <w:r w:rsidRPr="00531B1D">
        <w:rPr>
          <w:spacing w:val="-4"/>
          <w:lang w:val="sq-AL"/>
        </w:rPr>
        <w:t>551, datë 25.10.2018</w:t>
      </w:r>
      <w:bookmarkEnd w:id="0"/>
    </w:p>
    <w:p w:rsidR="00CE67B8" w:rsidRPr="00531B1D" w:rsidRDefault="00CE67B8" w:rsidP="00CE67B8">
      <w:pPr>
        <w:pStyle w:val="Hapesira7"/>
        <w:rPr>
          <w:spacing w:val="-4"/>
          <w:sz w:val="12"/>
          <w:lang w:val="sq-AL"/>
        </w:rPr>
      </w:pPr>
    </w:p>
    <w:p w:rsidR="00CE67B8" w:rsidRPr="00531B1D" w:rsidRDefault="00CE67B8" w:rsidP="00CE67B8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PËR DELEGIM KOMPETENCASH</w:t>
      </w:r>
    </w:p>
    <w:p w:rsidR="00CE67B8" w:rsidRPr="00531B1D" w:rsidRDefault="00CE67B8" w:rsidP="00CE67B8">
      <w:pPr>
        <w:pStyle w:val="Hapesira7"/>
        <w:rPr>
          <w:spacing w:val="-4"/>
          <w:sz w:val="12"/>
          <w:lang w:val="sq-AL"/>
        </w:rPr>
      </w:pPr>
    </w:p>
    <w:p w:rsidR="00CE67B8" w:rsidRPr="00531B1D" w:rsidRDefault="00CE67B8" w:rsidP="00CE67B8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Në mbështetje të ligjit nr. 10 383, datë 24.2.2011, “Për sigurimin e detyrueshëm të kujdesit shëndetësor në Republikën e Shqipërisë”, të ndryshuar; të ligjit nr.</w:t>
      </w:r>
      <w:r w:rsidRPr="00531B1D">
        <w:rPr>
          <w:spacing w:val="-4"/>
          <w:sz w:val="18"/>
          <w:lang w:val="sq-AL"/>
        </w:rPr>
        <w:t xml:space="preserve"> </w:t>
      </w:r>
      <w:r w:rsidRPr="00531B1D">
        <w:rPr>
          <w:spacing w:val="-4"/>
          <w:lang w:val="sq-AL"/>
        </w:rPr>
        <w:t>44/2015, “Kodi i Procedurave Administrative i Republikës së Shqipërisë”; të shkronjës “r”, të nenit 10, të vendimit nr. 124, datë 5.3.2014, të Këshillit të Ministrave, “Për miratimin e Statutit të Fondit të Sigurimit të Detyrueshëm të Kujdesit Shëndetësor në Republikën e Shqipërisë”, të ndryshuar; të kapitullit 2, “Rregullore e përshkrimeve të punës”, pika 4 dhe të nënkapitullit III, “Zëvendësdrejtorët e përgjithshëm”, të rregullores “Për organizimin, funksionimin dhe përshkrimet e punës së Fondit të Sigurimit të Detyrueshëm të Kujdesit Shëndetësor”,</w:t>
      </w:r>
    </w:p>
    <w:p w:rsidR="00CE67B8" w:rsidRPr="00531B1D" w:rsidRDefault="00CE67B8" w:rsidP="00CE67B8">
      <w:pPr>
        <w:pStyle w:val="Hapesira7"/>
        <w:ind w:firstLine="0"/>
        <w:rPr>
          <w:spacing w:val="-4"/>
          <w:sz w:val="2"/>
          <w:lang w:val="sq-AL"/>
        </w:rPr>
      </w:pPr>
    </w:p>
    <w:p w:rsidR="00CE67B8" w:rsidRPr="00531B1D" w:rsidRDefault="00CE67B8" w:rsidP="00CE67B8">
      <w:pPr>
        <w:pStyle w:val="NeniNr"/>
        <w:rPr>
          <w:spacing w:val="-4"/>
          <w:lang w:val="sq-AL"/>
        </w:rPr>
      </w:pPr>
      <w:r w:rsidRPr="00531B1D">
        <w:rPr>
          <w:spacing w:val="-4"/>
          <w:lang w:val="sq-AL"/>
        </w:rPr>
        <w:t>URDHËROJ:</w:t>
      </w:r>
    </w:p>
    <w:p w:rsidR="00CE67B8" w:rsidRPr="00531B1D" w:rsidRDefault="00CE67B8" w:rsidP="00CE67B8">
      <w:pPr>
        <w:pStyle w:val="Hapesira7"/>
        <w:rPr>
          <w:spacing w:val="-4"/>
          <w:sz w:val="10"/>
          <w:lang w:val="sq-AL"/>
        </w:rPr>
      </w:pPr>
    </w:p>
    <w:p w:rsidR="00CE67B8" w:rsidRPr="00531B1D" w:rsidRDefault="00CE67B8" w:rsidP="00CE67B8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1. Delegimin e kompetencave të titullarit të Fondit të Sigurimit të Detyrueshëm të Kujdesit Shëndetësor, znj. Anila Minxhozi, me detyrë zëvendësdrejtor i përgjithshëm, për ndjekjen e mbarëvajtjes së punës së Drejtorisë së Kontrollit, me qëllim përmbushjen e detyrave dhe objektivave institucionalë.</w:t>
      </w:r>
    </w:p>
    <w:p w:rsidR="00CE67B8" w:rsidRPr="00531B1D" w:rsidRDefault="00CE67B8" w:rsidP="00CE67B8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2. Drejtoria e Kontrollit të jetë në varësi direkte të znj. Anila Minxhozi, zëvendësdrejtor i përgjithshëm.</w:t>
      </w:r>
    </w:p>
    <w:p w:rsidR="00CE67B8" w:rsidRPr="00531B1D" w:rsidRDefault="00CE67B8" w:rsidP="00CE67B8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3. Zëvendësdrejtori i përgjithshëm të mbikëqyrë dhe të nënshkruajë aktet administrative të kësaj Drejtorie, në lidhje më zbatimin e detyrave të përcaktuara në rregulloren “Për organizimin, funksionimin dhe përshkrimet e punës së Fondit të Sigurimit të Detyrueshëm të Kujdesit Shëndetësor”, për Drejtorinë e Kontrollit.</w:t>
      </w:r>
    </w:p>
    <w:p w:rsidR="00CE67B8" w:rsidRPr="00531B1D" w:rsidRDefault="00CE67B8" w:rsidP="00CE67B8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4. Delegimi i kompetencave mbaron me revokimin e aktit të delegimit.</w:t>
      </w:r>
    </w:p>
    <w:p w:rsidR="00CE67B8" w:rsidRPr="00531B1D" w:rsidRDefault="00CE67B8" w:rsidP="00CE67B8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5. Për zbatimin e këtij urdhri ngarkohet znj. Anila Minxhozi, zëvendësdrejtor i përgjithshëm, si dhe të gjithë punonjësit e Drejtorisë së Kontrollit.</w:t>
      </w:r>
    </w:p>
    <w:p w:rsidR="00CE67B8" w:rsidRPr="00531B1D" w:rsidRDefault="00CE67B8" w:rsidP="00CE67B8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Ky urdhër hyn në fuqi menjëherë dhe botohet në Fletoren Zyrtare.</w:t>
      </w:r>
    </w:p>
    <w:p w:rsidR="00CE67B8" w:rsidRPr="00531B1D" w:rsidRDefault="00CE67B8" w:rsidP="00CE67B8">
      <w:pPr>
        <w:pStyle w:val="Hapesira7"/>
        <w:rPr>
          <w:spacing w:val="-4"/>
          <w:lang w:val="sq-AL"/>
        </w:rPr>
      </w:pPr>
    </w:p>
    <w:p w:rsidR="00CE67B8" w:rsidRPr="00531B1D" w:rsidRDefault="00CE67B8" w:rsidP="00CE67B8">
      <w:pPr>
        <w:pStyle w:val="Paragrafi"/>
        <w:jc w:val="right"/>
        <w:rPr>
          <w:spacing w:val="-4"/>
          <w:lang w:val="sq-AL"/>
        </w:rPr>
      </w:pPr>
      <w:r w:rsidRPr="00531B1D">
        <w:rPr>
          <w:spacing w:val="-4"/>
          <w:lang w:val="sq-AL"/>
        </w:rPr>
        <w:t>DREJTOR I PËRGJITHSHËM</w:t>
      </w:r>
    </w:p>
    <w:p w:rsidR="00CE67B8" w:rsidRPr="00531B1D" w:rsidRDefault="00CE67B8" w:rsidP="00CE67B8">
      <w:pPr>
        <w:pStyle w:val="Paragrafi"/>
        <w:jc w:val="right"/>
        <w:rPr>
          <w:b/>
          <w:spacing w:val="-4"/>
          <w:lang w:val="sq-AL"/>
        </w:rPr>
      </w:pPr>
      <w:r w:rsidRPr="00531B1D">
        <w:rPr>
          <w:b/>
          <w:spacing w:val="-4"/>
          <w:lang w:val="sq-AL"/>
        </w:rPr>
        <w:t>Anila Denaj</w:t>
      </w:r>
    </w:p>
    <w:p w:rsidR="0064194A" w:rsidRDefault="0064194A"/>
    <w:sectPr w:rsidR="00641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3C"/>
    <w:rsid w:val="0064194A"/>
    <w:rsid w:val="00C12C3C"/>
    <w:rsid w:val="00CE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ACE339-CEA9-496F-AE3B-F9AE9061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E67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E67B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E67B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CE67B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E67B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E67B8"/>
    <w:rPr>
      <w:sz w:val="14"/>
      <w:szCs w:val="24"/>
    </w:rPr>
  </w:style>
  <w:style w:type="character" w:customStyle="1" w:styleId="NeniTitullChar">
    <w:name w:val="Neni_Titull Char"/>
    <w:link w:val="NeniTitull"/>
    <w:locked/>
    <w:rsid w:val="00CE67B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2018-11-06T15:10:00Z</dcterms:created>
  <dcterms:modified xsi:type="dcterms:W3CDTF">2018-11-06T15:10:00Z</dcterms:modified>
</cp:coreProperties>
</file>