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4CB51" w14:textId="77777777" w:rsidR="00B259CB" w:rsidRPr="000A1671" w:rsidRDefault="00B259CB" w:rsidP="00085A18">
      <w:pPr>
        <w:ind w:firstLine="284"/>
        <w:jc w:val="center"/>
        <w:rPr>
          <w:rFonts w:ascii="Garamond" w:hAnsi="Garamond"/>
          <w:b/>
        </w:rPr>
      </w:pPr>
      <w:r w:rsidRPr="000A1671">
        <w:rPr>
          <w:rFonts w:ascii="Garamond" w:hAnsi="Garamond"/>
          <w:b/>
        </w:rPr>
        <w:t>URDHËR</w:t>
      </w:r>
    </w:p>
    <w:p w14:paraId="7F44CB53" w14:textId="75F86DA8" w:rsidR="00B259CB" w:rsidRPr="000A1671" w:rsidRDefault="00814C46" w:rsidP="00085A18">
      <w:pPr>
        <w:ind w:firstLine="284"/>
        <w:jc w:val="center"/>
        <w:rPr>
          <w:rFonts w:ascii="Garamond" w:hAnsi="Garamond"/>
          <w:b/>
        </w:rPr>
      </w:pPr>
      <w:r w:rsidRPr="000A1671">
        <w:rPr>
          <w:rFonts w:ascii="Garamond" w:hAnsi="Garamond"/>
          <w:b/>
        </w:rPr>
        <w:t>Nr. 102</w:t>
      </w:r>
      <w:r w:rsidR="00B259CB" w:rsidRPr="000A1671">
        <w:rPr>
          <w:rFonts w:ascii="Garamond" w:hAnsi="Garamond"/>
          <w:b/>
        </w:rPr>
        <w:t>, datë</w:t>
      </w:r>
      <w:r w:rsidR="00A3605E" w:rsidRPr="000A1671">
        <w:rPr>
          <w:rFonts w:ascii="Garamond" w:hAnsi="Garamond"/>
          <w:b/>
        </w:rPr>
        <w:t xml:space="preserve"> </w:t>
      </w:r>
      <w:r w:rsidRPr="000A1671">
        <w:rPr>
          <w:rFonts w:ascii="Garamond" w:hAnsi="Garamond"/>
          <w:b/>
        </w:rPr>
        <w:t>21.2.</w:t>
      </w:r>
      <w:r w:rsidR="00B259CB" w:rsidRPr="000A1671">
        <w:rPr>
          <w:rFonts w:ascii="Garamond" w:hAnsi="Garamond"/>
          <w:b/>
        </w:rPr>
        <w:t>2020</w:t>
      </w:r>
    </w:p>
    <w:p w14:paraId="7F44CB54" w14:textId="77777777" w:rsidR="00B259CB" w:rsidRPr="000A1671" w:rsidRDefault="00B259CB" w:rsidP="00085A18">
      <w:pPr>
        <w:ind w:firstLine="284"/>
        <w:jc w:val="center"/>
        <w:rPr>
          <w:rFonts w:ascii="Garamond" w:hAnsi="Garamond"/>
          <w:b/>
        </w:rPr>
      </w:pPr>
    </w:p>
    <w:p w14:paraId="7F44CB55" w14:textId="32E09B7C" w:rsidR="00B259CB" w:rsidRPr="000A1671" w:rsidRDefault="0094173F" w:rsidP="00085A18">
      <w:pPr>
        <w:ind w:firstLine="284"/>
        <w:jc w:val="center"/>
        <w:rPr>
          <w:rFonts w:ascii="Garamond" w:hAnsi="Garamond"/>
          <w:b/>
        </w:rPr>
      </w:pPr>
      <w:r w:rsidRPr="000A1671">
        <w:rPr>
          <w:rFonts w:ascii="Garamond" w:hAnsi="Garamond"/>
          <w:b/>
        </w:rPr>
        <w:t>PËR MIRATIMIN E</w:t>
      </w:r>
      <w:r w:rsidR="00B259CB" w:rsidRPr="000A1671">
        <w:rPr>
          <w:rFonts w:ascii="Garamond" w:hAnsi="Garamond"/>
          <w:b/>
        </w:rPr>
        <w:t xml:space="preserve"> </w:t>
      </w:r>
      <w:r w:rsidRPr="000A1671">
        <w:rPr>
          <w:rFonts w:ascii="Garamond" w:hAnsi="Garamond"/>
          <w:b/>
        </w:rPr>
        <w:t>“</w:t>
      </w:r>
      <w:r w:rsidR="00167F7A">
        <w:rPr>
          <w:rFonts w:ascii="Garamond" w:hAnsi="Garamond"/>
          <w:b/>
        </w:rPr>
        <w:t xml:space="preserve">PËR </w:t>
      </w:r>
      <w:r w:rsidR="00B259CB" w:rsidRPr="000A1671">
        <w:rPr>
          <w:rFonts w:ascii="Garamond" w:hAnsi="Garamond"/>
          <w:b/>
        </w:rPr>
        <w:t>PROCEDURA</w:t>
      </w:r>
      <w:r w:rsidR="00167F7A">
        <w:rPr>
          <w:rFonts w:ascii="Garamond" w:hAnsi="Garamond"/>
          <w:b/>
        </w:rPr>
        <w:t>T</w:t>
      </w:r>
      <w:r w:rsidRPr="000A1671">
        <w:rPr>
          <w:rFonts w:ascii="Garamond" w:hAnsi="Garamond"/>
          <w:b/>
        </w:rPr>
        <w:t xml:space="preserve"> </w:t>
      </w:r>
      <w:r w:rsidR="00B259CB" w:rsidRPr="000A1671">
        <w:rPr>
          <w:rFonts w:ascii="Garamond" w:hAnsi="Garamond"/>
          <w:b/>
        </w:rPr>
        <w:t>STANDARDE TË</w:t>
      </w:r>
      <w:r w:rsidRPr="000A1671">
        <w:rPr>
          <w:rFonts w:ascii="Garamond" w:hAnsi="Garamond"/>
          <w:b/>
        </w:rPr>
        <w:t xml:space="preserve"> VEPRIMIT (</w:t>
      </w:r>
      <w:proofErr w:type="spellStart"/>
      <w:r w:rsidRPr="000A1671">
        <w:rPr>
          <w:rFonts w:ascii="Garamond" w:hAnsi="Garamond"/>
          <w:b/>
        </w:rPr>
        <w:t>PSV</w:t>
      </w:r>
      <w:proofErr w:type="spellEnd"/>
      <w:r w:rsidRPr="000A1671">
        <w:rPr>
          <w:rFonts w:ascii="Garamond" w:hAnsi="Garamond"/>
          <w:b/>
        </w:rPr>
        <w:t>) PËR PUNONJËSET/</w:t>
      </w:r>
      <w:r w:rsidR="00B259CB" w:rsidRPr="000A1671">
        <w:rPr>
          <w:rFonts w:ascii="Garamond" w:hAnsi="Garamond"/>
          <w:b/>
        </w:rPr>
        <w:t xml:space="preserve">PUNONJËSIT E SHËRBIMEVE SHËNDETËSORE, PËR ZVOGËLIMIN E RREZIKUT TË PËRJETIMIT TË DHUNËS NË FAMILJE E </w:t>
      </w:r>
      <w:r w:rsidRPr="000A1671">
        <w:rPr>
          <w:rFonts w:ascii="Garamond" w:hAnsi="Garamond"/>
          <w:b/>
        </w:rPr>
        <w:t xml:space="preserve">TË </w:t>
      </w:r>
      <w:r w:rsidR="00B259CB" w:rsidRPr="000A1671">
        <w:rPr>
          <w:rFonts w:ascii="Garamond" w:hAnsi="Garamond"/>
          <w:b/>
        </w:rPr>
        <w:t>DHUNËS ME BAZË GJINORE, NË SITUATA TË EMERGJENCAVE CIVILE</w:t>
      </w:r>
      <w:r w:rsidR="0072775E" w:rsidRPr="000A1671">
        <w:rPr>
          <w:rFonts w:ascii="Garamond" w:hAnsi="Garamond"/>
          <w:b/>
        </w:rPr>
        <w:t>”</w:t>
      </w:r>
    </w:p>
    <w:p w14:paraId="7F44CB56" w14:textId="77777777" w:rsidR="00B259CB" w:rsidRPr="000A1671" w:rsidRDefault="00B259CB" w:rsidP="00085A18">
      <w:pPr>
        <w:ind w:firstLine="284"/>
        <w:jc w:val="both"/>
        <w:rPr>
          <w:rFonts w:ascii="Garamond" w:hAnsi="Garamond"/>
        </w:rPr>
      </w:pPr>
    </w:p>
    <w:p w14:paraId="7F44CB57" w14:textId="7F5F5A09" w:rsidR="00B259CB" w:rsidRPr="000A1671" w:rsidRDefault="00B259CB" w:rsidP="00085A18">
      <w:pPr>
        <w:ind w:firstLine="284"/>
        <w:jc w:val="both"/>
        <w:rPr>
          <w:rFonts w:ascii="Garamond" w:hAnsi="Garamond"/>
        </w:rPr>
      </w:pPr>
      <w:r w:rsidRPr="000A1671">
        <w:rPr>
          <w:rFonts w:ascii="Garamond" w:hAnsi="Garamond"/>
        </w:rPr>
        <w:t>Në mbështetje të nenit 102, pika 4 të Kushtetutës së Republikës së Shqipërisë</w:t>
      </w:r>
      <w:r w:rsidR="00FB3CB5">
        <w:rPr>
          <w:rFonts w:ascii="Garamond" w:hAnsi="Garamond"/>
        </w:rPr>
        <w:t>;</w:t>
      </w:r>
      <w:r w:rsidRPr="000A1671">
        <w:rPr>
          <w:rFonts w:ascii="Garamond" w:hAnsi="Garamond"/>
        </w:rPr>
        <w:t xml:space="preserve"> </w:t>
      </w:r>
      <w:r w:rsidR="0094173F" w:rsidRPr="000A1671">
        <w:rPr>
          <w:rFonts w:ascii="Garamond" w:hAnsi="Garamond"/>
        </w:rPr>
        <w:t xml:space="preserve">të </w:t>
      </w:r>
      <w:r w:rsidR="00A06FD1" w:rsidRPr="000A1671">
        <w:rPr>
          <w:rFonts w:ascii="Garamond" w:hAnsi="Garamond"/>
        </w:rPr>
        <w:t>ligjit nr</w:t>
      </w:r>
      <w:r w:rsidR="00C17A14">
        <w:rPr>
          <w:rFonts w:ascii="Garamond" w:hAnsi="Garamond"/>
        </w:rPr>
        <w:t xml:space="preserve">. 104 </w:t>
      </w:r>
      <w:r w:rsidR="0094173F" w:rsidRPr="000A1671">
        <w:rPr>
          <w:rFonts w:ascii="Garamond" w:hAnsi="Garamond"/>
        </w:rPr>
        <w:t xml:space="preserve">datë </w:t>
      </w:r>
      <w:r w:rsidRPr="000A1671">
        <w:rPr>
          <w:rFonts w:ascii="Garamond" w:hAnsi="Garamond"/>
        </w:rPr>
        <w:t>8.11.2012</w:t>
      </w:r>
      <w:r w:rsidR="00A06FD1" w:rsidRPr="000A1671">
        <w:rPr>
          <w:rFonts w:ascii="Garamond" w:hAnsi="Garamond"/>
        </w:rPr>
        <w:t>,</w:t>
      </w:r>
      <w:r w:rsidRPr="000A1671">
        <w:rPr>
          <w:rFonts w:ascii="Garamond" w:hAnsi="Garamond"/>
        </w:rPr>
        <w:t xml:space="preserve"> </w:t>
      </w:r>
      <w:r w:rsidR="0072775E" w:rsidRPr="000A1671">
        <w:rPr>
          <w:rFonts w:ascii="Garamond" w:hAnsi="Garamond"/>
        </w:rPr>
        <w:t>“</w:t>
      </w:r>
      <w:r w:rsidRPr="000A1671">
        <w:rPr>
          <w:rFonts w:ascii="Garamond" w:hAnsi="Garamond"/>
        </w:rPr>
        <w:t>Për parandalimin dhe luftën kundër dhunës ndaj grave dhe dhunës në familje</w:t>
      </w:r>
      <w:r w:rsidR="0072775E" w:rsidRPr="000A1671">
        <w:rPr>
          <w:rFonts w:ascii="Garamond" w:hAnsi="Garamond"/>
        </w:rPr>
        <w:t>”</w:t>
      </w:r>
      <w:r w:rsidR="0094173F" w:rsidRPr="000A1671">
        <w:rPr>
          <w:rFonts w:ascii="Garamond" w:hAnsi="Garamond"/>
        </w:rPr>
        <w:t>;</w:t>
      </w:r>
      <w:r w:rsidRPr="000A1671">
        <w:rPr>
          <w:rFonts w:ascii="Garamond" w:hAnsi="Garamond"/>
        </w:rPr>
        <w:t xml:space="preserve"> </w:t>
      </w:r>
      <w:r w:rsidR="0094173F" w:rsidRPr="000A1671">
        <w:rPr>
          <w:rFonts w:ascii="Garamond" w:hAnsi="Garamond"/>
        </w:rPr>
        <w:t xml:space="preserve">të nenit </w:t>
      </w:r>
      <w:r w:rsidRPr="000A1671">
        <w:rPr>
          <w:rFonts w:ascii="Garamond" w:hAnsi="Garamond"/>
        </w:rPr>
        <w:t>28, g</w:t>
      </w:r>
      <w:r w:rsidR="00A06FD1" w:rsidRPr="000A1671">
        <w:rPr>
          <w:rFonts w:ascii="Garamond" w:hAnsi="Garamond"/>
        </w:rPr>
        <w:t>e</w:t>
      </w:r>
      <w:r w:rsidRPr="000A1671">
        <w:rPr>
          <w:rFonts w:ascii="Garamond" w:hAnsi="Garamond"/>
        </w:rPr>
        <w:t xml:space="preserve">rma </w:t>
      </w:r>
      <w:r w:rsidR="00A06FD1" w:rsidRPr="000A1671">
        <w:rPr>
          <w:rFonts w:ascii="Garamond" w:hAnsi="Garamond"/>
        </w:rPr>
        <w:t>“d”</w:t>
      </w:r>
      <w:r w:rsidR="0094173F" w:rsidRPr="000A1671">
        <w:rPr>
          <w:rFonts w:ascii="Garamond" w:hAnsi="Garamond"/>
        </w:rPr>
        <w:t>,</w:t>
      </w:r>
      <w:r w:rsidR="00A06FD1" w:rsidRPr="000A1671">
        <w:rPr>
          <w:rFonts w:ascii="Garamond" w:hAnsi="Garamond"/>
        </w:rPr>
        <w:t xml:space="preserve"> të ligjit nr. 9000, datë 30.</w:t>
      </w:r>
      <w:r w:rsidRPr="000A1671">
        <w:rPr>
          <w:rFonts w:ascii="Garamond" w:hAnsi="Garamond"/>
        </w:rPr>
        <w:t>1.2003</w:t>
      </w:r>
      <w:r w:rsidR="00A06FD1" w:rsidRPr="000A1671">
        <w:rPr>
          <w:rFonts w:ascii="Garamond" w:hAnsi="Garamond"/>
        </w:rPr>
        <w:t>,</w:t>
      </w:r>
      <w:r w:rsidRPr="000A1671">
        <w:rPr>
          <w:rFonts w:ascii="Garamond" w:hAnsi="Garamond"/>
        </w:rPr>
        <w:t xml:space="preserve"> </w:t>
      </w:r>
      <w:r w:rsidR="0072775E" w:rsidRPr="000A1671">
        <w:rPr>
          <w:rFonts w:ascii="Garamond" w:hAnsi="Garamond"/>
        </w:rPr>
        <w:t>“</w:t>
      </w:r>
      <w:r w:rsidRPr="000A1671">
        <w:rPr>
          <w:rFonts w:ascii="Garamond" w:hAnsi="Garamond"/>
        </w:rPr>
        <w:t>Për organizimin dhe funksionimin e Këshillit të Ministrave</w:t>
      </w:r>
      <w:r w:rsidR="0072775E" w:rsidRPr="000A1671">
        <w:rPr>
          <w:rFonts w:ascii="Garamond" w:hAnsi="Garamond"/>
        </w:rPr>
        <w:t>”</w:t>
      </w:r>
      <w:r w:rsidRPr="000A1671">
        <w:rPr>
          <w:rFonts w:ascii="Garamond" w:hAnsi="Garamond"/>
        </w:rPr>
        <w:t xml:space="preserve"> dhe </w:t>
      </w:r>
      <w:r w:rsidR="00FB3CB5">
        <w:rPr>
          <w:rFonts w:ascii="Garamond" w:hAnsi="Garamond"/>
        </w:rPr>
        <w:t xml:space="preserve">të </w:t>
      </w:r>
      <w:r w:rsidR="00283E60">
        <w:rPr>
          <w:rFonts w:ascii="Garamond" w:hAnsi="Garamond"/>
        </w:rPr>
        <w:t>vendimit të Këshillit të Ministrave n</w:t>
      </w:r>
      <w:r w:rsidR="00A06FD1" w:rsidRPr="000A1671">
        <w:rPr>
          <w:rFonts w:ascii="Garamond" w:hAnsi="Garamond"/>
        </w:rPr>
        <w:t xml:space="preserve">r. 508, </w:t>
      </w:r>
      <w:r w:rsidR="0094173F" w:rsidRPr="000A1671">
        <w:rPr>
          <w:rFonts w:ascii="Garamond" w:hAnsi="Garamond"/>
        </w:rPr>
        <w:t xml:space="preserve">datë </w:t>
      </w:r>
      <w:r w:rsidR="00A06FD1" w:rsidRPr="000A1671">
        <w:rPr>
          <w:rFonts w:ascii="Garamond" w:hAnsi="Garamond"/>
        </w:rPr>
        <w:t>13.</w:t>
      </w:r>
      <w:r w:rsidRPr="000A1671">
        <w:rPr>
          <w:rFonts w:ascii="Garamond" w:hAnsi="Garamond"/>
        </w:rPr>
        <w:t>9.2017</w:t>
      </w:r>
      <w:r w:rsidR="00A06FD1" w:rsidRPr="000A1671">
        <w:rPr>
          <w:rFonts w:ascii="Garamond" w:hAnsi="Garamond"/>
        </w:rPr>
        <w:t>,</w:t>
      </w:r>
      <w:r w:rsidRPr="000A1671">
        <w:rPr>
          <w:rFonts w:ascii="Garamond" w:hAnsi="Garamond"/>
        </w:rPr>
        <w:t xml:space="preserve"> </w:t>
      </w:r>
      <w:r w:rsidR="0072775E" w:rsidRPr="000A1671">
        <w:rPr>
          <w:rFonts w:ascii="Garamond" w:hAnsi="Garamond"/>
        </w:rPr>
        <w:t>“</w:t>
      </w:r>
      <w:r w:rsidRPr="000A1671">
        <w:rPr>
          <w:rFonts w:ascii="Garamond" w:hAnsi="Garamond"/>
        </w:rPr>
        <w:t>Për përcaktimin e fushës së përgjegjësisë shtetërore të Ministrisë së Shëndetësisë dhe Mbrojtjes Sociale</w:t>
      </w:r>
      <w:r w:rsidR="0072775E" w:rsidRPr="000A1671">
        <w:rPr>
          <w:rFonts w:ascii="Garamond" w:hAnsi="Garamond"/>
        </w:rPr>
        <w:t>”</w:t>
      </w:r>
      <w:r w:rsidRPr="000A1671">
        <w:rPr>
          <w:rFonts w:ascii="Garamond" w:hAnsi="Garamond"/>
        </w:rPr>
        <w:t>,</w:t>
      </w:r>
    </w:p>
    <w:p w14:paraId="7F44CB58" w14:textId="77777777" w:rsidR="00B259CB" w:rsidRPr="000A1671" w:rsidRDefault="00B259CB" w:rsidP="00085A18">
      <w:pPr>
        <w:ind w:firstLine="284"/>
        <w:jc w:val="both"/>
        <w:rPr>
          <w:rFonts w:ascii="Garamond" w:hAnsi="Garamond"/>
        </w:rPr>
      </w:pPr>
    </w:p>
    <w:p w14:paraId="7F44CB59" w14:textId="77777777" w:rsidR="00B259CB" w:rsidRPr="000A1671" w:rsidRDefault="00B259CB" w:rsidP="00085A18">
      <w:pPr>
        <w:ind w:firstLine="284"/>
        <w:jc w:val="center"/>
        <w:rPr>
          <w:rFonts w:ascii="Garamond" w:hAnsi="Garamond"/>
        </w:rPr>
      </w:pPr>
      <w:r w:rsidRPr="000A1671">
        <w:rPr>
          <w:rFonts w:ascii="Garamond" w:hAnsi="Garamond"/>
        </w:rPr>
        <w:t>URDHËROJ:</w:t>
      </w:r>
    </w:p>
    <w:p w14:paraId="7F44CB5A" w14:textId="77777777" w:rsidR="00B259CB" w:rsidRPr="000A1671" w:rsidRDefault="00B259CB" w:rsidP="00085A18">
      <w:pPr>
        <w:ind w:firstLine="284"/>
        <w:jc w:val="both"/>
        <w:rPr>
          <w:rFonts w:ascii="Garamond" w:hAnsi="Garamond"/>
        </w:rPr>
      </w:pPr>
    </w:p>
    <w:p w14:paraId="7F44CB5B" w14:textId="2A210922" w:rsidR="00B259CB" w:rsidRPr="000A1671" w:rsidRDefault="00085A18" w:rsidP="00085A18">
      <w:pPr>
        <w:ind w:firstLine="284"/>
        <w:jc w:val="both"/>
        <w:rPr>
          <w:rFonts w:ascii="Garamond" w:hAnsi="Garamond"/>
        </w:rPr>
      </w:pPr>
      <w:r w:rsidRPr="000A1671">
        <w:rPr>
          <w:rFonts w:ascii="Garamond" w:hAnsi="Garamond"/>
        </w:rPr>
        <w:t xml:space="preserve">1. </w:t>
      </w:r>
      <w:r w:rsidR="0072775E" w:rsidRPr="000A1671">
        <w:rPr>
          <w:rFonts w:ascii="Garamond" w:hAnsi="Garamond"/>
        </w:rPr>
        <w:t>“</w:t>
      </w:r>
      <w:r w:rsidR="00B259CB" w:rsidRPr="000A1671">
        <w:rPr>
          <w:rFonts w:ascii="Garamond" w:hAnsi="Garamond"/>
        </w:rPr>
        <w:t>Për Procedurat Standarde të Veprimit (</w:t>
      </w:r>
      <w:proofErr w:type="spellStart"/>
      <w:r w:rsidR="00B259CB" w:rsidRPr="000A1671">
        <w:rPr>
          <w:rFonts w:ascii="Garamond" w:hAnsi="Garamond"/>
        </w:rPr>
        <w:t>PSV</w:t>
      </w:r>
      <w:proofErr w:type="spellEnd"/>
      <w:r w:rsidR="00B259CB" w:rsidRPr="000A1671">
        <w:rPr>
          <w:rFonts w:ascii="Garamond" w:hAnsi="Garamond"/>
        </w:rPr>
        <w:t xml:space="preserve">) për </w:t>
      </w:r>
      <w:r w:rsidR="00A06FD1" w:rsidRPr="000A1671">
        <w:rPr>
          <w:rFonts w:ascii="Garamond" w:hAnsi="Garamond"/>
        </w:rPr>
        <w:t>punonjëset/</w:t>
      </w:r>
      <w:r w:rsidR="00B259CB" w:rsidRPr="000A1671">
        <w:rPr>
          <w:rFonts w:ascii="Garamond" w:hAnsi="Garamond"/>
        </w:rPr>
        <w:t xml:space="preserve">punonjësit e shërbimeve shëndetësore, për zvogëlimin e rrezikut të përjetimit të dhunës në familje e dhunës me bazë gjinore, në </w:t>
      </w:r>
      <w:r w:rsidR="008F252A" w:rsidRPr="000A1671">
        <w:rPr>
          <w:rFonts w:ascii="Garamond" w:hAnsi="Garamond"/>
        </w:rPr>
        <w:t>situata të emergjencave civile</w:t>
      </w:r>
      <w:r w:rsidR="0072775E" w:rsidRPr="000A1671">
        <w:rPr>
          <w:rFonts w:ascii="Garamond" w:hAnsi="Garamond"/>
        </w:rPr>
        <w:t>”</w:t>
      </w:r>
      <w:r w:rsidR="008F252A" w:rsidRPr="000A1671">
        <w:rPr>
          <w:rFonts w:ascii="Garamond" w:hAnsi="Garamond"/>
        </w:rPr>
        <w:t>,</w:t>
      </w:r>
      <w:r w:rsidR="00F11103" w:rsidRPr="000A1671">
        <w:rPr>
          <w:rFonts w:ascii="Garamond" w:hAnsi="Garamond"/>
        </w:rPr>
        <w:t xml:space="preserve"> </w:t>
      </w:r>
      <w:r w:rsidR="00B259CB" w:rsidRPr="000A1671">
        <w:rPr>
          <w:rFonts w:ascii="Garamond" w:hAnsi="Garamond"/>
        </w:rPr>
        <w:t xml:space="preserve">sipas tekstit bashkëlidhur këtij </w:t>
      </w:r>
      <w:r w:rsidR="00A06FD1" w:rsidRPr="000A1671">
        <w:rPr>
          <w:rFonts w:ascii="Garamond" w:hAnsi="Garamond"/>
        </w:rPr>
        <w:t>urdhri</w:t>
      </w:r>
      <w:r w:rsidR="00B259CB" w:rsidRPr="000A1671">
        <w:rPr>
          <w:rFonts w:ascii="Garamond" w:hAnsi="Garamond"/>
        </w:rPr>
        <w:t>.</w:t>
      </w:r>
    </w:p>
    <w:p w14:paraId="7F44CB5D" w14:textId="1E64C59C" w:rsidR="00B259CB" w:rsidRPr="000A1671" w:rsidRDefault="00085A18" w:rsidP="00085A18">
      <w:pPr>
        <w:ind w:firstLine="284"/>
        <w:jc w:val="both"/>
        <w:rPr>
          <w:rFonts w:ascii="Garamond" w:hAnsi="Garamond"/>
        </w:rPr>
      </w:pPr>
      <w:r w:rsidRPr="000A1671">
        <w:rPr>
          <w:rFonts w:ascii="Garamond" w:hAnsi="Garamond"/>
        </w:rPr>
        <w:t xml:space="preserve">2. </w:t>
      </w:r>
      <w:r w:rsidR="00B259CB" w:rsidRPr="000A1671">
        <w:rPr>
          <w:rFonts w:ascii="Garamond" w:hAnsi="Garamond"/>
        </w:rPr>
        <w:t>Ngarkohen Drejtoria e Përgjithshme e Politikave dhe</w:t>
      </w:r>
      <w:r w:rsidR="00F11103" w:rsidRPr="000A1671">
        <w:rPr>
          <w:rFonts w:ascii="Garamond" w:hAnsi="Garamond"/>
        </w:rPr>
        <w:t xml:space="preserve"> </w:t>
      </w:r>
      <w:r w:rsidR="00B259CB" w:rsidRPr="000A1671">
        <w:rPr>
          <w:rFonts w:ascii="Garamond" w:hAnsi="Garamond"/>
        </w:rPr>
        <w:t>Zhvillimit të</w:t>
      </w:r>
      <w:r w:rsidR="00F11103" w:rsidRPr="000A1671">
        <w:rPr>
          <w:rFonts w:ascii="Garamond" w:hAnsi="Garamond"/>
        </w:rPr>
        <w:t xml:space="preserve"> </w:t>
      </w:r>
      <w:r w:rsidR="00B259CB" w:rsidRPr="000A1671">
        <w:rPr>
          <w:rFonts w:ascii="Garamond" w:hAnsi="Garamond"/>
        </w:rPr>
        <w:t>Shëndetësisë dhe Mbrojtjes Sociale në Ministrinë e Shëndetësisë dhe Mbrojtjes Sociale, Operatori i Shërbimeve të Kujdesit Shëndetësor</w:t>
      </w:r>
      <w:r w:rsidR="0094173F" w:rsidRPr="000A1671">
        <w:rPr>
          <w:rFonts w:ascii="Garamond" w:hAnsi="Garamond"/>
        </w:rPr>
        <w:t xml:space="preserve">, drejtoritë rajonale </w:t>
      </w:r>
      <w:r w:rsidR="00B259CB" w:rsidRPr="000A1671">
        <w:rPr>
          <w:rFonts w:ascii="Garamond" w:hAnsi="Garamond"/>
        </w:rPr>
        <w:t xml:space="preserve">të Operatorit të Shërbimeve të Kujdesit Shëndetësor, </w:t>
      </w:r>
      <w:r w:rsidR="0094173F" w:rsidRPr="000A1671">
        <w:rPr>
          <w:rFonts w:ascii="Garamond" w:hAnsi="Garamond"/>
        </w:rPr>
        <w:t>njësitë vendor</w:t>
      </w:r>
      <w:r w:rsidR="00B259CB" w:rsidRPr="000A1671">
        <w:rPr>
          <w:rFonts w:ascii="Garamond" w:hAnsi="Garamond"/>
        </w:rPr>
        <w:t xml:space="preserve">e të Kujdesit Shëndetësor, Shërbimi Social Shtetëror, </w:t>
      </w:r>
      <w:r w:rsidR="0094173F" w:rsidRPr="000A1671">
        <w:rPr>
          <w:rFonts w:ascii="Garamond" w:hAnsi="Garamond"/>
        </w:rPr>
        <w:t xml:space="preserve">drejtoritë rajonale </w:t>
      </w:r>
      <w:r w:rsidR="00B259CB" w:rsidRPr="000A1671">
        <w:rPr>
          <w:rFonts w:ascii="Garamond" w:hAnsi="Garamond"/>
        </w:rPr>
        <w:t xml:space="preserve">të Shërbimit Social Shtetëror, si dhe drejtuesit e shërbimeve shëndetësore e të mbrojtjes sociale për zbatimit e këtij </w:t>
      </w:r>
      <w:r w:rsidR="00A06FD1" w:rsidRPr="000A1671">
        <w:rPr>
          <w:rFonts w:ascii="Garamond" w:hAnsi="Garamond"/>
        </w:rPr>
        <w:t>urdhri</w:t>
      </w:r>
      <w:r w:rsidR="00B259CB" w:rsidRPr="000A1671">
        <w:rPr>
          <w:rFonts w:ascii="Garamond" w:hAnsi="Garamond"/>
        </w:rPr>
        <w:t>.</w:t>
      </w:r>
    </w:p>
    <w:p w14:paraId="7F44CB5F" w14:textId="77777777" w:rsidR="00B259CB" w:rsidRPr="000A1671" w:rsidRDefault="00B259CB" w:rsidP="00085A18">
      <w:pPr>
        <w:ind w:firstLine="284"/>
        <w:jc w:val="both"/>
        <w:rPr>
          <w:rFonts w:ascii="Garamond" w:hAnsi="Garamond"/>
        </w:rPr>
      </w:pPr>
      <w:r w:rsidRPr="000A1671">
        <w:rPr>
          <w:rFonts w:ascii="Garamond" w:hAnsi="Garamond"/>
        </w:rPr>
        <w:t>Ky urdhër hyn në fuqi menjëherë.</w:t>
      </w:r>
    </w:p>
    <w:p w14:paraId="23C1C22D" w14:textId="77777777" w:rsidR="00085A18" w:rsidRPr="000A1671" w:rsidRDefault="00085A18" w:rsidP="00085A18">
      <w:pPr>
        <w:ind w:firstLine="284"/>
        <w:jc w:val="both"/>
        <w:rPr>
          <w:rFonts w:ascii="Garamond" w:hAnsi="Garamond"/>
        </w:rPr>
      </w:pPr>
    </w:p>
    <w:p w14:paraId="7F44CB60" w14:textId="35B745A8" w:rsidR="00B259CB" w:rsidRPr="000A1671" w:rsidRDefault="00B259CB" w:rsidP="00085A18">
      <w:pPr>
        <w:ind w:firstLine="284"/>
        <w:jc w:val="right"/>
        <w:rPr>
          <w:rFonts w:ascii="Garamond" w:hAnsi="Garamond"/>
        </w:rPr>
      </w:pPr>
      <w:r w:rsidRPr="000A1671">
        <w:rPr>
          <w:rFonts w:ascii="Garamond" w:hAnsi="Garamond"/>
        </w:rPr>
        <w:t>MINIST</w:t>
      </w:r>
      <w:r w:rsidR="002702E6" w:rsidRPr="000A1671">
        <w:rPr>
          <w:rFonts w:ascii="Garamond" w:hAnsi="Garamond"/>
        </w:rPr>
        <w:t>Ë</w:t>
      </w:r>
      <w:r w:rsidRPr="000A1671">
        <w:rPr>
          <w:rFonts w:ascii="Garamond" w:hAnsi="Garamond"/>
        </w:rPr>
        <w:t>R</w:t>
      </w:r>
      <w:r w:rsidR="002702E6" w:rsidRPr="000A1671">
        <w:rPr>
          <w:rFonts w:ascii="Garamond" w:hAnsi="Garamond"/>
        </w:rPr>
        <w:t xml:space="preserve"> I SHËNDETËSISË DHE MBROJTJES SOCIALE</w:t>
      </w:r>
    </w:p>
    <w:p w14:paraId="7F44CB62" w14:textId="77777777" w:rsidR="00B259CB" w:rsidRPr="000A1671" w:rsidRDefault="00B259CB" w:rsidP="00085A18">
      <w:pPr>
        <w:ind w:firstLine="284"/>
        <w:jc w:val="right"/>
        <w:rPr>
          <w:rFonts w:ascii="Garamond" w:hAnsi="Garamond"/>
          <w:b/>
        </w:rPr>
      </w:pPr>
      <w:proofErr w:type="spellStart"/>
      <w:r w:rsidRPr="000A1671">
        <w:rPr>
          <w:rFonts w:ascii="Garamond" w:hAnsi="Garamond"/>
          <w:b/>
        </w:rPr>
        <w:t>Ogerta</w:t>
      </w:r>
      <w:proofErr w:type="spellEnd"/>
      <w:r w:rsidRPr="000A1671">
        <w:rPr>
          <w:rFonts w:ascii="Garamond" w:hAnsi="Garamond"/>
          <w:b/>
        </w:rPr>
        <w:t xml:space="preserve"> </w:t>
      </w:r>
      <w:proofErr w:type="spellStart"/>
      <w:r w:rsidRPr="000A1671">
        <w:rPr>
          <w:rFonts w:ascii="Garamond" w:hAnsi="Garamond"/>
          <w:b/>
        </w:rPr>
        <w:t>Manastirliu</w:t>
      </w:r>
      <w:proofErr w:type="spellEnd"/>
    </w:p>
    <w:p w14:paraId="7B14B830" w14:textId="77777777" w:rsidR="005F63D0" w:rsidRPr="000A1671" w:rsidRDefault="005F63D0" w:rsidP="00085A18">
      <w:pPr>
        <w:ind w:firstLine="284"/>
        <w:jc w:val="right"/>
        <w:rPr>
          <w:rFonts w:ascii="Garamond" w:hAnsi="Garamond"/>
        </w:rPr>
      </w:pPr>
    </w:p>
    <w:p w14:paraId="02CF1A5A" w14:textId="77777777" w:rsidR="005F63D0" w:rsidRPr="000A1671" w:rsidRDefault="005F63D0" w:rsidP="00874209">
      <w:pPr>
        <w:ind w:firstLine="284"/>
        <w:jc w:val="center"/>
        <w:rPr>
          <w:rFonts w:ascii="Garamond" w:hAnsi="Garamond"/>
          <w:b/>
        </w:rPr>
      </w:pPr>
      <w:r w:rsidRPr="000A1671">
        <w:rPr>
          <w:rFonts w:ascii="Garamond" w:hAnsi="Garamond"/>
          <w:b/>
        </w:rPr>
        <w:t>PROCEDURAT STANDARDE TË VEPRIMIT</w:t>
      </w:r>
    </w:p>
    <w:p w14:paraId="592510E8" w14:textId="77777777" w:rsidR="005F63D0" w:rsidRPr="000A1671" w:rsidRDefault="005F63D0" w:rsidP="00874209">
      <w:pPr>
        <w:ind w:firstLine="284"/>
        <w:jc w:val="center"/>
        <w:rPr>
          <w:rFonts w:ascii="Garamond" w:hAnsi="Garamond"/>
        </w:rPr>
      </w:pPr>
      <w:r w:rsidRPr="000A1671">
        <w:rPr>
          <w:rFonts w:ascii="Garamond" w:hAnsi="Garamond"/>
        </w:rPr>
        <w:t>PËR PUNONJËSET DHE PUNONJËSIT E SHËRBIMEVE SHËNDETËSORE</w:t>
      </w:r>
    </w:p>
    <w:p w14:paraId="7E066E91" w14:textId="25BCF315" w:rsidR="005F63D0" w:rsidRPr="000A1671" w:rsidRDefault="005F63D0" w:rsidP="00874209">
      <w:pPr>
        <w:ind w:firstLine="284"/>
        <w:jc w:val="center"/>
        <w:rPr>
          <w:rFonts w:ascii="Garamond" w:hAnsi="Garamond"/>
        </w:rPr>
      </w:pPr>
      <w:r w:rsidRPr="000A1671">
        <w:rPr>
          <w:rFonts w:ascii="Garamond" w:hAnsi="Garamond"/>
        </w:rPr>
        <w:t xml:space="preserve">PËR ZVOGËLIMIN E RREZIKUT TË PËRJETIMIT TË DHUNËS NË FAMILJE DHE </w:t>
      </w:r>
      <w:r w:rsidR="0094173F" w:rsidRPr="000A1671">
        <w:rPr>
          <w:rFonts w:ascii="Garamond" w:hAnsi="Garamond"/>
        </w:rPr>
        <w:t xml:space="preserve">TË </w:t>
      </w:r>
      <w:r w:rsidRPr="000A1671">
        <w:rPr>
          <w:rFonts w:ascii="Garamond" w:hAnsi="Garamond"/>
        </w:rPr>
        <w:t>DHUNËS ME BAZË GJINORE</w:t>
      </w:r>
      <w:r w:rsidR="0094173F" w:rsidRPr="000A1671">
        <w:rPr>
          <w:rFonts w:ascii="Garamond" w:hAnsi="Garamond"/>
        </w:rPr>
        <w:t>,</w:t>
      </w:r>
      <w:r w:rsidRPr="000A1671">
        <w:rPr>
          <w:rFonts w:ascii="Garamond" w:hAnsi="Garamond"/>
        </w:rPr>
        <w:t xml:space="preserve"> NË SITUATA TË EMERGJENCAVE CIVILE</w:t>
      </w:r>
    </w:p>
    <w:p w14:paraId="61F5618E" w14:textId="77777777" w:rsidR="005F63D0" w:rsidRPr="000A1671" w:rsidRDefault="005F63D0" w:rsidP="00A06FD1">
      <w:pPr>
        <w:jc w:val="center"/>
        <w:rPr>
          <w:rFonts w:ascii="Garamond" w:hAnsi="Garamond"/>
        </w:rPr>
      </w:pPr>
      <w:r w:rsidRPr="000A1671">
        <w:rPr>
          <w:rFonts w:ascii="Garamond" w:hAnsi="Garamond"/>
        </w:rPr>
        <w:t>Shkurt, 2020</w:t>
      </w:r>
    </w:p>
    <w:p w14:paraId="1DAC7B6D" w14:textId="77777777" w:rsidR="005F63D0" w:rsidRPr="000A1671" w:rsidRDefault="005F63D0" w:rsidP="005F63D0">
      <w:pPr>
        <w:ind w:firstLine="284"/>
        <w:jc w:val="both"/>
        <w:rPr>
          <w:rFonts w:ascii="Garamond" w:hAnsi="Garamond"/>
        </w:rPr>
      </w:pPr>
      <w:bookmarkStart w:id="0" w:name="_Toc531213370"/>
    </w:p>
    <w:p w14:paraId="7D07BB38" w14:textId="77777777" w:rsidR="005F63D0" w:rsidRPr="000A1671" w:rsidRDefault="005F63D0" w:rsidP="005F63D0">
      <w:pPr>
        <w:ind w:firstLine="284"/>
        <w:jc w:val="both"/>
        <w:rPr>
          <w:rFonts w:ascii="Garamond" w:hAnsi="Garamond"/>
        </w:rPr>
      </w:pPr>
      <w:r w:rsidRPr="000A1671">
        <w:rPr>
          <w:rFonts w:ascii="Garamond" w:hAnsi="Garamond"/>
        </w:rPr>
        <w:t>HYRJE</w:t>
      </w:r>
      <w:bookmarkEnd w:id="0"/>
    </w:p>
    <w:p w14:paraId="00847A34" w14:textId="00E0CE85" w:rsidR="005F63D0" w:rsidRPr="000A1671" w:rsidRDefault="005F63D0" w:rsidP="005F63D0">
      <w:pPr>
        <w:ind w:firstLine="284"/>
        <w:jc w:val="both"/>
        <w:rPr>
          <w:rFonts w:ascii="Garamond" w:hAnsi="Garamond"/>
        </w:rPr>
      </w:pPr>
      <w:r w:rsidRPr="000A1671">
        <w:rPr>
          <w:rFonts w:ascii="Garamond" w:hAnsi="Garamond"/>
        </w:rPr>
        <w:t>Procedurat Standarde të Veprimit (</w:t>
      </w:r>
      <w:proofErr w:type="spellStart"/>
      <w:r w:rsidRPr="000A1671">
        <w:rPr>
          <w:rFonts w:ascii="Garamond" w:hAnsi="Garamond"/>
        </w:rPr>
        <w:t>PSV</w:t>
      </w:r>
      <w:proofErr w:type="spellEnd"/>
      <w:r w:rsidRPr="000A1671">
        <w:rPr>
          <w:rFonts w:ascii="Garamond" w:hAnsi="Garamond"/>
        </w:rPr>
        <w:t>-të) për punonjëset dhe punonjësit e shërbimeve shëndetësore për zvogëlimin e rrezikut të përjetimit të dhunës në familje dhe dhunës me bazë gjinore në situata të emergjencave civile, u përgatitën nën kujdesin e Ministrisë së Shëndetësisë dhe Mbrojtjes Sociale (</w:t>
      </w:r>
      <w:proofErr w:type="spellStart"/>
      <w:r w:rsidRPr="000A1671">
        <w:rPr>
          <w:rFonts w:ascii="Garamond" w:hAnsi="Garamond"/>
        </w:rPr>
        <w:t>MSHMS</w:t>
      </w:r>
      <w:proofErr w:type="spellEnd"/>
      <w:r w:rsidRPr="000A1671">
        <w:rPr>
          <w:rFonts w:ascii="Garamond" w:hAnsi="Garamond"/>
        </w:rPr>
        <w:t xml:space="preserve">), me mbështetjen e </w:t>
      </w:r>
      <w:r w:rsidR="0094173F" w:rsidRPr="000A1671">
        <w:rPr>
          <w:rFonts w:ascii="Garamond" w:hAnsi="Garamond"/>
        </w:rPr>
        <w:t xml:space="preserve">zyrës </w:t>
      </w:r>
      <w:r w:rsidRPr="000A1671">
        <w:rPr>
          <w:rFonts w:ascii="Garamond" w:hAnsi="Garamond"/>
        </w:rPr>
        <w:t xml:space="preserve">së </w:t>
      </w:r>
      <w:proofErr w:type="spellStart"/>
      <w:r w:rsidRPr="000A1671">
        <w:rPr>
          <w:rFonts w:ascii="Garamond" w:hAnsi="Garamond"/>
        </w:rPr>
        <w:t>UNFPA</w:t>
      </w:r>
      <w:proofErr w:type="spellEnd"/>
      <w:r w:rsidRPr="000A1671">
        <w:rPr>
          <w:rFonts w:ascii="Garamond" w:hAnsi="Garamond"/>
        </w:rPr>
        <w:t>-së</w:t>
      </w:r>
      <w:r w:rsidR="0094173F" w:rsidRPr="000A1671">
        <w:rPr>
          <w:rFonts w:ascii="Garamond" w:hAnsi="Garamond"/>
        </w:rPr>
        <w:t>,</w:t>
      </w:r>
      <w:r w:rsidRPr="000A1671">
        <w:rPr>
          <w:rFonts w:ascii="Garamond" w:hAnsi="Garamond"/>
        </w:rPr>
        <w:t xml:space="preserve"> Shqipëri</w:t>
      </w:r>
      <w:r w:rsidR="0094173F" w:rsidRPr="000A1671">
        <w:rPr>
          <w:rFonts w:ascii="Garamond" w:hAnsi="Garamond"/>
        </w:rPr>
        <w:t>,</w:t>
      </w:r>
      <w:r w:rsidRPr="000A1671">
        <w:rPr>
          <w:rFonts w:ascii="Garamond" w:hAnsi="Garamond"/>
        </w:rPr>
        <w:t xml:space="preserve"> përmes organizatës së saj partnere në zbatim Qendra Shqiptare për Popullsinë dhe Zhvillimin.</w:t>
      </w:r>
    </w:p>
    <w:p w14:paraId="7550D47C" w14:textId="7BD6D306" w:rsidR="005F63D0" w:rsidRPr="000A1671" w:rsidRDefault="005F63D0" w:rsidP="005F63D0">
      <w:pPr>
        <w:ind w:firstLine="284"/>
        <w:jc w:val="both"/>
        <w:rPr>
          <w:rFonts w:ascii="Garamond" w:hAnsi="Garamond"/>
        </w:rPr>
      </w:pPr>
      <w:proofErr w:type="spellStart"/>
      <w:r w:rsidRPr="000A1671">
        <w:rPr>
          <w:rFonts w:ascii="Garamond" w:hAnsi="Garamond"/>
        </w:rPr>
        <w:t>PSV</w:t>
      </w:r>
      <w:proofErr w:type="spellEnd"/>
      <w:r w:rsidR="0094173F" w:rsidRPr="000A1671">
        <w:rPr>
          <w:rFonts w:ascii="Garamond" w:hAnsi="Garamond"/>
        </w:rPr>
        <w:t>-të</w:t>
      </w:r>
      <w:r w:rsidRPr="000A1671">
        <w:rPr>
          <w:rFonts w:ascii="Garamond" w:hAnsi="Garamond"/>
        </w:rPr>
        <w:t xml:space="preserve"> u përgatitën përmes një procesi të gjatë e gjithëpërfshirës konsultimi të udhëhequr nga Drejtoria e Përgjithshme e Politikave dhe Zhvillimit të Shëndetësisë dhe Mbrojtjes Sociale, ku u angazhuan specialiste dhe specialistë të Sektorit të Menaxhimit, Jetësimit të</w:t>
      </w:r>
      <w:r w:rsidR="00F11103" w:rsidRPr="000A1671">
        <w:rPr>
          <w:rFonts w:ascii="Garamond" w:hAnsi="Garamond"/>
        </w:rPr>
        <w:t xml:space="preserve"> </w:t>
      </w:r>
      <w:r w:rsidRPr="000A1671">
        <w:rPr>
          <w:rFonts w:ascii="Garamond" w:hAnsi="Garamond"/>
        </w:rPr>
        <w:t>Prioriteteve dhe Statistikave dhe specialist</w:t>
      </w:r>
      <w:r w:rsidR="00AB7CDE" w:rsidRPr="000A1671">
        <w:rPr>
          <w:rFonts w:ascii="Garamond" w:hAnsi="Garamond"/>
        </w:rPr>
        <w:t>ë</w:t>
      </w:r>
      <w:r w:rsidRPr="000A1671">
        <w:rPr>
          <w:rFonts w:ascii="Garamond" w:hAnsi="Garamond"/>
        </w:rPr>
        <w:t>t e Sektorit të Politikave dhe Strategjive të Përfshirjes Sociale dhe Barazisë Gjinore, në Ministrinë e Shëndetësisë dhe Mbrojtjes Sociale; ekspert</w:t>
      </w:r>
      <w:r w:rsidR="000A1671">
        <w:rPr>
          <w:rFonts w:ascii="Garamond" w:hAnsi="Garamond"/>
        </w:rPr>
        <w:t>e</w:t>
      </w:r>
      <w:r w:rsidR="000A1671" w:rsidRPr="000A1671">
        <w:rPr>
          <w:rFonts w:ascii="Garamond" w:hAnsi="Garamond"/>
        </w:rPr>
        <w:t xml:space="preserve"> </w:t>
      </w:r>
      <w:r w:rsidRPr="000A1671">
        <w:rPr>
          <w:rFonts w:ascii="Garamond" w:hAnsi="Garamond"/>
        </w:rPr>
        <w:t>dhe ekspertë të fushës</w:t>
      </w:r>
      <w:r w:rsidRPr="000A1671">
        <w:rPr>
          <w:rFonts w:ascii="Garamond" w:hAnsi="Garamond"/>
          <w:vertAlign w:val="superscript"/>
        </w:rPr>
        <w:footnoteReference w:id="2"/>
      </w:r>
      <w:r w:rsidRPr="000A1671">
        <w:rPr>
          <w:rFonts w:ascii="Garamond" w:hAnsi="Garamond"/>
        </w:rPr>
        <w:t xml:space="preserve">; si dhe </w:t>
      </w:r>
      <w:r w:rsidRPr="000A1671">
        <w:rPr>
          <w:rFonts w:ascii="Garamond" w:hAnsi="Garamond"/>
        </w:rPr>
        <w:lastRenderedPageBreak/>
        <w:t>anëtarë të Mekanizmave të Koordinuar të Referimit të rasteve të dhunës në familje, të ngritura në nivel të vetëqeverisjes vendore. Të bazuara në praktikën më të mirë ndërkombëtare</w:t>
      </w:r>
      <w:r w:rsidRPr="000A1671">
        <w:rPr>
          <w:rFonts w:ascii="Garamond" w:hAnsi="Garamond"/>
          <w:vertAlign w:val="superscript"/>
        </w:rPr>
        <w:footnoteReference w:id="3"/>
      </w:r>
      <w:r w:rsidRPr="000A1671">
        <w:rPr>
          <w:rFonts w:ascii="Garamond" w:hAnsi="Garamond"/>
        </w:rPr>
        <w:t xml:space="preserve">, këto </w:t>
      </w:r>
      <w:proofErr w:type="spellStart"/>
      <w:r w:rsidRPr="000A1671">
        <w:rPr>
          <w:rFonts w:ascii="Garamond" w:hAnsi="Garamond"/>
        </w:rPr>
        <w:t>PSV</w:t>
      </w:r>
      <w:proofErr w:type="spellEnd"/>
      <w:r w:rsidRPr="000A1671">
        <w:rPr>
          <w:rFonts w:ascii="Garamond" w:hAnsi="Garamond"/>
        </w:rPr>
        <w:t xml:space="preserve"> u përshtatën, </w:t>
      </w:r>
      <w:r w:rsidR="0022799C" w:rsidRPr="000A1671">
        <w:rPr>
          <w:rFonts w:ascii="Garamond" w:hAnsi="Garamond"/>
        </w:rPr>
        <w:t xml:space="preserve">u </w:t>
      </w:r>
      <w:r w:rsidRPr="000A1671">
        <w:rPr>
          <w:rFonts w:ascii="Garamond" w:hAnsi="Garamond"/>
        </w:rPr>
        <w:t xml:space="preserve">diskutuan dhe </w:t>
      </w:r>
      <w:r w:rsidR="0022799C" w:rsidRPr="000A1671">
        <w:rPr>
          <w:rFonts w:ascii="Garamond" w:hAnsi="Garamond"/>
        </w:rPr>
        <w:t xml:space="preserve">u </w:t>
      </w:r>
      <w:r w:rsidRPr="000A1671">
        <w:rPr>
          <w:rFonts w:ascii="Garamond" w:hAnsi="Garamond"/>
        </w:rPr>
        <w:t xml:space="preserve">përditësuan për të qenë lehtësisht </w:t>
      </w:r>
      <w:r w:rsidR="0022799C" w:rsidRPr="000A1671">
        <w:rPr>
          <w:rFonts w:ascii="Garamond" w:hAnsi="Garamond"/>
        </w:rPr>
        <w:t>të zbatueshme edhe në Shqipëri.</w:t>
      </w:r>
      <w:r w:rsidRPr="000A1671">
        <w:rPr>
          <w:rFonts w:ascii="Garamond" w:hAnsi="Garamond"/>
        </w:rPr>
        <w:t xml:space="preserve"> </w:t>
      </w:r>
    </w:p>
    <w:p w14:paraId="38F490B6" w14:textId="16A0A2AD" w:rsidR="005F63D0" w:rsidRPr="000A1671" w:rsidRDefault="005F63D0" w:rsidP="005F63D0">
      <w:pPr>
        <w:ind w:firstLine="284"/>
        <w:jc w:val="both"/>
        <w:rPr>
          <w:rFonts w:ascii="Garamond" w:hAnsi="Garamond"/>
        </w:rPr>
      </w:pPr>
      <w:r w:rsidRPr="000A1671">
        <w:rPr>
          <w:rFonts w:ascii="Garamond" w:hAnsi="Garamond"/>
        </w:rPr>
        <w:t xml:space="preserve">Meqenëse fokusohen vetëm te punonjëset dhe punonjësit e shërbimeve shëndetësore dhe marrin në konsideratë hapat që duhet të ndiqen nga sektori i shëndetësisë për </w:t>
      </w:r>
      <w:r w:rsidRPr="00BB24B8">
        <w:rPr>
          <w:rFonts w:ascii="Garamond" w:hAnsi="Garamond"/>
          <w:b/>
        </w:rPr>
        <w:t xml:space="preserve">planifikimin, </w:t>
      </w:r>
      <w:r w:rsidR="00BB24B8" w:rsidRPr="00BB24B8">
        <w:rPr>
          <w:rFonts w:ascii="Garamond" w:hAnsi="Garamond"/>
          <w:b/>
        </w:rPr>
        <w:t xml:space="preserve">për </w:t>
      </w:r>
      <w:r w:rsidRPr="00BB24B8">
        <w:rPr>
          <w:rFonts w:ascii="Garamond" w:hAnsi="Garamond"/>
          <w:b/>
        </w:rPr>
        <w:t xml:space="preserve">monitorimin, </w:t>
      </w:r>
      <w:r w:rsidR="00BB24B8" w:rsidRPr="00BB24B8">
        <w:rPr>
          <w:rFonts w:ascii="Garamond" w:hAnsi="Garamond"/>
          <w:b/>
        </w:rPr>
        <w:t xml:space="preserve">për </w:t>
      </w:r>
      <w:r w:rsidRPr="00BB24B8">
        <w:rPr>
          <w:rFonts w:ascii="Garamond" w:hAnsi="Garamond"/>
          <w:b/>
        </w:rPr>
        <w:t xml:space="preserve">koordinimin, </w:t>
      </w:r>
      <w:r w:rsidR="00BB24B8" w:rsidRPr="00BB24B8">
        <w:rPr>
          <w:rFonts w:ascii="Garamond" w:hAnsi="Garamond"/>
          <w:b/>
        </w:rPr>
        <w:t xml:space="preserve">për </w:t>
      </w:r>
      <w:r w:rsidRPr="00BB24B8">
        <w:rPr>
          <w:rFonts w:ascii="Garamond" w:hAnsi="Garamond"/>
          <w:b/>
        </w:rPr>
        <w:t xml:space="preserve">zbatimin dhe </w:t>
      </w:r>
      <w:r w:rsidR="00BB24B8" w:rsidRPr="00BB24B8">
        <w:rPr>
          <w:rFonts w:ascii="Garamond" w:hAnsi="Garamond"/>
          <w:b/>
        </w:rPr>
        <w:t xml:space="preserve">për </w:t>
      </w:r>
      <w:r w:rsidRPr="00BB24B8">
        <w:rPr>
          <w:rFonts w:ascii="Garamond" w:hAnsi="Garamond"/>
          <w:b/>
        </w:rPr>
        <w:t xml:space="preserve">vlerësimin e veprimeve bazë për parandalimin dhe </w:t>
      </w:r>
      <w:r w:rsidR="00BB24B8" w:rsidRPr="00BB24B8">
        <w:rPr>
          <w:rFonts w:ascii="Garamond" w:hAnsi="Garamond"/>
          <w:b/>
        </w:rPr>
        <w:t xml:space="preserve">për </w:t>
      </w:r>
      <w:r w:rsidRPr="00BB24B8">
        <w:rPr>
          <w:rFonts w:ascii="Garamond" w:hAnsi="Garamond"/>
          <w:b/>
        </w:rPr>
        <w:t>zvogëlimin e rasteve të dhunës me bazë gjinore në situata të emergjencave civile</w:t>
      </w:r>
      <w:r w:rsidRPr="000A1671">
        <w:rPr>
          <w:rFonts w:ascii="Garamond" w:hAnsi="Garamond"/>
        </w:rPr>
        <w:t xml:space="preserve">, do të ishte mirë që këto </w:t>
      </w:r>
      <w:proofErr w:type="spellStart"/>
      <w:r w:rsidRPr="000A1671">
        <w:rPr>
          <w:rFonts w:ascii="Garamond" w:hAnsi="Garamond"/>
        </w:rPr>
        <w:t>PSV</w:t>
      </w:r>
      <w:proofErr w:type="spellEnd"/>
      <w:r w:rsidRPr="000A1671">
        <w:rPr>
          <w:rFonts w:ascii="Garamond" w:hAnsi="Garamond"/>
        </w:rPr>
        <w:t xml:space="preserve"> të kompletohen në të ardhmen me </w:t>
      </w:r>
      <w:proofErr w:type="spellStart"/>
      <w:r w:rsidRPr="000A1671">
        <w:rPr>
          <w:rFonts w:ascii="Garamond" w:hAnsi="Garamond"/>
        </w:rPr>
        <w:t>PSV</w:t>
      </w:r>
      <w:proofErr w:type="spellEnd"/>
      <w:r w:rsidRPr="000A1671">
        <w:rPr>
          <w:rFonts w:ascii="Garamond" w:hAnsi="Garamond"/>
        </w:rPr>
        <w:t xml:space="preserve"> të tjera të hartuara me të njëjtin fokus pune, por për të gjithë sektorët që bashkëpunojnë me sektorin e shëndetësisë për përballimin e situatave të emergjencave civile në Shqipëri. Gjithashtu, në këtë rast, mirë do të ishte që fokusi të shtrihej edhe përtej emergjencave civile, duke mbuluar të gjitha situatat e mundshme të krizave humanitare.</w:t>
      </w:r>
    </w:p>
    <w:p w14:paraId="19605848" w14:textId="0D409DDC" w:rsidR="005F63D0" w:rsidRPr="000A1671" w:rsidRDefault="005F63D0" w:rsidP="005F63D0">
      <w:pPr>
        <w:ind w:firstLine="284"/>
        <w:jc w:val="both"/>
        <w:rPr>
          <w:rFonts w:ascii="Garamond" w:hAnsi="Garamond"/>
        </w:rPr>
      </w:pPr>
      <w:proofErr w:type="spellStart"/>
      <w:r w:rsidRPr="000A1671">
        <w:rPr>
          <w:rFonts w:ascii="Garamond" w:hAnsi="Garamond"/>
        </w:rPr>
        <w:t>PSV</w:t>
      </w:r>
      <w:proofErr w:type="spellEnd"/>
      <w:r w:rsidR="00BB24B8">
        <w:rPr>
          <w:rFonts w:ascii="Garamond" w:hAnsi="Garamond"/>
        </w:rPr>
        <w:t>-të</w:t>
      </w:r>
      <w:r w:rsidRPr="000A1671">
        <w:rPr>
          <w:rFonts w:ascii="Garamond" w:hAnsi="Garamond"/>
        </w:rPr>
        <w:t xml:space="preserve"> në vijim janë udhëzime të shkruara mbi atë se çfarë pritet dhe çfarë kërkohet nga punonjëset dhe punonjësit e shërbimeve shëndetësore për kryerjen e punës dhe ofrimin e ndihmës e mbështetjes së tyre, në situata të emergjencave civile.</w:t>
      </w:r>
    </w:p>
    <w:p w14:paraId="2027848C" w14:textId="77777777" w:rsidR="005F63D0" w:rsidRPr="000A1671" w:rsidRDefault="005F63D0" w:rsidP="005F63D0">
      <w:pPr>
        <w:ind w:firstLine="284"/>
        <w:jc w:val="both"/>
        <w:rPr>
          <w:rFonts w:ascii="Garamond" w:hAnsi="Garamond"/>
        </w:rPr>
      </w:pPr>
      <w:bookmarkStart w:id="1" w:name="_Toc531213371"/>
    </w:p>
    <w:p w14:paraId="27149FCA" w14:textId="77777777" w:rsidR="005F63D0" w:rsidRPr="000A1671" w:rsidRDefault="005F63D0" w:rsidP="005F63D0">
      <w:pPr>
        <w:ind w:firstLine="284"/>
        <w:jc w:val="both"/>
        <w:rPr>
          <w:rFonts w:ascii="Garamond" w:hAnsi="Garamond"/>
        </w:rPr>
      </w:pPr>
      <w:r w:rsidRPr="000A1671">
        <w:rPr>
          <w:rFonts w:ascii="Garamond" w:hAnsi="Garamond"/>
        </w:rPr>
        <w:t>SHKURTIME</w:t>
      </w:r>
      <w:bookmarkEnd w:id="1"/>
    </w:p>
    <w:p w14:paraId="67B1701D" w14:textId="0283B763" w:rsidR="005F63D0" w:rsidRPr="000A1671" w:rsidRDefault="005F63D0" w:rsidP="005F63D0">
      <w:pPr>
        <w:ind w:firstLine="284"/>
        <w:jc w:val="both"/>
        <w:rPr>
          <w:rFonts w:ascii="Garamond" w:hAnsi="Garamond"/>
        </w:rPr>
      </w:pPr>
      <w:proofErr w:type="spellStart"/>
      <w:r w:rsidRPr="000A1671">
        <w:rPr>
          <w:rFonts w:ascii="Garamond" w:eastAsia="Calibri" w:hAnsi="Garamond"/>
        </w:rPr>
        <w:t>DHBGJ</w:t>
      </w:r>
      <w:proofErr w:type="spellEnd"/>
      <w:r w:rsidRPr="000A1671">
        <w:rPr>
          <w:rFonts w:ascii="Garamond" w:eastAsia="Calibri" w:hAnsi="Garamond"/>
        </w:rPr>
        <w:tab/>
        <w:t xml:space="preserve">Dhunë me </w:t>
      </w:r>
      <w:r w:rsidR="001858B7" w:rsidRPr="000A1671">
        <w:rPr>
          <w:rFonts w:ascii="Garamond" w:eastAsia="Calibri" w:hAnsi="Garamond"/>
        </w:rPr>
        <w:t>bazë gjinore</w:t>
      </w:r>
    </w:p>
    <w:p w14:paraId="1D26F063" w14:textId="5137698D" w:rsidR="005F63D0" w:rsidRPr="000A1671" w:rsidRDefault="005F63D0" w:rsidP="005F63D0">
      <w:pPr>
        <w:ind w:firstLine="284"/>
        <w:jc w:val="both"/>
        <w:rPr>
          <w:rFonts w:ascii="Garamond" w:hAnsi="Garamond"/>
        </w:rPr>
      </w:pPr>
      <w:proofErr w:type="spellStart"/>
      <w:r w:rsidRPr="000A1671">
        <w:rPr>
          <w:rFonts w:ascii="Garamond" w:hAnsi="Garamond"/>
        </w:rPr>
        <w:t>DHF</w:t>
      </w:r>
      <w:proofErr w:type="spellEnd"/>
      <w:r w:rsidRPr="000A1671">
        <w:rPr>
          <w:rFonts w:ascii="Garamond" w:hAnsi="Garamond"/>
        </w:rPr>
        <w:tab/>
        <w:t xml:space="preserve">Dhunë në </w:t>
      </w:r>
      <w:r w:rsidR="001858B7" w:rsidRPr="000A1671">
        <w:rPr>
          <w:rFonts w:ascii="Garamond" w:hAnsi="Garamond"/>
        </w:rPr>
        <w:t>familje</w:t>
      </w:r>
    </w:p>
    <w:p w14:paraId="79E0D65C" w14:textId="0B12792F" w:rsidR="005F63D0" w:rsidRPr="000A1671" w:rsidRDefault="005F63D0" w:rsidP="005F63D0">
      <w:pPr>
        <w:ind w:firstLine="284"/>
        <w:jc w:val="both"/>
        <w:rPr>
          <w:rFonts w:ascii="Garamond" w:hAnsi="Garamond"/>
        </w:rPr>
      </w:pPr>
      <w:proofErr w:type="spellStart"/>
      <w:r w:rsidRPr="000A1671">
        <w:rPr>
          <w:rFonts w:ascii="Garamond" w:hAnsi="Garamond"/>
        </w:rPr>
        <w:t>DHnGV</w:t>
      </w:r>
      <w:proofErr w:type="spellEnd"/>
      <w:r w:rsidRPr="000A1671">
        <w:rPr>
          <w:rFonts w:ascii="Garamond" w:hAnsi="Garamond"/>
        </w:rPr>
        <w:tab/>
        <w:t xml:space="preserve">Dhunë ndaj </w:t>
      </w:r>
      <w:r w:rsidR="001858B7" w:rsidRPr="000A1671">
        <w:rPr>
          <w:rFonts w:ascii="Garamond" w:hAnsi="Garamond"/>
        </w:rPr>
        <w:t xml:space="preserve">grave </w:t>
      </w:r>
      <w:r w:rsidRPr="000A1671">
        <w:rPr>
          <w:rFonts w:ascii="Garamond" w:hAnsi="Garamond"/>
        </w:rPr>
        <w:t xml:space="preserve">dhe </w:t>
      </w:r>
      <w:r w:rsidR="001858B7" w:rsidRPr="000A1671">
        <w:rPr>
          <w:rFonts w:ascii="Garamond" w:hAnsi="Garamond"/>
        </w:rPr>
        <w:t>vajzave</w:t>
      </w:r>
    </w:p>
    <w:p w14:paraId="418C83CE" w14:textId="38081071" w:rsidR="005F63D0" w:rsidRPr="000A1671" w:rsidRDefault="005F63D0" w:rsidP="005F63D0">
      <w:pPr>
        <w:ind w:firstLine="284"/>
        <w:jc w:val="both"/>
        <w:rPr>
          <w:rFonts w:ascii="Garamond" w:hAnsi="Garamond"/>
        </w:rPr>
      </w:pPr>
      <w:proofErr w:type="spellStart"/>
      <w:r w:rsidRPr="000A1671">
        <w:rPr>
          <w:rFonts w:ascii="Garamond" w:hAnsi="Garamond"/>
        </w:rPr>
        <w:t>DPEC</w:t>
      </w:r>
      <w:proofErr w:type="spellEnd"/>
      <w:r w:rsidRPr="000A1671">
        <w:rPr>
          <w:rFonts w:ascii="Garamond" w:hAnsi="Garamond"/>
        </w:rPr>
        <w:tab/>
        <w:t xml:space="preserve">Drejtoria e </w:t>
      </w:r>
      <w:r w:rsidR="001858B7" w:rsidRPr="000A1671">
        <w:rPr>
          <w:rFonts w:ascii="Garamond" w:hAnsi="Garamond"/>
        </w:rPr>
        <w:t>Përgjithshme</w:t>
      </w:r>
      <w:r w:rsidRPr="000A1671">
        <w:rPr>
          <w:rFonts w:ascii="Garamond" w:hAnsi="Garamond"/>
        </w:rPr>
        <w:t xml:space="preserve"> e Emergjencave Civile</w:t>
      </w:r>
    </w:p>
    <w:p w14:paraId="46A93D64" w14:textId="77777777" w:rsidR="005F63D0" w:rsidRPr="000A1671" w:rsidRDefault="005F63D0" w:rsidP="005F63D0">
      <w:pPr>
        <w:ind w:firstLine="284"/>
        <w:jc w:val="both"/>
        <w:rPr>
          <w:rFonts w:ascii="Garamond" w:eastAsia="Calibri" w:hAnsi="Garamond"/>
        </w:rPr>
      </w:pPr>
      <w:proofErr w:type="spellStart"/>
      <w:r w:rsidRPr="000A1671">
        <w:rPr>
          <w:rFonts w:ascii="Garamond" w:hAnsi="Garamond"/>
        </w:rPr>
        <w:t>DPPEC</w:t>
      </w:r>
      <w:proofErr w:type="spellEnd"/>
      <w:r w:rsidRPr="000A1671">
        <w:rPr>
          <w:rFonts w:ascii="Garamond" w:hAnsi="Garamond"/>
        </w:rPr>
        <w:tab/>
        <w:t>Drejtoria e</w:t>
      </w:r>
      <w:r w:rsidRPr="000A1671" w:rsidDel="00DF09C5">
        <w:rPr>
          <w:rFonts w:ascii="Garamond" w:hAnsi="Garamond"/>
        </w:rPr>
        <w:t xml:space="preserve"> </w:t>
      </w:r>
      <w:r w:rsidRPr="000A1671">
        <w:rPr>
          <w:rFonts w:ascii="Garamond" w:eastAsia="Calibri" w:hAnsi="Garamond"/>
        </w:rPr>
        <w:t>Planifikimit dhe Përballimit të Emergjencave Civile</w:t>
      </w:r>
    </w:p>
    <w:p w14:paraId="65A51113" w14:textId="77777777" w:rsidR="005F63D0" w:rsidRPr="000A1671" w:rsidRDefault="005F63D0" w:rsidP="005F63D0">
      <w:pPr>
        <w:ind w:firstLine="284"/>
        <w:jc w:val="both"/>
        <w:rPr>
          <w:rFonts w:ascii="Garamond" w:eastAsia="Calibri" w:hAnsi="Garamond"/>
        </w:rPr>
      </w:pPr>
      <w:proofErr w:type="spellStart"/>
      <w:r w:rsidRPr="000A1671">
        <w:rPr>
          <w:rFonts w:ascii="Garamond" w:eastAsia="Calibri" w:hAnsi="Garamond"/>
        </w:rPr>
        <w:t>GOMF</w:t>
      </w:r>
      <w:proofErr w:type="spellEnd"/>
      <w:r w:rsidRPr="000A1671">
        <w:rPr>
          <w:rFonts w:ascii="Garamond" w:eastAsia="Calibri" w:hAnsi="Garamond"/>
        </w:rPr>
        <w:tab/>
        <w:t>Grupi Operacional i Menaxhimit të Fatkeqësive</w:t>
      </w:r>
    </w:p>
    <w:p w14:paraId="088CE763" w14:textId="77777777" w:rsidR="005F63D0" w:rsidRPr="000A1671" w:rsidRDefault="005F63D0" w:rsidP="005F63D0">
      <w:pPr>
        <w:ind w:firstLine="284"/>
        <w:jc w:val="both"/>
        <w:rPr>
          <w:rFonts w:ascii="Garamond" w:hAnsi="Garamond"/>
        </w:rPr>
      </w:pPr>
      <w:proofErr w:type="spellStart"/>
      <w:r w:rsidRPr="000A1671">
        <w:rPr>
          <w:rFonts w:ascii="Garamond" w:hAnsi="Garamond"/>
        </w:rPr>
        <w:t>GJOGJF</w:t>
      </w:r>
      <w:proofErr w:type="spellEnd"/>
      <w:r w:rsidRPr="000A1671">
        <w:rPr>
          <w:rFonts w:ascii="Garamond" w:hAnsi="Garamond"/>
        </w:rPr>
        <w:tab/>
        <w:t xml:space="preserve">Gjymtimi i organeve gjenitale femërore </w:t>
      </w:r>
    </w:p>
    <w:p w14:paraId="20958082" w14:textId="286B9EE3" w:rsidR="005F63D0" w:rsidRPr="000A1671" w:rsidRDefault="005F63D0" w:rsidP="005F63D0">
      <w:pPr>
        <w:ind w:firstLine="284"/>
        <w:jc w:val="both"/>
        <w:rPr>
          <w:rFonts w:ascii="Garamond" w:hAnsi="Garamond"/>
        </w:rPr>
      </w:pPr>
      <w:proofErr w:type="spellStart"/>
      <w:r w:rsidRPr="000A1671">
        <w:rPr>
          <w:rFonts w:ascii="Garamond" w:hAnsi="Garamond"/>
        </w:rPr>
        <w:t>HIV</w:t>
      </w:r>
      <w:proofErr w:type="spellEnd"/>
      <w:r w:rsidRPr="000A1671">
        <w:rPr>
          <w:rFonts w:ascii="Garamond" w:hAnsi="Garamond"/>
        </w:rPr>
        <w:tab/>
      </w:r>
      <w:r w:rsidRPr="000A1671">
        <w:rPr>
          <w:rFonts w:ascii="Garamond" w:hAnsi="Garamond"/>
        </w:rPr>
        <w:tab/>
        <w:t xml:space="preserve">Virusi </w:t>
      </w:r>
      <w:r w:rsidRPr="00C52811">
        <w:rPr>
          <w:rFonts w:ascii="Garamond" w:hAnsi="Garamond"/>
        </w:rPr>
        <w:t xml:space="preserve">i </w:t>
      </w:r>
      <w:proofErr w:type="spellStart"/>
      <w:r w:rsidRPr="00C52811">
        <w:rPr>
          <w:rFonts w:ascii="Garamond" w:hAnsi="Garamond"/>
        </w:rPr>
        <w:t>imuno-defic</w:t>
      </w:r>
      <w:r w:rsidR="001858B7" w:rsidRPr="00C52811">
        <w:rPr>
          <w:rFonts w:ascii="Garamond" w:hAnsi="Garamond"/>
        </w:rPr>
        <w:t>i</w:t>
      </w:r>
      <w:r w:rsidRPr="00C52811">
        <w:rPr>
          <w:rFonts w:ascii="Garamond" w:hAnsi="Garamond"/>
        </w:rPr>
        <w:t>encës</w:t>
      </w:r>
      <w:proofErr w:type="spellEnd"/>
      <w:r w:rsidRPr="000A1671">
        <w:rPr>
          <w:rFonts w:ascii="Garamond" w:hAnsi="Garamond"/>
        </w:rPr>
        <w:t xml:space="preserve"> njerëzore</w:t>
      </w:r>
    </w:p>
    <w:p w14:paraId="226FAFE7" w14:textId="77777777" w:rsidR="005F63D0" w:rsidRPr="000A1671" w:rsidRDefault="005F63D0" w:rsidP="005F63D0">
      <w:pPr>
        <w:ind w:firstLine="284"/>
        <w:jc w:val="both"/>
        <w:rPr>
          <w:rFonts w:ascii="Garamond" w:hAnsi="Garamond"/>
        </w:rPr>
      </w:pPr>
      <w:proofErr w:type="spellStart"/>
      <w:r w:rsidRPr="000A1671">
        <w:rPr>
          <w:rFonts w:ascii="Garamond" w:hAnsi="Garamond"/>
        </w:rPr>
        <w:t>IASC</w:t>
      </w:r>
      <w:proofErr w:type="spellEnd"/>
      <w:r w:rsidRPr="000A1671">
        <w:rPr>
          <w:rFonts w:ascii="Garamond" w:hAnsi="Garamond"/>
        </w:rPr>
        <w:tab/>
      </w:r>
      <w:proofErr w:type="spellStart"/>
      <w:r w:rsidRPr="001858B7">
        <w:rPr>
          <w:rFonts w:ascii="Garamond" w:hAnsi="Garamond"/>
          <w:i/>
        </w:rPr>
        <w:t>Inter-Agency</w:t>
      </w:r>
      <w:proofErr w:type="spellEnd"/>
      <w:r w:rsidRPr="001858B7">
        <w:rPr>
          <w:rFonts w:ascii="Garamond" w:hAnsi="Garamond"/>
          <w:i/>
        </w:rPr>
        <w:t xml:space="preserve"> </w:t>
      </w:r>
      <w:proofErr w:type="spellStart"/>
      <w:r w:rsidRPr="001858B7">
        <w:rPr>
          <w:rFonts w:ascii="Garamond" w:hAnsi="Garamond"/>
          <w:i/>
        </w:rPr>
        <w:t>Standing</w:t>
      </w:r>
      <w:proofErr w:type="spellEnd"/>
      <w:r w:rsidRPr="001858B7">
        <w:rPr>
          <w:rFonts w:ascii="Garamond" w:hAnsi="Garamond"/>
          <w:i/>
        </w:rPr>
        <w:t xml:space="preserve"> </w:t>
      </w:r>
      <w:proofErr w:type="spellStart"/>
      <w:r w:rsidRPr="001858B7">
        <w:rPr>
          <w:rFonts w:ascii="Garamond" w:hAnsi="Garamond"/>
          <w:i/>
        </w:rPr>
        <w:t>Committee</w:t>
      </w:r>
      <w:proofErr w:type="spellEnd"/>
      <w:r w:rsidRPr="000A1671">
        <w:rPr>
          <w:rFonts w:ascii="Garamond" w:hAnsi="Garamond"/>
        </w:rPr>
        <w:t xml:space="preserve"> (Komiteti i Përhershëm i Agjencive)</w:t>
      </w:r>
    </w:p>
    <w:p w14:paraId="31BBFEFF" w14:textId="77777777" w:rsidR="005F63D0" w:rsidRPr="000A1671" w:rsidRDefault="005F63D0" w:rsidP="005F63D0">
      <w:pPr>
        <w:ind w:firstLine="284"/>
        <w:jc w:val="both"/>
        <w:rPr>
          <w:rFonts w:ascii="Garamond" w:eastAsia="Calibri" w:hAnsi="Garamond"/>
        </w:rPr>
      </w:pPr>
      <w:proofErr w:type="spellStart"/>
      <w:r w:rsidRPr="000A1671">
        <w:rPr>
          <w:rFonts w:ascii="Garamond" w:eastAsia="Calibri" w:hAnsi="Garamond"/>
        </w:rPr>
        <w:t>IST</w:t>
      </w:r>
      <w:proofErr w:type="spellEnd"/>
      <w:r w:rsidRPr="000A1671">
        <w:rPr>
          <w:rFonts w:ascii="Garamond" w:eastAsia="Calibri" w:hAnsi="Garamond"/>
        </w:rPr>
        <w:tab/>
      </w:r>
      <w:r w:rsidRPr="000A1671">
        <w:rPr>
          <w:rFonts w:ascii="Garamond" w:eastAsia="Calibri" w:hAnsi="Garamond"/>
        </w:rPr>
        <w:tab/>
        <w:t xml:space="preserve">Infeksione Seksualisht të </w:t>
      </w:r>
      <w:proofErr w:type="spellStart"/>
      <w:r w:rsidRPr="000A1671">
        <w:rPr>
          <w:rFonts w:ascii="Garamond" w:eastAsia="Calibri" w:hAnsi="Garamond"/>
        </w:rPr>
        <w:t>Transmetueshme</w:t>
      </w:r>
      <w:proofErr w:type="spellEnd"/>
    </w:p>
    <w:p w14:paraId="14323A75" w14:textId="77777777" w:rsidR="005F63D0" w:rsidRPr="000A1671" w:rsidRDefault="005F63D0" w:rsidP="005F63D0">
      <w:pPr>
        <w:ind w:firstLine="284"/>
        <w:jc w:val="both"/>
        <w:rPr>
          <w:rFonts w:ascii="Garamond" w:eastAsia="Calibri" w:hAnsi="Garamond"/>
        </w:rPr>
      </w:pPr>
      <w:r w:rsidRPr="000A1671">
        <w:rPr>
          <w:rFonts w:ascii="Garamond" w:eastAsia="Calibri" w:hAnsi="Garamond"/>
        </w:rPr>
        <w:t>KM</w:t>
      </w:r>
      <w:r w:rsidRPr="000A1671">
        <w:rPr>
          <w:rFonts w:ascii="Garamond" w:eastAsia="Calibri" w:hAnsi="Garamond"/>
        </w:rPr>
        <w:tab/>
      </w:r>
      <w:r w:rsidRPr="000A1671">
        <w:rPr>
          <w:rFonts w:ascii="Garamond" w:eastAsia="Calibri" w:hAnsi="Garamond"/>
        </w:rPr>
        <w:tab/>
        <w:t>K</w:t>
      </w:r>
      <w:r w:rsidRPr="000A1671">
        <w:rPr>
          <w:rFonts w:ascii="Garamond" w:hAnsi="Garamond"/>
        </w:rPr>
        <w:t>ë</w:t>
      </w:r>
      <w:r w:rsidRPr="000A1671">
        <w:rPr>
          <w:rFonts w:ascii="Garamond" w:eastAsia="Calibri" w:hAnsi="Garamond"/>
        </w:rPr>
        <w:t>shilli i Ministrave</w:t>
      </w:r>
    </w:p>
    <w:p w14:paraId="65F9485C" w14:textId="77777777" w:rsidR="005F63D0" w:rsidRPr="000A1671" w:rsidRDefault="005F63D0" w:rsidP="005F63D0">
      <w:pPr>
        <w:ind w:firstLine="284"/>
        <w:jc w:val="both"/>
        <w:rPr>
          <w:rFonts w:ascii="Garamond" w:eastAsia="Calibri" w:hAnsi="Garamond"/>
        </w:rPr>
      </w:pPr>
      <w:proofErr w:type="spellStart"/>
      <w:r w:rsidRPr="000A1671">
        <w:rPr>
          <w:rFonts w:ascii="Garamond" w:eastAsia="Calibri" w:hAnsi="Garamond"/>
        </w:rPr>
        <w:t>KPPEC</w:t>
      </w:r>
      <w:proofErr w:type="spellEnd"/>
      <w:r w:rsidRPr="000A1671">
        <w:rPr>
          <w:rFonts w:ascii="Garamond" w:eastAsia="Calibri" w:hAnsi="Garamond"/>
        </w:rPr>
        <w:tab/>
        <w:t>Komisioni i Planifikimit dhe Përballimit të Emergjencave Civile</w:t>
      </w:r>
    </w:p>
    <w:p w14:paraId="2759D18F" w14:textId="0909BAE5" w:rsidR="005F63D0" w:rsidRPr="000A1671" w:rsidRDefault="005F63D0" w:rsidP="005F63D0">
      <w:pPr>
        <w:ind w:firstLine="284"/>
        <w:jc w:val="both"/>
        <w:rPr>
          <w:rFonts w:ascii="Garamond" w:eastAsia="Calibri" w:hAnsi="Garamond"/>
        </w:rPr>
      </w:pPr>
      <w:proofErr w:type="spellStart"/>
      <w:r w:rsidRPr="000A1671">
        <w:rPr>
          <w:rFonts w:ascii="Garamond" w:eastAsia="Calibri" w:hAnsi="Garamond"/>
        </w:rPr>
        <w:t>LGBTI</w:t>
      </w:r>
      <w:proofErr w:type="spellEnd"/>
      <w:r w:rsidRPr="000A1671">
        <w:rPr>
          <w:rFonts w:ascii="Garamond" w:eastAsia="Calibri" w:hAnsi="Garamond"/>
        </w:rPr>
        <w:tab/>
      </w:r>
      <w:proofErr w:type="spellStart"/>
      <w:r w:rsidRPr="000A1671">
        <w:rPr>
          <w:rFonts w:ascii="Garamond" w:eastAsia="Calibri" w:hAnsi="Garamond"/>
        </w:rPr>
        <w:t>Lezbike</w:t>
      </w:r>
      <w:proofErr w:type="spellEnd"/>
      <w:r w:rsidRPr="000A1671">
        <w:rPr>
          <w:rFonts w:ascii="Garamond" w:eastAsia="Calibri" w:hAnsi="Garamond"/>
        </w:rPr>
        <w:t xml:space="preserve">, </w:t>
      </w:r>
      <w:proofErr w:type="spellStart"/>
      <w:r w:rsidR="001858B7" w:rsidRPr="000A1671">
        <w:rPr>
          <w:rFonts w:ascii="Garamond" w:eastAsia="Calibri" w:hAnsi="Garamond"/>
        </w:rPr>
        <w:t>gei</w:t>
      </w:r>
      <w:proofErr w:type="spellEnd"/>
      <w:r w:rsidR="001858B7">
        <w:rPr>
          <w:rFonts w:ascii="Garamond" w:eastAsia="Calibri" w:hAnsi="Garamond"/>
        </w:rPr>
        <w:t xml:space="preserve">, biseksualë, </w:t>
      </w:r>
      <w:proofErr w:type="spellStart"/>
      <w:r w:rsidR="001858B7">
        <w:rPr>
          <w:rFonts w:ascii="Garamond" w:eastAsia="Calibri" w:hAnsi="Garamond"/>
        </w:rPr>
        <w:t>transseksualë</w:t>
      </w:r>
      <w:proofErr w:type="spellEnd"/>
      <w:r w:rsidR="001858B7">
        <w:rPr>
          <w:rFonts w:ascii="Garamond" w:eastAsia="Calibri" w:hAnsi="Garamond"/>
        </w:rPr>
        <w:t xml:space="preserve">, </w:t>
      </w:r>
      <w:proofErr w:type="spellStart"/>
      <w:r w:rsidR="001858B7">
        <w:rPr>
          <w:rFonts w:ascii="Garamond" w:eastAsia="Calibri" w:hAnsi="Garamond"/>
        </w:rPr>
        <w:t>inter</w:t>
      </w:r>
      <w:r w:rsidR="001858B7" w:rsidRPr="000A1671">
        <w:rPr>
          <w:rFonts w:ascii="Garamond" w:eastAsia="Calibri" w:hAnsi="Garamond"/>
        </w:rPr>
        <w:t>seksualë</w:t>
      </w:r>
      <w:proofErr w:type="spellEnd"/>
    </w:p>
    <w:p w14:paraId="3BC91026" w14:textId="121E8E9F" w:rsidR="005F63D0" w:rsidRPr="000A1671" w:rsidRDefault="005F63D0" w:rsidP="005F63D0">
      <w:pPr>
        <w:ind w:firstLine="284"/>
        <w:jc w:val="both"/>
        <w:rPr>
          <w:rFonts w:ascii="Garamond" w:hAnsi="Garamond"/>
        </w:rPr>
      </w:pPr>
      <w:proofErr w:type="spellStart"/>
      <w:r w:rsidRPr="000A1671">
        <w:rPr>
          <w:rFonts w:ascii="Garamond" w:hAnsi="Garamond"/>
        </w:rPr>
        <w:t>MISP</w:t>
      </w:r>
      <w:proofErr w:type="spellEnd"/>
      <w:r w:rsidRPr="000A1671">
        <w:rPr>
          <w:rFonts w:ascii="Garamond" w:hAnsi="Garamond"/>
        </w:rPr>
        <w:tab/>
        <w:t xml:space="preserve">Standarde </w:t>
      </w:r>
      <w:r w:rsidR="001858B7" w:rsidRPr="000A1671">
        <w:rPr>
          <w:rFonts w:ascii="Garamond" w:hAnsi="Garamond"/>
        </w:rPr>
        <w:t xml:space="preserve">minimale të paketës së shërbimit fillestar </w:t>
      </w:r>
    </w:p>
    <w:p w14:paraId="2B7D5A4C" w14:textId="77777777" w:rsidR="005F63D0" w:rsidRPr="000A1671" w:rsidRDefault="005F63D0" w:rsidP="005F63D0">
      <w:pPr>
        <w:ind w:firstLine="284"/>
        <w:jc w:val="both"/>
        <w:rPr>
          <w:rFonts w:ascii="Garamond" w:hAnsi="Garamond"/>
        </w:rPr>
      </w:pPr>
      <w:proofErr w:type="spellStart"/>
      <w:r w:rsidRPr="000A1671">
        <w:rPr>
          <w:rFonts w:ascii="Garamond" w:hAnsi="Garamond"/>
        </w:rPr>
        <w:t>MKR</w:t>
      </w:r>
      <w:proofErr w:type="spellEnd"/>
      <w:r w:rsidRPr="000A1671">
        <w:rPr>
          <w:rFonts w:ascii="Garamond" w:hAnsi="Garamond"/>
        </w:rPr>
        <w:tab/>
        <w:t>Mekanizmi i Koordinuar i Referimit (për rastet e dhunës në familje)</w:t>
      </w:r>
    </w:p>
    <w:p w14:paraId="02FDDCF2" w14:textId="77777777" w:rsidR="005F63D0" w:rsidRPr="000A1671" w:rsidRDefault="005F63D0" w:rsidP="005F63D0">
      <w:pPr>
        <w:ind w:firstLine="284"/>
        <w:jc w:val="both"/>
        <w:rPr>
          <w:rFonts w:ascii="Garamond" w:eastAsia="Calibri" w:hAnsi="Garamond"/>
        </w:rPr>
      </w:pPr>
      <w:proofErr w:type="spellStart"/>
      <w:r w:rsidRPr="000A1671">
        <w:rPr>
          <w:rFonts w:ascii="Garamond" w:hAnsi="Garamond"/>
        </w:rPr>
        <w:t>MM</w:t>
      </w:r>
      <w:proofErr w:type="spellEnd"/>
      <w:r w:rsidRPr="000A1671">
        <w:rPr>
          <w:rFonts w:ascii="Garamond" w:hAnsi="Garamond"/>
        </w:rPr>
        <w:tab/>
      </w:r>
      <w:r w:rsidRPr="000A1671">
        <w:rPr>
          <w:rFonts w:ascii="Garamond" w:hAnsi="Garamond"/>
        </w:rPr>
        <w:tab/>
        <w:t>Ministria e Mbrojtjes</w:t>
      </w:r>
    </w:p>
    <w:p w14:paraId="6011E064" w14:textId="77777777" w:rsidR="005F63D0" w:rsidRPr="000A1671" w:rsidRDefault="005F63D0" w:rsidP="005F63D0">
      <w:pPr>
        <w:ind w:firstLine="284"/>
        <w:jc w:val="both"/>
        <w:rPr>
          <w:rFonts w:ascii="Garamond" w:hAnsi="Garamond"/>
        </w:rPr>
      </w:pPr>
      <w:proofErr w:type="spellStart"/>
      <w:r w:rsidRPr="000A1671">
        <w:rPr>
          <w:rFonts w:ascii="Garamond" w:hAnsi="Garamond"/>
        </w:rPr>
        <w:t>MSHMS</w:t>
      </w:r>
      <w:proofErr w:type="spellEnd"/>
      <w:r w:rsidRPr="000A1671">
        <w:rPr>
          <w:rFonts w:ascii="Garamond" w:hAnsi="Garamond"/>
        </w:rPr>
        <w:tab/>
        <w:t>Ministria e Shëndetësisë dhe Mbrojtjes Sociale</w:t>
      </w:r>
    </w:p>
    <w:p w14:paraId="28DA4A2D" w14:textId="77777777" w:rsidR="005F63D0" w:rsidRPr="000A1671" w:rsidRDefault="005F63D0" w:rsidP="005F63D0">
      <w:pPr>
        <w:ind w:firstLine="284"/>
        <w:jc w:val="both"/>
        <w:rPr>
          <w:rFonts w:ascii="Garamond" w:eastAsia="Calibri" w:hAnsi="Garamond"/>
        </w:rPr>
      </w:pPr>
      <w:r w:rsidRPr="000A1671">
        <w:rPr>
          <w:rFonts w:ascii="Garamond" w:eastAsia="Calibri" w:hAnsi="Garamond"/>
        </w:rPr>
        <w:t>OBSH</w:t>
      </w:r>
      <w:r w:rsidRPr="000A1671">
        <w:rPr>
          <w:rFonts w:ascii="Garamond" w:eastAsia="Calibri" w:hAnsi="Garamond"/>
        </w:rPr>
        <w:tab/>
        <w:t>Organizata Botërore e Shëndetësisë</w:t>
      </w:r>
    </w:p>
    <w:p w14:paraId="595C75C4" w14:textId="3894D5DF" w:rsidR="005F63D0" w:rsidRPr="000A1671" w:rsidRDefault="005F63D0" w:rsidP="005F63D0">
      <w:pPr>
        <w:ind w:firstLine="284"/>
        <w:jc w:val="both"/>
        <w:rPr>
          <w:rFonts w:ascii="Garamond" w:eastAsia="Calibri" w:hAnsi="Garamond"/>
        </w:rPr>
      </w:pPr>
      <w:proofErr w:type="spellStart"/>
      <w:r w:rsidRPr="000A1671">
        <w:rPr>
          <w:rFonts w:ascii="Garamond" w:eastAsia="Calibri" w:hAnsi="Garamond"/>
        </w:rPr>
        <w:t>OJF</w:t>
      </w:r>
      <w:proofErr w:type="spellEnd"/>
      <w:r w:rsidRPr="000A1671">
        <w:rPr>
          <w:rFonts w:ascii="Garamond" w:eastAsia="Calibri" w:hAnsi="Garamond"/>
        </w:rPr>
        <w:tab/>
      </w:r>
      <w:r w:rsidRPr="000A1671">
        <w:rPr>
          <w:rFonts w:ascii="Garamond" w:eastAsia="Calibri" w:hAnsi="Garamond"/>
        </w:rPr>
        <w:tab/>
        <w:t xml:space="preserve">Organizatë </w:t>
      </w:r>
      <w:r w:rsidR="001858B7">
        <w:rPr>
          <w:rFonts w:ascii="Garamond" w:eastAsia="Calibri" w:hAnsi="Garamond"/>
        </w:rPr>
        <w:t>jo</w:t>
      </w:r>
      <w:r w:rsidRPr="000A1671">
        <w:rPr>
          <w:rFonts w:ascii="Garamond" w:eastAsia="Calibri" w:hAnsi="Garamond"/>
        </w:rPr>
        <w:t xml:space="preserve">qeveritare </w:t>
      </w:r>
      <w:r w:rsidR="001858B7">
        <w:rPr>
          <w:rFonts w:ascii="Garamond" w:eastAsia="Calibri" w:hAnsi="Garamond"/>
        </w:rPr>
        <w:t>jo</w:t>
      </w:r>
      <w:r w:rsidRPr="000A1671">
        <w:rPr>
          <w:rFonts w:ascii="Garamond" w:eastAsia="Calibri" w:hAnsi="Garamond"/>
        </w:rPr>
        <w:t>fitimprurëse</w:t>
      </w:r>
    </w:p>
    <w:p w14:paraId="4B1EBCBD" w14:textId="37A31B14" w:rsidR="005F63D0" w:rsidRPr="000A1671" w:rsidRDefault="001858B7" w:rsidP="005F63D0">
      <w:pPr>
        <w:ind w:firstLine="284"/>
        <w:jc w:val="both"/>
        <w:rPr>
          <w:rFonts w:ascii="Garamond" w:eastAsia="Calibri" w:hAnsi="Garamond"/>
        </w:rPr>
      </w:pPr>
      <w:proofErr w:type="spellStart"/>
      <w:r w:rsidRPr="000A1671">
        <w:rPr>
          <w:rFonts w:ascii="Garamond" w:eastAsia="Calibri" w:hAnsi="Garamond"/>
        </w:rPr>
        <w:t>PKPSHSHF</w:t>
      </w:r>
      <w:proofErr w:type="spellEnd"/>
      <w:r>
        <w:rPr>
          <w:rFonts w:ascii="Garamond" w:eastAsia="Calibri" w:hAnsi="Garamond"/>
        </w:rPr>
        <w:t xml:space="preserve"> </w:t>
      </w:r>
      <w:r w:rsidR="005F63D0" w:rsidRPr="000A1671">
        <w:rPr>
          <w:rFonts w:ascii="Garamond" w:eastAsia="Calibri" w:hAnsi="Garamond"/>
        </w:rPr>
        <w:t xml:space="preserve">Plani Kombëtar i Përgjigjes </w:t>
      </w:r>
      <w:r>
        <w:rPr>
          <w:rFonts w:ascii="Garamond" w:eastAsia="Calibri" w:hAnsi="Garamond"/>
        </w:rPr>
        <w:t>s</w:t>
      </w:r>
      <w:r w:rsidR="005F63D0" w:rsidRPr="000A1671">
        <w:rPr>
          <w:rFonts w:ascii="Garamond" w:eastAsia="Calibri" w:hAnsi="Garamond"/>
        </w:rPr>
        <w:t>ë Shërbimit Shëndetësor ndaj Fatkeqësive</w:t>
      </w:r>
    </w:p>
    <w:p w14:paraId="753B8502" w14:textId="5DDFBC7F" w:rsidR="005F63D0" w:rsidRPr="000A1671" w:rsidRDefault="005F63D0" w:rsidP="005F63D0">
      <w:pPr>
        <w:ind w:firstLine="284"/>
        <w:jc w:val="both"/>
        <w:rPr>
          <w:rFonts w:ascii="Garamond" w:eastAsia="Calibri" w:hAnsi="Garamond"/>
        </w:rPr>
      </w:pPr>
      <w:proofErr w:type="spellStart"/>
      <w:r w:rsidRPr="000A1671">
        <w:rPr>
          <w:rFonts w:ascii="Garamond" w:eastAsia="Calibri" w:hAnsi="Garamond"/>
        </w:rPr>
        <w:t>PSV</w:t>
      </w:r>
      <w:proofErr w:type="spellEnd"/>
      <w:r w:rsidRPr="000A1671">
        <w:rPr>
          <w:rFonts w:ascii="Garamond" w:eastAsia="Calibri" w:hAnsi="Garamond"/>
        </w:rPr>
        <w:tab/>
      </w:r>
      <w:r w:rsidRPr="000A1671">
        <w:rPr>
          <w:rFonts w:ascii="Garamond" w:eastAsia="Calibri" w:hAnsi="Garamond"/>
        </w:rPr>
        <w:tab/>
        <w:t xml:space="preserve">Procedura </w:t>
      </w:r>
      <w:r w:rsidR="001858B7" w:rsidRPr="000A1671">
        <w:rPr>
          <w:rFonts w:ascii="Garamond" w:eastAsia="Calibri" w:hAnsi="Garamond"/>
        </w:rPr>
        <w:t>standarde të veprimit</w:t>
      </w:r>
    </w:p>
    <w:p w14:paraId="076AA294" w14:textId="65CF52C7" w:rsidR="005F63D0" w:rsidRPr="000A1671" w:rsidRDefault="005F63D0" w:rsidP="005F63D0">
      <w:pPr>
        <w:ind w:firstLine="284"/>
        <w:jc w:val="both"/>
        <w:rPr>
          <w:rFonts w:ascii="Garamond" w:eastAsia="Calibri" w:hAnsi="Garamond"/>
        </w:rPr>
      </w:pPr>
      <w:proofErr w:type="spellStart"/>
      <w:r w:rsidRPr="000A1671">
        <w:rPr>
          <w:rFonts w:ascii="Garamond" w:eastAsia="Calibri" w:hAnsi="Garamond"/>
        </w:rPr>
        <w:t>PPE</w:t>
      </w:r>
      <w:proofErr w:type="spellEnd"/>
      <w:r w:rsidRPr="000A1671">
        <w:rPr>
          <w:rFonts w:ascii="Garamond" w:eastAsia="Calibri" w:hAnsi="Garamond"/>
        </w:rPr>
        <w:tab/>
      </w:r>
      <w:r w:rsidRPr="000A1671">
        <w:rPr>
          <w:rFonts w:ascii="Garamond" w:eastAsia="Calibri" w:hAnsi="Garamond"/>
        </w:rPr>
        <w:tab/>
      </w:r>
      <w:proofErr w:type="spellStart"/>
      <w:r w:rsidRPr="000A1671">
        <w:rPr>
          <w:rFonts w:ascii="Garamond" w:eastAsia="Calibri" w:hAnsi="Garamond"/>
        </w:rPr>
        <w:t>Profilaksitë</w:t>
      </w:r>
      <w:proofErr w:type="spellEnd"/>
      <w:r w:rsidRPr="000A1671">
        <w:rPr>
          <w:rFonts w:ascii="Garamond" w:eastAsia="Calibri" w:hAnsi="Garamond"/>
        </w:rPr>
        <w:t xml:space="preserve"> </w:t>
      </w:r>
      <w:proofErr w:type="spellStart"/>
      <w:r w:rsidR="00A85995" w:rsidRPr="000A1671">
        <w:rPr>
          <w:rFonts w:ascii="Garamond" w:eastAsia="Calibri" w:hAnsi="Garamond"/>
        </w:rPr>
        <w:t>post</w:t>
      </w:r>
      <w:r w:rsidR="00A85995">
        <w:rPr>
          <w:rFonts w:ascii="Garamond" w:eastAsia="Calibri" w:hAnsi="Garamond"/>
        </w:rPr>
        <w:t>e</w:t>
      </w:r>
      <w:r w:rsidR="00A85995" w:rsidRPr="000A1671">
        <w:rPr>
          <w:rFonts w:ascii="Garamond" w:eastAsia="Calibri" w:hAnsi="Garamond"/>
        </w:rPr>
        <w:t>kspozuese</w:t>
      </w:r>
      <w:proofErr w:type="spellEnd"/>
    </w:p>
    <w:p w14:paraId="20EBBD31" w14:textId="77777777" w:rsidR="005F63D0" w:rsidRPr="000A1671" w:rsidRDefault="005F63D0" w:rsidP="005F63D0">
      <w:pPr>
        <w:ind w:firstLine="284"/>
        <w:jc w:val="both"/>
        <w:rPr>
          <w:rFonts w:ascii="Garamond" w:eastAsia="Calibri" w:hAnsi="Garamond"/>
        </w:rPr>
      </w:pPr>
      <w:proofErr w:type="spellStart"/>
      <w:r w:rsidRPr="000A1671">
        <w:rPr>
          <w:rFonts w:ascii="Garamond" w:eastAsia="Calibri" w:hAnsi="Garamond"/>
        </w:rPr>
        <w:t>QKOEC</w:t>
      </w:r>
      <w:proofErr w:type="spellEnd"/>
      <w:r w:rsidRPr="000A1671">
        <w:rPr>
          <w:rFonts w:ascii="Garamond" w:eastAsia="Calibri" w:hAnsi="Garamond"/>
        </w:rPr>
        <w:tab/>
      </w:r>
      <w:r w:rsidRPr="000A1671">
        <w:rPr>
          <w:rFonts w:ascii="Garamond" w:hAnsi="Garamond"/>
        </w:rPr>
        <w:t>Qendra Kombëtare Operacionale e Emergjencave Civile</w:t>
      </w:r>
    </w:p>
    <w:p w14:paraId="0EC5C7D6" w14:textId="77777777" w:rsidR="005F63D0" w:rsidRPr="000A1671" w:rsidRDefault="005F63D0" w:rsidP="005F63D0">
      <w:pPr>
        <w:ind w:firstLine="284"/>
        <w:jc w:val="both"/>
        <w:rPr>
          <w:rFonts w:ascii="Garamond" w:eastAsia="Calibri" w:hAnsi="Garamond"/>
        </w:rPr>
      </w:pPr>
      <w:proofErr w:type="spellStart"/>
      <w:r w:rsidRPr="000A1671">
        <w:rPr>
          <w:rFonts w:ascii="Garamond" w:eastAsia="Calibri" w:hAnsi="Garamond"/>
        </w:rPr>
        <w:t>QSHPZH</w:t>
      </w:r>
      <w:proofErr w:type="spellEnd"/>
      <w:r w:rsidRPr="000A1671">
        <w:rPr>
          <w:rFonts w:ascii="Garamond" w:eastAsia="Calibri" w:hAnsi="Garamond"/>
        </w:rPr>
        <w:tab/>
        <w:t>Qendra Shqiptare për Popullsinë dhe Zhvillimin</w:t>
      </w:r>
    </w:p>
    <w:p w14:paraId="549017B6" w14:textId="77777777" w:rsidR="005F63D0" w:rsidRPr="000A1671" w:rsidRDefault="005F63D0" w:rsidP="005F63D0">
      <w:pPr>
        <w:ind w:firstLine="284"/>
        <w:jc w:val="both"/>
        <w:rPr>
          <w:rFonts w:ascii="Garamond" w:eastAsia="Calibri" w:hAnsi="Garamond"/>
        </w:rPr>
      </w:pPr>
      <w:proofErr w:type="spellStart"/>
      <w:r w:rsidRPr="000A1671">
        <w:rPr>
          <w:rFonts w:ascii="Garamond" w:eastAsia="Calibri" w:hAnsi="Garamond"/>
        </w:rPr>
        <w:t>UNFPA</w:t>
      </w:r>
      <w:proofErr w:type="spellEnd"/>
      <w:r w:rsidRPr="000A1671">
        <w:rPr>
          <w:rFonts w:ascii="Garamond" w:eastAsia="Calibri" w:hAnsi="Garamond"/>
        </w:rPr>
        <w:tab/>
        <w:t>Fondi i Kombeve të Bashkuara për Popullsinë</w:t>
      </w:r>
    </w:p>
    <w:p w14:paraId="36EA7915" w14:textId="77777777" w:rsidR="005F63D0" w:rsidRPr="000A1671" w:rsidRDefault="005F63D0" w:rsidP="005F63D0">
      <w:pPr>
        <w:ind w:firstLine="284"/>
        <w:jc w:val="both"/>
        <w:rPr>
          <w:rFonts w:ascii="Garamond" w:eastAsia="Calibri" w:hAnsi="Garamond"/>
        </w:rPr>
      </w:pPr>
      <w:proofErr w:type="spellStart"/>
      <w:r w:rsidRPr="000A1671">
        <w:rPr>
          <w:rFonts w:ascii="Garamond" w:eastAsia="Calibri" w:hAnsi="Garamond"/>
        </w:rPr>
        <w:t>VKM</w:t>
      </w:r>
      <w:proofErr w:type="spellEnd"/>
      <w:r w:rsidRPr="000A1671">
        <w:rPr>
          <w:rFonts w:ascii="Garamond" w:eastAsia="Calibri" w:hAnsi="Garamond"/>
        </w:rPr>
        <w:tab/>
        <w:t>Vendim i Këshillit të Ministrave</w:t>
      </w:r>
    </w:p>
    <w:p w14:paraId="5C33FDE8" w14:textId="77777777" w:rsidR="005F63D0" w:rsidRPr="000A1671" w:rsidRDefault="005F63D0" w:rsidP="005F63D0">
      <w:pPr>
        <w:ind w:firstLine="284"/>
        <w:jc w:val="both"/>
        <w:rPr>
          <w:rFonts w:ascii="Garamond" w:eastAsia="Calibri" w:hAnsi="Garamond"/>
        </w:rPr>
      </w:pPr>
      <w:proofErr w:type="spellStart"/>
      <w:r w:rsidRPr="000A1671">
        <w:rPr>
          <w:rFonts w:ascii="Garamond" w:hAnsi="Garamond"/>
        </w:rPr>
        <w:t>ZIMEK</w:t>
      </w:r>
      <w:proofErr w:type="spellEnd"/>
      <w:r w:rsidRPr="000A1671">
        <w:rPr>
          <w:rFonts w:ascii="Garamond" w:hAnsi="Garamond"/>
        </w:rPr>
        <w:tab/>
        <w:t>Zyra e Informacionit dhe Menaxhimit të Emergjencave Civile dhe Krizave</w:t>
      </w:r>
      <w:r w:rsidRPr="000A1671">
        <w:rPr>
          <w:rFonts w:ascii="Garamond" w:eastAsia="Calibri" w:hAnsi="Garamond"/>
        </w:rPr>
        <w:t xml:space="preserve"> </w:t>
      </w:r>
    </w:p>
    <w:p w14:paraId="51A0A0F8" w14:textId="77777777" w:rsidR="005F63D0" w:rsidRPr="000A1671" w:rsidRDefault="005F63D0" w:rsidP="005F63D0">
      <w:pPr>
        <w:ind w:firstLine="284"/>
        <w:jc w:val="both"/>
        <w:rPr>
          <w:rFonts w:ascii="Garamond" w:eastAsia="Calibri" w:hAnsi="Garamond"/>
        </w:rPr>
      </w:pPr>
    </w:p>
    <w:p w14:paraId="23E809CE" w14:textId="77777777" w:rsidR="00C52811" w:rsidRDefault="00C52811" w:rsidP="005F63D0">
      <w:pPr>
        <w:ind w:firstLine="284"/>
        <w:jc w:val="both"/>
        <w:rPr>
          <w:rFonts w:ascii="Garamond" w:hAnsi="Garamond"/>
        </w:rPr>
      </w:pPr>
    </w:p>
    <w:p w14:paraId="78A63B7D" w14:textId="77777777" w:rsidR="005F63D0" w:rsidRPr="000A1671" w:rsidRDefault="005F63D0" w:rsidP="005F63D0">
      <w:pPr>
        <w:ind w:firstLine="284"/>
        <w:jc w:val="both"/>
        <w:rPr>
          <w:rFonts w:ascii="Garamond" w:hAnsi="Garamond"/>
        </w:rPr>
      </w:pPr>
      <w:r w:rsidRPr="000A1671">
        <w:rPr>
          <w:rFonts w:ascii="Garamond" w:hAnsi="Garamond"/>
        </w:rPr>
        <w:lastRenderedPageBreak/>
        <w:t>TABELA E PËRMBAJTJES</w:t>
      </w:r>
    </w:p>
    <w:p w14:paraId="24E25663" w14:textId="77777777" w:rsidR="005F63D0" w:rsidRPr="000A1671" w:rsidRDefault="005F63D0" w:rsidP="005F63D0">
      <w:pPr>
        <w:ind w:firstLine="284"/>
        <w:jc w:val="both"/>
        <w:rPr>
          <w:rFonts w:ascii="Garamond" w:hAnsi="Garamond"/>
        </w:rPr>
      </w:pPr>
      <w:r w:rsidRPr="000A1671">
        <w:rPr>
          <w:rFonts w:ascii="Garamond" w:hAnsi="Garamond"/>
        </w:rPr>
        <w:t>HYRJE</w:t>
      </w:r>
    </w:p>
    <w:p w14:paraId="1A18DB4D" w14:textId="77777777" w:rsidR="005F63D0" w:rsidRPr="000A1671" w:rsidRDefault="005F63D0" w:rsidP="005F63D0">
      <w:pPr>
        <w:ind w:firstLine="284"/>
        <w:jc w:val="both"/>
        <w:rPr>
          <w:rFonts w:ascii="Garamond" w:hAnsi="Garamond"/>
        </w:rPr>
      </w:pPr>
      <w:r w:rsidRPr="000A1671">
        <w:rPr>
          <w:rFonts w:ascii="Garamond" w:hAnsi="Garamond"/>
        </w:rPr>
        <w:t>SHKURTIME</w:t>
      </w:r>
    </w:p>
    <w:p w14:paraId="46A1C974" w14:textId="77777777" w:rsidR="005F63D0" w:rsidRPr="000A1671" w:rsidRDefault="005F63D0" w:rsidP="005F63D0">
      <w:pPr>
        <w:ind w:firstLine="284"/>
        <w:jc w:val="both"/>
        <w:rPr>
          <w:rFonts w:ascii="Garamond" w:hAnsi="Garamond"/>
        </w:rPr>
      </w:pPr>
      <w:r w:rsidRPr="000A1671">
        <w:rPr>
          <w:rFonts w:ascii="Garamond" w:hAnsi="Garamond"/>
        </w:rPr>
        <w:t>I. QËLLIMI I PROCEDURAVE STANDARDE TË VEPRIMIT (</w:t>
      </w:r>
      <w:proofErr w:type="spellStart"/>
      <w:r w:rsidRPr="000A1671">
        <w:rPr>
          <w:rFonts w:ascii="Garamond" w:hAnsi="Garamond"/>
        </w:rPr>
        <w:t>PSV</w:t>
      </w:r>
      <w:proofErr w:type="spellEnd"/>
      <w:r w:rsidRPr="000A1671">
        <w:rPr>
          <w:rFonts w:ascii="Garamond" w:hAnsi="Garamond"/>
        </w:rPr>
        <w:t>-ve)</w:t>
      </w:r>
    </w:p>
    <w:p w14:paraId="47BA2E9F" w14:textId="13FC25ED" w:rsidR="005F63D0" w:rsidRPr="000A1671" w:rsidRDefault="00C52811" w:rsidP="005F63D0">
      <w:pPr>
        <w:ind w:firstLine="284"/>
        <w:jc w:val="both"/>
        <w:rPr>
          <w:rFonts w:ascii="Garamond" w:hAnsi="Garamond"/>
        </w:rPr>
      </w:pPr>
      <w:proofErr w:type="spellStart"/>
      <w:r>
        <w:rPr>
          <w:rFonts w:ascii="Garamond" w:hAnsi="Garamond"/>
        </w:rPr>
        <w:t>II</w:t>
      </w:r>
      <w:proofErr w:type="spellEnd"/>
      <w:r>
        <w:rPr>
          <w:rFonts w:ascii="Garamond" w:hAnsi="Garamond"/>
        </w:rPr>
        <w:t xml:space="preserve">. </w:t>
      </w:r>
      <w:r w:rsidR="005F63D0" w:rsidRPr="000A1671">
        <w:rPr>
          <w:rFonts w:ascii="Garamond" w:hAnsi="Garamond"/>
        </w:rPr>
        <w:t xml:space="preserve">PARIMET DHE STANDARDET E OFRIMIT TË SHËRBIMEVE PËR TË MBIJETUARAT SUBJEKT I </w:t>
      </w:r>
      <w:proofErr w:type="spellStart"/>
      <w:r w:rsidR="005F63D0" w:rsidRPr="000A1671">
        <w:rPr>
          <w:rFonts w:ascii="Garamond" w:hAnsi="Garamond"/>
        </w:rPr>
        <w:t>DHBGJ</w:t>
      </w:r>
      <w:proofErr w:type="spellEnd"/>
      <w:r w:rsidR="005F63D0" w:rsidRPr="000A1671">
        <w:rPr>
          <w:rFonts w:ascii="Garamond" w:hAnsi="Garamond"/>
        </w:rPr>
        <w:t>-së.</w:t>
      </w:r>
    </w:p>
    <w:p w14:paraId="4C9B6E8A" w14:textId="77777777" w:rsidR="005F63D0" w:rsidRPr="000A1671" w:rsidRDefault="005F63D0" w:rsidP="005F63D0">
      <w:pPr>
        <w:ind w:firstLine="284"/>
        <w:jc w:val="both"/>
        <w:rPr>
          <w:rFonts w:ascii="Garamond" w:hAnsi="Garamond"/>
        </w:rPr>
      </w:pPr>
      <w:proofErr w:type="spellStart"/>
      <w:r w:rsidRPr="000A1671">
        <w:rPr>
          <w:rFonts w:ascii="Garamond" w:hAnsi="Garamond"/>
        </w:rPr>
        <w:t>III</w:t>
      </w:r>
      <w:proofErr w:type="spellEnd"/>
      <w:r w:rsidRPr="000A1671">
        <w:rPr>
          <w:rFonts w:ascii="Garamond" w:hAnsi="Garamond"/>
        </w:rPr>
        <w:t>. GJUHA DHE TERMINOLOGJIA</w:t>
      </w:r>
    </w:p>
    <w:p w14:paraId="01EC89BD" w14:textId="2771CDFF" w:rsidR="005F63D0" w:rsidRPr="000A1671" w:rsidRDefault="005F63D0" w:rsidP="005F63D0">
      <w:pPr>
        <w:ind w:firstLine="284"/>
        <w:jc w:val="both"/>
        <w:rPr>
          <w:rFonts w:ascii="Garamond" w:hAnsi="Garamond"/>
        </w:rPr>
      </w:pPr>
      <w:proofErr w:type="spellStart"/>
      <w:r w:rsidRPr="000A1671">
        <w:rPr>
          <w:rFonts w:ascii="Garamond" w:hAnsi="Garamond"/>
        </w:rPr>
        <w:t>IV</w:t>
      </w:r>
      <w:proofErr w:type="spellEnd"/>
      <w:r w:rsidRPr="000A1671">
        <w:rPr>
          <w:rFonts w:ascii="Garamond" w:hAnsi="Garamond"/>
        </w:rPr>
        <w:t xml:space="preserve">. PËRSE RRITET RREZIKU I TË QENIT SUBJEKT I </w:t>
      </w:r>
      <w:proofErr w:type="spellStart"/>
      <w:r w:rsidRPr="000A1671">
        <w:rPr>
          <w:rFonts w:ascii="Garamond" w:hAnsi="Garamond"/>
        </w:rPr>
        <w:t>DHBGJ</w:t>
      </w:r>
      <w:proofErr w:type="spellEnd"/>
      <w:r w:rsidR="000D07A8">
        <w:rPr>
          <w:rFonts w:ascii="Garamond" w:hAnsi="Garamond"/>
        </w:rPr>
        <w:t>-së</w:t>
      </w:r>
      <w:r w:rsidRPr="000A1671">
        <w:rPr>
          <w:rFonts w:ascii="Garamond" w:hAnsi="Garamond"/>
        </w:rPr>
        <w:t xml:space="preserve"> NË SITUATA KRIZE</w:t>
      </w:r>
      <w:r w:rsidR="00104C95">
        <w:rPr>
          <w:rFonts w:ascii="Garamond" w:hAnsi="Garamond"/>
        </w:rPr>
        <w:t>?</w:t>
      </w:r>
    </w:p>
    <w:p w14:paraId="6A6CD6D3" w14:textId="53F865E2" w:rsidR="005F63D0" w:rsidRPr="000A1671" w:rsidRDefault="005F63D0" w:rsidP="005F63D0">
      <w:pPr>
        <w:ind w:firstLine="284"/>
        <w:jc w:val="both"/>
        <w:rPr>
          <w:rFonts w:ascii="Garamond" w:hAnsi="Garamond"/>
        </w:rPr>
      </w:pPr>
      <w:r w:rsidRPr="000A1671">
        <w:rPr>
          <w:rFonts w:ascii="Garamond" w:hAnsi="Garamond"/>
        </w:rPr>
        <w:t>V. PËRSE ADRESIMI I DHUNËS ME BAZË GJINORE PËRBËN SHQETËSIM THEMELOR PËR SHËRBIMET SHËNDETËSORE</w:t>
      </w:r>
      <w:r w:rsidR="00104C95">
        <w:rPr>
          <w:rFonts w:ascii="Garamond" w:hAnsi="Garamond"/>
        </w:rPr>
        <w:t>?</w:t>
      </w:r>
    </w:p>
    <w:p w14:paraId="6C7A3B36" w14:textId="44EEF0F8" w:rsidR="005F63D0" w:rsidRPr="000A1671" w:rsidRDefault="005F63D0" w:rsidP="005F63D0">
      <w:pPr>
        <w:ind w:firstLine="284"/>
        <w:jc w:val="both"/>
        <w:rPr>
          <w:rFonts w:ascii="Garamond" w:hAnsi="Garamond"/>
        </w:rPr>
      </w:pPr>
      <w:proofErr w:type="spellStart"/>
      <w:r w:rsidRPr="000A1671">
        <w:rPr>
          <w:rFonts w:ascii="Garamond" w:hAnsi="Garamond"/>
        </w:rPr>
        <w:t>VI</w:t>
      </w:r>
      <w:proofErr w:type="spellEnd"/>
      <w:r w:rsidRPr="000A1671">
        <w:rPr>
          <w:rFonts w:ascii="Garamond" w:hAnsi="Garamond"/>
        </w:rPr>
        <w:t xml:space="preserve">. </w:t>
      </w:r>
      <w:proofErr w:type="spellStart"/>
      <w:r w:rsidRPr="000A1671">
        <w:rPr>
          <w:rFonts w:ascii="Garamond" w:hAnsi="Garamond"/>
        </w:rPr>
        <w:t>ZBATUESHMËRIA</w:t>
      </w:r>
      <w:proofErr w:type="spellEnd"/>
    </w:p>
    <w:p w14:paraId="283E804D" w14:textId="77777777" w:rsidR="005F63D0" w:rsidRPr="000A1671" w:rsidRDefault="005F63D0" w:rsidP="005F63D0">
      <w:pPr>
        <w:ind w:firstLine="284"/>
        <w:jc w:val="both"/>
        <w:rPr>
          <w:rFonts w:ascii="Garamond" w:hAnsi="Garamond"/>
        </w:rPr>
      </w:pPr>
      <w:proofErr w:type="spellStart"/>
      <w:r w:rsidRPr="000A1671">
        <w:rPr>
          <w:rFonts w:ascii="Garamond" w:hAnsi="Garamond"/>
        </w:rPr>
        <w:t>VII</w:t>
      </w:r>
      <w:proofErr w:type="spellEnd"/>
      <w:r w:rsidRPr="000A1671">
        <w:rPr>
          <w:rFonts w:ascii="Garamond" w:hAnsi="Garamond"/>
        </w:rPr>
        <w:t>. KOORDINIMI ME SEKTORË TË TJERË HUMANITARË</w:t>
      </w:r>
    </w:p>
    <w:p w14:paraId="00CCE337" w14:textId="77777777" w:rsidR="005F63D0" w:rsidRPr="000A1671" w:rsidRDefault="005F63D0" w:rsidP="005F63D0">
      <w:pPr>
        <w:ind w:firstLine="284"/>
        <w:jc w:val="both"/>
        <w:rPr>
          <w:rFonts w:ascii="Garamond" w:hAnsi="Garamond"/>
        </w:rPr>
      </w:pPr>
      <w:proofErr w:type="spellStart"/>
      <w:r w:rsidRPr="000A1671">
        <w:rPr>
          <w:rFonts w:ascii="Garamond" w:hAnsi="Garamond"/>
        </w:rPr>
        <w:t>VIII</w:t>
      </w:r>
      <w:proofErr w:type="spellEnd"/>
      <w:r w:rsidRPr="000A1671">
        <w:rPr>
          <w:rFonts w:ascii="Garamond" w:hAnsi="Garamond"/>
        </w:rPr>
        <w:t xml:space="preserve">. RRETHANA DHE SJELLJE QË MUND TË TREGOJNË PËR USHTRIMIN E </w:t>
      </w:r>
      <w:proofErr w:type="spellStart"/>
      <w:r w:rsidRPr="000A1671">
        <w:rPr>
          <w:rFonts w:ascii="Garamond" w:hAnsi="Garamond"/>
        </w:rPr>
        <w:t>DHBGJ</w:t>
      </w:r>
      <w:proofErr w:type="spellEnd"/>
      <w:r w:rsidRPr="000A1671">
        <w:rPr>
          <w:rFonts w:ascii="Garamond" w:hAnsi="Garamond"/>
        </w:rPr>
        <w:t>-së</w:t>
      </w:r>
    </w:p>
    <w:p w14:paraId="4F357545" w14:textId="0589E020" w:rsidR="005F63D0" w:rsidRPr="000A1671" w:rsidRDefault="005F63D0" w:rsidP="005F63D0">
      <w:pPr>
        <w:ind w:firstLine="284"/>
        <w:jc w:val="both"/>
        <w:rPr>
          <w:rFonts w:ascii="Garamond" w:hAnsi="Garamond"/>
        </w:rPr>
      </w:pPr>
      <w:proofErr w:type="spellStart"/>
      <w:r w:rsidRPr="000A1671">
        <w:rPr>
          <w:rFonts w:ascii="Garamond" w:hAnsi="Garamond"/>
        </w:rPr>
        <w:t>IX</w:t>
      </w:r>
      <w:proofErr w:type="spellEnd"/>
      <w:r w:rsidRPr="000A1671">
        <w:rPr>
          <w:rFonts w:ascii="Garamond" w:hAnsi="Garamond"/>
        </w:rPr>
        <w:t xml:space="preserve">. SI TË BASHKËVEPRONI ME TË MBIJETUARËN QË ËSHTË SUBJEKT I </w:t>
      </w:r>
      <w:proofErr w:type="spellStart"/>
      <w:r w:rsidRPr="000A1671">
        <w:rPr>
          <w:rFonts w:ascii="Garamond" w:hAnsi="Garamond"/>
        </w:rPr>
        <w:t>DHBGJ</w:t>
      </w:r>
      <w:proofErr w:type="spellEnd"/>
      <w:r w:rsidR="000D07A8">
        <w:rPr>
          <w:rFonts w:ascii="Garamond" w:hAnsi="Garamond"/>
        </w:rPr>
        <w:t>-së</w:t>
      </w:r>
    </w:p>
    <w:p w14:paraId="50E0AC10" w14:textId="77777777" w:rsidR="005F63D0" w:rsidRPr="000A1671" w:rsidRDefault="005F63D0" w:rsidP="005F63D0">
      <w:pPr>
        <w:ind w:firstLine="284"/>
        <w:jc w:val="both"/>
        <w:rPr>
          <w:rFonts w:ascii="Garamond" w:hAnsi="Garamond"/>
        </w:rPr>
      </w:pPr>
      <w:r w:rsidRPr="000A1671">
        <w:rPr>
          <w:rFonts w:ascii="Garamond" w:hAnsi="Garamond"/>
        </w:rPr>
        <w:t>X. PROCEDURAT</w:t>
      </w:r>
    </w:p>
    <w:p w14:paraId="5635B881" w14:textId="77777777" w:rsidR="005F63D0" w:rsidRPr="006B4843" w:rsidRDefault="005F63D0" w:rsidP="005F63D0">
      <w:pPr>
        <w:ind w:firstLine="284"/>
        <w:jc w:val="both"/>
        <w:rPr>
          <w:rFonts w:ascii="Garamond" w:hAnsi="Garamond"/>
          <w:b/>
        </w:rPr>
      </w:pPr>
    </w:p>
    <w:p w14:paraId="65F40CC5" w14:textId="77777777" w:rsidR="005F63D0" w:rsidRPr="006B4843" w:rsidRDefault="005F63D0" w:rsidP="005F63D0">
      <w:pPr>
        <w:ind w:firstLine="284"/>
        <w:jc w:val="both"/>
        <w:rPr>
          <w:rFonts w:ascii="Garamond" w:hAnsi="Garamond"/>
          <w:b/>
        </w:rPr>
      </w:pPr>
      <w:bookmarkStart w:id="2" w:name="_Toc531213372"/>
      <w:r w:rsidRPr="006B4843">
        <w:rPr>
          <w:rFonts w:ascii="Garamond" w:hAnsi="Garamond"/>
          <w:b/>
        </w:rPr>
        <w:t>I. QËLLIMI I PROCEDURAVE STANDARDE TË VEPRIMIT (</w:t>
      </w:r>
      <w:proofErr w:type="spellStart"/>
      <w:r w:rsidRPr="006B4843">
        <w:rPr>
          <w:rFonts w:ascii="Garamond" w:hAnsi="Garamond"/>
          <w:b/>
        </w:rPr>
        <w:t>PSV</w:t>
      </w:r>
      <w:proofErr w:type="spellEnd"/>
      <w:r w:rsidRPr="006B4843">
        <w:rPr>
          <w:rFonts w:ascii="Garamond" w:hAnsi="Garamond"/>
          <w:b/>
        </w:rPr>
        <w:t>)</w:t>
      </w:r>
      <w:bookmarkEnd w:id="2"/>
    </w:p>
    <w:p w14:paraId="5E9ACE96" w14:textId="65E595CE" w:rsidR="005F63D0" w:rsidRPr="000A1671" w:rsidRDefault="005F63D0" w:rsidP="005F63D0">
      <w:pPr>
        <w:ind w:firstLine="284"/>
        <w:jc w:val="both"/>
        <w:rPr>
          <w:rFonts w:ascii="Garamond" w:hAnsi="Garamond"/>
        </w:rPr>
      </w:pPr>
      <w:r w:rsidRPr="000A1671">
        <w:rPr>
          <w:rFonts w:ascii="Garamond" w:hAnsi="Garamond"/>
        </w:rPr>
        <w:t>Procedurat Standarde të Veprimit (</w:t>
      </w:r>
      <w:proofErr w:type="spellStart"/>
      <w:r w:rsidRPr="000A1671">
        <w:rPr>
          <w:rFonts w:ascii="Garamond" w:hAnsi="Garamond"/>
        </w:rPr>
        <w:t>PSV</w:t>
      </w:r>
      <w:proofErr w:type="spellEnd"/>
      <w:r w:rsidRPr="000A1671">
        <w:rPr>
          <w:rFonts w:ascii="Garamond" w:hAnsi="Garamond"/>
        </w:rPr>
        <w:t>-të) për punonjëset dhe punonjësit e shërbimeve shëndetësore</w:t>
      </w:r>
      <w:r w:rsidR="00D9218C">
        <w:rPr>
          <w:rFonts w:ascii="Garamond" w:hAnsi="Garamond"/>
        </w:rPr>
        <w:t>,</w:t>
      </w:r>
      <w:r w:rsidRPr="000A1671">
        <w:rPr>
          <w:rFonts w:ascii="Garamond" w:hAnsi="Garamond"/>
        </w:rPr>
        <w:t xml:space="preserve"> në situata të emergjencave civile, </w:t>
      </w:r>
      <w:r w:rsidRPr="008D563E">
        <w:rPr>
          <w:rFonts w:ascii="Garamond" w:hAnsi="Garamond"/>
          <w:b/>
        </w:rPr>
        <w:t xml:space="preserve">përshkruajnë tërësinë e veprimeve dhe </w:t>
      </w:r>
      <w:r w:rsidR="00D9218C" w:rsidRPr="008D563E">
        <w:rPr>
          <w:rFonts w:ascii="Garamond" w:hAnsi="Garamond"/>
          <w:b/>
        </w:rPr>
        <w:t xml:space="preserve">të </w:t>
      </w:r>
      <w:r w:rsidRPr="008D563E">
        <w:rPr>
          <w:rFonts w:ascii="Garamond" w:hAnsi="Garamond"/>
          <w:b/>
        </w:rPr>
        <w:t xml:space="preserve">hapave thelbësorë që duhet të planifikohen, monitorohen, koordinohen, zbatohen dhe vlerësohen rregullisht, në mënyrë korrekte dhe logjike prej tyre, për të parandaluar, si dhe </w:t>
      </w:r>
      <w:r w:rsidR="00D9218C" w:rsidRPr="008D563E">
        <w:rPr>
          <w:rFonts w:ascii="Garamond" w:hAnsi="Garamond"/>
          <w:b/>
        </w:rPr>
        <w:t xml:space="preserve">për të </w:t>
      </w:r>
      <w:r w:rsidRPr="008D563E">
        <w:rPr>
          <w:rFonts w:ascii="Garamond" w:hAnsi="Garamond"/>
          <w:b/>
        </w:rPr>
        <w:t xml:space="preserve">ofruar kujdesin dhe ndihmën e duhur për të mbijetuarat/it subjekt i dhunës në familje dhe </w:t>
      </w:r>
      <w:r w:rsidR="00D9218C" w:rsidRPr="008D563E">
        <w:rPr>
          <w:rFonts w:ascii="Garamond" w:hAnsi="Garamond"/>
          <w:b/>
        </w:rPr>
        <w:t xml:space="preserve">i </w:t>
      </w:r>
      <w:r w:rsidRPr="008D563E">
        <w:rPr>
          <w:rFonts w:ascii="Garamond" w:hAnsi="Garamond"/>
          <w:b/>
        </w:rPr>
        <w:t>dhunës me bazë gjinore (</w:t>
      </w:r>
      <w:proofErr w:type="spellStart"/>
      <w:r w:rsidRPr="008D563E">
        <w:rPr>
          <w:rFonts w:ascii="Garamond" w:hAnsi="Garamond"/>
          <w:b/>
        </w:rPr>
        <w:t>DHF</w:t>
      </w:r>
      <w:proofErr w:type="spellEnd"/>
      <w:r w:rsidRPr="008D563E">
        <w:rPr>
          <w:rFonts w:ascii="Garamond" w:hAnsi="Garamond"/>
          <w:b/>
        </w:rPr>
        <w:t>/</w:t>
      </w:r>
      <w:proofErr w:type="spellStart"/>
      <w:r w:rsidRPr="008D563E">
        <w:rPr>
          <w:rFonts w:ascii="Garamond" w:hAnsi="Garamond"/>
          <w:b/>
        </w:rPr>
        <w:t>DHBGJ</w:t>
      </w:r>
      <w:proofErr w:type="spellEnd"/>
      <w:r w:rsidRPr="008D563E">
        <w:rPr>
          <w:rFonts w:ascii="Garamond" w:hAnsi="Garamond"/>
          <w:b/>
        </w:rPr>
        <w:t>)</w:t>
      </w:r>
      <w:r w:rsidRPr="008D563E">
        <w:rPr>
          <w:rFonts w:ascii="Garamond" w:hAnsi="Garamond"/>
          <w:b/>
          <w:vertAlign w:val="superscript"/>
        </w:rPr>
        <w:footnoteReference w:id="4"/>
      </w:r>
      <w:r w:rsidRPr="008D563E">
        <w:rPr>
          <w:rFonts w:ascii="Garamond" w:hAnsi="Garamond"/>
          <w:b/>
        </w:rPr>
        <w:t xml:space="preserve">, si dhe për të zvogëluar rrezikun e përjetimit </w:t>
      </w:r>
      <w:r w:rsidR="00173F68" w:rsidRPr="008D563E">
        <w:rPr>
          <w:rFonts w:ascii="Garamond" w:hAnsi="Garamond"/>
          <w:b/>
        </w:rPr>
        <w:t xml:space="preserve">të </w:t>
      </w:r>
      <w:proofErr w:type="spellStart"/>
      <w:r w:rsidR="00173F68" w:rsidRPr="008D563E">
        <w:rPr>
          <w:rFonts w:ascii="Garamond" w:hAnsi="Garamond"/>
          <w:b/>
        </w:rPr>
        <w:t>DHF</w:t>
      </w:r>
      <w:proofErr w:type="spellEnd"/>
      <w:r w:rsidR="00173F68" w:rsidRPr="008D563E">
        <w:rPr>
          <w:rFonts w:ascii="Garamond" w:hAnsi="Garamond"/>
          <w:b/>
        </w:rPr>
        <w:t>-së/</w:t>
      </w:r>
      <w:proofErr w:type="spellStart"/>
      <w:r w:rsidR="00173F68" w:rsidRPr="008D563E">
        <w:rPr>
          <w:rFonts w:ascii="Garamond" w:hAnsi="Garamond"/>
          <w:b/>
        </w:rPr>
        <w:t>DHBGJ</w:t>
      </w:r>
      <w:proofErr w:type="spellEnd"/>
      <w:r w:rsidR="00173F68" w:rsidRPr="008D563E">
        <w:rPr>
          <w:rFonts w:ascii="Garamond" w:hAnsi="Garamond"/>
          <w:b/>
        </w:rPr>
        <w:t>-së</w:t>
      </w:r>
      <w:r w:rsidRPr="008D563E">
        <w:rPr>
          <w:rFonts w:ascii="Garamond" w:hAnsi="Garamond"/>
          <w:b/>
        </w:rPr>
        <w:t xml:space="preserve">, gjatë përballimit të situatave të ndryshme të emergjencave civile në Shqipëri, nga </w:t>
      </w:r>
      <w:r w:rsidR="00D9218C" w:rsidRPr="008D563E">
        <w:rPr>
          <w:rFonts w:ascii="Garamond" w:hAnsi="Garamond"/>
          <w:b/>
        </w:rPr>
        <w:t>gatishmëria</w:t>
      </w:r>
      <w:r w:rsidRPr="008D563E">
        <w:rPr>
          <w:rFonts w:ascii="Garamond" w:hAnsi="Garamond"/>
          <w:b/>
        </w:rPr>
        <w:t xml:space="preserve"> deri në rimëkëmbje.</w:t>
      </w:r>
      <w:r w:rsidRPr="000A1671">
        <w:rPr>
          <w:rFonts w:ascii="Garamond" w:hAnsi="Garamond"/>
        </w:rPr>
        <w:t xml:space="preserve"> Me fjalë të tjera, </w:t>
      </w:r>
      <w:proofErr w:type="spellStart"/>
      <w:r w:rsidRPr="000A1671">
        <w:rPr>
          <w:rFonts w:ascii="Garamond" w:hAnsi="Garamond"/>
        </w:rPr>
        <w:t>PSV</w:t>
      </w:r>
      <w:proofErr w:type="spellEnd"/>
      <w:r w:rsidR="00D9218C">
        <w:rPr>
          <w:rFonts w:ascii="Garamond" w:hAnsi="Garamond"/>
        </w:rPr>
        <w:t>-të</w:t>
      </w:r>
      <w:r w:rsidRPr="000A1671">
        <w:rPr>
          <w:rFonts w:ascii="Garamond" w:hAnsi="Garamond"/>
        </w:rPr>
        <w:t xml:space="preserve"> janë udhëzime të shkruara mbi atë se çfarë pritet dhe çfarë kërkohet nga punonjëset dhe punonjësit e shërbimeve shëndetësore për kryerjen e punës dhe ofrimin e ndihmës e mbështetjes së tyre, në situata të emergjencave civile.</w:t>
      </w:r>
    </w:p>
    <w:p w14:paraId="73F43558" w14:textId="4166D694" w:rsidR="005F63D0" w:rsidRPr="000A1671" w:rsidRDefault="005F63D0" w:rsidP="005F63D0">
      <w:pPr>
        <w:ind w:firstLine="284"/>
        <w:jc w:val="both"/>
        <w:rPr>
          <w:rFonts w:ascii="Garamond" w:hAnsi="Garamond"/>
        </w:rPr>
      </w:pPr>
      <w:r w:rsidRPr="008D563E">
        <w:rPr>
          <w:rFonts w:ascii="Garamond" w:hAnsi="Garamond"/>
          <w:b/>
        </w:rPr>
        <w:t>Objektivat</w:t>
      </w:r>
      <w:r w:rsidRPr="000A1671">
        <w:rPr>
          <w:rFonts w:ascii="Garamond" w:hAnsi="Garamond"/>
        </w:rPr>
        <w:t xml:space="preserve"> e </w:t>
      </w:r>
      <w:proofErr w:type="spellStart"/>
      <w:r w:rsidRPr="000A1671">
        <w:rPr>
          <w:rFonts w:ascii="Garamond" w:hAnsi="Garamond"/>
        </w:rPr>
        <w:t>PSV</w:t>
      </w:r>
      <w:proofErr w:type="spellEnd"/>
      <w:r w:rsidR="00D9218C">
        <w:rPr>
          <w:rFonts w:ascii="Garamond" w:hAnsi="Garamond"/>
        </w:rPr>
        <w:t>-së</w:t>
      </w:r>
      <w:r w:rsidRPr="000A1671">
        <w:rPr>
          <w:rFonts w:ascii="Garamond" w:hAnsi="Garamond"/>
        </w:rPr>
        <w:t xml:space="preserve"> për ndërhyrjen e punonjëseve dhe punonjësve të shërbimeve shëndetësore në rastet e </w:t>
      </w:r>
      <w:proofErr w:type="spellStart"/>
      <w:r w:rsidRPr="000A1671">
        <w:rPr>
          <w:rFonts w:ascii="Garamond" w:hAnsi="Garamond"/>
        </w:rPr>
        <w:t>DHF</w:t>
      </w:r>
      <w:proofErr w:type="spellEnd"/>
      <w:r w:rsidR="00A86E55">
        <w:rPr>
          <w:rFonts w:ascii="Garamond" w:hAnsi="Garamond"/>
        </w:rPr>
        <w:t>-së</w:t>
      </w:r>
      <w:r w:rsidRPr="000A1671">
        <w:rPr>
          <w:rFonts w:ascii="Garamond" w:hAnsi="Garamond"/>
        </w:rPr>
        <w:t>/</w:t>
      </w:r>
      <w:proofErr w:type="spellStart"/>
      <w:r w:rsidRPr="000A1671">
        <w:rPr>
          <w:rFonts w:ascii="Garamond" w:hAnsi="Garamond"/>
        </w:rPr>
        <w:t>DHBGJ</w:t>
      </w:r>
      <w:proofErr w:type="spellEnd"/>
      <w:r w:rsidR="00A86E55">
        <w:rPr>
          <w:rFonts w:ascii="Garamond" w:hAnsi="Garamond"/>
        </w:rPr>
        <w:t xml:space="preserve">-së, </w:t>
      </w:r>
      <w:r w:rsidRPr="000A1671">
        <w:rPr>
          <w:rFonts w:ascii="Garamond" w:hAnsi="Garamond"/>
        </w:rPr>
        <w:t>në situata të emergjencave civile, janë:</w:t>
      </w:r>
    </w:p>
    <w:p w14:paraId="7AAF5D89" w14:textId="4B47AA99" w:rsidR="005F63D0" w:rsidRPr="000A1671" w:rsidRDefault="00C52811" w:rsidP="005F63D0">
      <w:pPr>
        <w:ind w:firstLine="284"/>
        <w:jc w:val="both"/>
        <w:rPr>
          <w:rFonts w:ascii="Garamond" w:hAnsi="Garamond"/>
        </w:rPr>
      </w:pPr>
      <w:r>
        <w:rPr>
          <w:rFonts w:ascii="Garamond" w:hAnsi="Garamond"/>
        </w:rPr>
        <w:t xml:space="preserve">- </w:t>
      </w:r>
      <w:r w:rsidR="005F63D0" w:rsidRPr="000A1671">
        <w:rPr>
          <w:rFonts w:ascii="Garamond" w:hAnsi="Garamond"/>
        </w:rPr>
        <w:t xml:space="preserve">të ndihmojnë për identifikimin me efektivitet të </w:t>
      </w:r>
      <w:proofErr w:type="spellStart"/>
      <w:r w:rsidR="005F63D0" w:rsidRPr="000A1671">
        <w:rPr>
          <w:rFonts w:ascii="Garamond" w:hAnsi="Garamond"/>
        </w:rPr>
        <w:t>të</w:t>
      </w:r>
      <w:proofErr w:type="spellEnd"/>
      <w:r w:rsidR="005F63D0" w:rsidRPr="000A1671">
        <w:rPr>
          <w:rFonts w:ascii="Garamond" w:hAnsi="Garamond"/>
        </w:rPr>
        <w:t xml:space="preserve"> mbijetuar/</w:t>
      </w:r>
      <w:proofErr w:type="spellStart"/>
      <w:r w:rsidR="005F63D0" w:rsidRPr="000A1671">
        <w:rPr>
          <w:rFonts w:ascii="Garamond" w:hAnsi="Garamond"/>
        </w:rPr>
        <w:t>ave</w:t>
      </w:r>
      <w:proofErr w:type="spellEnd"/>
      <w:r w:rsidR="005F63D0" w:rsidRPr="000A1671">
        <w:rPr>
          <w:rFonts w:ascii="Garamond" w:hAnsi="Garamond"/>
        </w:rPr>
        <w:t xml:space="preserve"> subjekt i kësaj forme dhune;</w:t>
      </w:r>
    </w:p>
    <w:p w14:paraId="34A4589E" w14:textId="1E45411E" w:rsidR="005F63D0" w:rsidRPr="000A1671" w:rsidRDefault="00C52811" w:rsidP="005F63D0">
      <w:pPr>
        <w:ind w:firstLine="284"/>
        <w:jc w:val="both"/>
        <w:rPr>
          <w:rFonts w:ascii="Garamond" w:hAnsi="Garamond"/>
        </w:rPr>
      </w:pPr>
      <w:r>
        <w:rPr>
          <w:rFonts w:ascii="Garamond" w:hAnsi="Garamond"/>
        </w:rPr>
        <w:t xml:space="preserve">- </w:t>
      </w:r>
      <w:r w:rsidR="005F63D0" w:rsidRPr="000A1671">
        <w:rPr>
          <w:rFonts w:ascii="Garamond" w:hAnsi="Garamond"/>
        </w:rPr>
        <w:t>të sigurojnë dhe</w:t>
      </w:r>
      <w:r w:rsidR="0094173F" w:rsidRPr="000A1671">
        <w:rPr>
          <w:rFonts w:ascii="Garamond" w:hAnsi="Garamond"/>
        </w:rPr>
        <w:t>/</w:t>
      </w:r>
      <w:r w:rsidR="005F63D0" w:rsidRPr="000A1671">
        <w:rPr>
          <w:rFonts w:ascii="Garamond" w:hAnsi="Garamond"/>
        </w:rPr>
        <w:t>ose të rrisin sigurinë e të mbijetuar/</w:t>
      </w:r>
      <w:proofErr w:type="spellStart"/>
      <w:r w:rsidR="005F63D0" w:rsidRPr="000A1671">
        <w:rPr>
          <w:rFonts w:ascii="Garamond" w:hAnsi="Garamond"/>
        </w:rPr>
        <w:t>ave</w:t>
      </w:r>
      <w:proofErr w:type="spellEnd"/>
      <w:r w:rsidR="005F63D0" w:rsidRPr="000A1671">
        <w:rPr>
          <w:rFonts w:ascii="Garamond" w:hAnsi="Garamond"/>
        </w:rPr>
        <w:t xml:space="preserve"> në të gjitha fazat e</w:t>
      </w:r>
      <w:r w:rsidR="00F11103" w:rsidRPr="000A1671">
        <w:rPr>
          <w:rFonts w:ascii="Garamond" w:hAnsi="Garamond"/>
        </w:rPr>
        <w:t xml:space="preserve"> </w:t>
      </w:r>
      <w:r w:rsidR="005F63D0" w:rsidRPr="000A1671">
        <w:rPr>
          <w:rFonts w:ascii="Garamond" w:hAnsi="Garamond"/>
        </w:rPr>
        <w:t>ndërhyrjes;</w:t>
      </w:r>
    </w:p>
    <w:p w14:paraId="1FE86504" w14:textId="6EA49DC8" w:rsidR="005F63D0" w:rsidRPr="000A1671" w:rsidRDefault="00C52811" w:rsidP="005F63D0">
      <w:pPr>
        <w:ind w:firstLine="284"/>
        <w:jc w:val="both"/>
        <w:rPr>
          <w:rFonts w:ascii="Garamond" w:hAnsi="Garamond"/>
        </w:rPr>
      </w:pPr>
      <w:r>
        <w:rPr>
          <w:rFonts w:ascii="Garamond" w:hAnsi="Garamond"/>
        </w:rPr>
        <w:t xml:space="preserve">- </w:t>
      </w:r>
      <w:r w:rsidR="005F63D0" w:rsidRPr="000A1671">
        <w:rPr>
          <w:rFonts w:ascii="Garamond" w:hAnsi="Garamond"/>
        </w:rPr>
        <w:t>të sigurojnë</w:t>
      </w:r>
      <w:r w:rsidR="00F11103" w:rsidRPr="000A1671">
        <w:rPr>
          <w:rFonts w:ascii="Garamond" w:hAnsi="Garamond"/>
        </w:rPr>
        <w:t xml:space="preserve"> </w:t>
      </w:r>
      <w:r w:rsidR="005F63D0" w:rsidRPr="000A1671">
        <w:rPr>
          <w:rFonts w:ascii="Garamond" w:hAnsi="Garamond"/>
        </w:rPr>
        <w:t>vazhdimësinë e ofrimit të shërbimeve cilësore;</w:t>
      </w:r>
    </w:p>
    <w:p w14:paraId="31780619" w14:textId="63F0502F" w:rsidR="005F63D0" w:rsidRPr="000A1671" w:rsidRDefault="00C52811" w:rsidP="005F63D0">
      <w:pPr>
        <w:ind w:firstLine="284"/>
        <w:jc w:val="both"/>
        <w:rPr>
          <w:rFonts w:ascii="Garamond" w:hAnsi="Garamond"/>
        </w:rPr>
      </w:pPr>
      <w:r>
        <w:rPr>
          <w:rFonts w:ascii="Garamond" w:hAnsi="Garamond"/>
        </w:rPr>
        <w:t xml:space="preserve">- </w:t>
      </w:r>
      <w:r w:rsidR="005F63D0" w:rsidRPr="000A1671">
        <w:rPr>
          <w:rFonts w:ascii="Garamond" w:hAnsi="Garamond"/>
        </w:rPr>
        <w:t>të sigurojnë mbledhjen e të dhënave për dokumentimin e koordinuar dhe të përmirësuar;</w:t>
      </w:r>
      <w:r w:rsidR="005F63D0" w:rsidRPr="000A1671">
        <w:rPr>
          <w:rFonts w:ascii="Garamond" w:hAnsi="Garamond"/>
        </w:rPr>
        <w:sym w:font="Symbol" w:char="F020"/>
      </w:r>
    </w:p>
    <w:p w14:paraId="648EB709" w14:textId="791D19E0" w:rsidR="005F63D0" w:rsidRPr="000A1671" w:rsidRDefault="00C52811" w:rsidP="005F63D0">
      <w:pPr>
        <w:ind w:firstLine="284"/>
        <w:jc w:val="both"/>
        <w:rPr>
          <w:rFonts w:ascii="Garamond" w:hAnsi="Garamond"/>
        </w:rPr>
      </w:pPr>
      <w:r>
        <w:rPr>
          <w:rFonts w:ascii="Garamond" w:hAnsi="Garamond"/>
        </w:rPr>
        <w:t xml:space="preserve">- </w:t>
      </w:r>
      <w:r w:rsidR="005F63D0" w:rsidRPr="000A1671">
        <w:rPr>
          <w:rFonts w:ascii="Garamond" w:hAnsi="Garamond"/>
        </w:rPr>
        <w:t>të garantojnë</w:t>
      </w:r>
      <w:r w:rsidR="00F11103" w:rsidRPr="000A1671">
        <w:rPr>
          <w:rFonts w:ascii="Garamond" w:hAnsi="Garamond"/>
        </w:rPr>
        <w:t xml:space="preserve"> </w:t>
      </w:r>
      <w:r w:rsidR="005F63D0" w:rsidRPr="000A1671">
        <w:rPr>
          <w:rFonts w:ascii="Garamond" w:hAnsi="Garamond"/>
        </w:rPr>
        <w:t>konfidencialitetin e shërbimeve të ofruara për të mbijetuarat/it;</w:t>
      </w:r>
    </w:p>
    <w:p w14:paraId="5210B8D3" w14:textId="1B29D83F" w:rsidR="005F63D0" w:rsidRPr="000A1671" w:rsidRDefault="00C52811" w:rsidP="005F63D0">
      <w:pPr>
        <w:ind w:firstLine="284"/>
        <w:jc w:val="both"/>
        <w:rPr>
          <w:rFonts w:ascii="Garamond" w:hAnsi="Garamond"/>
        </w:rPr>
      </w:pPr>
      <w:r>
        <w:rPr>
          <w:rFonts w:ascii="Garamond" w:hAnsi="Garamond"/>
        </w:rPr>
        <w:t>-</w:t>
      </w:r>
      <w:r>
        <w:t xml:space="preserve"> </w:t>
      </w:r>
      <w:r w:rsidR="005F63D0" w:rsidRPr="000A1671">
        <w:rPr>
          <w:rFonts w:ascii="Garamond" w:hAnsi="Garamond"/>
        </w:rPr>
        <w:t xml:space="preserve">të mundësojnë referimin me efektivitet të </w:t>
      </w:r>
      <w:proofErr w:type="spellStart"/>
      <w:r w:rsidR="005F63D0" w:rsidRPr="000A1671">
        <w:rPr>
          <w:rFonts w:ascii="Garamond" w:hAnsi="Garamond"/>
        </w:rPr>
        <w:t>të</w:t>
      </w:r>
      <w:proofErr w:type="spellEnd"/>
      <w:r w:rsidR="005F63D0" w:rsidRPr="000A1671">
        <w:rPr>
          <w:rFonts w:ascii="Garamond" w:hAnsi="Garamond"/>
        </w:rPr>
        <w:t xml:space="preserve"> mbijetuar/</w:t>
      </w:r>
      <w:proofErr w:type="spellStart"/>
      <w:r w:rsidR="005F63D0" w:rsidRPr="000A1671">
        <w:rPr>
          <w:rFonts w:ascii="Garamond" w:hAnsi="Garamond"/>
        </w:rPr>
        <w:t>ave</w:t>
      </w:r>
      <w:proofErr w:type="spellEnd"/>
      <w:r w:rsidR="005F63D0" w:rsidRPr="000A1671">
        <w:rPr>
          <w:rFonts w:ascii="Garamond" w:hAnsi="Garamond"/>
        </w:rPr>
        <w:t xml:space="preserve"> brenda sektorit të shëndetësisë; </w:t>
      </w:r>
    </w:p>
    <w:p w14:paraId="668F4759" w14:textId="1EF54940" w:rsidR="005F63D0" w:rsidRPr="000A1671" w:rsidRDefault="00C52811" w:rsidP="005F63D0">
      <w:pPr>
        <w:ind w:firstLine="284"/>
        <w:jc w:val="both"/>
        <w:rPr>
          <w:rFonts w:ascii="Garamond" w:hAnsi="Garamond"/>
        </w:rPr>
      </w:pPr>
      <w:r>
        <w:rPr>
          <w:rFonts w:ascii="Garamond" w:hAnsi="Garamond"/>
        </w:rPr>
        <w:t xml:space="preserve">- </w:t>
      </w:r>
      <w:r w:rsidR="005F63D0" w:rsidRPr="000A1671">
        <w:rPr>
          <w:rFonts w:ascii="Garamond" w:hAnsi="Garamond"/>
        </w:rPr>
        <w:t>të lidhin institucionet e shërbimeve shëndetësore me shërbimet e tjera që ofrohen për të mbijetuarat/it.</w:t>
      </w:r>
    </w:p>
    <w:p w14:paraId="21B1133A" w14:textId="511F176D" w:rsidR="005F63D0" w:rsidRPr="000A1671" w:rsidRDefault="005F63D0" w:rsidP="005F63D0">
      <w:pPr>
        <w:ind w:firstLine="284"/>
        <w:jc w:val="both"/>
        <w:rPr>
          <w:rFonts w:ascii="Garamond" w:hAnsi="Garamond"/>
        </w:rPr>
      </w:pPr>
      <w:r w:rsidRPr="000A1671">
        <w:rPr>
          <w:rFonts w:ascii="Garamond" w:hAnsi="Garamond"/>
        </w:rPr>
        <w:t xml:space="preserve">PËRKUFIZIM PËR </w:t>
      </w:r>
      <w:r w:rsidR="0072775E" w:rsidRPr="000A1671">
        <w:rPr>
          <w:rFonts w:ascii="Garamond" w:hAnsi="Garamond"/>
        </w:rPr>
        <w:t>“</w:t>
      </w:r>
      <w:r w:rsidRPr="000A1671">
        <w:rPr>
          <w:rFonts w:ascii="Garamond" w:hAnsi="Garamond"/>
        </w:rPr>
        <w:t>EMERGJENCAT CIVILE</w:t>
      </w:r>
      <w:r w:rsidR="0072775E" w:rsidRPr="000A1671">
        <w:rPr>
          <w:rFonts w:ascii="Garamond" w:hAnsi="Garamond"/>
        </w:rPr>
        <w:t>”</w:t>
      </w:r>
    </w:p>
    <w:p w14:paraId="213B4F25" w14:textId="080BEB1C" w:rsidR="005F63D0" w:rsidRPr="000A1671" w:rsidRDefault="005F63D0" w:rsidP="005F63D0">
      <w:pPr>
        <w:ind w:firstLine="284"/>
        <w:jc w:val="both"/>
        <w:rPr>
          <w:rFonts w:ascii="Garamond" w:hAnsi="Garamond"/>
        </w:rPr>
      </w:pPr>
      <w:r w:rsidRPr="000A1671">
        <w:rPr>
          <w:rFonts w:ascii="Garamond" w:hAnsi="Garamond"/>
        </w:rPr>
        <w:t>Sipas nenit 2</w:t>
      </w:r>
      <w:r w:rsidR="008D563E">
        <w:rPr>
          <w:rFonts w:ascii="Garamond" w:hAnsi="Garamond"/>
        </w:rPr>
        <w:t>, të ligjit nr. 8756, datë 26.</w:t>
      </w:r>
      <w:r w:rsidRPr="000A1671">
        <w:rPr>
          <w:rFonts w:ascii="Garamond" w:hAnsi="Garamond"/>
        </w:rPr>
        <w:t>3.2001</w:t>
      </w:r>
      <w:r w:rsidR="008D563E">
        <w:rPr>
          <w:rFonts w:ascii="Garamond" w:hAnsi="Garamond"/>
        </w:rPr>
        <w:t>,</w:t>
      </w:r>
      <w:r w:rsidRPr="000A1671">
        <w:rPr>
          <w:rFonts w:ascii="Garamond" w:hAnsi="Garamond"/>
        </w:rPr>
        <w:t xml:space="preserve"> </w:t>
      </w:r>
      <w:r w:rsidR="0072775E" w:rsidRPr="000A1671">
        <w:rPr>
          <w:rFonts w:ascii="Garamond" w:hAnsi="Garamond"/>
        </w:rPr>
        <w:t>“</w:t>
      </w:r>
      <w:r w:rsidRPr="000A1671">
        <w:rPr>
          <w:rFonts w:ascii="Garamond" w:hAnsi="Garamond"/>
        </w:rPr>
        <w:t>Për emergjencat civile</w:t>
      </w:r>
      <w:r w:rsidR="0072775E" w:rsidRPr="000A1671">
        <w:rPr>
          <w:rFonts w:ascii="Garamond" w:hAnsi="Garamond"/>
        </w:rPr>
        <w:t>”</w:t>
      </w:r>
      <w:r w:rsidR="008D563E">
        <w:rPr>
          <w:rFonts w:ascii="Garamond" w:hAnsi="Garamond"/>
        </w:rPr>
        <w:t>,</w:t>
      </w:r>
      <w:r w:rsidRPr="000A1671">
        <w:rPr>
          <w:rFonts w:ascii="Garamond" w:hAnsi="Garamond"/>
        </w:rPr>
        <w:t xml:space="preserve"> </w:t>
      </w:r>
      <w:r w:rsidR="008D563E">
        <w:rPr>
          <w:rFonts w:ascii="Garamond" w:hAnsi="Garamond"/>
        </w:rPr>
        <w:t>të</w:t>
      </w:r>
      <w:r w:rsidRPr="000A1671">
        <w:rPr>
          <w:rFonts w:ascii="Garamond" w:hAnsi="Garamond"/>
        </w:rPr>
        <w:t xml:space="preserve"> ndryshuar</w:t>
      </w:r>
      <w:r w:rsidR="008D563E">
        <w:rPr>
          <w:rFonts w:ascii="Garamond" w:hAnsi="Garamond"/>
        </w:rPr>
        <w:t>:</w:t>
      </w:r>
      <w:r w:rsidRPr="000A1671">
        <w:rPr>
          <w:rFonts w:ascii="Garamond" w:hAnsi="Garamond"/>
        </w:rPr>
        <w:t xml:space="preserve"> </w:t>
      </w:r>
    </w:p>
    <w:p w14:paraId="7B580552" w14:textId="7B2E9211" w:rsidR="005F63D0" w:rsidRPr="000A1671" w:rsidRDefault="005F63D0" w:rsidP="005F63D0">
      <w:pPr>
        <w:ind w:firstLine="284"/>
        <w:jc w:val="both"/>
        <w:rPr>
          <w:rFonts w:ascii="Garamond" w:hAnsi="Garamond"/>
        </w:rPr>
      </w:pPr>
      <w:r w:rsidRPr="000A1671">
        <w:rPr>
          <w:rFonts w:ascii="Garamond" w:hAnsi="Garamond"/>
        </w:rPr>
        <w:t xml:space="preserve">1. </w:t>
      </w:r>
      <w:r w:rsidR="0072775E" w:rsidRPr="000A1671">
        <w:rPr>
          <w:rFonts w:ascii="Garamond" w:hAnsi="Garamond"/>
        </w:rPr>
        <w:t>“</w:t>
      </w:r>
      <w:r w:rsidRPr="000A1671">
        <w:rPr>
          <w:rFonts w:ascii="Garamond" w:hAnsi="Garamond"/>
        </w:rPr>
        <w:t>Emergjencë civile</w:t>
      </w:r>
      <w:r w:rsidR="0072775E" w:rsidRPr="000A1671">
        <w:rPr>
          <w:rFonts w:ascii="Garamond" w:hAnsi="Garamond"/>
        </w:rPr>
        <w:t>”</w:t>
      </w:r>
      <w:r w:rsidRPr="000A1671">
        <w:rPr>
          <w:rFonts w:ascii="Garamond" w:hAnsi="Garamond"/>
        </w:rPr>
        <w:t xml:space="preserve"> kuptohet një situatë e shkaktuar nga faktorë natyrorë, ekologjikë, industrialë, socialë, veprime terroriste, veprime ushtarake (në gjendje lufte), të cilat sjellin dëme të </w:t>
      </w:r>
      <w:r w:rsidRPr="000A1671">
        <w:rPr>
          <w:rFonts w:ascii="Garamond" w:hAnsi="Garamond"/>
        </w:rPr>
        <w:lastRenderedPageBreak/>
        <w:t>menjëhershme e të rënda për jetën, për shëndetin e popullatës dhe të gjësë së gjallë, për pasurinë, për trashëgiminë kulturore dhe për mjedisin.</w:t>
      </w:r>
    </w:p>
    <w:p w14:paraId="7AD1148B" w14:textId="5BB478F2" w:rsidR="005F63D0" w:rsidRPr="000A1671" w:rsidRDefault="005F63D0" w:rsidP="005F63D0">
      <w:pPr>
        <w:ind w:firstLine="284"/>
        <w:jc w:val="both"/>
        <w:rPr>
          <w:rFonts w:ascii="Garamond" w:hAnsi="Garamond"/>
        </w:rPr>
      </w:pPr>
      <w:r w:rsidRPr="000A1671">
        <w:rPr>
          <w:rFonts w:ascii="Garamond" w:hAnsi="Garamond"/>
        </w:rPr>
        <w:t xml:space="preserve">2. </w:t>
      </w:r>
      <w:r w:rsidR="0072775E" w:rsidRPr="000A1671">
        <w:rPr>
          <w:rFonts w:ascii="Garamond" w:hAnsi="Garamond"/>
        </w:rPr>
        <w:t>“</w:t>
      </w:r>
      <w:r w:rsidRPr="000A1671">
        <w:rPr>
          <w:rFonts w:ascii="Garamond" w:hAnsi="Garamond"/>
        </w:rPr>
        <w:t>Emergjencë civile kombëtare</w:t>
      </w:r>
      <w:r w:rsidR="0072775E" w:rsidRPr="000A1671">
        <w:rPr>
          <w:rFonts w:ascii="Garamond" w:hAnsi="Garamond"/>
        </w:rPr>
        <w:t>”</w:t>
      </w:r>
      <w:r w:rsidRPr="000A1671">
        <w:rPr>
          <w:rFonts w:ascii="Garamond" w:hAnsi="Garamond"/>
        </w:rPr>
        <w:t xml:space="preserve"> kuptohet një situatë kritike urgjente e një natyre të përkohshme, që dëmton seriozisht jetën, shëndetin dhe sigurinë e shtetaseve dhe të shtetasve të Republikës së Shqipërisë, gjënë e gjallë, pronën, trashëgiminë kulturore dhe mjedisin, në një masë e natyrë të tillë që kalon mundësinë ose autoritetin e organeve të vetëqeverisjes vendore</w:t>
      </w:r>
      <w:r w:rsidR="00E02D45">
        <w:rPr>
          <w:rFonts w:ascii="Garamond" w:hAnsi="Garamond"/>
        </w:rPr>
        <w:t xml:space="preserve">, për ta përballuar atë </w:t>
      </w:r>
      <w:r w:rsidRPr="000A1671">
        <w:rPr>
          <w:rFonts w:ascii="Garamond" w:hAnsi="Garamond"/>
        </w:rPr>
        <w:t xml:space="preserve">ose kërcënon seriozisht mundësinë e </w:t>
      </w:r>
      <w:r w:rsidR="00E02D45" w:rsidRPr="000A1671">
        <w:rPr>
          <w:rFonts w:ascii="Garamond" w:hAnsi="Garamond"/>
        </w:rPr>
        <w:t xml:space="preserve">qeverisë </w:t>
      </w:r>
      <w:r w:rsidRPr="000A1671">
        <w:rPr>
          <w:rFonts w:ascii="Garamond" w:hAnsi="Garamond"/>
        </w:rPr>
        <w:t>së Republikës të Shqipërisë për të ruajtur sovranitetin, sigurinë dhe integritetin territorial të vendit.</w:t>
      </w:r>
    </w:p>
    <w:p w14:paraId="420E1F24" w14:textId="6BD87F26" w:rsidR="005F63D0" w:rsidRPr="000A1671" w:rsidRDefault="005F63D0" w:rsidP="005F63D0">
      <w:pPr>
        <w:ind w:firstLine="284"/>
        <w:jc w:val="both"/>
        <w:rPr>
          <w:rFonts w:ascii="Garamond" w:hAnsi="Garamond"/>
        </w:rPr>
      </w:pPr>
      <w:r w:rsidRPr="000A1671">
        <w:rPr>
          <w:rFonts w:ascii="Garamond" w:hAnsi="Garamond"/>
        </w:rPr>
        <w:t xml:space="preserve">3. </w:t>
      </w:r>
      <w:r w:rsidR="0072775E" w:rsidRPr="000A1671">
        <w:rPr>
          <w:rFonts w:ascii="Garamond" w:hAnsi="Garamond"/>
        </w:rPr>
        <w:t>“</w:t>
      </w:r>
      <w:r w:rsidRPr="000A1671">
        <w:rPr>
          <w:rFonts w:ascii="Garamond" w:hAnsi="Garamond"/>
        </w:rPr>
        <w:t>Fatkeqësi natyrore</w:t>
      </w:r>
      <w:r w:rsidR="0072775E" w:rsidRPr="000A1671">
        <w:rPr>
          <w:rFonts w:ascii="Garamond" w:hAnsi="Garamond"/>
        </w:rPr>
        <w:t>”</w:t>
      </w:r>
      <w:r w:rsidRPr="000A1671">
        <w:rPr>
          <w:rFonts w:ascii="Garamond" w:hAnsi="Garamond"/>
        </w:rPr>
        <w:t xml:space="preserve"> kuptohen tërmetet, përmbytjet, </w:t>
      </w:r>
      <w:proofErr w:type="spellStart"/>
      <w:r w:rsidRPr="000A1671">
        <w:rPr>
          <w:rFonts w:ascii="Garamond" w:hAnsi="Garamond"/>
        </w:rPr>
        <w:t>thatësirat</w:t>
      </w:r>
      <w:proofErr w:type="spellEnd"/>
      <w:r w:rsidRPr="000A1671">
        <w:rPr>
          <w:rFonts w:ascii="Garamond" w:hAnsi="Garamond"/>
        </w:rPr>
        <w:t xml:space="preserve"> atmosferike të </w:t>
      </w:r>
      <w:proofErr w:type="spellStart"/>
      <w:r w:rsidRPr="000A1671">
        <w:rPr>
          <w:rFonts w:ascii="Garamond" w:hAnsi="Garamond"/>
        </w:rPr>
        <w:t>tejzgjatura</w:t>
      </w:r>
      <w:proofErr w:type="spellEnd"/>
      <w:r w:rsidRPr="000A1671">
        <w:rPr>
          <w:rFonts w:ascii="Garamond" w:hAnsi="Garamond"/>
        </w:rPr>
        <w:t>, rrëshqitjet arkitektonike, ortekët, erërat e forta, zjarret në pyje dhe në mjediset e banuara, sëmundjet infektive masive, pasojat e të cilave prekin popullatën, gjënë e gjallë, pronën, mjedisin, si dhe ngjarje të tjera të shkaktuara nga dukuri natyrore.</w:t>
      </w:r>
    </w:p>
    <w:p w14:paraId="32CD91A7" w14:textId="344ABE70" w:rsidR="005F63D0" w:rsidRPr="000A1671" w:rsidRDefault="005F63D0" w:rsidP="005F63D0">
      <w:pPr>
        <w:ind w:firstLine="284"/>
        <w:jc w:val="both"/>
        <w:rPr>
          <w:rFonts w:ascii="Garamond" w:hAnsi="Garamond"/>
        </w:rPr>
      </w:pPr>
      <w:r w:rsidRPr="000A1671">
        <w:rPr>
          <w:rFonts w:ascii="Garamond" w:hAnsi="Garamond"/>
        </w:rPr>
        <w:t xml:space="preserve">4. </w:t>
      </w:r>
      <w:r w:rsidR="0072775E" w:rsidRPr="000A1671">
        <w:rPr>
          <w:rFonts w:ascii="Garamond" w:hAnsi="Garamond"/>
        </w:rPr>
        <w:t>“</w:t>
      </w:r>
      <w:r w:rsidRPr="000A1671">
        <w:rPr>
          <w:rFonts w:ascii="Garamond" w:hAnsi="Garamond"/>
        </w:rPr>
        <w:t>Fatkeqësi të tjera</w:t>
      </w:r>
      <w:r w:rsidR="0072775E" w:rsidRPr="000A1671">
        <w:rPr>
          <w:rFonts w:ascii="Garamond" w:hAnsi="Garamond"/>
        </w:rPr>
        <w:t>”</w:t>
      </w:r>
      <w:r w:rsidRPr="000A1671">
        <w:rPr>
          <w:rFonts w:ascii="Garamond" w:hAnsi="Garamond"/>
        </w:rPr>
        <w:t xml:space="preserve"> kuptohen aksidentet rrugore, hekurudhore, detare, ajrore, si dhe zjarret, shpërthimet, rrëzimet e digave, aksidentet bërthamore, ekologjike ose industriale dhe çdo lloj tjetër aksidenti të shkaktuar nga veprimi njerëzor, nga luftërat ose gjendjet e emergjencës, si dhe format e tjera të dhunës masive.</w:t>
      </w:r>
    </w:p>
    <w:p w14:paraId="13598AE3" w14:textId="46266526" w:rsidR="005F63D0" w:rsidRPr="000A1671" w:rsidRDefault="005F63D0" w:rsidP="005F63D0">
      <w:pPr>
        <w:ind w:firstLine="284"/>
        <w:jc w:val="both"/>
        <w:rPr>
          <w:rFonts w:ascii="Garamond" w:hAnsi="Garamond"/>
        </w:rPr>
      </w:pPr>
      <w:r w:rsidRPr="000A1671">
        <w:rPr>
          <w:rFonts w:ascii="Garamond" w:hAnsi="Garamond"/>
        </w:rPr>
        <w:t xml:space="preserve">5. </w:t>
      </w:r>
      <w:r w:rsidR="0072775E" w:rsidRPr="000A1671">
        <w:rPr>
          <w:rFonts w:ascii="Garamond" w:hAnsi="Garamond"/>
        </w:rPr>
        <w:t>“</w:t>
      </w:r>
      <w:r w:rsidRPr="000A1671">
        <w:rPr>
          <w:rFonts w:ascii="Garamond" w:hAnsi="Garamond"/>
        </w:rPr>
        <w:t>Fatkeqësi</w:t>
      </w:r>
      <w:r w:rsidR="0072775E" w:rsidRPr="000A1671">
        <w:rPr>
          <w:rFonts w:ascii="Garamond" w:hAnsi="Garamond"/>
        </w:rPr>
        <w:t>”</w:t>
      </w:r>
      <w:r w:rsidRPr="000A1671">
        <w:rPr>
          <w:rFonts w:ascii="Garamond" w:hAnsi="Garamond"/>
        </w:rPr>
        <w:t xml:space="preserve"> kuptohet një ngjarje, pasojat e së cilës janë shkaktuar nga forca natyrore të pakontrolluara ose nga arsye të tjera të parashikuara në këtë ligj, të cilat kërcënojnë ose dëmtojnë jetën dhe shëndetin e popullatës, të gjësë së gjallë, pasurinë, trashëgiminë kulturore dhe mjedisin, në një masë të tillë, që kërkojnë marrjen e masave të veçanta dhe përdorimin e burimeve të veçanta njerëzore e materiale-teknike.</w:t>
      </w:r>
    </w:p>
    <w:p w14:paraId="6D31EA6C" w14:textId="3E42FDF1" w:rsidR="005F63D0" w:rsidRPr="000A1671" w:rsidRDefault="005F63D0" w:rsidP="005F63D0">
      <w:pPr>
        <w:ind w:firstLine="284"/>
        <w:jc w:val="both"/>
        <w:rPr>
          <w:rFonts w:ascii="Garamond" w:hAnsi="Garamond"/>
        </w:rPr>
      </w:pPr>
      <w:r w:rsidRPr="000A1671">
        <w:rPr>
          <w:rFonts w:ascii="Garamond" w:hAnsi="Garamond"/>
        </w:rPr>
        <w:t xml:space="preserve">12. </w:t>
      </w:r>
      <w:r w:rsidR="0072775E" w:rsidRPr="000A1671">
        <w:rPr>
          <w:rFonts w:ascii="Garamond" w:hAnsi="Garamond"/>
        </w:rPr>
        <w:t>“</w:t>
      </w:r>
      <w:r w:rsidRPr="000A1671">
        <w:rPr>
          <w:rFonts w:ascii="Garamond" w:hAnsi="Garamond"/>
        </w:rPr>
        <w:t>Rrezik</w:t>
      </w:r>
      <w:r w:rsidR="0072775E" w:rsidRPr="000A1671">
        <w:rPr>
          <w:rFonts w:ascii="Garamond" w:hAnsi="Garamond"/>
        </w:rPr>
        <w:t>”</w:t>
      </w:r>
      <w:r w:rsidRPr="000A1671">
        <w:rPr>
          <w:rFonts w:ascii="Garamond" w:hAnsi="Garamond"/>
        </w:rPr>
        <w:t xml:space="preserve"> kuptohet një gjendje serioze, reale dhe e menjëhershme, që kanos jetën e njerëzve, të gjësë së gjallë, dëmtimin e pronës publike, të trashëgimisë kulturore dhe të mjedisit, që mund të shkaktohet nga fatkeqësitë natyrore ose nga fatkeqësitë e tjera.</w:t>
      </w:r>
    </w:p>
    <w:p w14:paraId="2DA871A9" w14:textId="42324C79" w:rsidR="005F63D0" w:rsidRPr="006B4843" w:rsidRDefault="005F63D0" w:rsidP="005F63D0">
      <w:pPr>
        <w:ind w:firstLine="284"/>
        <w:jc w:val="both"/>
        <w:rPr>
          <w:rFonts w:ascii="Garamond" w:hAnsi="Garamond"/>
          <w:b/>
        </w:rPr>
      </w:pPr>
      <w:bookmarkStart w:id="3" w:name="_Toc531213373"/>
      <w:proofErr w:type="spellStart"/>
      <w:r w:rsidRPr="006B4843">
        <w:rPr>
          <w:rFonts w:ascii="Garamond" w:hAnsi="Garamond"/>
          <w:b/>
        </w:rPr>
        <w:t>II</w:t>
      </w:r>
      <w:proofErr w:type="spellEnd"/>
      <w:r w:rsidRPr="006B4843">
        <w:rPr>
          <w:rFonts w:ascii="Garamond" w:hAnsi="Garamond"/>
          <w:b/>
        </w:rPr>
        <w:t xml:space="preserve">. PARIMET DHE STANDARDET E OFRIMIT TË SHËRBIMEVE PËR TË MBIJETUARAT SUBJEKT </w:t>
      </w:r>
      <w:r w:rsidR="00173F68" w:rsidRPr="006B4843">
        <w:rPr>
          <w:rFonts w:ascii="Garamond" w:hAnsi="Garamond"/>
          <w:b/>
        </w:rPr>
        <w:t xml:space="preserve">I </w:t>
      </w:r>
      <w:proofErr w:type="spellStart"/>
      <w:r w:rsidR="00173F68" w:rsidRPr="006B4843">
        <w:rPr>
          <w:rFonts w:ascii="Garamond" w:hAnsi="Garamond"/>
          <w:b/>
        </w:rPr>
        <w:t>DHF</w:t>
      </w:r>
      <w:proofErr w:type="spellEnd"/>
      <w:r w:rsidR="00173F68" w:rsidRPr="006B4843">
        <w:rPr>
          <w:rFonts w:ascii="Garamond" w:hAnsi="Garamond"/>
          <w:b/>
        </w:rPr>
        <w:t>-</w:t>
      </w:r>
      <w:r w:rsidR="00E02D45" w:rsidRPr="006B4843">
        <w:rPr>
          <w:rFonts w:ascii="Garamond" w:hAnsi="Garamond"/>
          <w:b/>
        </w:rPr>
        <w:t>së</w:t>
      </w:r>
      <w:r w:rsidR="00173F68" w:rsidRPr="006B4843">
        <w:rPr>
          <w:rFonts w:ascii="Garamond" w:hAnsi="Garamond"/>
          <w:b/>
        </w:rPr>
        <w:t>/</w:t>
      </w:r>
      <w:proofErr w:type="spellStart"/>
      <w:r w:rsidR="00173F68" w:rsidRPr="006B4843">
        <w:rPr>
          <w:rFonts w:ascii="Garamond" w:hAnsi="Garamond"/>
          <w:b/>
        </w:rPr>
        <w:t>DHBGJ</w:t>
      </w:r>
      <w:proofErr w:type="spellEnd"/>
      <w:r w:rsidR="00173F68" w:rsidRPr="006B4843">
        <w:rPr>
          <w:rFonts w:ascii="Garamond" w:hAnsi="Garamond"/>
          <w:b/>
        </w:rPr>
        <w:t>-</w:t>
      </w:r>
      <w:r w:rsidR="00E02D45" w:rsidRPr="006B4843">
        <w:rPr>
          <w:rFonts w:ascii="Garamond" w:hAnsi="Garamond"/>
          <w:b/>
        </w:rPr>
        <w:t>së</w:t>
      </w:r>
      <w:bookmarkEnd w:id="3"/>
    </w:p>
    <w:p w14:paraId="321D1C90" w14:textId="2E150817" w:rsidR="005F63D0" w:rsidRPr="00E02D45" w:rsidRDefault="005F63D0" w:rsidP="005F63D0">
      <w:pPr>
        <w:ind w:firstLine="284"/>
        <w:jc w:val="both"/>
        <w:rPr>
          <w:rFonts w:ascii="Garamond" w:hAnsi="Garamond"/>
          <w:b/>
        </w:rPr>
      </w:pPr>
      <w:bookmarkStart w:id="4" w:name="_Toc529778373"/>
      <w:bookmarkStart w:id="5" w:name="_Toc531213374"/>
      <w:r w:rsidRPr="00E02D45">
        <w:rPr>
          <w:rFonts w:ascii="Garamond" w:hAnsi="Garamond"/>
          <w:b/>
        </w:rPr>
        <w:t>Qasja e bazuar te të drejtat e njeriut</w:t>
      </w:r>
      <w:bookmarkEnd w:id="4"/>
      <w:bookmarkEnd w:id="5"/>
      <w:r w:rsidRPr="00E02D45">
        <w:rPr>
          <w:rFonts w:ascii="Garamond" w:hAnsi="Garamond"/>
          <w:b/>
        </w:rPr>
        <w:t xml:space="preserve"> </w:t>
      </w:r>
    </w:p>
    <w:p w14:paraId="21DD94AF" w14:textId="46BA053B" w:rsidR="005F63D0" w:rsidRPr="000A1671" w:rsidRDefault="005F63D0" w:rsidP="005F63D0">
      <w:pPr>
        <w:ind w:firstLine="284"/>
        <w:jc w:val="both"/>
        <w:rPr>
          <w:rFonts w:ascii="Garamond" w:hAnsi="Garamond"/>
        </w:rPr>
      </w:pPr>
      <w:bookmarkStart w:id="6" w:name="_Toc529778374"/>
      <w:bookmarkStart w:id="7" w:name="_Toc531213375"/>
      <w:r w:rsidRPr="000A1671">
        <w:rPr>
          <w:rFonts w:ascii="Garamond" w:hAnsi="Garamond"/>
        </w:rPr>
        <w:t>Qasja e bazuar te të drejtat e njeriut kërkon të analizojë shkaqet rrënjësore të problemeve dhe të korrigjojë praktika diskriminuese që pengojnë ndërhyrjen humanitare. Kjo qasje është shpesh në kontrast me qasjen e bazuar te nevojat, sipas</w:t>
      </w:r>
      <w:r w:rsidR="00BF66D8">
        <w:rPr>
          <w:rFonts w:ascii="Garamond" w:hAnsi="Garamond"/>
        </w:rPr>
        <w:t xml:space="preserve"> së cilës</w:t>
      </w:r>
      <w:r w:rsidRPr="000A1671">
        <w:rPr>
          <w:rFonts w:ascii="Garamond" w:hAnsi="Garamond"/>
        </w:rPr>
        <w:t xml:space="preserve"> ndërhyrjet synojnë të adresojnë problemet praktike, nevojat urgjente dhe afatshkurtra, përmes ofrimit të shërbimit. Edhe pse qasja e bazuar te nevojat përfshin popullatat e prekura në proces, shpesh e ndalon adresimin e politikave dhe rregulloreve që mund të kontribuojnë në ndryshimin sistematik të qëndrueshëm. Në të kundërt, qasja e bazuar në të drejtat e njeriut e sheh popullsinë si </w:t>
      </w:r>
      <w:r w:rsidR="00BF66D8">
        <w:rPr>
          <w:rFonts w:ascii="Garamond" w:hAnsi="Garamond"/>
        </w:rPr>
        <w:t>“</w:t>
      </w:r>
      <w:r w:rsidRPr="000A1671">
        <w:rPr>
          <w:rFonts w:ascii="Garamond" w:hAnsi="Garamond"/>
        </w:rPr>
        <w:t>mbartëse e së drejtës</w:t>
      </w:r>
      <w:r w:rsidR="00BF66D8">
        <w:rPr>
          <w:rFonts w:ascii="Garamond" w:hAnsi="Garamond"/>
        </w:rPr>
        <w:t>”</w:t>
      </w:r>
      <w:r w:rsidRPr="000A1671">
        <w:rPr>
          <w:rFonts w:ascii="Garamond" w:hAnsi="Garamond"/>
        </w:rPr>
        <w:t xml:space="preserve"> dhe pranon se këto të drejta, mund të realizohen vetëm duke mbështetur në terma afatgjatë fuqizimin e popullatave të prekura, nëpërmjet zgjidhjeve të qëndrueshme. Kjo qasje kërkon që vetë grupet e prekura nga emergjencat civile të informohen mbi kuadrin ligjor dhe shërbimet ekzistuese, si dhe të marrin pjesë në përcaktimin dhe adresimin e nevojave të tyre. Një qasje e bazuar në të drejtat e njeriut kërkon nga planifikueset dhe planifikuesit, si dhe nga zbatueset dhe zbatuesit e programeve dhe shërbimeve që lidhen me </w:t>
      </w:r>
      <w:proofErr w:type="spellStart"/>
      <w:r w:rsidRPr="000A1671">
        <w:rPr>
          <w:rFonts w:ascii="Garamond" w:hAnsi="Garamond"/>
        </w:rPr>
        <w:t>DHF</w:t>
      </w:r>
      <w:proofErr w:type="spellEnd"/>
      <w:r w:rsidR="00BF66D8">
        <w:rPr>
          <w:rFonts w:ascii="Garamond" w:hAnsi="Garamond"/>
        </w:rPr>
        <w:t>-në</w:t>
      </w:r>
      <w:r w:rsidRPr="000A1671">
        <w:rPr>
          <w:rFonts w:ascii="Garamond" w:hAnsi="Garamond"/>
        </w:rPr>
        <w:t>/</w:t>
      </w:r>
      <w:proofErr w:type="spellStart"/>
      <w:r w:rsidRPr="000A1671">
        <w:rPr>
          <w:rFonts w:ascii="Garamond" w:hAnsi="Garamond"/>
        </w:rPr>
        <w:t>DHBGJ</w:t>
      </w:r>
      <w:proofErr w:type="spellEnd"/>
      <w:r w:rsidR="00BF66D8">
        <w:rPr>
          <w:rFonts w:ascii="Garamond" w:hAnsi="Garamond"/>
        </w:rPr>
        <w:t>-në</w:t>
      </w:r>
      <w:r w:rsidRPr="000A1671">
        <w:rPr>
          <w:rFonts w:ascii="Garamond" w:hAnsi="Garamond"/>
        </w:rPr>
        <w:t>, të:</w:t>
      </w:r>
      <w:bookmarkEnd w:id="6"/>
      <w:bookmarkEnd w:id="7"/>
    </w:p>
    <w:p w14:paraId="4C9DC548" w14:textId="54CB6EC4" w:rsidR="005F63D0" w:rsidRPr="000A1671" w:rsidRDefault="005F63D0" w:rsidP="005F63D0">
      <w:pPr>
        <w:ind w:firstLine="284"/>
        <w:jc w:val="both"/>
        <w:rPr>
          <w:rFonts w:ascii="Garamond" w:hAnsi="Garamond"/>
        </w:rPr>
      </w:pPr>
      <w:bookmarkStart w:id="8" w:name="_Toc529778375"/>
      <w:bookmarkStart w:id="9" w:name="_Toc531213376"/>
      <w:r w:rsidRPr="000A1671">
        <w:rPr>
          <w:rFonts w:ascii="Garamond" w:hAnsi="Garamond"/>
        </w:rPr>
        <w:t xml:space="preserve">- </w:t>
      </w:r>
      <w:r w:rsidR="002A5676" w:rsidRPr="000A1671">
        <w:rPr>
          <w:rFonts w:ascii="Garamond" w:hAnsi="Garamond"/>
        </w:rPr>
        <w:t xml:space="preserve">vlerësojnë </w:t>
      </w:r>
      <w:r w:rsidRPr="000A1671">
        <w:rPr>
          <w:rFonts w:ascii="Garamond" w:hAnsi="Garamond"/>
        </w:rPr>
        <w:t xml:space="preserve">kapacitetin e bartëseve dhe </w:t>
      </w:r>
      <w:r w:rsidR="002A5676">
        <w:rPr>
          <w:rFonts w:ascii="Garamond" w:hAnsi="Garamond"/>
        </w:rPr>
        <w:t xml:space="preserve">të </w:t>
      </w:r>
      <w:r w:rsidRPr="000A1671">
        <w:rPr>
          <w:rFonts w:ascii="Garamond" w:hAnsi="Garamond"/>
        </w:rPr>
        <w:t xml:space="preserve">bartësve të </w:t>
      </w:r>
      <w:proofErr w:type="spellStart"/>
      <w:r w:rsidRPr="000A1671">
        <w:rPr>
          <w:rFonts w:ascii="Garamond" w:hAnsi="Garamond"/>
        </w:rPr>
        <w:t>të</w:t>
      </w:r>
      <w:proofErr w:type="spellEnd"/>
      <w:r w:rsidRPr="000A1671">
        <w:rPr>
          <w:rFonts w:ascii="Garamond" w:hAnsi="Garamond"/>
        </w:rPr>
        <w:t xml:space="preserve"> drejtave për të kërkuar të drejtat e tyre (identifikimi i të drejtave, shkaqet themelore dhe strukturore për mosrealizimin e tyre), si dhe për të marrë pjesë në zhvillimin e zgjidhjeve që ndikojnë në jetën e tyre në mënyrë të qëndrueshme</w:t>
      </w:r>
      <w:bookmarkEnd w:id="8"/>
      <w:bookmarkEnd w:id="9"/>
      <w:r w:rsidR="002A5676">
        <w:rPr>
          <w:rFonts w:ascii="Garamond" w:hAnsi="Garamond"/>
        </w:rPr>
        <w:t>;</w:t>
      </w:r>
    </w:p>
    <w:p w14:paraId="5BA62E7A" w14:textId="2EE68F6C" w:rsidR="005F63D0" w:rsidRPr="000A1671" w:rsidRDefault="005F63D0" w:rsidP="005F63D0">
      <w:pPr>
        <w:ind w:firstLine="284"/>
        <w:jc w:val="both"/>
        <w:rPr>
          <w:rFonts w:ascii="Garamond" w:hAnsi="Garamond"/>
        </w:rPr>
      </w:pPr>
      <w:bookmarkStart w:id="10" w:name="_Toc529778376"/>
      <w:bookmarkStart w:id="11" w:name="_Toc531213377"/>
      <w:r w:rsidRPr="000A1671">
        <w:rPr>
          <w:rFonts w:ascii="Garamond" w:hAnsi="Garamond"/>
        </w:rPr>
        <w:t xml:space="preserve">- </w:t>
      </w:r>
      <w:r w:rsidR="002A5676" w:rsidRPr="000A1671">
        <w:rPr>
          <w:rFonts w:ascii="Garamond" w:hAnsi="Garamond"/>
        </w:rPr>
        <w:t xml:space="preserve">vlerësojnë </w:t>
      </w:r>
      <w:r w:rsidRPr="000A1671">
        <w:rPr>
          <w:rFonts w:ascii="Garamond" w:hAnsi="Garamond"/>
        </w:rPr>
        <w:t xml:space="preserve">kapacitetet dhe kufizimet e bartëseve dhe </w:t>
      </w:r>
      <w:r w:rsidR="002A5676">
        <w:rPr>
          <w:rFonts w:ascii="Garamond" w:hAnsi="Garamond"/>
        </w:rPr>
        <w:t xml:space="preserve">të </w:t>
      </w:r>
      <w:r w:rsidRPr="000A1671">
        <w:rPr>
          <w:rFonts w:ascii="Garamond" w:hAnsi="Garamond"/>
        </w:rPr>
        <w:t>bartësve të detyrimeve për të përmbushur detyrimet e tyre</w:t>
      </w:r>
      <w:bookmarkEnd w:id="10"/>
      <w:bookmarkEnd w:id="11"/>
      <w:r w:rsidR="002A5676">
        <w:rPr>
          <w:rFonts w:ascii="Garamond" w:hAnsi="Garamond"/>
        </w:rPr>
        <w:t>;</w:t>
      </w:r>
    </w:p>
    <w:p w14:paraId="1151D790" w14:textId="45286BFD" w:rsidR="005F63D0" w:rsidRPr="000A1671" w:rsidRDefault="00683F34" w:rsidP="005F63D0">
      <w:pPr>
        <w:ind w:firstLine="284"/>
        <w:jc w:val="both"/>
        <w:rPr>
          <w:rFonts w:ascii="Garamond" w:hAnsi="Garamond"/>
        </w:rPr>
      </w:pPr>
      <w:bookmarkStart w:id="12" w:name="_Toc529778377"/>
      <w:bookmarkStart w:id="13" w:name="_Toc531213378"/>
      <w:r>
        <w:rPr>
          <w:rFonts w:ascii="Garamond" w:hAnsi="Garamond"/>
        </w:rPr>
        <w:t>- z</w:t>
      </w:r>
      <w:r w:rsidR="005F63D0" w:rsidRPr="000A1671">
        <w:rPr>
          <w:rFonts w:ascii="Garamond" w:hAnsi="Garamond"/>
        </w:rPr>
        <w:t>hvillojnë strategji të qëndrueshme për ndërtimin e kapaciteteve dhe kapërcimin e këtyre kufizimeve nga zbatueset dhe zbatuesit e së drejtës</w:t>
      </w:r>
      <w:bookmarkEnd w:id="12"/>
      <w:bookmarkEnd w:id="13"/>
      <w:r w:rsidR="002A5676">
        <w:rPr>
          <w:rFonts w:ascii="Garamond" w:hAnsi="Garamond"/>
        </w:rPr>
        <w:t>;</w:t>
      </w:r>
    </w:p>
    <w:p w14:paraId="0BC76F9B" w14:textId="4525BDA4" w:rsidR="005F63D0" w:rsidRPr="000A1671" w:rsidRDefault="005F63D0" w:rsidP="005F63D0">
      <w:pPr>
        <w:ind w:firstLine="284"/>
        <w:jc w:val="both"/>
        <w:rPr>
          <w:rFonts w:ascii="Garamond" w:hAnsi="Garamond"/>
        </w:rPr>
      </w:pPr>
      <w:bookmarkStart w:id="14" w:name="_Toc529778378"/>
      <w:bookmarkStart w:id="15" w:name="_Toc531213379"/>
      <w:r w:rsidRPr="000A1671">
        <w:rPr>
          <w:rFonts w:ascii="Garamond" w:hAnsi="Garamond"/>
        </w:rPr>
        <w:t xml:space="preserve">- </w:t>
      </w:r>
      <w:r w:rsidR="002A5676" w:rsidRPr="000A1671">
        <w:rPr>
          <w:rFonts w:ascii="Garamond" w:hAnsi="Garamond"/>
        </w:rPr>
        <w:t xml:space="preserve">monitorojnë </w:t>
      </w:r>
      <w:r w:rsidRPr="000A1671">
        <w:rPr>
          <w:rFonts w:ascii="Garamond" w:hAnsi="Garamond"/>
        </w:rPr>
        <w:t>dhe vlerësojnë rezultatet dhe proceset, të udhëhequr nga standardet e të drejtave të njeriut, si dhe duke përdorur qasjet pjesëmarrëse</w:t>
      </w:r>
      <w:bookmarkStart w:id="16" w:name="_Toc529778379"/>
      <w:bookmarkEnd w:id="14"/>
      <w:bookmarkEnd w:id="15"/>
      <w:r w:rsidR="002A5676">
        <w:rPr>
          <w:rFonts w:ascii="Garamond" w:hAnsi="Garamond"/>
        </w:rPr>
        <w:t>;</w:t>
      </w:r>
    </w:p>
    <w:p w14:paraId="7D113AF0" w14:textId="020A29EF" w:rsidR="005F63D0" w:rsidRPr="000A1671" w:rsidRDefault="005F63D0" w:rsidP="005F63D0">
      <w:pPr>
        <w:ind w:firstLine="284"/>
        <w:jc w:val="both"/>
        <w:rPr>
          <w:rFonts w:ascii="Garamond" w:hAnsi="Garamond"/>
        </w:rPr>
      </w:pPr>
      <w:bookmarkStart w:id="17" w:name="_Toc531213380"/>
      <w:r w:rsidRPr="000A1671">
        <w:rPr>
          <w:rFonts w:ascii="Garamond" w:hAnsi="Garamond"/>
        </w:rPr>
        <w:lastRenderedPageBreak/>
        <w:t xml:space="preserve">- </w:t>
      </w:r>
      <w:r w:rsidR="002A5676" w:rsidRPr="000A1671">
        <w:rPr>
          <w:rFonts w:ascii="Garamond" w:hAnsi="Garamond"/>
        </w:rPr>
        <w:t xml:space="preserve">sigurojnë </w:t>
      </w:r>
      <w:r w:rsidRPr="000A1671">
        <w:rPr>
          <w:rFonts w:ascii="Garamond" w:hAnsi="Garamond"/>
        </w:rPr>
        <w:t>që planifikimi dhe hartimi i strategj</w:t>
      </w:r>
      <w:r w:rsidR="00043AB5" w:rsidRPr="000A1671">
        <w:rPr>
          <w:rFonts w:ascii="Garamond" w:hAnsi="Garamond"/>
        </w:rPr>
        <w:t>ive të ndërhyrjes të bazohen te</w:t>
      </w:r>
      <w:r w:rsidRPr="000A1671">
        <w:rPr>
          <w:rFonts w:ascii="Garamond" w:hAnsi="Garamond"/>
        </w:rPr>
        <w:t xml:space="preserve"> rekomandimet e organeve dhe mekanizmave të </w:t>
      </w:r>
      <w:proofErr w:type="spellStart"/>
      <w:r w:rsidRPr="000A1671">
        <w:rPr>
          <w:rFonts w:ascii="Garamond" w:hAnsi="Garamond"/>
        </w:rPr>
        <w:t>të</w:t>
      </w:r>
      <w:proofErr w:type="spellEnd"/>
      <w:r w:rsidRPr="000A1671">
        <w:rPr>
          <w:rFonts w:ascii="Garamond" w:hAnsi="Garamond"/>
        </w:rPr>
        <w:t xml:space="preserve"> drejtave ndërkombëtare të njeriut.</w:t>
      </w:r>
      <w:bookmarkEnd w:id="16"/>
      <w:bookmarkEnd w:id="17"/>
    </w:p>
    <w:p w14:paraId="190EFAC8" w14:textId="77777777" w:rsidR="005F63D0" w:rsidRPr="000A1671" w:rsidRDefault="005F63D0" w:rsidP="005F63D0">
      <w:pPr>
        <w:ind w:firstLine="284"/>
        <w:jc w:val="both"/>
        <w:rPr>
          <w:rFonts w:ascii="Garamond" w:hAnsi="Garamond"/>
          <w:b/>
        </w:rPr>
      </w:pPr>
      <w:bookmarkStart w:id="18" w:name="_Toc529778380"/>
      <w:bookmarkStart w:id="19" w:name="_Toc531213381"/>
      <w:r w:rsidRPr="000A1671">
        <w:rPr>
          <w:rFonts w:ascii="Garamond" w:hAnsi="Garamond"/>
          <w:b/>
        </w:rPr>
        <w:t>Qasja me ndjeshmëri gjinore</w:t>
      </w:r>
      <w:bookmarkEnd w:id="18"/>
      <w:bookmarkEnd w:id="19"/>
      <w:r w:rsidRPr="000A1671">
        <w:rPr>
          <w:rFonts w:ascii="Garamond" w:hAnsi="Garamond"/>
          <w:b/>
        </w:rPr>
        <w:t xml:space="preserve"> </w:t>
      </w:r>
    </w:p>
    <w:p w14:paraId="6EB78C37" w14:textId="3F43BA59" w:rsidR="005F63D0" w:rsidRPr="000A1671" w:rsidRDefault="005F63D0" w:rsidP="005F63D0">
      <w:pPr>
        <w:ind w:firstLine="284"/>
        <w:jc w:val="both"/>
        <w:rPr>
          <w:rFonts w:ascii="Garamond" w:hAnsi="Garamond"/>
        </w:rPr>
      </w:pPr>
      <w:bookmarkStart w:id="20" w:name="_Toc529778381"/>
      <w:bookmarkStart w:id="21" w:name="_Toc531213382"/>
      <w:r w:rsidRPr="000A1671">
        <w:rPr>
          <w:rFonts w:ascii="Garamond" w:hAnsi="Garamond"/>
        </w:rPr>
        <w:t xml:space="preserve">Shërbimet e ofruara duhet të demonstrojnë një qasje që njeh dinamikën gjinore, ndikimet dhe pasojat e dhunës ndaj grave. Shërbimet shëndetësore duhet të marrin parasysh nevojat e grupeve të veçanta të grave, të rejave dhe </w:t>
      </w:r>
      <w:r w:rsidR="004835C9">
        <w:rPr>
          <w:rFonts w:ascii="Garamond" w:hAnsi="Garamond"/>
        </w:rPr>
        <w:t xml:space="preserve">të </w:t>
      </w:r>
      <w:r w:rsidRPr="000A1671">
        <w:rPr>
          <w:rFonts w:ascii="Garamond" w:hAnsi="Garamond"/>
        </w:rPr>
        <w:t xml:space="preserve">vajzave, duke përfshirë </w:t>
      </w:r>
      <w:r w:rsidR="004835C9">
        <w:rPr>
          <w:rFonts w:ascii="Garamond" w:hAnsi="Garamond"/>
        </w:rPr>
        <w:t xml:space="preserve">ato që u përkasin grupeve të </w:t>
      </w:r>
      <w:proofErr w:type="spellStart"/>
      <w:r w:rsidR="004835C9">
        <w:rPr>
          <w:rFonts w:ascii="Garamond" w:hAnsi="Garamond"/>
        </w:rPr>
        <w:t>pa</w:t>
      </w:r>
      <w:r w:rsidRPr="000A1671">
        <w:rPr>
          <w:rFonts w:ascii="Garamond" w:hAnsi="Garamond"/>
        </w:rPr>
        <w:t>favorizuara</w:t>
      </w:r>
      <w:proofErr w:type="spellEnd"/>
      <w:r w:rsidRPr="000A1671">
        <w:rPr>
          <w:rFonts w:ascii="Garamond" w:hAnsi="Garamond"/>
        </w:rPr>
        <w:t xml:space="preserve"> (si: </w:t>
      </w:r>
      <w:r w:rsidR="004835C9" w:rsidRPr="000A1671">
        <w:rPr>
          <w:rFonts w:ascii="Garamond" w:hAnsi="Garamond"/>
        </w:rPr>
        <w:t>rom</w:t>
      </w:r>
      <w:r w:rsidR="004835C9">
        <w:rPr>
          <w:rFonts w:ascii="Garamond" w:hAnsi="Garamond"/>
        </w:rPr>
        <w:t>e</w:t>
      </w:r>
      <w:r w:rsidR="004835C9" w:rsidRPr="000A1671">
        <w:rPr>
          <w:rFonts w:ascii="Garamond" w:hAnsi="Garamond"/>
        </w:rPr>
        <w:t>, egjiptian</w:t>
      </w:r>
      <w:r w:rsidR="004835C9">
        <w:rPr>
          <w:rFonts w:ascii="Garamond" w:hAnsi="Garamond"/>
        </w:rPr>
        <w:t>e</w:t>
      </w:r>
      <w:r w:rsidRPr="000A1671">
        <w:rPr>
          <w:rFonts w:ascii="Garamond" w:hAnsi="Garamond"/>
        </w:rPr>
        <w:t xml:space="preserve">, komuniteti </w:t>
      </w:r>
      <w:proofErr w:type="spellStart"/>
      <w:r w:rsidRPr="000A1671">
        <w:rPr>
          <w:rFonts w:ascii="Garamond" w:hAnsi="Garamond"/>
        </w:rPr>
        <w:t>LGBTI</w:t>
      </w:r>
      <w:proofErr w:type="spellEnd"/>
      <w:r w:rsidRPr="000A1671">
        <w:rPr>
          <w:rFonts w:ascii="Garamond" w:hAnsi="Garamond"/>
        </w:rPr>
        <w:t>, PAK etj</w:t>
      </w:r>
      <w:r w:rsidR="004835C9">
        <w:rPr>
          <w:rFonts w:ascii="Garamond" w:hAnsi="Garamond"/>
        </w:rPr>
        <w:t>.</w:t>
      </w:r>
      <w:r w:rsidRPr="000A1671">
        <w:rPr>
          <w:rFonts w:ascii="Garamond" w:hAnsi="Garamond"/>
        </w:rPr>
        <w:t xml:space="preserve">). Punonjëset dhe punonjësit e shërbimeve shëndetësore duhet të respektojnë shumëllojshmërinë e përdorueseve dhe përdoruesve të shërbimeve dhe të zbatojnë një qasje </w:t>
      </w:r>
      <w:proofErr w:type="spellStart"/>
      <w:r w:rsidR="001858B7">
        <w:rPr>
          <w:rFonts w:ascii="Garamond" w:hAnsi="Garamond"/>
        </w:rPr>
        <w:t>jo</w:t>
      </w:r>
      <w:r w:rsidRPr="000A1671">
        <w:rPr>
          <w:rFonts w:ascii="Garamond" w:hAnsi="Garamond"/>
        </w:rPr>
        <w:t>diskriminuese</w:t>
      </w:r>
      <w:proofErr w:type="spellEnd"/>
      <w:r w:rsidRPr="000A1671">
        <w:rPr>
          <w:rFonts w:ascii="Garamond" w:hAnsi="Garamond"/>
        </w:rPr>
        <w:t>. Kjo nënkupton që të gjitha gratë, të rejat dhe vajzat e mbijetuara duhet të kenë qasje të barabartë dhe të plotë në shërbimet shëndetësore, njëlloj si të gjithë burrat, të rinjtë dhe djemtë. Shërbimet shëndetësore duhet të ofrohen me të njëjtin nivel cilësie për të gjithë njerëzit që kanë nevojë për to, pavarësisht gjinisë, moshës, vendbanimit, përkatësisë fetare, përkatësisë etnike, aftësive të kufizuara apo orientimit seksual ndryshe.</w:t>
      </w:r>
      <w:bookmarkEnd w:id="20"/>
      <w:bookmarkEnd w:id="21"/>
      <w:r w:rsidRPr="000A1671">
        <w:rPr>
          <w:rFonts w:ascii="Garamond" w:hAnsi="Garamond"/>
        </w:rPr>
        <w:t xml:space="preserve"> </w:t>
      </w:r>
    </w:p>
    <w:p w14:paraId="128B17B7" w14:textId="1D06D0B9" w:rsidR="005F63D0" w:rsidRPr="007C6D7E" w:rsidRDefault="005F63D0" w:rsidP="005F63D0">
      <w:pPr>
        <w:ind w:firstLine="284"/>
        <w:jc w:val="both"/>
        <w:rPr>
          <w:rFonts w:ascii="Garamond" w:hAnsi="Garamond"/>
          <w:b/>
        </w:rPr>
      </w:pPr>
      <w:r w:rsidRPr="007C6D7E">
        <w:rPr>
          <w:rFonts w:ascii="Garamond" w:hAnsi="Garamond"/>
          <w:b/>
        </w:rPr>
        <w:t xml:space="preserve">Qasja me në qendër të mbijetuarën/in subjekt </w:t>
      </w:r>
      <w:r w:rsidR="00173F68" w:rsidRPr="007C6D7E">
        <w:rPr>
          <w:rFonts w:ascii="Garamond" w:hAnsi="Garamond"/>
          <w:b/>
        </w:rPr>
        <w:t xml:space="preserve">i </w:t>
      </w:r>
      <w:proofErr w:type="spellStart"/>
      <w:r w:rsidR="00173F68" w:rsidRPr="007C6D7E">
        <w:rPr>
          <w:rFonts w:ascii="Garamond" w:hAnsi="Garamond"/>
          <w:b/>
        </w:rPr>
        <w:t>DHF</w:t>
      </w:r>
      <w:proofErr w:type="spellEnd"/>
      <w:r w:rsidR="00173F68" w:rsidRPr="007C6D7E">
        <w:rPr>
          <w:rFonts w:ascii="Garamond" w:hAnsi="Garamond"/>
          <w:b/>
        </w:rPr>
        <w:t>-së/</w:t>
      </w:r>
      <w:proofErr w:type="spellStart"/>
      <w:r w:rsidR="00173F68" w:rsidRPr="007C6D7E">
        <w:rPr>
          <w:rFonts w:ascii="Garamond" w:hAnsi="Garamond"/>
          <w:b/>
        </w:rPr>
        <w:t>DHBGJ</w:t>
      </w:r>
      <w:proofErr w:type="spellEnd"/>
      <w:r w:rsidR="00173F68" w:rsidRPr="007C6D7E">
        <w:rPr>
          <w:rFonts w:ascii="Garamond" w:hAnsi="Garamond"/>
          <w:b/>
        </w:rPr>
        <w:t>-së</w:t>
      </w:r>
    </w:p>
    <w:p w14:paraId="7D197329" w14:textId="7C2D0A2A" w:rsidR="005F63D0" w:rsidRPr="000A1671" w:rsidRDefault="005F63D0" w:rsidP="005F63D0">
      <w:pPr>
        <w:ind w:firstLine="284"/>
        <w:jc w:val="both"/>
        <w:rPr>
          <w:rFonts w:ascii="Garamond" w:hAnsi="Garamond"/>
        </w:rPr>
      </w:pPr>
      <w:r w:rsidRPr="000A1671">
        <w:rPr>
          <w:rFonts w:ascii="Garamond" w:hAnsi="Garamond"/>
        </w:rPr>
        <w:t xml:space="preserve">Gjatë ndërhyrjes në incidentet apo rastet e </w:t>
      </w:r>
      <w:proofErr w:type="spellStart"/>
      <w:r w:rsidRPr="000A1671">
        <w:rPr>
          <w:rFonts w:ascii="Garamond" w:hAnsi="Garamond"/>
        </w:rPr>
        <w:t>DHF</w:t>
      </w:r>
      <w:proofErr w:type="spellEnd"/>
      <w:r w:rsidR="007E53A9">
        <w:rPr>
          <w:rFonts w:ascii="Garamond" w:hAnsi="Garamond"/>
        </w:rPr>
        <w:t>-së</w:t>
      </w:r>
      <w:r w:rsidRPr="000A1671">
        <w:rPr>
          <w:rFonts w:ascii="Garamond" w:hAnsi="Garamond"/>
        </w:rPr>
        <w:t>/</w:t>
      </w:r>
      <w:proofErr w:type="spellStart"/>
      <w:r w:rsidRPr="000A1671">
        <w:rPr>
          <w:rFonts w:ascii="Garamond" w:hAnsi="Garamond"/>
        </w:rPr>
        <w:t>DHBGJ</w:t>
      </w:r>
      <w:proofErr w:type="spellEnd"/>
      <w:r w:rsidR="007E53A9">
        <w:rPr>
          <w:rFonts w:ascii="Garamond" w:hAnsi="Garamond"/>
        </w:rPr>
        <w:t>-së</w:t>
      </w:r>
      <w:r w:rsidRPr="000A1671">
        <w:rPr>
          <w:rFonts w:ascii="Garamond" w:hAnsi="Garamond"/>
        </w:rPr>
        <w:t>, qasja më e mirë në mënyrë që të krijohet një mjedis ku i/e mbijetuar</w:t>
      </w:r>
      <w:r w:rsidR="007E53A9">
        <w:rPr>
          <w:rFonts w:ascii="Garamond" w:hAnsi="Garamond"/>
        </w:rPr>
        <w:t>i</w:t>
      </w:r>
      <w:r w:rsidRPr="000A1671">
        <w:rPr>
          <w:rFonts w:ascii="Garamond" w:hAnsi="Garamond"/>
        </w:rPr>
        <w:t xml:space="preserve">/a të </w:t>
      </w:r>
      <w:r w:rsidR="007E53A9" w:rsidRPr="000A1671">
        <w:rPr>
          <w:rFonts w:ascii="Garamond" w:hAnsi="Garamond"/>
        </w:rPr>
        <w:t>ndihet</w:t>
      </w:r>
      <w:r w:rsidRPr="000A1671">
        <w:rPr>
          <w:rFonts w:ascii="Garamond" w:hAnsi="Garamond"/>
        </w:rPr>
        <w:t xml:space="preserve"> i/e pranuar, është respektimi i të drejtave dhe</w:t>
      </w:r>
      <w:r w:rsidR="007E53A9">
        <w:rPr>
          <w:rFonts w:ascii="Garamond" w:hAnsi="Garamond"/>
        </w:rPr>
        <w:t xml:space="preserve"> i </w:t>
      </w:r>
      <w:r w:rsidRPr="000A1671">
        <w:rPr>
          <w:rFonts w:ascii="Garamond" w:hAnsi="Garamond"/>
        </w:rPr>
        <w:t xml:space="preserve"> dinjitetit të saj/</w:t>
      </w:r>
      <w:r w:rsidR="007E53A9">
        <w:rPr>
          <w:rFonts w:ascii="Garamond" w:hAnsi="Garamond"/>
        </w:rPr>
        <w:t xml:space="preserve">të </w:t>
      </w:r>
      <w:r w:rsidRPr="000A1671">
        <w:rPr>
          <w:rFonts w:ascii="Garamond" w:hAnsi="Garamond"/>
        </w:rPr>
        <w:t>tij. Kjo e ndihmon të mbijetuarën/in në identifikimin e nevojave emergjente dhe marrjen e vendimeve së bashku me punonjëset dhe punonjësit e shëndetësisë, si dhe me specialistet e specialistët e shërbimeve të tjera mbështetëse, për mënyrën se si duhet vepruar. Punonjëset dhe punonjësit e shërbimeve shëndetësore duhet të tregojnë kujdes maksimal për mbështetjen e të mbijetuar</w:t>
      </w:r>
      <w:r w:rsidR="007E53A9">
        <w:rPr>
          <w:rFonts w:ascii="Garamond" w:hAnsi="Garamond"/>
        </w:rPr>
        <w:t>ave/</w:t>
      </w:r>
      <w:r w:rsidRPr="000A1671">
        <w:rPr>
          <w:rFonts w:ascii="Garamond" w:hAnsi="Garamond"/>
        </w:rPr>
        <w:t xml:space="preserve">ve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dhe shmangien e rrezikut të </w:t>
      </w:r>
      <w:proofErr w:type="spellStart"/>
      <w:r w:rsidRPr="000A1671">
        <w:rPr>
          <w:rFonts w:ascii="Garamond" w:hAnsi="Garamond"/>
        </w:rPr>
        <w:t>riviktimizimit</w:t>
      </w:r>
      <w:proofErr w:type="spellEnd"/>
      <w:r w:rsidRPr="000A1671">
        <w:rPr>
          <w:rFonts w:ascii="Garamond" w:hAnsi="Garamond"/>
        </w:rPr>
        <w:t xml:space="preserve"> të tyre gjatë marrjes së shërbimeve. Shërbimet shëndetësore duhet të ofrohen</w:t>
      </w:r>
      <w:r w:rsidR="007E53A9">
        <w:rPr>
          <w:rFonts w:ascii="Garamond" w:hAnsi="Garamond"/>
        </w:rPr>
        <w:t>,</w:t>
      </w:r>
      <w:r w:rsidRPr="000A1671">
        <w:rPr>
          <w:rFonts w:ascii="Garamond" w:hAnsi="Garamond"/>
        </w:rPr>
        <w:t xml:space="preserve"> duke mbajtur në konsideratë parimet që paraqiten në skemën në vijim:</w:t>
      </w:r>
    </w:p>
    <w:p w14:paraId="5463E820" w14:textId="77777777" w:rsidR="005F63D0" w:rsidRPr="000A1671" w:rsidRDefault="005F63D0" w:rsidP="005F63D0">
      <w:pPr>
        <w:ind w:firstLine="284"/>
        <w:rPr>
          <w:rFonts w:ascii="Garamond" w:hAnsi="Garamond"/>
        </w:rPr>
      </w:pPr>
    </w:p>
    <w:p w14:paraId="17CCF3C3" w14:textId="77777777"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center"/>
        <w:rPr>
          <w:rFonts w:ascii="Garamond" w:hAnsi="Garamond"/>
          <w:b/>
          <w:lang w:val="sq-AL"/>
        </w:rPr>
      </w:pPr>
      <w:r w:rsidRPr="007E53A9">
        <w:rPr>
          <w:rFonts w:ascii="Garamond" w:hAnsi="Garamond"/>
          <w:b/>
          <w:lang w:val="sq-AL"/>
        </w:rPr>
        <w:t>TË MBIJETUARAT/IT SUBJEKT I</w:t>
      </w:r>
    </w:p>
    <w:p w14:paraId="2CB0350A" w14:textId="330102CF"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center"/>
        <w:rPr>
          <w:rFonts w:ascii="Garamond" w:hAnsi="Garamond"/>
          <w:b/>
          <w:lang w:val="sq-AL"/>
        </w:rPr>
      </w:pPr>
      <w:proofErr w:type="spellStart"/>
      <w:r w:rsidRPr="007E53A9">
        <w:rPr>
          <w:rFonts w:ascii="Garamond" w:hAnsi="Garamond"/>
          <w:b/>
          <w:lang w:val="sq-AL"/>
        </w:rPr>
        <w:t>DHF</w:t>
      </w:r>
      <w:proofErr w:type="spellEnd"/>
      <w:r w:rsidR="007E53A9" w:rsidRPr="007E53A9">
        <w:rPr>
          <w:rFonts w:ascii="Garamond" w:hAnsi="Garamond"/>
          <w:b/>
          <w:lang w:val="sq-AL"/>
        </w:rPr>
        <w:t>-së</w:t>
      </w:r>
      <w:r w:rsidRPr="007E53A9">
        <w:rPr>
          <w:rFonts w:ascii="Garamond" w:hAnsi="Garamond"/>
          <w:b/>
          <w:lang w:val="sq-AL"/>
        </w:rPr>
        <w:t>/</w:t>
      </w:r>
      <w:proofErr w:type="spellStart"/>
      <w:r w:rsidRPr="007E53A9">
        <w:rPr>
          <w:rFonts w:ascii="Garamond" w:hAnsi="Garamond"/>
          <w:b/>
          <w:lang w:val="sq-AL"/>
        </w:rPr>
        <w:t>DHBGJ</w:t>
      </w:r>
      <w:proofErr w:type="spellEnd"/>
      <w:r w:rsidR="007E53A9" w:rsidRPr="007E53A9">
        <w:rPr>
          <w:rFonts w:ascii="Garamond" w:hAnsi="Garamond"/>
          <w:b/>
          <w:lang w:val="sq-AL"/>
        </w:rPr>
        <w:t>-së</w:t>
      </w:r>
      <w:r w:rsidRPr="007E53A9">
        <w:rPr>
          <w:rFonts w:ascii="Garamond" w:hAnsi="Garamond"/>
          <w:b/>
          <w:lang w:val="sq-AL"/>
        </w:rPr>
        <w:t xml:space="preserve"> DUHET TË</w:t>
      </w:r>
    </w:p>
    <w:p w14:paraId="7EEF991F" w14:textId="48D581A9" w:rsidR="005F63D0" w:rsidRPr="007E53A9" w:rsidRDefault="007E53A9" w:rsidP="005F63D0">
      <w:pPr>
        <w:pStyle w:val="HTMLPreformatted"/>
        <w:pBdr>
          <w:top w:val="single" w:sz="4" w:space="1" w:color="auto"/>
          <w:left w:val="single" w:sz="4" w:space="4" w:color="auto"/>
          <w:bottom w:val="single" w:sz="4" w:space="1" w:color="auto"/>
          <w:right w:val="single" w:sz="4" w:space="4" w:color="auto"/>
        </w:pBdr>
        <w:shd w:val="clear" w:color="auto" w:fill="FFFFFF"/>
        <w:jc w:val="center"/>
        <w:rPr>
          <w:rFonts w:ascii="Garamond" w:hAnsi="Garamond"/>
          <w:lang w:val="sq-AL"/>
        </w:rPr>
      </w:pPr>
      <w:r w:rsidRPr="00683F34">
        <w:rPr>
          <w:rFonts w:ascii="Garamond" w:hAnsi="Garamond"/>
          <w:noProof/>
          <w:lang w:val="en-US" w:eastAsia="en-US"/>
        </w:rPr>
        <mc:AlternateContent>
          <mc:Choice Requires="wps">
            <w:drawing>
              <wp:anchor distT="0" distB="0" distL="114300" distR="114300" simplePos="0" relativeHeight="251592192" behindDoc="0" locked="0" layoutInCell="1" allowOverlap="1" wp14:anchorId="2C89D41C" wp14:editId="5EFF7662">
                <wp:simplePos x="0" y="0"/>
                <wp:positionH relativeFrom="column">
                  <wp:posOffset>3759200</wp:posOffset>
                </wp:positionH>
                <wp:positionV relativeFrom="paragraph">
                  <wp:posOffset>6350</wp:posOffset>
                </wp:positionV>
                <wp:extent cx="1991360" cy="438150"/>
                <wp:effectExtent l="0" t="0" r="27940" b="19050"/>
                <wp:wrapNone/>
                <wp:docPr id="28" name="Flowchart: Alternate Proces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1360" cy="438150"/>
                        </a:xfrm>
                        <a:prstGeom prst="flowChartAlternateProcess">
                          <a:avLst/>
                        </a:prstGeom>
                        <a:solidFill>
                          <a:srgbClr val="F2DBDB"/>
                        </a:solidFill>
                        <a:ln w="9525">
                          <a:solidFill>
                            <a:srgbClr val="000000"/>
                          </a:solidFill>
                          <a:miter lim="800000"/>
                          <a:headEnd/>
                          <a:tailEnd/>
                        </a:ln>
                      </wps:spPr>
                      <wps:txbx>
                        <w:txbxContent>
                          <w:p w14:paraId="5BD4690B" w14:textId="77777777" w:rsidR="006B4843" w:rsidRPr="00C2223D" w:rsidRDefault="006B4843" w:rsidP="005F63D0">
                            <w:pPr>
                              <w:rPr>
                                <w:sz w:val="20"/>
                                <w:szCs w:val="20"/>
                              </w:rPr>
                            </w:pPr>
                            <w:r w:rsidRPr="00C2223D">
                              <w:rPr>
                                <w:sz w:val="20"/>
                                <w:szCs w:val="20"/>
                              </w:rPr>
                              <w:t xml:space="preserve">Qëndrimet që fajësojnë të mbijetuarat/it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9D41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8" o:spid="_x0000_s1026" type="#_x0000_t176" style="position:absolute;left:0;text-align:left;margin-left:296pt;margin-top:.5pt;width:156.8pt;height:34.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" fillcolor="#f2dbdb">
                <v:textbox>
                  <w:txbxContent>
                    <w:p w14:paraId="5BD4690B" w14:textId="77777777" w:rsidR="006B4843" w:rsidRPr="00C2223D" w:rsidRDefault="006B4843" w:rsidP="005F63D0">
                      <w:pPr>
                        <w:rPr>
                          <w:sz w:val="20"/>
                          <w:szCs w:val="20"/>
                        </w:rPr>
                      </w:pPr>
                      <w:r w:rsidRPr="00C2223D">
                        <w:rPr>
                          <w:sz w:val="20"/>
                          <w:szCs w:val="20"/>
                        </w:rPr>
                        <w:t xml:space="preserve">Qëndrimet që fajësojnë të mbijetuarat/it </w:t>
                      </w:r>
                    </w:p>
                  </w:txbxContent>
                </v:textbox>
              </v:shape>
            </w:pict>
          </mc:Fallback>
        </mc:AlternateContent>
      </w:r>
      <w:r w:rsidR="005F63D0" w:rsidRPr="00683F34">
        <w:rPr>
          <w:rFonts w:ascii="Garamond" w:hAnsi="Garamond"/>
          <w:b/>
          <w:lang w:val="sq-AL"/>
        </w:rPr>
        <w:t>SHMANGNI</w:t>
      </w:r>
      <w:r w:rsidR="005F63D0" w:rsidRPr="00683F34">
        <w:rPr>
          <w:rFonts w:ascii="Garamond" w:hAnsi="Garamond"/>
          <w:lang w:val="sq-AL"/>
        </w:rPr>
        <w:t>:</w:t>
      </w:r>
    </w:p>
    <w:p w14:paraId="48D227F5" w14:textId="540F2DC5" w:rsidR="005F63D0" w:rsidRPr="007E53A9" w:rsidRDefault="007E53A9"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r w:rsidRPr="007E53A9">
        <w:rPr>
          <w:rFonts w:ascii="Garamond" w:hAnsi="Garamond"/>
          <w:noProof/>
          <w:lang w:val="en-US" w:eastAsia="en-US"/>
        </w:rPr>
        <mc:AlternateContent>
          <mc:Choice Requires="wps">
            <w:drawing>
              <wp:anchor distT="0" distB="0" distL="114300" distR="114300" simplePos="0" relativeHeight="251492864" behindDoc="0" locked="0" layoutInCell="1" allowOverlap="1" wp14:anchorId="3E9B0DFD" wp14:editId="4E231CF9">
                <wp:simplePos x="0" y="0"/>
                <wp:positionH relativeFrom="column">
                  <wp:posOffset>28575</wp:posOffset>
                </wp:positionH>
                <wp:positionV relativeFrom="paragraph">
                  <wp:posOffset>19050</wp:posOffset>
                </wp:positionV>
                <wp:extent cx="1852930" cy="447675"/>
                <wp:effectExtent l="0" t="0" r="13970" b="28575"/>
                <wp:wrapNone/>
                <wp:docPr id="27" name="Flowchart: Alternate Proces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930" cy="447675"/>
                        </a:xfrm>
                        <a:prstGeom prst="flowChartAlternateProcess">
                          <a:avLst/>
                        </a:prstGeom>
                        <a:solidFill>
                          <a:srgbClr val="EAF1DD"/>
                        </a:solidFill>
                        <a:ln w="9525">
                          <a:solidFill>
                            <a:srgbClr val="000000"/>
                          </a:solidFill>
                          <a:miter lim="800000"/>
                          <a:headEnd/>
                          <a:tailEnd/>
                        </a:ln>
                      </wps:spPr>
                      <wps:txbx>
                        <w:txbxContent>
                          <w:p w14:paraId="5931B06E" w14:textId="77777777" w:rsidR="006B4843" w:rsidRPr="00C2223D" w:rsidRDefault="006B4843" w:rsidP="005F63D0">
                            <w:pPr>
                              <w:shd w:val="clear" w:color="auto" w:fill="EAF1DD"/>
                              <w:rPr>
                                <w:sz w:val="20"/>
                                <w:szCs w:val="20"/>
                              </w:rPr>
                            </w:pPr>
                            <w:r w:rsidRPr="00C2223D">
                              <w:rPr>
                                <w:sz w:val="20"/>
                                <w:szCs w:val="20"/>
                              </w:rPr>
                              <w:t>Trajtohen me dinjitet dhe respekt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B0DFD" id="Flowchart: Alternate Process 27" o:spid="_x0000_s1027" type="#_x0000_t176" style="position:absolute;left:0;text-align:left;margin-left:2.25pt;margin-top:1.5pt;width:145.9pt;height:35.25pt;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" fillcolor="#eaf1dd">
                <v:textbox>
                  <w:txbxContent>
                    <w:p w14:paraId="5931B06E" w14:textId="77777777" w:rsidR="006B4843" w:rsidRPr="00C2223D" w:rsidRDefault="006B4843" w:rsidP="005F63D0">
                      <w:pPr>
                        <w:shd w:val="clear" w:color="auto" w:fill="EAF1DD"/>
                        <w:rPr>
                          <w:sz w:val="20"/>
                          <w:szCs w:val="20"/>
                        </w:rPr>
                      </w:pPr>
                      <w:r w:rsidRPr="00C2223D">
                        <w:rPr>
                          <w:sz w:val="20"/>
                          <w:szCs w:val="20"/>
                        </w:rPr>
                        <w:t>Trajtohen me dinjitet dhe respekt</w:t>
                      </w:r>
                    </w:p>
                  </w:txbxContent>
                </v:textbox>
              </v:shape>
            </w:pict>
          </mc:Fallback>
        </mc:AlternateContent>
      </w:r>
    </w:p>
    <w:p w14:paraId="4153B8D9" w14:textId="77777777"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43E72450" w14:textId="77777777"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1568F5D8" w14:textId="0FB4F655" w:rsidR="005F63D0" w:rsidRPr="007E53A9" w:rsidRDefault="007E53A9"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r w:rsidRPr="007E53A9">
        <w:rPr>
          <w:rFonts w:ascii="Garamond" w:hAnsi="Garamond"/>
          <w:b/>
          <w:noProof/>
          <w:lang w:val="en-US" w:eastAsia="en-US"/>
        </w:rPr>
        <mc:AlternateContent>
          <mc:Choice Requires="wps">
            <w:drawing>
              <wp:anchor distT="0" distB="0" distL="114300" distR="114300" simplePos="0" relativeHeight="251607552" behindDoc="0" locked="0" layoutInCell="1" allowOverlap="1" wp14:anchorId="5D747841" wp14:editId="6BDC1883">
                <wp:simplePos x="0" y="0"/>
                <wp:positionH relativeFrom="column">
                  <wp:posOffset>3769360</wp:posOffset>
                </wp:positionH>
                <wp:positionV relativeFrom="paragraph">
                  <wp:posOffset>17145</wp:posOffset>
                </wp:positionV>
                <wp:extent cx="1852930" cy="471170"/>
                <wp:effectExtent l="13335" t="12065" r="10160" b="12065"/>
                <wp:wrapNone/>
                <wp:docPr id="26" name="Flowchart: Alternate Proces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930" cy="471170"/>
                        </a:xfrm>
                        <a:prstGeom prst="flowChartAlternateProcess">
                          <a:avLst/>
                        </a:prstGeom>
                        <a:solidFill>
                          <a:srgbClr val="F2DBDB"/>
                        </a:solidFill>
                        <a:ln w="9525">
                          <a:solidFill>
                            <a:srgbClr val="000000"/>
                          </a:solidFill>
                          <a:miter lim="800000"/>
                          <a:headEnd/>
                          <a:tailEnd/>
                        </a:ln>
                      </wps:spPr>
                      <wps:txbx>
                        <w:txbxContent>
                          <w:p w14:paraId="57788EBA" w14:textId="7D670EB0" w:rsidR="006B4843" w:rsidRPr="00C2223D" w:rsidRDefault="006B4843" w:rsidP="005F63D0">
                            <w:pPr>
                              <w:rPr>
                                <w:sz w:val="20"/>
                                <w:szCs w:val="20"/>
                              </w:rPr>
                            </w:pPr>
                            <w:r w:rsidRPr="00C2223D">
                              <w:rPr>
                                <w:sz w:val="20"/>
                                <w:szCs w:val="20"/>
                              </w:rPr>
                              <w:t>Veprimet që i bëjnë ato të ndihen të pafuqishme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47841" id="Flowchart: Alternate Process 26" o:spid="_x0000_s1028" type="#_x0000_t176" style="position:absolute;left:0;text-align:left;margin-left:296.8pt;margin-top:1.35pt;width:145.9pt;height:37.1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" fillcolor="#f2dbdb">
                <v:textbox>
                  <w:txbxContent>
                    <w:p w14:paraId="57788EBA" w14:textId="7D670EB0" w:rsidR="006B4843" w:rsidRPr="00C2223D" w:rsidRDefault="006B4843" w:rsidP="005F63D0">
                      <w:pPr>
                        <w:rPr>
                          <w:sz w:val="20"/>
                          <w:szCs w:val="20"/>
                        </w:rPr>
                      </w:pPr>
                      <w:r w:rsidRPr="00C2223D">
                        <w:rPr>
                          <w:sz w:val="20"/>
                          <w:szCs w:val="20"/>
                        </w:rPr>
                        <w:t>Veprimet që i bëjnë ato të ndihen të pafuqishme</w:t>
                      </w:r>
                    </w:p>
                  </w:txbxContent>
                </v:textbox>
              </v:shape>
            </w:pict>
          </mc:Fallback>
        </mc:AlternateContent>
      </w:r>
    </w:p>
    <w:p w14:paraId="76AC1EB5" w14:textId="2953D23B" w:rsidR="005F63D0" w:rsidRPr="007E53A9" w:rsidRDefault="007E53A9"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r w:rsidRPr="007E53A9">
        <w:rPr>
          <w:rFonts w:ascii="Garamond" w:hAnsi="Garamond"/>
          <w:noProof/>
          <w:lang w:val="en-US" w:eastAsia="en-US"/>
        </w:rPr>
        <mc:AlternateContent>
          <mc:Choice Requires="wps">
            <w:drawing>
              <wp:anchor distT="0" distB="0" distL="114300" distR="114300" simplePos="0" relativeHeight="251507200" behindDoc="0" locked="0" layoutInCell="1" allowOverlap="1" wp14:anchorId="58362B2E" wp14:editId="1BD9C07D">
                <wp:simplePos x="0" y="0"/>
                <wp:positionH relativeFrom="column">
                  <wp:posOffset>8890</wp:posOffset>
                </wp:positionH>
                <wp:positionV relativeFrom="paragraph">
                  <wp:posOffset>23495</wp:posOffset>
                </wp:positionV>
                <wp:extent cx="1852930" cy="404495"/>
                <wp:effectExtent l="8890" t="12065" r="5080" b="12065"/>
                <wp:wrapNone/>
                <wp:docPr id="25" name="Flowchart: Alternate Proces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930" cy="404495"/>
                        </a:xfrm>
                        <a:prstGeom prst="flowChartAlternateProcess">
                          <a:avLst/>
                        </a:prstGeom>
                        <a:solidFill>
                          <a:srgbClr val="EAF1DD"/>
                        </a:solidFill>
                        <a:ln w="9525">
                          <a:solidFill>
                            <a:srgbClr val="000000"/>
                          </a:solidFill>
                          <a:miter lim="800000"/>
                          <a:headEnd/>
                          <a:tailEnd/>
                        </a:ln>
                      </wps:spPr>
                      <wps:txbx>
                        <w:txbxContent>
                          <w:p w14:paraId="28BDD412" w14:textId="77777777" w:rsidR="006B4843" w:rsidRPr="00C2223D" w:rsidRDefault="006B4843" w:rsidP="005F63D0">
                            <w:pPr>
                              <w:shd w:val="clear" w:color="auto" w:fill="EAF1DD"/>
                              <w:rPr>
                                <w:sz w:val="20"/>
                                <w:szCs w:val="20"/>
                              </w:rPr>
                            </w:pPr>
                            <w:r w:rsidRPr="00C2223D">
                              <w:rPr>
                                <w:sz w:val="20"/>
                                <w:szCs w:val="20"/>
                              </w:rPr>
                              <w:t xml:space="preserve">Kenë të drejtën të zgjedhin, në mënyrë të informuar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62B2E" id="Flowchart: Alternate Process 25" o:spid="_x0000_s1029" type="#_x0000_t176" style="position:absolute;left:0;text-align:left;margin-left:.7pt;margin-top:1.85pt;width:145.9pt;height:31.85pt;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" fillcolor="#eaf1dd">
                <v:textbox>
                  <w:txbxContent>
                    <w:p w14:paraId="28BDD412" w14:textId="77777777" w:rsidR="006B4843" w:rsidRPr="00C2223D" w:rsidRDefault="006B4843" w:rsidP="005F63D0">
                      <w:pPr>
                        <w:shd w:val="clear" w:color="auto" w:fill="EAF1DD"/>
                        <w:rPr>
                          <w:sz w:val="20"/>
                          <w:szCs w:val="20"/>
                        </w:rPr>
                      </w:pPr>
                      <w:r w:rsidRPr="00C2223D">
                        <w:rPr>
                          <w:sz w:val="20"/>
                          <w:szCs w:val="20"/>
                        </w:rPr>
                        <w:t xml:space="preserve">Kenë të drejtën të zgjedhin, në mënyrë të informuar </w:t>
                      </w:r>
                    </w:p>
                  </w:txbxContent>
                </v:textbox>
              </v:shape>
            </w:pict>
          </mc:Fallback>
        </mc:AlternateContent>
      </w:r>
    </w:p>
    <w:p w14:paraId="4422EB48" w14:textId="12F2509B"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0AA907CB" w14:textId="20CA77B8"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119CBA09" w14:textId="080836BB" w:rsidR="005F63D0" w:rsidRPr="007E53A9" w:rsidRDefault="007E53A9"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r w:rsidRPr="007E53A9">
        <w:rPr>
          <w:rFonts w:ascii="Garamond" w:hAnsi="Garamond"/>
          <w:b/>
          <w:noProof/>
          <w:lang w:val="en-US" w:eastAsia="en-US"/>
        </w:rPr>
        <mc:AlternateContent>
          <mc:Choice Requires="wps">
            <w:drawing>
              <wp:anchor distT="0" distB="0" distL="114300" distR="114300" simplePos="0" relativeHeight="251622912" behindDoc="0" locked="0" layoutInCell="1" allowOverlap="1" wp14:anchorId="31236E2F" wp14:editId="53C8F87E">
                <wp:simplePos x="0" y="0"/>
                <wp:positionH relativeFrom="column">
                  <wp:posOffset>3769360</wp:posOffset>
                </wp:positionH>
                <wp:positionV relativeFrom="paragraph">
                  <wp:posOffset>22225</wp:posOffset>
                </wp:positionV>
                <wp:extent cx="1852930" cy="438150"/>
                <wp:effectExtent l="13335" t="10795" r="10160" b="8255"/>
                <wp:wrapNone/>
                <wp:docPr id="24" name="Flowchart: Alternate Proces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930" cy="438150"/>
                        </a:xfrm>
                        <a:prstGeom prst="flowChartAlternateProcess">
                          <a:avLst/>
                        </a:prstGeom>
                        <a:solidFill>
                          <a:srgbClr val="F2DBDB"/>
                        </a:solidFill>
                        <a:ln w="9525">
                          <a:solidFill>
                            <a:srgbClr val="000000"/>
                          </a:solidFill>
                          <a:miter lim="800000"/>
                          <a:headEnd/>
                          <a:tailEnd/>
                        </a:ln>
                      </wps:spPr>
                      <wps:txbx>
                        <w:txbxContent>
                          <w:p w14:paraId="0C1036D0" w14:textId="4C747539" w:rsidR="006B4843" w:rsidRPr="00C2223D" w:rsidRDefault="006B4843" w:rsidP="005F63D0">
                            <w:pPr>
                              <w:rPr>
                                <w:sz w:val="20"/>
                                <w:szCs w:val="20"/>
                              </w:rPr>
                            </w:pPr>
                            <w:r w:rsidRPr="00C2223D">
                              <w:rPr>
                                <w:sz w:val="20"/>
                                <w:szCs w:val="20"/>
                              </w:rPr>
                              <w:t>Komentet që i bëjnë të ndihen të turpëruar/a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36E2F" id="Flowchart: Alternate Process 24" o:spid="_x0000_s1030" type="#_x0000_t176" style="position:absolute;left:0;text-align:left;margin-left:296.8pt;margin-top:1.75pt;width:145.9pt;height:34.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" fillcolor="#f2dbdb">
                <v:textbox>
                  <w:txbxContent>
                    <w:p w14:paraId="0C1036D0" w14:textId="4C747539" w:rsidR="006B4843" w:rsidRPr="00C2223D" w:rsidRDefault="006B4843" w:rsidP="005F63D0">
                      <w:pPr>
                        <w:rPr>
                          <w:sz w:val="20"/>
                          <w:szCs w:val="20"/>
                        </w:rPr>
                      </w:pPr>
                      <w:r w:rsidRPr="00C2223D">
                        <w:rPr>
                          <w:sz w:val="20"/>
                          <w:szCs w:val="20"/>
                        </w:rPr>
                        <w:t>Komentet që i bëjnë të ndihen të turpëruar/a</w:t>
                      </w:r>
                    </w:p>
                  </w:txbxContent>
                </v:textbox>
              </v:shape>
            </w:pict>
          </mc:Fallback>
        </mc:AlternateContent>
      </w:r>
      <w:r w:rsidRPr="007E53A9">
        <w:rPr>
          <w:rFonts w:ascii="Garamond" w:hAnsi="Garamond"/>
          <w:noProof/>
          <w:lang w:val="en-US" w:eastAsia="en-US"/>
        </w:rPr>
        <mc:AlternateContent>
          <mc:Choice Requires="wps">
            <w:drawing>
              <wp:anchor distT="0" distB="0" distL="114300" distR="114300" simplePos="0" relativeHeight="251575808" behindDoc="0" locked="0" layoutInCell="1" allowOverlap="1" wp14:anchorId="3746DF2F" wp14:editId="79A115ED">
                <wp:simplePos x="0" y="0"/>
                <wp:positionH relativeFrom="column">
                  <wp:posOffset>2222500</wp:posOffset>
                </wp:positionH>
                <wp:positionV relativeFrom="paragraph">
                  <wp:posOffset>44450</wp:posOffset>
                </wp:positionV>
                <wp:extent cx="1190625" cy="603250"/>
                <wp:effectExtent l="38100" t="57150" r="66675" b="82550"/>
                <wp:wrapNone/>
                <wp:docPr id="23" name="Left-Right Arrow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603250"/>
                        </a:xfrm>
                        <a:prstGeom prst="leftRightArrow">
                          <a:avLst>
                            <a:gd name="adj1" fmla="val 50000"/>
                            <a:gd name="adj2" fmla="val 54348"/>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14:paraId="36F302D7" w14:textId="77777777" w:rsidR="006B4843" w:rsidRPr="007E53A9" w:rsidRDefault="006B4843" w:rsidP="005F63D0">
                            <w:pPr>
                              <w:rPr>
                                <w:rFonts w:ascii="Garamond" w:hAnsi="Garamond"/>
                                <w:sz w:val="12"/>
                                <w:szCs w:val="12"/>
                              </w:rPr>
                            </w:pPr>
                            <w:r w:rsidRPr="007E53A9">
                              <w:rPr>
                                <w:rFonts w:ascii="Garamond" w:hAnsi="Garamond"/>
                                <w:sz w:val="12"/>
                                <w:szCs w:val="12"/>
                              </w:rPr>
                              <w:t>PË</w:t>
                            </w:r>
                            <w:r w:rsidRPr="007E53A9">
                              <w:rPr>
                                <w:rFonts w:ascii="Garamond" w:hAnsi="Garamond"/>
                                <w:b/>
                                <w:sz w:val="12"/>
                                <w:szCs w:val="12"/>
                              </w:rPr>
                              <w:t>RKUNDREJT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6DF2F"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23" o:spid="_x0000_s1031" type="#_x0000_t69" style="position:absolute;left:0;text-align:left;margin-left:175pt;margin-top:3.5pt;width:93.75pt;height:47.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" adj="5948" fillcolor="#4bacc6" strokecolor="#f2f2f2" strokeweight="3pt">
                <v:shadow on="t" color="#205867" opacity=".5" offset="1pt"/>
                <v:textbox>
                  <w:txbxContent>
                    <w:p w14:paraId="36F302D7" w14:textId="77777777" w:rsidR="006B4843" w:rsidRPr="007E53A9" w:rsidRDefault="006B4843" w:rsidP="005F63D0">
                      <w:pPr>
                        <w:rPr>
                          <w:rFonts w:ascii="Garamond" w:hAnsi="Garamond"/>
                          <w:sz w:val="12"/>
                          <w:szCs w:val="12"/>
                        </w:rPr>
                      </w:pPr>
                      <w:r w:rsidRPr="007E53A9">
                        <w:rPr>
                          <w:rFonts w:ascii="Garamond" w:hAnsi="Garamond"/>
                          <w:sz w:val="12"/>
                          <w:szCs w:val="12"/>
                        </w:rPr>
                        <w:t>PË</w:t>
                      </w:r>
                      <w:r w:rsidRPr="007E53A9">
                        <w:rPr>
                          <w:rFonts w:ascii="Garamond" w:hAnsi="Garamond"/>
                          <w:b/>
                          <w:sz w:val="12"/>
                          <w:szCs w:val="12"/>
                        </w:rPr>
                        <w:t>RKUNDREJT</w:t>
                      </w:r>
                    </w:p>
                  </w:txbxContent>
                </v:textbox>
              </v:shape>
            </w:pict>
          </mc:Fallback>
        </mc:AlternateContent>
      </w:r>
      <w:r w:rsidRPr="007E53A9">
        <w:rPr>
          <w:rFonts w:ascii="Garamond" w:hAnsi="Garamond"/>
          <w:noProof/>
          <w:lang w:val="en-US" w:eastAsia="en-US"/>
        </w:rPr>
        <mc:AlternateContent>
          <mc:Choice Requires="wps">
            <w:drawing>
              <wp:anchor distT="0" distB="0" distL="114300" distR="114300" simplePos="0" relativeHeight="251523584" behindDoc="0" locked="0" layoutInCell="1" allowOverlap="1" wp14:anchorId="34ECED4F" wp14:editId="5C839A6B">
                <wp:simplePos x="0" y="0"/>
                <wp:positionH relativeFrom="column">
                  <wp:posOffset>-12065</wp:posOffset>
                </wp:positionH>
                <wp:positionV relativeFrom="paragraph">
                  <wp:posOffset>159385</wp:posOffset>
                </wp:positionV>
                <wp:extent cx="1852930" cy="405130"/>
                <wp:effectExtent l="13335" t="8255" r="10160" b="5715"/>
                <wp:wrapNone/>
                <wp:docPr id="22" name="Flowchart: Alternate Proces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930" cy="405130"/>
                        </a:xfrm>
                        <a:prstGeom prst="flowChartAlternateProcess">
                          <a:avLst/>
                        </a:prstGeom>
                        <a:solidFill>
                          <a:srgbClr val="EAF1DD"/>
                        </a:solidFill>
                        <a:ln w="9525">
                          <a:solidFill>
                            <a:srgbClr val="000000"/>
                          </a:solidFill>
                          <a:miter lim="800000"/>
                          <a:headEnd/>
                          <a:tailEnd/>
                        </a:ln>
                      </wps:spPr>
                      <wps:txbx>
                        <w:txbxContent>
                          <w:p w14:paraId="36CFCF6A" w14:textId="77777777" w:rsidR="006B4843" w:rsidRPr="00C2223D" w:rsidRDefault="006B4843" w:rsidP="005F63D0">
                            <w:pPr>
                              <w:shd w:val="clear" w:color="auto" w:fill="EAF1DD"/>
                              <w:rPr>
                                <w:sz w:val="20"/>
                                <w:szCs w:val="20"/>
                              </w:rPr>
                            </w:pPr>
                            <w:r w:rsidRPr="00C2223D">
                              <w:rPr>
                                <w:sz w:val="20"/>
                                <w:szCs w:val="20"/>
                              </w:rPr>
                              <w:t xml:space="preserve">Kenë privatësi dhe </w:t>
                            </w:r>
                            <w:proofErr w:type="spellStart"/>
                            <w:r w:rsidRPr="00C2223D">
                              <w:rPr>
                                <w:sz w:val="20"/>
                                <w:szCs w:val="20"/>
                              </w:rPr>
                              <w:t>konfidencialitet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CED4F" id="Flowchart: Alternate Process 22" o:spid="_x0000_s1032" type="#_x0000_t176" style="position:absolute;left:0;text-align:left;margin-left:-.95pt;margin-top:12.55pt;width:145.9pt;height:31.9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" fillcolor="#eaf1dd">
                <v:textbox>
                  <w:txbxContent>
                    <w:p w14:paraId="36CFCF6A" w14:textId="77777777" w:rsidR="006B4843" w:rsidRPr="00C2223D" w:rsidRDefault="006B4843" w:rsidP="005F63D0">
                      <w:pPr>
                        <w:shd w:val="clear" w:color="auto" w:fill="EAF1DD"/>
                        <w:rPr>
                          <w:sz w:val="20"/>
                          <w:szCs w:val="20"/>
                        </w:rPr>
                      </w:pPr>
                      <w:r w:rsidRPr="00C2223D">
                        <w:rPr>
                          <w:sz w:val="20"/>
                          <w:szCs w:val="20"/>
                        </w:rPr>
                        <w:t xml:space="preserve">Kenë privatësi dhe </w:t>
                      </w:r>
                      <w:proofErr w:type="spellStart"/>
                      <w:r w:rsidRPr="00C2223D">
                        <w:rPr>
                          <w:sz w:val="20"/>
                          <w:szCs w:val="20"/>
                        </w:rPr>
                        <w:t>konfidencialitet</w:t>
                      </w:r>
                      <w:proofErr w:type="spellEnd"/>
                    </w:p>
                  </w:txbxContent>
                </v:textbox>
              </v:shape>
            </w:pict>
          </mc:Fallback>
        </mc:AlternateContent>
      </w:r>
    </w:p>
    <w:p w14:paraId="4499A317" w14:textId="2574AC71"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55128F8F" w14:textId="2B24FEA8"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441A317F" w14:textId="7FD9C1B2" w:rsidR="005F63D0" w:rsidRPr="007E53A9" w:rsidRDefault="007E53A9"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r w:rsidRPr="007E53A9">
        <w:rPr>
          <w:rFonts w:ascii="Garamond" w:hAnsi="Garamond"/>
          <w:noProof/>
          <w:lang w:val="en-US" w:eastAsia="en-US"/>
        </w:rPr>
        <mc:AlternateContent>
          <mc:Choice Requires="wps">
            <w:drawing>
              <wp:anchor distT="0" distB="0" distL="114300" distR="114300" simplePos="0" relativeHeight="251637248" behindDoc="0" locked="0" layoutInCell="1" allowOverlap="1" wp14:anchorId="0058C45F" wp14:editId="519F33A4">
                <wp:simplePos x="0" y="0"/>
                <wp:positionH relativeFrom="column">
                  <wp:posOffset>3782060</wp:posOffset>
                </wp:positionH>
                <wp:positionV relativeFrom="paragraph">
                  <wp:posOffset>114935</wp:posOffset>
                </wp:positionV>
                <wp:extent cx="1852930" cy="490220"/>
                <wp:effectExtent l="13335" t="5080" r="10160" b="9525"/>
                <wp:wrapNone/>
                <wp:docPr id="21" name="Flowchart: Alternate Proces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930" cy="490220"/>
                        </a:xfrm>
                        <a:prstGeom prst="flowChartAlternateProcess">
                          <a:avLst/>
                        </a:prstGeom>
                        <a:solidFill>
                          <a:srgbClr val="F2DBDB"/>
                        </a:solidFill>
                        <a:ln w="9525">
                          <a:solidFill>
                            <a:srgbClr val="000000"/>
                          </a:solidFill>
                          <a:miter lim="800000"/>
                          <a:headEnd/>
                          <a:tailEnd/>
                        </a:ln>
                      </wps:spPr>
                      <wps:txbx>
                        <w:txbxContent>
                          <w:p w14:paraId="1CA8CF71" w14:textId="5116B41B" w:rsidR="006B4843" w:rsidRPr="00C2223D" w:rsidRDefault="006B4843" w:rsidP="005F63D0">
                            <w:pPr>
                              <w:rPr>
                                <w:sz w:val="20"/>
                                <w:szCs w:val="20"/>
                              </w:rPr>
                            </w:pPr>
                            <w:r w:rsidRPr="00C2223D">
                              <w:rPr>
                                <w:sz w:val="20"/>
                                <w:szCs w:val="20"/>
                              </w:rPr>
                              <w:t>Diskrimini</w:t>
                            </w:r>
                            <w:r>
                              <w:rPr>
                                <w:sz w:val="20"/>
                                <w:szCs w:val="20"/>
                              </w:rPr>
                              <w:t>min për shkak të seksit, etnisë</w:t>
                            </w:r>
                            <w:r w:rsidRPr="00C2223D">
                              <w:rPr>
                                <w:sz w:val="20"/>
                                <w:szCs w:val="20"/>
                              </w:rPr>
                              <w:t xml:space="preserve"> etj</w:t>
                            </w:r>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8C45F" id="Flowchart: Alternate Process 21" o:spid="_x0000_s1033" type="#_x0000_t176" style="position:absolute;left:0;text-align:left;margin-left:297.8pt;margin-top:9.05pt;width:145.9pt;height:38.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" fillcolor="#f2dbdb">
                <v:textbox>
                  <w:txbxContent>
                    <w:p w14:paraId="1CA8CF71" w14:textId="5116B41B" w:rsidR="006B4843" w:rsidRPr="00C2223D" w:rsidRDefault="006B4843" w:rsidP="005F63D0">
                      <w:pPr>
                        <w:rPr>
                          <w:sz w:val="20"/>
                          <w:szCs w:val="20"/>
                        </w:rPr>
                      </w:pPr>
                      <w:r w:rsidRPr="00C2223D">
                        <w:rPr>
                          <w:sz w:val="20"/>
                          <w:szCs w:val="20"/>
                        </w:rPr>
                        <w:t>Diskrimini</w:t>
                      </w:r>
                      <w:r>
                        <w:rPr>
                          <w:sz w:val="20"/>
                          <w:szCs w:val="20"/>
                        </w:rPr>
                        <w:t>min për shkak të seksit, etnisë</w:t>
                      </w:r>
                      <w:r w:rsidRPr="00C2223D">
                        <w:rPr>
                          <w:sz w:val="20"/>
                          <w:szCs w:val="20"/>
                        </w:rPr>
                        <w:t xml:space="preserve"> etj</w:t>
                      </w:r>
                      <w:r>
                        <w:rPr>
                          <w:sz w:val="20"/>
                          <w:szCs w:val="20"/>
                        </w:rPr>
                        <w:t>.</w:t>
                      </w:r>
                    </w:p>
                  </w:txbxContent>
                </v:textbox>
              </v:shape>
            </w:pict>
          </mc:Fallback>
        </mc:AlternateContent>
      </w:r>
    </w:p>
    <w:p w14:paraId="3BE9B917" w14:textId="569B6279" w:rsidR="005F63D0" w:rsidRPr="007E53A9" w:rsidRDefault="007E53A9"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r w:rsidRPr="007E53A9">
        <w:rPr>
          <w:rFonts w:ascii="Garamond" w:hAnsi="Garamond"/>
          <w:noProof/>
          <w:lang w:val="en-US" w:eastAsia="en-US"/>
        </w:rPr>
        <mc:AlternateContent>
          <mc:Choice Requires="wps">
            <w:drawing>
              <wp:anchor distT="0" distB="0" distL="114300" distR="114300" simplePos="0" relativeHeight="251538944" behindDoc="0" locked="0" layoutInCell="1" allowOverlap="1" wp14:anchorId="68722DBA" wp14:editId="3D166DED">
                <wp:simplePos x="0" y="0"/>
                <wp:positionH relativeFrom="column">
                  <wp:posOffset>-19050</wp:posOffset>
                </wp:positionH>
                <wp:positionV relativeFrom="paragraph">
                  <wp:posOffset>152400</wp:posOffset>
                </wp:positionV>
                <wp:extent cx="1847850" cy="266700"/>
                <wp:effectExtent l="0" t="0" r="19050" b="19050"/>
                <wp:wrapNone/>
                <wp:docPr id="20" name="Flowchart: Alternate Proces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0" cy="266700"/>
                        </a:xfrm>
                        <a:prstGeom prst="flowChartAlternateProcess">
                          <a:avLst/>
                        </a:prstGeom>
                        <a:solidFill>
                          <a:srgbClr val="EAF1DD"/>
                        </a:solidFill>
                        <a:ln w="9525">
                          <a:solidFill>
                            <a:srgbClr val="000000"/>
                          </a:solidFill>
                          <a:miter lim="800000"/>
                          <a:headEnd/>
                          <a:tailEnd/>
                        </a:ln>
                      </wps:spPr>
                      <wps:txbx>
                        <w:txbxContent>
                          <w:p w14:paraId="6D14F04D" w14:textId="77777777" w:rsidR="006B4843" w:rsidRPr="00C2223D" w:rsidRDefault="006B4843" w:rsidP="005F63D0">
                            <w:pPr>
                              <w:rPr>
                                <w:sz w:val="20"/>
                                <w:szCs w:val="20"/>
                              </w:rPr>
                            </w:pPr>
                            <w:r w:rsidRPr="00C2223D">
                              <w:rPr>
                                <w:sz w:val="20"/>
                                <w:szCs w:val="20"/>
                              </w:rPr>
                              <w:t xml:space="preserve">Mos diskriminohen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722DBA" id="Flowchart: Alternate Process 20" o:spid="_x0000_s1034" type="#_x0000_t176" style="position:absolute;left:0;text-align:left;margin-left:-1.5pt;margin-top:12pt;width:145.5pt;height:21pt;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" fillcolor="#eaf1dd">
                <v:textbox>
                  <w:txbxContent>
                    <w:p w14:paraId="6D14F04D" w14:textId="77777777" w:rsidR="006B4843" w:rsidRPr="00C2223D" w:rsidRDefault="006B4843" w:rsidP="005F63D0">
                      <w:pPr>
                        <w:rPr>
                          <w:sz w:val="20"/>
                          <w:szCs w:val="20"/>
                        </w:rPr>
                      </w:pPr>
                      <w:r w:rsidRPr="00C2223D">
                        <w:rPr>
                          <w:sz w:val="20"/>
                          <w:szCs w:val="20"/>
                        </w:rPr>
                        <w:t xml:space="preserve">Mos diskriminohen </w:t>
                      </w:r>
                    </w:p>
                  </w:txbxContent>
                </v:textbox>
              </v:shape>
            </w:pict>
          </mc:Fallback>
        </mc:AlternateContent>
      </w:r>
    </w:p>
    <w:p w14:paraId="106E8D09" w14:textId="1BF77896"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7C255866" w14:textId="34C1F9F7"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3FBD41DB" w14:textId="627A2BF6" w:rsidR="005F63D0" w:rsidRPr="007E53A9" w:rsidRDefault="007E53A9"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r w:rsidRPr="007E53A9">
        <w:rPr>
          <w:rFonts w:ascii="Garamond" w:hAnsi="Garamond"/>
          <w:noProof/>
          <w:lang w:val="en-US" w:eastAsia="en-US"/>
        </w:rPr>
        <mc:AlternateContent>
          <mc:Choice Requires="wps">
            <w:drawing>
              <wp:anchor distT="0" distB="0" distL="114300" distR="114300" simplePos="0" relativeHeight="251653632" behindDoc="0" locked="0" layoutInCell="1" allowOverlap="1" wp14:anchorId="7F5121C4" wp14:editId="635C8D3C">
                <wp:simplePos x="0" y="0"/>
                <wp:positionH relativeFrom="column">
                  <wp:posOffset>3820160</wp:posOffset>
                </wp:positionH>
                <wp:positionV relativeFrom="paragraph">
                  <wp:posOffset>123825</wp:posOffset>
                </wp:positionV>
                <wp:extent cx="1852930" cy="435610"/>
                <wp:effectExtent l="13335" t="7620" r="10160" b="13970"/>
                <wp:wrapNone/>
                <wp:docPr id="19" name="Flowchart: Alternate Proces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930" cy="435610"/>
                        </a:xfrm>
                        <a:prstGeom prst="flowChartAlternateProcess">
                          <a:avLst/>
                        </a:prstGeom>
                        <a:solidFill>
                          <a:srgbClr val="F2DBDB"/>
                        </a:solidFill>
                        <a:ln w="9525">
                          <a:solidFill>
                            <a:srgbClr val="000000"/>
                          </a:solidFill>
                          <a:miter lim="800000"/>
                          <a:headEnd/>
                          <a:tailEnd/>
                        </a:ln>
                      </wps:spPr>
                      <wps:txbx>
                        <w:txbxContent>
                          <w:p w14:paraId="3D239B42" w14:textId="77777777" w:rsidR="006B4843" w:rsidRPr="00C2223D" w:rsidRDefault="006B4843" w:rsidP="005F63D0">
                            <w:pPr>
                              <w:rPr>
                                <w:sz w:val="20"/>
                                <w:szCs w:val="20"/>
                              </w:rPr>
                            </w:pPr>
                            <w:r w:rsidRPr="00C2223D">
                              <w:rPr>
                                <w:sz w:val="20"/>
                                <w:szCs w:val="20"/>
                              </w:rPr>
                              <w:t>Trajtimin e njëanshëm dhe përjashtues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121C4" id="Flowchart: Alternate Process 19" o:spid="_x0000_s1035" type="#_x0000_t176" style="position:absolute;left:0;text-align:left;margin-left:300.8pt;margin-top:9.75pt;width:145.9pt;height:34.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" fillcolor="#f2dbdb">
                <v:textbox>
                  <w:txbxContent>
                    <w:p w14:paraId="3D239B42" w14:textId="77777777" w:rsidR="006B4843" w:rsidRPr="00C2223D" w:rsidRDefault="006B4843" w:rsidP="005F63D0">
                      <w:pPr>
                        <w:rPr>
                          <w:sz w:val="20"/>
                          <w:szCs w:val="20"/>
                        </w:rPr>
                      </w:pPr>
                      <w:r w:rsidRPr="00C2223D">
                        <w:rPr>
                          <w:sz w:val="20"/>
                          <w:szCs w:val="20"/>
                        </w:rPr>
                        <w:t>Trajtimin e njëanshëm dhe përjashtues</w:t>
                      </w:r>
                    </w:p>
                  </w:txbxContent>
                </v:textbox>
              </v:shape>
            </w:pict>
          </mc:Fallback>
        </mc:AlternateContent>
      </w:r>
      <w:r w:rsidRPr="007E53A9">
        <w:rPr>
          <w:rFonts w:ascii="Garamond" w:hAnsi="Garamond"/>
          <w:noProof/>
          <w:lang w:val="en-US" w:eastAsia="en-US"/>
        </w:rPr>
        <mc:AlternateContent>
          <mc:Choice Requires="wps">
            <w:drawing>
              <wp:anchor distT="0" distB="0" distL="114300" distR="114300" simplePos="0" relativeHeight="251556352" behindDoc="0" locked="0" layoutInCell="1" allowOverlap="1" wp14:anchorId="66896BB0" wp14:editId="43169C1F">
                <wp:simplePos x="0" y="0"/>
                <wp:positionH relativeFrom="column">
                  <wp:posOffset>-31115</wp:posOffset>
                </wp:positionH>
                <wp:positionV relativeFrom="paragraph">
                  <wp:posOffset>119380</wp:posOffset>
                </wp:positionV>
                <wp:extent cx="1852930" cy="435610"/>
                <wp:effectExtent l="13335" t="9525" r="10160" b="12065"/>
                <wp:wrapNone/>
                <wp:docPr id="18" name="Flowchart: Alternate Proces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930" cy="435610"/>
                        </a:xfrm>
                        <a:prstGeom prst="flowChartAlternateProcess">
                          <a:avLst/>
                        </a:prstGeom>
                        <a:solidFill>
                          <a:srgbClr val="EAF1DD"/>
                        </a:solidFill>
                        <a:ln w="9525">
                          <a:solidFill>
                            <a:srgbClr val="000000"/>
                          </a:solidFill>
                          <a:miter lim="800000"/>
                          <a:headEnd/>
                          <a:tailEnd/>
                        </a:ln>
                      </wps:spPr>
                      <wps:txbx>
                        <w:txbxContent>
                          <w:p w14:paraId="3FDDF6BF" w14:textId="77777777" w:rsidR="006B4843" w:rsidRPr="00C2223D" w:rsidRDefault="006B4843" w:rsidP="005F63D0">
                            <w:pPr>
                              <w:rPr>
                                <w:sz w:val="20"/>
                                <w:szCs w:val="20"/>
                              </w:rPr>
                            </w:pPr>
                            <w:r w:rsidRPr="00C2223D">
                              <w:rPr>
                                <w:sz w:val="20"/>
                                <w:szCs w:val="20"/>
                              </w:rPr>
                              <w:t>Informohen mbi shërbimet dhe hapat që ndërmerren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96BB0" id="Flowchart: Alternate Process 18" o:spid="_x0000_s1036" type="#_x0000_t176" style="position:absolute;left:0;text-align:left;margin-left:-2.45pt;margin-top:9.4pt;width:145.9pt;height:34.3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" fillcolor="#eaf1dd">
                <v:textbox>
                  <w:txbxContent>
                    <w:p w14:paraId="3FDDF6BF" w14:textId="77777777" w:rsidR="006B4843" w:rsidRPr="00C2223D" w:rsidRDefault="006B4843" w:rsidP="005F63D0">
                      <w:pPr>
                        <w:rPr>
                          <w:sz w:val="20"/>
                          <w:szCs w:val="20"/>
                        </w:rPr>
                      </w:pPr>
                      <w:r w:rsidRPr="00C2223D">
                        <w:rPr>
                          <w:sz w:val="20"/>
                          <w:szCs w:val="20"/>
                        </w:rPr>
                        <w:t>Informohen mbi shërbimet dhe hapat që ndërmerren</w:t>
                      </w:r>
                    </w:p>
                  </w:txbxContent>
                </v:textbox>
              </v:shape>
            </w:pict>
          </mc:Fallback>
        </mc:AlternateContent>
      </w:r>
    </w:p>
    <w:p w14:paraId="5A9451B0" w14:textId="4D7435B1"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070EB2B2" w14:textId="33691C94"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59E9FD67" w14:textId="77777777"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00AB2EBD" w14:textId="77777777" w:rsidR="005F63D0" w:rsidRPr="007E53A9"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FFFFF"/>
        <w:jc w:val="both"/>
        <w:rPr>
          <w:rFonts w:ascii="Garamond" w:hAnsi="Garamond"/>
          <w:lang w:val="sq-AL"/>
        </w:rPr>
      </w:pPr>
    </w:p>
    <w:p w14:paraId="422CC5BA" w14:textId="77777777" w:rsidR="005F63D0" w:rsidRPr="000A1671" w:rsidRDefault="005F63D0" w:rsidP="005F63D0">
      <w:pPr>
        <w:pStyle w:val="HTMLPreformatted"/>
        <w:shd w:val="clear" w:color="auto" w:fill="FFFFFF"/>
        <w:spacing w:line="276" w:lineRule="auto"/>
        <w:jc w:val="both"/>
        <w:rPr>
          <w:rFonts w:ascii="Times New Roman" w:hAnsi="Times New Roman"/>
          <w:sz w:val="24"/>
          <w:szCs w:val="24"/>
          <w:lang w:val="sq-AL"/>
        </w:rPr>
      </w:pPr>
    </w:p>
    <w:p w14:paraId="4AAA4BD5" w14:textId="546156E3" w:rsidR="005F63D0" w:rsidRPr="000A1671" w:rsidRDefault="00043AB5" w:rsidP="005F63D0">
      <w:pPr>
        <w:ind w:firstLine="284"/>
        <w:jc w:val="both"/>
        <w:rPr>
          <w:rFonts w:ascii="Garamond" w:hAnsi="Garamond"/>
        </w:rPr>
      </w:pPr>
      <w:r w:rsidRPr="000A1671">
        <w:rPr>
          <w:rFonts w:ascii="Garamond" w:hAnsi="Garamond"/>
        </w:rPr>
        <w:t>Qasja e përqendruar te</w:t>
      </w:r>
      <w:r w:rsidR="005F63D0" w:rsidRPr="000A1671">
        <w:rPr>
          <w:rFonts w:ascii="Garamond" w:hAnsi="Garamond"/>
        </w:rPr>
        <w:t xml:space="preserve"> të mbijetuarat/it mund të udhëheqë profesionistet dhe profesionistët - pavarësisht nga roli i tyre - në angazhimin direkt me personat që janë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Ajo synon të krijojë një mjedis mbështetës ku të respektohen të drejtat e të mbijetuarave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të ofrohet siguri për to, si dhe trajtim me dinjitet e respekt. Qasja ndihmon për të promovuar shërimin e një të mbijetuar</w:t>
      </w:r>
      <w:r w:rsidR="003E3949">
        <w:rPr>
          <w:rFonts w:ascii="Garamond" w:hAnsi="Garamond"/>
        </w:rPr>
        <w:t>i</w:t>
      </w:r>
      <w:r w:rsidR="005F63D0" w:rsidRPr="000A1671">
        <w:rPr>
          <w:rFonts w:ascii="Garamond" w:hAnsi="Garamond"/>
        </w:rPr>
        <w:t xml:space="preserve">/e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si dhe për të forcuar aftësinë e saj për të identifikuar dhe </w:t>
      </w:r>
      <w:r w:rsidR="003E3949">
        <w:rPr>
          <w:rFonts w:ascii="Garamond" w:hAnsi="Garamond"/>
        </w:rPr>
        <w:t xml:space="preserve">për të </w:t>
      </w:r>
      <w:r w:rsidR="005F63D0" w:rsidRPr="000A1671">
        <w:rPr>
          <w:rFonts w:ascii="Garamond" w:hAnsi="Garamond"/>
        </w:rPr>
        <w:t xml:space="preserve">shprehur nevojat; ajo gjithashtu përforcon aftësinë e </w:t>
      </w:r>
      <w:r w:rsidR="005F63D0" w:rsidRPr="000A1671">
        <w:rPr>
          <w:rFonts w:ascii="Garamond" w:hAnsi="Garamond"/>
        </w:rPr>
        <w:lastRenderedPageBreak/>
        <w:t>personit për të marrë vendime, së bashku me punonjëset dhe punonjësit e shëndetësisë, për ndërhyrjet e mundshme.</w:t>
      </w:r>
    </w:p>
    <w:p w14:paraId="022C18D4" w14:textId="77777777" w:rsidR="005F63D0" w:rsidRPr="000A1671" w:rsidRDefault="005F63D0" w:rsidP="005F63D0">
      <w:pPr>
        <w:pStyle w:val="HTMLPreformatted"/>
        <w:shd w:val="clear" w:color="auto" w:fill="FFFFFF"/>
        <w:jc w:val="both"/>
        <w:rPr>
          <w:rFonts w:ascii="Times New Roman" w:hAnsi="Times New Roman"/>
          <w:sz w:val="24"/>
          <w:szCs w:val="24"/>
          <w:lang w:val="sq-AL"/>
        </w:rPr>
      </w:pPr>
    </w:p>
    <w:p w14:paraId="70C12673" w14:textId="77777777" w:rsidR="005F63D0" w:rsidRPr="000A1671"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center"/>
        <w:rPr>
          <w:rFonts w:ascii="Garamond" w:hAnsi="Garamond"/>
          <w:b/>
          <w:i/>
          <w:lang w:val="sq-AL"/>
        </w:rPr>
      </w:pPr>
      <w:r w:rsidRPr="000A1671">
        <w:rPr>
          <w:rFonts w:ascii="Garamond" w:hAnsi="Garamond"/>
          <w:b/>
          <w:i/>
          <w:lang w:val="sq-AL"/>
        </w:rPr>
        <w:t>E RËNDËSISHME PËR T’U MBAJTUR NË KONSIDERATË</w:t>
      </w:r>
    </w:p>
    <w:p w14:paraId="3CECF4C7" w14:textId="622A5C85" w:rsidR="005F63D0" w:rsidRPr="000A1671"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both"/>
        <w:rPr>
          <w:rFonts w:ascii="Garamond" w:hAnsi="Garamond"/>
          <w:b/>
          <w:i/>
          <w:lang w:val="sq-AL"/>
        </w:rPr>
      </w:pPr>
      <w:r w:rsidRPr="000A1671">
        <w:rPr>
          <w:rFonts w:ascii="Garamond" w:hAnsi="Garamond"/>
          <w:b/>
          <w:i/>
          <w:lang w:val="sq-AL"/>
        </w:rPr>
        <w:t>Element</w:t>
      </w:r>
      <w:r w:rsidR="00D62FFB">
        <w:rPr>
          <w:rFonts w:ascii="Garamond" w:hAnsi="Garamond"/>
          <w:b/>
          <w:i/>
          <w:lang w:val="sq-AL"/>
        </w:rPr>
        <w:t>e</w:t>
      </w:r>
      <w:r w:rsidRPr="000A1671">
        <w:rPr>
          <w:rFonts w:ascii="Garamond" w:hAnsi="Garamond"/>
          <w:b/>
          <w:i/>
          <w:lang w:val="sq-AL"/>
        </w:rPr>
        <w:t>t thelbësor</w:t>
      </w:r>
      <w:r w:rsidR="00D62FFB">
        <w:rPr>
          <w:rFonts w:ascii="Garamond" w:hAnsi="Garamond"/>
          <w:b/>
          <w:i/>
          <w:lang w:val="sq-AL"/>
        </w:rPr>
        <w:t>e</w:t>
      </w:r>
      <w:r w:rsidRPr="000A1671">
        <w:rPr>
          <w:rFonts w:ascii="Garamond" w:hAnsi="Garamond"/>
          <w:b/>
          <w:i/>
          <w:lang w:val="sq-AL"/>
        </w:rPr>
        <w:t xml:space="preserve"> të qasjes me në qendër të mbijetuarën/in subjekt </w:t>
      </w:r>
      <w:r w:rsidR="00173F68" w:rsidRPr="000A1671">
        <w:rPr>
          <w:rFonts w:ascii="Garamond" w:hAnsi="Garamond"/>
          <w:b/>
          <w:i/>
          <w:lang w:val="sq-AL"/>
        </w:rPr>
        <w:t xml:space="preserve">i </w:t>
      </w:r>
      <w:proofErr w:type="spellStart"/>
      <w:r w:rsidR="00173F68" w:rsidRPr="000A1671">
        <w:rPr>
          <w:rFonts w:ascii="Garamond" w:hAnsi="Garamond"/>
          <w:b/>
          <w:i/>
          <w:lang w:val="sq-AL"/>
        </w:rPr>
        <w:t>DHF</w:t>
      </w:r>
      <w:proofErr w:type="spellEnd"/>
      <w:r w:rsidR="00173F68" w:rsidRPr="000A1671">
        <w:rPr>
          <w:rFonts w:ascii="Garamond" w:hAnsi="Garamond"/>
          <w:b/>
          <w:i/>
          <w:lang w:val="sq-AL"/>
        </w:rPr>
        <w:t>-së/</w:t>
      </w:r>
      <w:proofErr w:type="spellStart"/>
      <w:r w:rsidR="00173F68" w:rsidRPr="000A1671">
        <w:rPr>
          <w:rFonts w:ascii="Garamond" w:hAnsi="Garamond"/>
          <w:b/>
          <w:i/>
          <w:lang w:val="sq-AL"/>
        </w:rPr>
        <w:t>DHBGJ</w:t>
      </w:r>
      <w:proofErr w:type="spellEnd"/>
      <w:r w:rsidR="00173F68" w:rsidRPr="000A1671">
        <w:rPr>
          <w:rFonts w:ascii="Garamond" w:hAnsi="Garamond"/>
          <w:b/>
          <w:i/>
          <w:lang w:val="sq-AL"/>
        </w:rPr>
        <w:t>-së</w:t>
      </w:r>
      <w:r w:rsidRPr="000A1671">
        <w:rPr>
          <w:rFonts w:ascii="Garamond" w:hAnsi="Garamond"/>
          <w:b/>
          <w:i/>
          <w:lang w:val="sq-AL"/>
        </w:rPr>
        <w:t>:</w:t>
      </w:r>
    </w:p>
    <w:p w14:paraId="69774F88" w14:textId="77777777" w:rsidR="005F63D0" w:rsidRPr="000A1671"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both"/>
        <w:rPr>
          <w:rFonts w:ascii="Garamond" w:hAnsi="Garamond"/>
          <w:b/>
          <w:i/>
          <w:lang w:val="sq-AL"/>
        </w:rPr>
      </w:pPr>
    </w:p>
    <w:p w14:paraId="2132FB0F" w14:textId="318C4E0E" w:rsidR="005F63D0" w:rsidRPr="000A1671"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both"/>
        <w:rPr>
          <w:rFonts w:ascii="Garamond" w:hAnsi="Garamond"/>
          <w:i/>
          <w:lang w:val="sq-AL"/>
        </w:rPr>
      </w:pPr>
      <w:r w:rsidRPr="000A1671">
        <w:rPr>
          <w:rFonts w:ascii="Garamond" w:hAnsi="Garamond"/>
          <w:b/>
          <w:i/>
          <w:lang w:val="sq-AL"/>
        </w:rPr>
        <w:t>1</w:t>
      </w:r>
      <w:r w:rsidR="003E3949">
        <w:rPr>
          <w:rFonts w:ascii="Garamond" w:hAnsi="Garamond"/>
          <w:b/>
          <w:i/>
          <w:lang w:val="sq-AL"/>
        </w:rPr>
        <w:t>.</w:t>
      </w:r>
      <w:r w:rsidRPr="000A1671">
        <w:rPr>
          <w:rFonts w:ascii="Garamond" w:hAnsi="Garamond"/>
          <w:b/>
          <w:i/>
          <w:lang w:val="sq-AL"/>
        </w:rPr>
        <w:t xml:space="preserve"> Siguria:</w:t>
      </w:r>
      <w:r w:rsidRPr="000A1671">
        <w:rPr>
          <w:rFonts w:ascii="Garamond" w:hAnsi="Garamond"/>
          <w:i/>
          <w:lang w:val="sq-AL"/>
        </w:rPr>
        <w:t xml:space="preserve"> Siguria dhe mbrojtja e të mbijetuarës/it dhe të tjerëve, si</w:t>
      </w:r>
      <w:r w:rsidR="003E3949">
        <w:rPr>
          <w:rFonts w:ascii="Garamond" w:hAnsi="Garamond"/>
          <w:i/>
          <w:lang w:val="sq-AL"/>
        </w:rPr>
        <w:t xml:space="preserve"> të </w:t>
      </w:r>
      <w:r w:rsidRPr="000A1671">
        <w:rPr>
          <w:rFonts w:ascii="Garamond" w:hAnsi="Garamond"/>
          <w:i/>
          <w:lang w:val="sq-AL"/>
        </w:rPr>
        <w:t xml:space="preserve">fëmijëve të saj/tij dhe </w:t>
      </w:r>
      <w:r w:rsidR="003E3949">
        <w:rPr>
          <w:rFonts w:ascii="Garamond" w:hAnsi="Garamond"/>
          <w:i/>
          <w:lang w:val="sq-AL"/>
        </w:rPr>
        <w:t xml:space="preserve">të </w:t>
      </w:r>
      <w:r w:rsidRPr="000A1671">
        <w:rPr>
          <w:rFonts w:ascii="Garamond" w:hAnsi="Garamond"/>
          <w:i/>
          <w:lang w:val="sq-AL"/>
        </w:rPr>
        <w:t xml:space="preserve">njerëzve që e kanë ndihmuar atë, duhet të jetë prioriteti numër një për të gjithë aktorët. Individët të cilët tregojnë apo denoncojnë një incident </w:t>
      </w:r>
      <w:r w:rsidR="00173F68" w:rsidRPr="000A1671">
        <w:rPr>
          <w:rFonts w:ascii="Garamond" w:hAnsi="Garamond"/>
          <w:i/>
          <w:lang w:val="sq-AL"/>
        </w:rPr>
        <w:t xml:space="preserve">të </w:t>
      </w:r>
      <w:proofErr w:type="spellStart"/>
      <w:r w:rsidR="00173F68" w:rsidRPr="000A1671">
        <w:rPr>
          <w:rFonts w:ascii="Garamond" w:hAnsi="Garamond"/>
          <w:i/>
          <w:lang w:val="sq-AL"/>
        </w:rPr>
        <w:t>DHF</w:t>
      </w:r>
      <w:proofErr w:type="spellEnd"/>
      <w:r w:rsidR="00173F68" w:rsidRPr="000A1671">
        <w:rPr>
          <w:rFonts w:ascii="Garamond" w:hAnsi="Garamond"/>
          <w:i/>
          <w:lang w:val="sq-AL"/>
        </w:rPr>
        <w:t>-së/</w:t>
      </w:r>
      <w:proofErr w:type="spellStart"/>
      <w:r w:rsidR="00173F68" w:rsidRPr="000A1671">
        <w:rPr>
          <w:rFonts w:ascii="Garamond" w:hAnsi="Garamond"/>
          <w:i/>
          <w:lang w:val="sq-AL"/>
        </w:rPr>
        <w:t>DHBGJ</w:t>
      </w:r>
      <w:proofErr w:type="spellEnd"/>
      <w:r w:rsidR="00173F68" w:rsidRPr="000A1671">
        <w:rPr>
          <w:rFonts w:ascii="Garamond" w:hAnsi="Garamond"/>
          <w:i/>
          <w:lang w:val="sq-AL"/>
        </w:rPr>
        <w:t>-së</w:t>
      </w:r>
      <w:r w:rsidRPr="000A1671">
        <w:rPr>
          <w:rFonts w:ascii="Garamond" w:hAnsi="Garamond"/>
          <w:i/>
          <w:lang w:val="sq-AL"/>
        </w:rPr>
        <w:t xml:space="preserve"> ose një histori abuzimi, shpesh janë në rrezik të lartë të dhunës së mëtejshme nga autori i veprës penale ose nga të tjerët rreth tyre.</w:t>
      </w:r>
    </w:p>
    <w:p w14:paraId="3BD64272" w14:textId="77777777" w:rsidR="005F63D0" w:rsidRPr="000A1671"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both"/>
        <w:rPr>
          <w:rFonts w:ascii="Garamond" w:hAnsi="Garamond"/>
          <w:i/>
          <w:lang w:val="sq-AL"/>
        </w:rPr>
      </w:pPr>
      <w:r w:rsidRPr="000A1671">
        <w:rPr>
          <w:rFonts w:ascii="Garamond" w:hAnsi="Garamond"/>
          <w:i/>
          <w:lang w:val="sq-AL"/>
        </w:rPr>
        <w:t xml:space="preserve"> </w:t>
      </w:r>
    </w:p>
    <w:p w14:paraId="25BFDAA5" w14:textId="0C6BE173" w:rsidR="005F63D0" w:rsidRPr="000A1671"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both"/>
        <w:rPr>
          <w:rFonts w:ascii="Garamond" w:hAnsi="Garamond"/>
          <w:i/>
          <w:lang w:val="sq-AL"/>
        </w:rPr>
      </w:pPr>
      <w:r w:rsidRPr="000A1671">
        <w:rPr>
          <w:rFonts w:ascii="Garamond" w:hAnsi="Garamond"/>
          <w:b/>
          <w:i/>
          <w:lang w:val="sq-AL"/>
        </w:rPr>
        <w:t>2</w:t>
      </w:r>
      <w:r w:rsidR="003E3949">
        <w:rPr>
          <w:rFonts w:ascii="Garamond" w:hAnsi="Garamond"/>
          <w:b/>
          <w:i/>
          <w:lang w:val="sq-AL"/>
        </w:rPr>
        <w:t>.</w:t>
      </w:r>
      <w:r w:rsidRPr="000A1671">
        <w:rPr>
          <w:rFonts w:ascii="Garamond" w:hAnsi="Garamond"/>
          <w:b/>
          <w:i/>
          <w:lang w:val="sq-AL"/>
        </w:rPr>
        <w:t xml:space="preserve"> Konfidencialiteti:</w:t>
      </w:r>
      <w:r w:rsidRPr="000A1671">
        <w:rPr>
          <w:rFonts w:ascii="Garamond" w:hAnsi="Garamond"/>
          <w:i/>
          <w:lang w:val="sq-AL"/>
        </w:rPr>
        <w:t xml:space="preserve"> Konfidencialiteti pasqyron besimin se njerëzit kanë të drejtë të zgjedhin se kujt do t</w:t>
      </w:r>
      <w:r w:rsidR="003E3949">
        <w:rPr>
          <w:rFonts w:ascii="Garamond" w:hAnsi="Garamond"/>
          <w:i/>
          <w:lang w:val="sq-AL"/>
        </w:rPr>
        <w:t>’</w:t>
      </w:r>
      <w:r w:rsidRPr="000A1671">
        <w:rPr>
          <w:rFonts w:ascii="Garamond" w:hAnsi="Garamond"/>
          <w:i/>
          <w:lang w:val="sq-AL"/>
        </w:rPr>
        <w:t>ia tregojnë ose nuk do t’ia tregojnë historinë e tyre. Ruajtja e konfidencialitetit do të thotë të mos zbulohet asnjë informacion në asnjë kohë dhe nga asnjë palë pa marrë pëlqimin/miratimin e informuar të personit në fjalë. Konfidencialiteti nxit sigurinë, besimin dhe fuqizimin.</w:t>
      </w:r>
      <w:r w:rsidRPr="000A1671">
        <w:rPr>
          <w:rFonts w:ascii="Garamond" w:hAnsi="Garamond"/>
          <w:lang w:val="sq-AL"/>
        </w:rPr>
        <w:t xml:space="preserve"> </w:t>
      </w:r>
    </w:p>
    <w:p w14:paraId="4C33AD81" w14:textId="77777777" w:rsidR="005F63D0" w:rsidRPr="000A1671"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both"/>
        <w:rPr>
          <w:rFonts w:ascii="Garamond" w:hAnsi="Garamond"/>
          <w:i/>
          <w:lang w:val="sq-AL"/>
        </w:rPr>
      </w:pPr>
    </w:p>
    <w:p w14:paraId="7594053A" w14:textId="7228D583" w:rsidR="005F63D0" w:rsidRPr="000A1671"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both"/>
        <w:rPr>
          <w:rFonts w:ascii="Garamond" w:hAnsi="Garamond"/>
          <w:i/>
          <w:lang w:val="sq-AL"/>
        </w:rPr>
      </w:pPr>
      <w:r w:rsidRPr="000A1671">
        <w:rPr>
          <w:rFonts w:ascii="Garamond" w:hAnsi="Garamond"/>
          <w:b/>
          <w:i/>
          <w:lang w:val="sq-AL"/>
        </w:rPr>
        <w:t>3</w:t>
      </w:r>
      <w:r w:rsidR="003E3949">
        <w:rPr>
          <w:rFonts w:ascii="Garamond" w:hAnsi="Garamond"/>
          <w:b/>
          <w:i/>
          <w:lang w:val="sq-AL"/>
        </w:rPr>
        <w:t>.</w:t>
      </w:r>
      <w:r w:rsidRPr="000A1671">
        <w:rPr>
          <w:rFonts w:ascii="Garamond" w:hAnsi="Garamond"/>
          <w:b/>
          <w:i/>
          <w:lang w:val="sq-AL"/>
        </w:rPr>
        <w:t xml:space="preserve"> Respekti:</w:t>
      </w:r>
      <w:r w:rsidRPr="000A1671">
        <w:rPr>
          <w:rFonts w:ascii="Garamond" w:hAnsi="Garamond"/>
          <w:i/>
          <w:lang w:val="sq-AL"/>
        </w:rPr>
        <w:t xml:space="preserve"> I/</w:t>
      </w:r>
      <w:r w:rsidR="003E3949">
        <w:rPr>
          <w:rFonts w:ascii="Garamond" w:hAnsi="Garamond"/>
          <w:i/>
          <w:lang w:val="sq-AL"/>
        </w:rPr>
        <w:t>e</w:t>
      </w:r>
      <w:r w:rsidRPr="000A1671">
        <w:rPr>
          <w:rFonts w:ascii="Garamond" w:hAnsi="Garamond"/>
          <w:i/>
          <w:lang w:val="sq-AL"/>
        </w:rPr>
        <w:t xml:space="preserve"> mbijetuar</w:t>
      </w:r>
      <w:r w:rsidR="003E3949">
        <w:rPr>
          <w:rFonts w:ascii="Garamond" w:hAnsi="Garamond"/>
          <w:i/>
          <w:lang w:val="sq-AL"/>
        </w:rPr>
        <w:t>i</w:t>
      </w:r>
      <w:r w:rsidRPr="000A1671">
        <w:rPr>
          <w:rFonts w:ascii="Garamond" w:hAnsi="Garamond"/>
          <w:i/>
          <w:lang w:val="sq-AL"/>
        </w:rPr>
        <w:t xml:space="preserve">/a është aktorja kryesore dhe roli i ndihmëseve dhe </w:t>
      </w:r>
      <w:r w:rsidR="003E3949">
        <w:rPr>
          <w:rFonts w:ascii="Garamond" w:hAnsi="Garamond"/>
          <w:i/>
          <w:lang w:val="sq-AL"/>
        </w:rPr>
        <w:t xml:space="preserve">i </w:t>
      </w:r>
      <w:r w:rsidRPr="000A1671">
        <w:rPr>
          <w:rFonts w:ascii="Garamond" w:hAnsi="Garamond"/>
          <w:i/>
          <w:lang w:val="sq-AL"/>
        </w:rPr>
        <w:t>ndihmësve (punonjëseve dhe punonjësve) është të lehtësojnë shërimin dhe të sigurojnë burime për zgjidhjen e problemeve. Të gjitha veprimet e ndërmarra duhet të udhëhiqen nga respekti për zgjedhjet, nevojat, si dhe të drejtat dhe dinjitetin e të mbijetuarës/it.</w:t>
      </w:r>
    </w:p>
    <w:p w14:paraId="4A997A54" w14:textId="77777777" w:rsidR="005F63D0" w:rsidRPr="000A1671"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i/>
          <w:lang w:val="sq-AL"/>
        </w:rPr>
      </w:pPr>
    </w:p>
    <w:p w14:paraId="7CF6D6E2" w14:textId="2FBF43DC" w:rsidR="005F63D0" w:rsidRPr="000A1671"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i/>
          <w:lang w:val="sq-AL"/>
        </w:rPr>
      </w:pPr>
      <w:r w:rsidRPr="000A1671">
        <w:rPr>
          <w:rFonts w:ascii="Times New Roman" w:hAnsi="Times New Roman"/>
          <w:b/>
          <w:i/>
          <w:lang w:val="sq-AL"/>
        </w:rPr>
        <w:t>4</w:t>
      </w:r>
      <w:r w:rsidR="003E3949">
        <w:rPr>
          <w:rFonts w:ascii="Times New Roman" w:hAnsi="Times New Roman"/>
          <w:b/>
          <w:i/>
          <w:lang w:val="sq-AL"/>
        </w:rPr>
        <w:t>.</w:t>
      </w:r>
      <w:r w:rsidRPr="000A1671">
        <w:rPr>
          <w:rFonts w:ascii="Times New Roman" w:hAnsi="Times New Roman"/>
          <w:b/>
          <w:i/>
          <w:lang w:val="sq-AL"/>
        </w:rPr>
        <w:t xml:space="preserve"> </w:t>
      </w:r>
      <w:proofErr w:type="spellStart"/>
      <w:r w:rsidRPr="000A1671">
        <w:rPr>
          <w:rFonts w:ascii="Times New Roman" w:hAnsi="Times New Roman"/>
          <w:b/>
          <w:i/>
          <w:lang w:val="sq-AL"/>
        </w:rPr>
        <w:t>Mosdiskriminimi</w:t>
      </w:r>
      <w:proofErr w:type="spellEnd"/>
      <w:r w:rsidRPr="000A1671">
        <w:rPr>
          <w:rFonts w:ascii="Times New Roman" w:hAnsi="Times New Roman"/>
          <w:b/>
          <w:i/>
          <w:lang w:val="sq-AL"/>
        </w:rPr>
        <w:t>:</w:t>
      </w:r>
      <w:r w:rsidRPr="000A1671">
        <w:rPr>
          <w:rFonts w:ascii="Times New Roman" w:hAnsi="Times New Roman"/>
          <w:i/>
          <w:lang w:val="sq-AL"/>
        </w:rPr>
        <w:t xml:space="preserve"> Të mbijetuarat/it subjekt </w:t>
      </w:r>
      <w:r w:rsidR="00173F68" w:rsidRPr="000A1671">
        <w:rPr>
          <w:rFonts w:ascii="Times New Roman" w:hAnsi="Times New Roman"/>
          <w:i/>
          <w:lang w:val="sq-AL"/>
        </w:rPr>
        <w:t xml:space="preserve">i </w:t>
      </w:r>
      <w:proofErr w:type="spellStart"/>
      <w:r w:rsidR="00173F68" w:rsidRPr="000A1671">
        <w:rPr>
          <w:rFonts w:ascii="Times New Roman" w:hAnsi="Times New Roman"/>
          <w:i/>
          <w:lang w:val="sq-AL"/>
        </w:rPr>
        <w:t>DHF</w:t>
      </w:r>
      <w:proofErr w:type="spellEnd"/>
      <w:r w:rsidR="00173F68" w:rsidRPr="000A1671">
        <w:rPr>
          <w:rFonts w:ascii="Times New Roman" w:hAnsi="Times New Roman"/>
          <w:i/>
          <w:lang w:val="sq-AL"/>
        </w:rPr>
        <w:t>-së/</w:t>
      </w:r>
      <w:proofErr w:type="spellStart"/>
      <w:r w:rsidR="00173F68" w:rsidRPr="000A1671">
        <w:rPr>
          <w:rFonts w:ascii="Times New Roman" w:hAnsi="Times New Roman"/>
          <w:i/>
          <w:lang w:val="sq-AL"/>
        </w:rPr>
        <w:t>DHBGJ</w:t>
      </w:r>
      <w:proofErr w:type="spellEnd"/>
      <w:r w:rsidR="00173F68" w:rsidRPr="000A1671">
        <w:rPr>
          <w:rFonts w:ascii="Times New Roman" w:hAnsi="Times New Roman"/>
          <w:i/>
          <w:lang w:val="sq-AL"/>
        </w:rPr>
        <w:t>-së</w:t>
      </w:r>
      <w:r w:rsidRPr="000A1671">
        <w:rPr>
          <w:rFonts w:ascii="Times New Roman" w:hAnsi="Times New Roman"/>
          <w:i/>
          <w:lang w:val="sq-AL"/>
        </w:rPr>
        <w:t xml:space="preserve"> duhet të marrin trajtim të barabartë dhe të drejtë, pa marrë parasysh moshën, vendbanimin, fenë, kombësinë, përkatësinë etnike, orientimin seksual ose çdo karakteristikë tjetër të tyre.</w:t>
      </w:r>
    </w:p>
    <w:p w14:paraId="249E8B4C" w14:textId="77777777" w:rsidR="005F63D0" w:rsidRPr="000A1671" w:rsidRDefault="005F63D0" w:rsidP="005F63D0">
      <w:pPr>
        <w:pStyle w:val="HTMLPreformatted"/>
        <w:shd w:val="clear" w:color="auto" w:fill="FFFFFF"/>
        <w:jc w:val="both"/>
        <w:rPr>
          <w:rFonts w:ascii="Times New Roman" w:hAnsi="Times New Roman"/>
          <w:sz w:val="24"/>
          <w:szCs w:val="24"/>
          <w:lang w:val="sq-AL"/>
        </w:rPr>
      </w:pPr>
    </w:p>
    <w:p w14:paraId="7152AB5D" w14:textId="51DF7A03" w:rsidR="005F63D0" w:rsidRPr="00B704E4" w:rsidRDefault="005F63D0" w:rsidP="005F63D0">
      <w:pPr>
        <w:ind w:firstLine="284"/>
        <w:jc w:val="both"/>
        <w:rPr>
          <w:rFonts w:ascii="Garamond" w:hAnsi="Garamond"/>
          <w:b/>
        </w:rPr>
      </w:pPr>
      <w:r w:rsidRPr="00B704E4">
        <w:rPr>
          <w:rFonts w:ascii="Garamond" w:hAnsi="Garamond"/>
          <w:b/>
        </w:rPr>
        <w:t xml:space="preserve">Mbrojtja dhe siguria </w:t>
      </w:r>
    </w:p>
    <w:p w14:paraId="0B84F6F0" w14:textId="3E75038A" w:rsidR="005F63D0" w:rsidRPr="000A1671" w:rsidRDefault="005F63D0" w:rsidP="005F63D0">
      <w:pPr>
        <w:ind w:firstLine="284"/>
        <w:jc w:val="both"/>
        <w:rPr>
          <w:rFonts w:ascii="Garamond" w:hAnsi="Garamond"/>
        </w:rPr>
      </w:pPr>
      <w:r w:rsidRPr="000A1671">
        <w:rPr>
          <w:rFonts w:ascii="Garamond" w:hAnsi="Garamond"/>
        </w:rPr>
        <w:t>Siguria e të mbijetuarës/it si dhe e punonjëses apo punonjësit të shërbimeve shëndetësore duhet të jetë përparësi</w:t>
      </w:r>
      <w:r w:rsidR="00302106">
        <w:rPr>
          <w:rFonts w:ascii="Garamond" w:hAnsi="Garamond"/>
        </w:rPr>
        <w:t>,</w:t>
      </w:r>
      <w:r w:rsidR="00F11103" w:rsidRPr="000A1671">
        <w:rPr>
          <w:rFonts w:ascii="Garamond" w:hAnsi="Garamond"/>
        </w:rPr>
        <w:t xml:space="preserve"> </w:t>
      </w:r>
      <w:r w:rsidRPr="000A1671">
        <w:rPr>
          <w:rFonts w:ascii="Garamond" w:hAnsi="Garamond"/>
        </w:rPr>
        <w:t xml:space="preserve">kur organizohet dhe ofrohet përkujdesja për të mbijetuarat/it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Vlerësimi i nivelit të sigurisë së të mbijetuarës/it duhet të bëhet në momentin e identifikimit si dhe kur ajo/ai pohon se ka qenë apo është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Gjithashtu, vlerësimi i sigurisë personale duhet të jetë pjesë e çdo konsulte. Me nisjen e</w:t>
      </w:r>
      <w:r w:rsidR="00F11103" w:rsidRPr="000A1671">
        <w:rPr>
          <w:rFonts w:ascii="Garamond" w:hAnsi="Garamond"/>
        </w:rPr>
        <w:t xml:space="preserve"> </w:t>
      </w:r>
      <w:r w:rsidRPr="000A1671">
        <w:rPr>
          <w:rFonts w:ascii="Garamond" w:hAnsi="Garamond"/>
        </w:rPr>
        <w:t>konsultës</w:t>
      </w:r>
      <w:r w:rsidR="00F11103" w:rsidRPr="000A1671">
        <w:rPr>
          <w:rFonts w:ascii="Garamond" w:hAnsi="Garamond"/>
        </w:rPr>
        <w:t xml:space="preserve"> </w:t>
      </w:r>
      <w:r w:rsidRPr="000A1671">
        <w:rPr>
          <w:rFonts w:ascii="Garamond" w:hAnsi="Garamond"/>
        </w:rPr>
        <w:t xml:space="preserve">me një të mbijetuar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është e rëndësishme të mbahen parasysh kërcënimet e mundshme (nga dhunuesi, që mund të jetë bashkëshorti, një pjesëtar tjetër i familjes, një i njohur, një i panjohur apo edhe një specialist që ofron shërbime përkujdes</w:t>
      </w:r>
      <w:r w:rsidR="00EE76F2">
        <w:rPr>
          <w:rFonts w:ascii="Garamond" w:hAnsi="Garamond"/>
        </w:rPr>
        <w:t>jeje</w:t>
      </w:r>
      <w:r w:rsidRPr="000A1671">
        <w:rPr>
          <w:rFonts w:ascii="Garamond" w:hAnsi="Garamond"/>
        </w:rPr>
        <w:t>) për të garantuar një mjedis ku konsulta mund të bëhet pa dëmtuar veten, të mbijetuarën ose koleget apo kolegët e</w:t>
      </w:r>
      <w:r w:rsidR="00F11103" w:rsidRPr="000A1671">
        <w:rPr>
          <w:rFonts w:ascii="Garamond" w:hAnsi="Garamond"/>
        </w:rPr>
        <w:t xml:space="preserve"> </w:t>
      </w:r>
      <w:r w:rsidRPr="000A1671">
        <w:rPr>
          <w:rFonts w:ascii="Garamond" w:hAnsi="Garamond"/>
        </w:rPr>
        <w:t>tjerë.</w:t>
      </w:r>
    </w:p>
    <w:p w14:paraId="07021B40" w14:textId="05589A23" w:rsidR="005F63D0" w:rsidRPr="000A1671" w:rsidRDefault="005F63D0" w:rsidP="005F63D0">
      <w:pPr>
        <w:ind w:firstLine="284"/>
        <w:jc w:val="both"/>
        <w:rPr>
          <w:rFonts w:ascii="Garamond" w:hAnsi="Garamond"/>
          <w:b/>
        </w:rPr>
      </w:pPr>
      <w:r w:rsidRPr="000A1671">
        <w:rPr>
          <w:rFonts w:ascii="Garamond" w:hAnsi="Garamond"/>
          <w:b/>
        </w:rPr>
        <w:t xml:space="preserve">Konfidencialiteti dhe privatësia </w:t>
      </w:r>
    </w:p>
    <w:p w14:paraId="76DC135B" w14:textId="29D8E582" w:rsidR="005F63D0" w:rsidRPr="000A1671" w:rsidRDefault="005F63D0" w:rsidP="005F63D0">
      <w:pPr>
        <w:ind w:firstLine="284"/>
        <w:jc w:val="both"/>
        <w:rPr>
          <w:rFonts w:ascii="Garamond" w:hAnsi="Garamond"/>
        </w:rPr>
      </w:pPr>
      <w:r w:rsidRPr="000A1671">
        <w:rPr>
          <w:rFonts w:ascii="Garamond" w:hAnsi="Garamond"/>
        </w:rPr>
        <w:t xml:space="preserve">Respektimi i konfidencialitetit është një masë e rëndësishme që duhet marrë për të garantuar sigurinë e të mbijetuarës/it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dhe punonjëses apo punonjësit të shërbimeve shëndetësore. Konfidencialiteti i të mbijetuarës/it duhet të respektohet gjatë gjithë kohë</w:t>
      </w:r>
      <w:r w:rsidR="00043AB5" w:rsidRPr="000A1671">
        <w:rPr>
          <w:rFonts w:ascii="Garamond" w:hAnsi="Garamond"/>
        </w:rPr>
        <w:t>s. Kjo nënkupton përcjelljen te</w:t>
      </w:r>
      <w:r w:rsidRPr="000A1671">
        <w:rPr>
          <w:rFonts w:ascii="Garamond" w:hAnsi="Garamond"/>
        </w:rPr>
        <w:t xml:space="preserve"> të tjerë</w:t>
      </w:r>
      <w:r w:rsidR="00752EA5">
        <w:rPr>
          <w:rFonts w:ascii="Garamond" w:hAnsi="Garamond"/>
        </w:rPr>
        <w:t>t</w:t>
      </w:r>
      <w:r w:rsidRPr="000A1671">
        <w:rPr>
          <w:rFonts w:ascii="Garamond" w:hAnsi="Garamond"/>
        </w:rPr>
        <w:t xml:space="preserve"> vetëm të informacionit të domosdoshëm, si dhe vetëm në situatat që është e nevojshme ose e kërkuar (detyrim ligjor), dhe vetëm me informimin e të mbijetuarës/it. Garantimi i privatësisë gjatë konsultës (identifikimi dhe menaxhimi klinik) dhe i konfidencialitetit në mbledhjen e të dhënave, ruajtjen e tyre, raportimin dhe shkëmbimin e informacionit, zvogëlon rrezikun e ekspozimit si të </w:t>
      </w:r>
      <w:proofErr w:type="spellStart"/>
      <w:r w:rsidRPr="000A1671">
        <w:rPr>
          <w:rFonts w:ascii="Garamond" w:hAnsi="Garamond"/>
        </w:rPr>
        <w:t>të</w:t>
      </w:r>
      <w:proofErr w:type="spellEnd"/>
      <w:r w:rsidRPr="000A1671">
        <w:rPr>
          <w:rFonts w:ascii="Garamond" w:hAnsi="Garamond"/>
        </w:rPr>
        <w:t xml:space="preserve"> mbijetuarës/it ashtu edhe të punonjëseve e punonjësve të shërbimeve shëndetësore. Ruajtja e konfidencialitetit garanton që i/e mbijetuar</w:t>
      </w:r>
      <w:r w:rsidR="00144B9F">
        <w:rPr>
          <w:rFonts w:ascii="Garamond" w:hAnsi="Garamond"/>
        </w:rPr>
        <w:t>i/</w:t>
      </w:r>
      <w:r w:rsidRPr="000A1671">
        <w:rPr>
          <w:rFonts w:ascii="Garamond" w:hAnsi="Garamond"/>
        </w:rPr>
        <w:t>a nuk do të përjetojë më kërcënime dhe/ose dhunë si rezultat i kërkimit të ndihmës dhe</w:t>
      </w:r>
      <w:r w:rsidR="00144B9F">
        <w:rPr>
          <w:rFonts w:ascii="Garamond" w:hAnsi="Garamond"/>
        </w:rPr>
        <w:t>,</w:t>
      </w:r>
      <w:r w:rsidRPr="000A1671">
        <w:rPr>
          <w:rFonts w:ascii="Garamond" w:hAnsi="Garamond"/>
        </w:rPr>
        <w:t xml:space="preserve"> gjithashtu</w:t>
      </w:r>
      <w:r w:rsidR="00144B9F">
        <w:rPr>
          <w:rFonts w:ascii="Garamond" w:hAnsi="Garamond"/>
        </w:rPr>
        <w:t>,</w:t>
      </w:r>
      <w:r w:rsidRPr="000A1671">
        <w:rPr>
          <w:rFonts w:ascii="Garamond" w:hAnsi="Garamond"/>
        </w:rPr>
        <w:t xml:space="preserve"> mbron punonjëset dhe punonjësit e shërbimeve shëndetësore nga kërcënimet e dhunuesve. Punonjëseve dhe punonjësve të shëndetësisë u lind nevoja e konsultimit me koleget dhe kolegët e tyre për një trajtim shëndetësor më të specializuar të </w:t>
      </w:r>
      <w:proofErr w:type="spellStart"/>
      <w:r w:rsidRPr="000A1671">
        <w:rPr>
          <w:rFonts w:ascii="Garamond" w:hAnsi="Garamond"/>
        </w:rPr>
        <w:t>të</w:t>
      </w:r>
      <w:proofErr w:type="spellEnd"/>
      <w:r w:rsidRPr="000A1671">
        <w:rPr>
          <w:rFonts w:ascii="Garamond" w:hAnsi="Garamond"/>
        </w:rPr>
        <w:t xml:space="preserve"> mbijetuarës/it – në këtë rast konfidencialiteti nuk mund të respektohet për disa informacione mbi të mbijetuarën/in. Informacioni mund të ndahet me koleget dhe kolegët nëse ekziston një arsye mjekësore për të dhe nëse punonjësja apo punonjësi i shërbimeve shëndetësore</w:t>
      </w:r>
      <w:r w:rsidR="00043AB5" w:rsidRPr="000A1671">
        <w:rPr>
          <w:rFonts w:ascii="Garamond" w:hAnsi="Garamond"/>
        </w:rPr>
        <w:t xml:space="preserve"> e referon të mbijetuarën/in te</w:t>
      </w:r>
      <w:r w:rsidRPr="000A1671">
        <w:rPr>
          <w:rFonts w:ascii="Garamond" w:hAnsi="Garamond"/>
        </w:rPr>
        <w:t xml:space="preserve"> një tjetër institucion i shërbimeve shëndetësore. Kjo duhet t</w:t>
      </w:r>
      <w:r w:rsidR="00144B9F">
        <w:rPr>
          <w:rFonts w:ascii="Garamond" w:hAnsi="Garamond"/>
        </w:rPr>
        <w:t>’</w:t>
      </w:r>
      <w:r w:rsidRPr="000A1671">
        <w:rPr>
          <w:rFonts w:ascii="Garamond" w:hAnsi="Garamond"/>
        </w:rPr>
        <w:t>i shpjegohet të mbijetuarës/it paraprakisht dhe i/e mbijetuar</w:t>
      </w:r>
      <w:r w:rsidR="00543D88">
        <w:rPr>
          <w:rFonts w:ascii="Garamond" w:hAnsi="Garamond"/>
        </w:rPr>
        <w:t>i</w:t>
      </w:r>
      <w:r w:rsidRPr="000A1671">
        <w:rPr>
          <w:rFonts w:ascii="Garamond" w:hAnsi="Garamond"/>
        </w:rPr>
        <w:t>/a duhet të jetë në dijeni të informacionit që do të jepet dhe kujt do t’i jepet. Ndërkohë, nëse i/e mbijetuar</w:t>
      </w:r>
      <w:r w:rsidR="00543D88">
        <w:rPr>
          <w:rFonts w:ascii="Garamond" w:hAnsi="Garamond"/>
        </w:rPr>
        <w:t>i/</w:t>
      </w:r>
      <w:r w:rsidRPr="000A1671">
        <w:rPr>
          <w:rFonts w:ascii="Garamond" w:hAnsi="Garamond"/>
        </w:rPr>
        <w:t xml:space="preserve">a tregon se është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raportimi i këtij rasti në polici nga ana e punonjëseve dhe punonjësve të shërbimeve shëndetësore është detyrim ligjor (kur rasti përbën vepër penale) dhe </w:t>
      </w:r>
      <w:r w:rsidRPr="000A1671">
        <w:rPr>
          <w:rFonts w:ascii="Garamond" w:hAnsi="Garamond"/>
        </w:rPr>
        <w:lastRenderedPageBreak/>
        <w:t>konfidencialiteti nuk mund të respektohet. Është e rëndësishme që i/e mbijetuar</w:t>
      </w:r>
      <w:r w:rsidR="00543D88">
        <w:rPr>
          <w:rFonts w:ascii="Garamond" w:hAnsi="Garamond"/>
        </w:rPr>
        <w:t>i</w:t>
      </w:r>
      <w:r w:rsidRPr="000A1671">
        <w:rPr>
          <w:rFonts w:ascii="Garamond" w:hAnsi="Garamond"/>
        </w:rPr>
        <w:t>/a të informohet menjëherë për këtë detyrim ligjor</w:t>
      </w:r>
      <w:r w:rsidR="00543D88">
        <w:rPr>
          <w:rFonts w:ascii="Garamond" w:hAnsi="Garamond"/>
        </w:rPr>
        <w:t>,</w:t>
      </w:r>
      <w:r w:rsidRPr="000A1671">
        <w:rPr>
          <w:rFonts w:ascii="Garamond" w:hAnsi="Garamond"/>
        </w:rPr>
        <w:t xml:space="preserve"> duke i shpjeguar që njoftimi i policisë bëhet për marrjen e masave për mbrojtjen e saj/tij dhe ruajtjen nga përsëritja e dhunës e dëmtimi në vazhdimësi.</w:t>
      </w:r>
    </w:p>
    <w:p w14:paraId="73DF713B" w14:textId="77777777" w:rsidR="005F63D0" w:rsidRPr="000A1671" w:rsidRDefault="005F63D0" w:rsidP="005F63D0">
      <w:pPr>
        <w:ind w:firstLine="284"/>
        <w:jc w:val="both"/>
        <w:rPr>
          <w:rFonts w:ascii="Garamond" w:hAnsi="Garamond"/>
          <w:b/>
        </w:rPr>
      </w:pPr>
      <w:r w:rsidRPr="000A1671">
        <w:rPr>
          <w:rFonts w:ascii="Garamond" w:hAnsi="Garamond"/>
          <w:b/>
        </w:rPr>
        <w:t xml:space="preserve">Zgjedhja e informuar </w:t>
      </w:r>
    </w:p>
    <w:p w14:paraId="5E07E948" w14:textId="16C254D5" w:rsidR="005F63D0" w:rsidRPr="000A1671" w:rsidRDefault="005F63D0" w:rsidP="005F63D0">
      <w:pPr>
        <w:ind w:firstLine="284"/>
        <w:jc w:val="both"/>
        <w:rPr>
          <w:rFonts w:ascii="Garamond" w:hAnsi="Garamond"/>
        </w:rPr>
      </w:pPr>
      <w:r w:rsidRPr="000A1671">
        <w:rPr>
          <w:rFonts w:ascii="Garamond" w:hAnsi="Garamond"/>
        </w:rPr>
        <w:t xml:space="preserve">Me përjashtim të veprimeve që janë detyrime ligjore (raportimi i rastit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43D88">
        <w:rPr>
          <w:rFonts w:ascii="Garamond" w:hAnsi="Garamond"/>
        </w:rPr>
        <w:t xml:space="preserve">, </w:t>
      </w:r>
      <w:r w:rsidRPr="000A1671">
        <w:rPr>
          <w:rFonts w:ascii="Garamond" w:hAnsi="Garamond"/>
        </w:rPr>
        <w:t xml:space="preserve">kur përbën vepër penale, në polici) çdo veprim tjetër duhet të kryhet pas marrjes së pëlqimit paraprak të informuar të </w:t>
      </w:r>
      <w:proofErr w:type="spellStart"/>
      <w:r w:rsidRPr="000A1671">
        <w:rPr>
          <w:rFonts w:ascii="Garamond" w:hAnsi="Garamond"/>
        </w:rPr>
        <w:t>të</w:t>
      </w:r>
      <w:proofErr w:type="spellEnd"/>
      <w:r w:rsidRPr="000A1671">
        <w:rPr>
          <w:rFonts w:ascii="Garamond" w:hAnsi="Garamond"/>
        </w:rPr>
        <w:t xml:space="preserve"> mbijetuarës/it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pra pasi t’i jetë dhënë asaj informacioni i nevojshëm për të gjykuar dhe dhënë këtë pëlqim. Edhe në rast të veprimeve që duhet të kryhen</w:t>
      </w:r>
      <w:r w:rsidR="00035828">
        <w:rPr>
          <w:rFonts w:ascii="Garamond" w:hAnsi="Garamond"/>
        </w:rPr>
        <w:t>,</w:t>
      </w:r>
      <w:r w:rsidRPr="000A1671">
        <w:rPr>
          <w:rFonts w:ascii="Garamond" w:hAnsi="Garamond"/>
        </w:rPr>
        <w:t xml:space="preserve"> sepse janë detyrime ligjore, është shumë e rëndësishme që i/e mbijetuar</w:t>
      </w:r>
      <w:r w:rsidR="00035828">
        <w:rPr>
          <w:rFonts w:ascii="Garamond" w:hAnsi="Garamond"/>
        </w:rPr>
        <w:t>i/</w:t>
      </w:r>
      <w:r w:rsidRPr="000A1671">
        <w:rPr>
          <w:rFonts w:ascii="Garamond" w:hAnsi="Garamond"/>
        </w:rPr>
        <w:t xml:space="preserve">a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të informohet për këtë detyrim ligjor dhe hapat që do të ndërmerren.</w:t>
      </w:r>
    </w:p>
    <w:p w14:paraId="708D4AF1" w14:textId="77777777" w:rsidR="005F63D0" w:rsidRPr="000A1671" w:rsidRDefault="005F63D0" w:rsidP="005F63D0">
      <w:pPr>
        <w:ind w:firstLine="284"/>
        <w:jc w:val="both"/>
        <w:rPr>
          <w:rFonts w:ascii="Garamond" w:hAnsi="Garamond"/>
          <w:b/>
        </w:rPr>
      </w:pPr>
      <w:proofErr w:type="spellStart"/>
      <w:r w:rsidRPr="000A1671">
        <w:rPr>
          <w:rFonts w:ascii="Garamond" w:hAnsi="Garamond"/>
          <w:b/>
        </w:rPr>
        <w:t>Mosdiskriminimi</w:t>
      </w:r>
      <w:proofErr w:type="spellEnd"/>
      <w:r w:rsidRPr="000A1671">
        <w:rPr>
          <w:rFonts w:ascii="Garamond" w:hAnsi="Garamond"/>
          <w:b/>
        </w:rPr>
        <w:t xml:space="preserve"> </w:t>
      </w:r>
    </w:p>
    <w:p w14:paraId="7780ECF1" w14:textId="1EE1A10A" w:rsidR="005F63D0" w:rsidRPr="000A1671" w:rsidRDefault="005F63D0" w:rsidP="005F63D0">
      <w:pPr>
        <w:ind w:firstLine="284"/>
        <w:jc w:val="both"/>
        <w:rPr>
          <w:rFonts w:ascii="Garamond" w:hAnsi="Garamond"/>
        </w:rPr>
      </w:pPr>
      <w:r w:rsidRPr="000A1671">
        <w:rPr>
          <w:rFonts w:ascii="Garamond" w:hAnsi="Garamond"/>
        </w:rPr>
        <w:t xml:space="preserve">Të gjitha/gjithë të mbijetuarat/it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duhet të trajtohen në mënyrë të barabartë dhe të kenë të njëjtat të drejta për përfitimin e shërbimeve shëndetësore, pavarësisht moshës, vendbanimit, racës, kombësisë, besimit fetar, përkatësisë etnike, orientimit seksual, identitetit gjinor, aftësisë së kufizuar, statusit martesor, arsimimit dhe statusit </w:t>
      </w:r>
      <w:proofErr w:type="spellStart"/>
      <w:r w:rsidRPr="000A1671">
        <w:rPr>
          <w:rFonts w:ascii="Garamond" w:hAnsi="Garamond"/>
        </w:rPr>
        <w:t>socioekonomik</w:t>
      </w:r>
      <w:proofErr w:type="spellEnd"/>
      <w:r w:rsidRPr="000A1671">
        <w:rPr>
          <w:rFonts w:ascii="Garamond" w:hAnsi="Garamond"/>
        </w:rPr>
        <w:t xml:space="preserve"> të tyre. </w:t>
      </w:r>
    </w:p>
    <w:p w14:paraId="76BF0289" w14:textId="01A3C289" w:rsidR="005F63D0" w:rsidRPr="00035828"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center"/>
        <w:rPr>
          <w:rFonts w:ascii="Garamond" w:hAnsi="Garamond"/>
          <w:b/>
          <w:i/>
          <w:lang w:val="sq-AL"/>
        </w:rPr>
      </w:pPr>
      <w:r w:rsidRPr="00035828">
        <w:rPr>
          <w:rFonts w:ascii="Garamond" w:hAnsi="Garamond"/>
          <w:b/>
          <w:i/>
          <w:lang w:val="sq-AL"/>
        </w:rPr>
        <w:t>E RËNDËSISHME PËR T’U MBAJT</w:t>
      </w:r>
      <w:r w:rsidR="000D5CC0">
        <w:rPr>
          <w:rFonts w:ascii="Garamond" w:hAnsi="Garamond"/>
          <w:b/>
          <w:i/>
          <w:lang w:val="sq-AL"/>
        </w:rPr>
        <w:t>UR NË KONSIDERATË</w:t>
      </w:r>
    </w:p>
    <w:p w14:paraId="18D12D5F" w14:textId="72DB0623" w:rsidR="005F63D0" w:rsidRPr="00035828" w:rsidRDefault="000D5CC0" w:rsidP="005F63D0">
      <w:pPr>
        <w:pStyle w:val="HTMLPreformatted"/>
        <w:pBdr>
          <w:top w:val="single" w:sz="4" w:space="1" w:color="auto"/>
          <w:left w:val="single" w:sz="4" w:space="4" w:color="auto"/>
          <w:bottom w:val="single" w:sz="4" w:space="1" w:color="auto"/>
          <w:right w:val="single" w:sz="4" w:space="4" w:color="auto"/>
        </w:pBdr>
        <w:shd w:val="clear" w:color="auto" w:fill="F2F2F2"/>
        <w:jc w:val="both"/>
        <w:rPr>
          <w:rFonts w:ascii="Garamond" w:hAnsi="Garamond"/>
          <w:i/>
          <w:lang w:val="sq-AL"/>
        </w:rPr>
      </w:pPr>
      <w:r>
        <w:rPr>
          <w:rFonts w:ascii="Garamond" w:hAnsi="Garamond"/>
          <w:b/>
          <w:i/>
          <w:lang w:val="sq-AL"/>
        </w:rPr>
        <w:t>Pëlqimi i informuar</w:t>
      </w:r>
    </w:p>
    <w:p w14:paraId="2BC642B2" w14:textId="3AF021BA" w:rsidR="005F63D0" w:rsidRPr="00035828" w:rsidRDefault="005F63D0" w:rsidP="005F63D0">
      <w:pPr>
        <w:pStyle w:val="HTMLPreformatted"/>
        <w:pBdr>
          <w:top w:val="single" w:sz="4" w:space="1" w:color="auto"/>
          <w:left w:val="single" w:sz="4" w:space="4" w:color="auto"/>
          <w:bottom w:val="single" w:sz="4" w:space="1" w:color="auto"/>
          <w:right w:val="single" w:sz="4" w:space="4" w:color="auto"/>
        </w:pBdr>
        <w:shd w:val="clear" w:color="auto" w:fill="F2F2F2"/>
        <w:jc w:val="both"/>
        <w:rPr>
          <w:rFonts w:ascii="Garamond" w:hAnsi="Garamond"/>
          <w:i/>
          <w:lang w:val="sq-AL"/>
        </w:rPr>
      </w:pPr>
      <w:r w:rsidRPr="00035828">
        <w:rPr>
          <w:rFonts w:ascii="Garamond" w:hAnsi="Garamond"/>
          <w:i/>
          <w:lang w:val="sq-AL"/>
        </w:rPr>
        <w:t>Gjatë shqyrtimit nëse një veprim është kryer kundër vullnetit të një personi, është e rëndësishme të merret parasysh dhënia e pëlqimit të informuar. Pëlqimi i informuar jepet vullnetarisht dhe falas</w:t>
      </w:r>
      <w:r w:rsidR="000D5CC0">
        <w:rPr>
          <w:rFonts w:ascii="Garamond" w:hAnsi="Garamond"/>
          <w:i/>
          <w:lang w:val="sq-AL"/>
        </w:rPr>
        <w:t>,</w:t>
      </w:r>
      <w:r w:rsidRPr="00035828">
        <w:rPr>
          <w:rFonts w:ascii="Garamond" w:hAnsi="Garamond"/>
          <w:i/>
          <w:lang w:val="sq-AL"/>
        </w:rPr>
        <w:t xml:space="preserve"> bazuar në një vlerësim të qartë dhe kuptim të mirë të fakteve, ndikimeve dhe pasojave të këtij veprimi në të ardhmen. Për të dhënë pëlqimin mbi veprimet që do të ndërmerren</w:t>
      </w:r>
      <w:r w:rsidR="000D5CC0">
        <w:rPr>
          <w:rFonts w:ascii="Garamond" w:hAnsi="Garamond"/>
          <w:i/>
          <w:lang w:val="sq-AL"/>
        </w:rPr>
        <w:t>,</w:t>
      </w:r>
      <w:r w:rsidRPr="00035828">
        <w:rPr>
          <w:rFonts w:ascii="Garamond" w:hAnsi="Garamond"/>
          <w:i/>
          <w:lang w:val="sq-AL"/>
        </w:rPr>
        <w:t xml:space="preserve"> në lidhje me rastin e saj/</w:t>
      </w:r>
      <w:r w:rsidR="000D5CC0">
        <w:rPr>
          <w:rFonts w:ascii="Garamond" w:hAnsi="Garamond"/>
          <w:i/>
          <w:lang w:val="sq-AL"/>
        </w:rPr>
        <w:t xml:space="preserve">të </w:t>
      </w:r>
      <w:r w:rsidRPr="00035828">
        <w:rPr>
          <w:rFonts w:ascii="Garamond" w:hAnsi="Garamond"/>
          <w:i/>
          <w:lang w:val="sq-AL"/>
        </w:rPr>
        <w:t xml:space="preserve">tij, një e/i mbijetuar subjekt </w:t>
      </w:r>
      <w:r w:rsidR="00173F68" w:rsidRPr="00035828">
        <w:rPr>
          <w:rFonts w:ascii="Garamond" w:hAnsi="Garamond"/>
          <w:i/>
          <w:lang w:val="sq-AL"/>
        </w:rPr>
        <w:t xml:space="preserve">i </w:t>
      </w:r>
      <w:proofErr w:type="spellStart"/>
      <w:r w:rsidR="00173F68" w:rsidRPr="00035828">
        <w:rPr>
          <w:rFonts w:ascii="Garamond" w:hAnsi="Garamond"/>
          <w:i/>
          <w:lang w:val="sq-AL"/>
        </w:rPr>
        <w:t>DHF</w:t>
      </w:r>
      <w:proofErr w:type="spellEnd"/>
      <w:r w:rsidR="00173F68" w:rsidRPr="00035828">
        <w:rPr>
          <w:rFonts w:ascii="Garamond" w:hAnsi="Garamond"/>
          <w:i/>
          <w:lang w:val="sq-AL"/>
        </w:rPr>
        <w:t>-së/</w:t>
      </w:r>
      <w:proofErr w:type="spellStart"/>
      <w:r w:rsidR="00173F68" w:rsidRPr="00035828">
        <w:rPr>
          <w:rFonts w:ascii="Garamond" w:hAnsi="Garamond"/>
          <w:i/>
          <w:lang w:val="sq-AL"/>
        </w:rPr>
        <w:t>DHBGJ</w:t>
      </w:r>
      <w:proofErr w:type="spellEnd"/>
      <w:r w:rsidR="00173F68" w:rsidRPr="00035828">
        <w:rPr>
          <w:rFonts w:ascii="Garamond" w:hAnsi="Garamond"/>
          <w:i/>
          <w:lang w:val="sq-AL"/>
        </w:rPr>
        <w:t>-së</w:t>
      </w:r>
      <w:r w:rsidRPr="00035828">
        <w:rPr>
          <w:rFonts w:ascii="Garamond" w:hAnsi="Garamond"/>
          <w:i/>
          <w:lang w:val="sq-AL"/>
        </w:rPr>
        <w:t xml:space="preserve"> duhet të ketë paraprakisht të gjitha informacionet e rëndësishme dhe faktet mbi situatën, si dhe duhet të jetë në gjendje të vlerësojë dhe </w:t>
      </w:r>
      <w:r w:rsidR="000D5CC0">
        <w:rPr>
          <w:rFonts w:ascii="Garamond" w:hAnsi="Garamond"/>
          <w:i/>
          <w:lang w:val="sq-AL"/>
        </w:rPr>
        <w:t xml:space="preserve">të </w:t>
      </w:r>
      <w:r w:rsidRPr="00035828">
        <w:rPr>
          <w:rFonts w:ascii="Garamond" w:hAnsi="Garamond"/>
          <w:i/>
          <w:lang w:val="sq-AL"/>
        </w:rPr>
        <w:t xml:space="preserve">kuptojë pasojat e këtij veprimi. </w:t>
      </w:r>
      <w:r w:rsidR="000D5CC0" w:rsidRPr="00035828">
        <w:rPr>
          <w:rFonts w:ascii="Garamond" w:hAnsi="Garamond"/>
          <w:i/>
          <w:lang w:val="sq-AL"/>
        </w:rPr>
        <w:t>Ai</w:t>
      </w:r>
      <w:r w:rsidR="000D5CC0">
        <w:rPr>
          <w:rFonts w:ascii="Garamond" w:hAnsi="Garamond"/>
          <w:i/>
          <w:lang w:val="sq-AL"/>
        </w:rPr>
        <w:t>/a</w:t>
      </w:r>
      <w:r w:rsidRPr="00035828">
        <w:rPr>
          <w:rFonts w:ascii="Garamond" w:hAnsi="Garamond"/>
          <w:i/>
          <w:lang w:val="sq-AL"/>
        </w:rPr>
        <w:t>jo</w:t>
      </w:r>
      <w:r w:rsidR="000D5CC0">
        <w:rPr>
          <w:rFonts w:ascii="Garamond" w:hAnsi="Garamond"/>
          <w:i/>
          <w:lang w:val="sq-AL"/>
        </w:rPr>
        <w:t>,</w:t>
      </w:r>
      <w:r w:rsidRPr="00035828">
        <w:rPr>
          <w:rFonts w:ascii="Garamond" w:hAnsi="Garamond"/>
          <w:i/>
          <w:lang w:val="sq-AL"/>
        </w:rPr>
        <w:t xml:space="preserve"> gjithashtu</w:t>
      </w:r>
      <w:r w:rsidR="000D5CC0">
        <w:rPr>
          <w:rFonts w:ascii="Garamond" w:hAnsi="Garamond"/>
          <w:i/>
          <w:lang w:val="sq-AL"/>
        </w:rPr>
        <w:t>,</w:t>
      </w:r>
      <w:r w:rsidRPr="00035828">
        <w:rPr>
          <w:rFonts w:ascii="Garamond" w:hAnsi="Garamond"/>
          <w:i/>
          <w:lang w:val="sq-AL"/>
        </w:rPr>
        <w:t xml:space="preserve"> duhet të jetë </w:t>
      </w:r>
      <w:r w:rsidR="000D5CC0">
        <w:rPr>
          <w:rFonts w:ascii="Garamond" w:hAnsi="Garamond"/>
          <w:i/>
          <w:lang w:val="sq-AL"/>
        </w:rPr>
        <w:t>i</w:t>
      </w:r>
      <w:r w:rsidRPr="00035828">
        <w:rPr>
          <w:rFonts w:ascii="Garamond" w:hAnsi="Garamond"/>
          <w:i/>
          <w:lang w:val="sq-AL"/>
        </w:rPr>
        <w:t>/</w:t>
      </w:r>
      <w:r w:rsidR="000D5CC0">
        <w:rPr>
          <w:rFonts w:ascii="Garamond" w:hAnsi="Garamond"/>
          <w:i/>
          <w:lang w:val="sq-AL"/>
        </w:rPr>
        <w:t>e</w:t>
      </w:r>
      <w:r w:rsidRPr="00035828">
        <w:rPr>
          <w:rFonts w:ascii="Garamond" w:hAnsi="Garamond"/>
          <w:i/>
          <w:lang w:val="sq-AL"/>
        </w:rPr>
        <w:t xml:space="preserve"> vetëdijsh</w:t>
      </w:r>
      <w:r w:rsidR="000D5CC0">
        <w:rPr>
          <w:rFonts w:ascii="Garamond" w:hAnsi="Garamond"/>
          <w:i/>
          <w:lang w:val="sq-AL"/>
        </w:rPr>
        <w:t>ë</w:t>
      </w:r>
      <w:r w:rsidRPr="00035828">
        <w:rPr>
          <w:rFonts w:ascii="Garamond" w:hAnsi="Garamond"/>
          <w:i/>
          <w:lang w:val="sq-AL"/>
        </w:rPr>
        <w:t>m</w:t>
      </w:r>
      <w:r w:rsidR="000D5CC0">
        <w:rPr>
          <w:rFonts w:ascii="Garamond" w:hAnsi="Garamond"/>
          <w:i/>
          <w:lang w:val="sq-AL"/>
        </w:rPr>
        <w:t>/me</w:t>
      </w:r>
      <w:r w:rsidRPr="00035828">
        <w:rPr>
          <w:rFonts w:ascii="Garamond" w:hAnsi="Garamond"/>
          <w:i/>
          <w:lang w:val="sq-AL"/>
        </w:rPr>
        <w:t xml:space="preserve"> dhe të ketë fuqinë për të ushtruar të drejtën e saj/</w:t>
      </w:r>
      <w:r w:rsidR="000D5CC0">
        <w:rPr>
          <w:rFonts w:ascii="Garamond" w:hAnsi="Garamond"/>
          <w:i/>
          <w:lang w:val="sq-AL"/>
        </w:rPr>
        <w:t xml:space="preserve">të </w:t>
      </w:r>
      <w:r w:rsidRPr="00035828">
        <w:rPr>
          <w:rFonts w:ascii="Garamond" w:hAnsi="Garamond"/>
          <w:i/>
          <w:lang w:val="sq-AL"/>
        </w:rPr>
        <w:t>tij për të refuzuar të angazhohet në një veprim dhe</w:t>
      </w:r>
      <w:r w:rsidR="0094173F" w:rsidRPr="00035828">
        <w:rPr>
          <w:rFonts w:ascii="Garamond" w:hAnsi="Garamond"/>
          <w:i/>
          <w:lang w:val="sq-AL"/>
        </w:rPr>
        <w:t>/</w:t>
      </w:r>
      <w:r w:rsidRPr="00035828">
        <w:rPr>
          <w:rFonts w:ascii="Garamond" w:hAnsi="Garamond"/>
          <w:i/>
          <w:lang w:val="sq-AL"/>
        </w:rPr>
        <w:t>ose për të mos qenë e/i detyruar (të mos bindet thjesht nga ushtrimi i forcës ose kërcënimeve). Fëmijët</w:t>
      </w:r>
      <w:r w:rsidR="000D5CC0">
        <w:rPr>
          <w:rFonts w:ascii="Garamond" w:hAnsi="Garamond"/>
          <w:i/>
          <w:lang w:val="sq-AL"/>
        </w:rPr>
        <w:t>,</w:t>
      </w:r>
      <w:r w:rsidRPr="00035828">
        <w:rPr>
          <w:rFonts w:ascii="Garamond" w:hAnsi="Garamond"/>
          <w:i/>
          <w:lang w:val="sq-AL"/>
        </w:rPr>
        <w:t xml:space="preserve"> përgjithësisht</w:t>
      </w:r>
      <w:r w:rsidR="000D5CC0">
        <w:rPr>
          <w:rFonts w:ascii="Garamond" w:hAnsi="Garamond"/>
          <w:i/>
          <w:lang w:val="sq-AL"/>
        </w:rPr>
        <w:t>,</w:t>
      </w:r>
      <w:r w:rsidRPr="00035828">
        <w:rPr>
          <w:rFonts w:ascii="Garamond" w:hAnsi="Garamond"/>
          <w:i/>
          <w:lang w:val="sq-AL"/>
        </w:rPr>
        <w:t xml:space="preserve"> konsiderohen të paaftë për të dhënë pëlqimin e informuar</w:t>
      </w:r>
      <w:r w:rsidR="000D5CC0">
        <w:rPr>
          <w:rFonts w:ascii="Garamond" w:hAnsi="Garamond"/>
          <w:i/>
          <w:lang w:val="sq-AL"/>
        </w:rPr>
        <w:t>,</w:t>
      </w:r>
      <w:r w:rsidRPr="00035828">
        <w:rPr>
          <w:rFonts w:ascii="Garamond" w:hAnsi="Garamond"/>
          <w:i/>
          <w:lang w:val="sq-AL"/>
        </w:rPr>
        <w:t xml:space="preserve"> për shkak se nuk kanë aftësinë dhe</w:t>
      </w:r>
      <w:r w:rsidR="0094173F" w:rsidRPr="00035828">
        <w:rPr>
          <w:rFonts w:ascii="Garamond" w:hAnsi="Garamond"/>
          <w:i/>
          <w:lang w:val="sq-AL"/>
        </w:rPr>
        <w:t>/</w:t>
      </w:r>
      <w:r w:rsidRPr="00035828">
        <w:rPr>
          <w:rFonts w:ascii="Garamond" w:hAnsi="Garamond"/>
          <w:i/>
          <w:lang w:val="sq-AL"/>
        </w:rPr>
        <w:t>ose përvojën për të parashikuar ndi</w:t>
      </w:r>
      <w:r w:rsidR="000D5CC0">
        <w:rPr>
          <w:rFonts w:ascii="Garamond" w:hAnsi="Garamond"/>
          <w:i/>
          <w:lang w:val="sq-AL"/>
        </w:rPr>
        <w:t>kimet dhe pasojat e një veprimi</w:t>
      </w:r>
      <w:r w:rsidRPr="00035828">
        <w:rPr>
          <w:rFonts w:ascii="Garamond" w:hAnsi="Garamond"/>
          <w:i/>
          <w:lang w:val="sq-AL"/>
        </w:rPr>
        <w:t xml:space="preserve"> dhe nuk mund ta kuptojnë ose nuk janë mjaftueshëm të fuqizuar për të ushtruar të drejtën e tyre për të refuzuar. Ka edhe raste kur dhënia e pëlqimit nuk është e mundur</w:t>
      </w:r>
      <w:r w:rsidR="000D5CC0">
        <w:rPr>
          <w:rFonts w:ascii="Garamond" w:hAnsi="Garamond"/>
          <w:i/>
          <w:lang w:val="sq-AL"/>
        </w:rPr>
        <w:t>,</w:t>
      </w:r>
      <w:r w:rsidRPr="00035828">
        <w:rPr>
          <w:rFonts w:ascii="Garamond" w:hAnsi="Garamond"/>
          <w:i/>
          <w:lang w:val="sq-AL"/>
        </w:rPr>
        <w:t xml:space="preserve"> për shkak të dëmtimeve njohëse dhe</w:t>
      </w:r>
      <w:r w:rsidR="0094173F" w:rsidRPr="00035828">
        <w:rPr>
          <w:rFonts w:ascii="Garamond" w:hAnsi="Garamond"/>
          <w:i/>
          <w:lang w:val="sq-AL"/>
        </w:rPr>
        <w:t>/</w:t>
      </w:r>
      <w:r w:rsidRPr="00035828">
        <w:rPr>
          <w:rFonts w:ascii="Garamond" w:hAnsi="Garamond"/>
          <w:i/>
          <w:lang w:val="sq-AL"/>
        </w:rPr>
        <w:t>ose fizike, ndijore apo aftësive të kufizuara zhvillimore.</w:t>
      </w:r>
    </w:p>
    <w:p w14:paraId="279DD096" w14:textId="77777777" w:rsidR="00EB3C26" w:rsidRDefault="00EB3C26" w:rsidP="005F63D0">
      <w:pPr>
        <w:ind w:firstLine="284"/>
        <w:jc w:val="both"/>
        <w:rPr>
          <w:rFonts w:ascii="Garamond" w:hAnsi="Garamond"/>
          <w:b/>
        </w:rPr>
      </w:pPr>
      <w:bookmarkStart w:id="22" w:name="_Toc529778382"/>
      <w:bookmarkStart w:id="23" w:name="_Toc531213383"/>
    </w:p>
    <w:p w14:paraId="4F0EE5B4" w14:textId="77777777" w:rsidR="005F63D0" w:rsidRPr="000D5CC0" w:rsidRDefault="005F63D0" w:rsidP="005F63D0">
      <w:pPr>
        <w:ind w:firstLine="284"/>
        <w:jc w:val="both"/>
        <w:rPr>
          <w:rFonts w:ascii="Garamond" w:hAnsi="Garamond"/>
          <w:b/>
        </w:rPr>
      </w:pPr>
      <w:r w:rsidRPr="000D5CC0">
        <w:rPr>
          <w:rFonts w:ascii="Garamond" w:hAnsi="Garamond"/>
          <w:b/>
        </w:rPr>
        <w:t>Qasja e bazuar në komunitet</w:t>
      </w:r>
      <w:bookmarkEnd w:id="22"/>
      <w:bookmarkEnd w:id="23"/>
      <w:r w:rsidRPr="000D5CC0">
        <w:rPr>
          <w:rFonts w:ascii="Garamond" w:hAnsi="Garamond"/>
          <w:b/>
        </w:rPr>
        <w:t xml:space="preserve"> </w:t>
      </w:r>
    </w:p>
    <w:p w14:paraId="098EFF96" w14:textId="178AE0F0" w:rsidR="005F63D0" w:rsidRPr="000A1671" w:rsidRDefault="005F63D0" w:rsidP="005F63D0">
      <w:pPr>
        <w:ind w:firstLine="284"/>
        <w:jc w:val="both"/>
        <w:rPr>
          <w:rFonts w:ascii="Garamond" w:hAnsi="Garamond"/>
        </w:rPr>
      </w:pPr>
      <w:bookmarkStart w:id="24" w:name="_Toc529778383"/>
      <w:bookmarkStart w:id="25" w:name="_Toc531213384"/>
      <w:r w:rsidRPr="000A1671">
        <w:rPr>
          <w:rFonts w:ascii="Garamond" w:hAnsi="Garamond"/>
        </w:rPr>
        <w:t xml:space="preserve">Një qasje e bazuar në komunitet këmbëngul që grupet e prekura duhet të jenë udhëheqëse dhe partnere kryesore në zhvillimin e strategjive që lidhen me ndihmën dhe mbrojtjen e tyre. Duke filluar nga faza më e hershme e emergjencës, të gjithë ata dhe ato që preken duhet të </w:t>
      </w:r>
      <w:r w:rsidR="0072775E" w:rsidRPr="000A1671">
        <w:rPr>
          <w:rFonts w:ascii="Garamond" w:hAnsi="Garamond"/>
        </w:rPr>
        <w:t>“</w:t>
      </w:r>
      <w:r w:rsidRPr="000A1671">
        <w:rPr>
          <w:rFonts w:ascii="Garamond" w:hAnsi="Garamond"/>
        </w:rPr>
        <w:t>marrin pjesë në marrjen e vendimeve që ndikojnë në jetën e tyre</w:t>
      </w:r>
      <w:r w:rsidR="0072775E" w:rsidRPr="000A1671">
        <w:rPr>
          <w:rFonts w:ascii="Garamond" w:hAnsi="Garamond"/>
        </w:rPr>
        <w:t>”</w:t>
      </w:r>
      <w:r w:rsidRPr="000A1671">
        <w:rPr>
          <w:rFonts w:ascii="Garamond" w:hAnsi="Garamond"/>
        </w:rPr>
        <w:t xml:space="preserve"> dhe </w:t>
      </w:r>
      <w:r w:rsidR="0072775E" w:rsidRPr="000A1671">
        <w:rPr>
          <w:rFonts w:ascii="Garamond" w:hAnsi="Garamond"/>
        </w:rPr>
        <w:t>“</w:t>
      </w:r>
      <w:r w:rsidRPr="000A1671">
        <w:rPr>
          <w:rFonts w:ascii="Garamond" w:hAnsi="Garamond"/>
        </w:rPr>
        <w:t>kanë të drejtën për informacion dhe transparencë</w:t>
      </w:r>
      <w:r w:rsidR="0072775E" w:rsidRPr="000A1671">
        <w:rPr>
          <w:rFonts w:ascii="Garamond" w:hAnsi="Garamond"/>
        </w:rPr>
        <w:t>”</w:t>
      </w:r>
      <w:r w:rsidRPr="000A1671">
        <w:rPr>
          <w:rFonts w:ascii="Garamond" w:hAnsi="Garamond"/>
        </w:rPr>
        <w:t xml:space="preserve"> nga ata dhe ato që japin ndihmë.</w:t>
      </w:r>
      <w:bookmarkEnd w:id="24"/>
      <w:bookmarkEnd w:id="25"/>
    </w:p>
    <w:p w14:paraId="4DEFE520" w14:textId="77777777" w:rsidR="005F63D0" w:rsidRPr="00CC67DE" w:rsidRDefault="005F63D0" w:rsidP="005F63D0">
      <w:pPr>
        <w:ind w:firstLine="284"/>
        <w:jc w:val="both"/>
        <w:rPr>
          <w:rFonts w:ascii="Garamond" w:hAnsi="Garamond"/>
        </w:rPr>
      </w:pPr>
      <w:bookmarkStart w:id="26" w:name="_Toc529778384"/>
      <w:bookmarkStart w:id="27" w:name="_Toc531213385"/>
      <w:r w:rsidRPr="00CC67DE">
        <w:rPr>
          <w:rFonts w:ascii="Garamond" w:hAnsi="Garamond"/>
        </w:rPr>
        <w:t>Qasja e bazuar në komunitet:</w:t>
      </w:r>
      <w:bookmarkEnd w:id="26"/>
      <w:bookmarkEnd w:id="27"/>
    </w:p>
    <w:p w14:paraId="0735C8FB" w14:textId="42444CB8" w:rsidR="005F63D0" w:rsidRPr="000A1671" w:rsidRDefault="005F63D0" w:rsidP="005F63D0">
      <w:pPr>
        <w:ind w:firstLine="284"/>
        <w:jc w:val="both"/>
        <w:rPr>
          <w:rFonts w:ascii="Garamond" w:hAnsi="Garamond"/>
        </w:rPr>
      </w:pPr>
      <w:bookmarkStart w:id="28" w:name="_Toc529778385"/>
      <w:bookmarkStart w:id="29" w:name="_Toc531213386"/>
      <w:r w:rsidRPr="000A1671">
        <w:rPr>
          <w:rFonts w:ascii="Garamond" w:hAnsi="Garamond"/>
        </w:rPr>
        <w:t>-</w:t>
      </w:r>
      <w:r w:rsidR="00CC67DE">
        <w:rPr>
          <w:rFonts w:ascii="Garamond" w:hAnsi="Garamond"/>
        </w:rPr>
        <w:t xml:space="preserve"> </w:t>
      </w:r>
      <w:r w:rsidR="00CC67DE" w:rsidRPr="000A1671">
        <w:rPr>
          <w:rFonts w:ascii="Garamond" w:hAnsi="Garamond"/>
        </w:rPr>
        <w:t>l</w:t>
      </w:r>
      <w:r w:rsidRPr="000A1671">
        <w:rPr>
          <w:rFonts w:ascii="Garamond" w:hAnsi="Garamond"/>
        </w:rPr>
        <w:t>ejon një proces konsultimi të drejtpërdrejtë dhe dialogu me të gjithë anëtaret dhe anëtarët e komuniteteve, duke përfshirë gratë, të rejat, vajzat dhe grupet e tjera në rrezik</w:t>
      </w:r>
      <w:bookmarkEnd w:id="28"/>
      <w:bookmarkEnd w:id="29"/>
      <w:r w:rsidR="00CC67DE">
        <w:rPr>
          <w:rFonts w:ascii="Garamond" w:hAnsi="Garamond"/>
        </w:rPr>
        <w:t>;</w:t>
      </w:r>
    </w:p>
    <w:p w14:paraId="356BFC2F" w14:textId="222F4103" w:rsidR="005F63D0" w:rsidRPr="000A1671" w:rsidRDefault="005F63D0" w:rsidP="005F63D0">
      <w:pPr>
        <w:ind w:firstLine="284"/>
        <w:jc w:val="both"/>
        <w:rPr>
          <w:rFonts w:ascii="Garamond" w:hAnsi="Garamond"/>
        </w:rPr>
      </w:pPr>
      <w:bookmarkStart w:id="30" w:name="_Toc529778386"/>
      <w:bookmarkStart w:id="31" w:name="_Toc531213387"/>
      <w:r w:rsidRPr="000A1671">
        <w:rPr>
          <w:rFonts w:ascii="Garamond" w:hAnsi="Garamond"/>
        </w:rPr>
        <w:t>-</w:t>
      </w:r>
      <w:r w:rsidR="00CC67DE">
        <w:rPr>
          <w:rFonts w:ascii="Garamond" w:hAnsi="Garamond"/>
        </w:rPr>
        <w:t xml:space="preserve"> </w:t>
      </w:r>
      <w:r w:rsidR="00CC67DE" w:rsidRPr="000A1671">
        <w:rPr>
          <w:rFonts w:ascii="Garamond" w:hAnsi="Garamond"/>
        </w:rPr>
        <w:t>a</w:t>
      </w:r>
      <w:r w:rsidRPr="000A1671">
        <w:rPr>
          <w:rFonts w:ascii="Garamond" w:hAnsi="Garamond"/>
        </w:rPr>
        <w:t>ngazhon grupe që shpesh neglizhohen, si partnerë aktivë dhe të barabartë në planifikimin, monitorimin, koordinimin, zbatimin dhe vlerësimin e ndihmës</w:t>
      </w:r>
      <w:bookmarkEnd w:id="30"/>
      <w:bookmarkEnd w:id="31"/>
      <w:r w:rsidR="00CC67DE">
        <w:rPr>
          <w:rFonts w:ascii="Garamond" w:hAnsi="Garamond"/>
        </w:rPr>
        <w:t>;</w:t>
      </w:r>
    </w:p>
    <w:p w14:paraId="0AB656FE" w14:textId="7D0122EA" w:rsidR="005F63D0" w:rsidRPr="000A1671" w:rsidRDefault="005F63D0" w:rsidP="005F63D0">
      <w:pPr>
        <w:ind w:firstLine="284"/>
        <w:jc w:val="both"/>
        <w:rPr>
          <w:rFonts w:ascii="Garamond" w:hAnsi="Garamond"/>
        </w:rPr>
      </w:pPr>
      <w:bookmarkStart w:id="32" w:name="_Toc529778387"/>
      <w:bookmarkStart w:id="33" w:name="_Toc531213388"/>
      <w:r w:rsidRPr="000A1671">
        <w:rPr>
          <w:rFonts w:ascii="Garamond" w:hAnsi="Garamond"/>
        </w:rPr>
        <w:t>-</w:t>
      </w:r>
      <w:r w:rsidR="00CC67DE">
        <w:rPr>
          <w:rFonts w:ascii="Garamond" w:hAnsi="Garamond"/>
        </w:rPr>
        <w:t xml:space="preserve"> </w:t>
      </w:r>
      <w:r w:rsidR="00CC67DE" w:rsidRPr="000A1671">
        <w:rPr>
          <w:rFonts w:ascii="Garamond" w:hAnsi="Garamond"/>
        </w:rPr>
        <w:t>s</w:t>
      </w:r>
      <w:r w:rsidRPr="000A1671">
        <w:rPr>
          <w:rFonts w:ascii="Garamond" w:hAnsi="Garamond"/>
        </w:rPr>
        <w:t>iguron që të gjithë anëtar</w:t>
      </w:r>
      <w:r w:rsidR="00CC67DE">
        <w:rPr>
          <w:rFonts w:ascii="Garamond" w:hAnsi="Garamond"/>
        </w:rPr>
        <w:t>ë</w:t>
      </w:r>
      <w:r w:rsidRPr="000A1671">
        <w:rPr>
          <w:rFonts w:ascii="Garamond" w:hAnsi="Garamond"/>
        </w:rPr>
        <w:t>t dhe anëtar</w:t>
      </w:r>
      <w:r w:rsidR="00CC67DE">
        <w:rPr>
          <w:rFonts w:ascii="Garamond" w:hAnsi="Garamond"/>
        </w:rPr>
        <w:t>e</w:t>
      </w:r>
      <w:r w:rsidRPr="000A1671">
        <w:rPr>
          <w:rFonts w:ascii="Garamond" w:hAnsi="Garamond"/>
        </w:rPr>
        <w:t>t e komunitetit të jenë më të mbrojtur/a, të zhvillojnë aftësinë e tyre për të identifikuar zgjidhjet, si dhe të mbështetin përdorimin efektiv të burimeve humanitare.</w:t>
      </w:r>
      <w:bookmarkEnd w:id="32"/>
      <w:bookmarkEnd w:id="33"/>
    </w:p>
    <w:p w14:paraId="1033FF6E" w14:textId="77777777" w:rsidR="005F63D0" w:rsidRPr="006B4843" w:rsidRDefault="005F63D0" w:rsidP="005F63D0">
      <w:pPr>
        <w:ind w:firstLine="284"/>
        <w:jc w:val="both"/>
        <w:rPr>
          <w:rFonts w:ascii="Garamond" w:hAnsi="Garamond"/>
          <w:b/>
        </w:rPr>
      </w:pPr>
      <w:bookmarkStart w:id="34" w:name="_Toc531213389"/>
      <w:proofErr w:type="spellStart"/>
      <w:r w:rsidRPr="006B4843">
        <w:rPr>
          <w:rFonts w:ascii="Garamond" w:hAnsi="Garamond"/>
          <w:b/>
        </w:rPr>
        <w:t>III</w:t>
      </w:r>
      <w:proofErr w:type="spellEnd"/>
      <w:r w:rsidRPr="006B4843">
        <w:rPr>
          <w:rFonts w:ascii="Garamond" w:hAnsi="Garamond"/>
          <w:b/>
        </w:rPr>
        <w:t xml:space="preserve">. </w:t>
      </w:r>
      <w:bookmarkEnd w:id="34"/>
      <w:r w:rsidRPr="006B4843">
        <w:rPr>
          <w:rFonts w:ascii="Garamond" w:hAnsi="Garamond"/>
          <w:b/>
        </w:rPr>
        <w:t>KONCEPTE DHE PËRKUFIZIME</w:t>
      </w:r>
    </w:p>
    <w:p w14:paraId="35DAD86F" w14:textId="453600CC" w:rsidR="005F63D0" w:rsidRPr="000A1671" w:rsidRDefault="005F63D0" w:rsidP="005F63D0">
      <w:pPr>
        <w:ind w:firstLine="284"/>
        <w:jc w:val="both"/>
        <w:rPr>
          <w:rFonts w:ascii="Garamond" w:hAnsi="Garamond"/>
        </w:rPr>
      </w:pPr>
      <w:r w:rsidRPr="00B21F96">
        <w:rPr>
          <w:rFonts w:ascii="Garamond" w:hAnsi="Garamond"/>
          <w:b/>
        </w:rPr>
        <w:t>Dhuna me bazë gjinore (</w:t>
      </w:r>
      <w:proofErr w:type="spellStart"/>
      <w:r w:rsidRPr="00B21F96">
        <w:rPr>
          <w:rFonts w:ascii="Garamond" w:hAnsi="Garamond"/>
          <w:b/>
        </w:rPr>
        <w:t>DHBGJ</w:t>
      </w:r>
      <w:proofErr w:type="spellEnd"/>
      <w:r w:rsidRPr="00B21F96">
        <w:rPr>
          <w:rFonts w:ascii="Garamond" w:hAnsi="Garamond"/>
          <w:b/>
        </w:rPr>
        <w:t>)</w:t>
      </w:r>
      <w:r w:rsidRPr="000A1671">
        <w:rPr>
          <w:rFonts w:ascii="Garamond" w:hAnsi="Garamond"/>
        </w:rPr>
        <w:t xml:space="preserve"> është term gjithëpërfshirës për çdo lëndim që i bëhet një personi kundër vullnetit të tij; që ka ndikim negativ në shëndetin, zhvillimin, identitetin fizik dhe psikologjik të një personi; dhe që është rezultat i marrëdhënieve të </w:t>
      </w:r>
      <w:proofErr w:type="spellStart"/>
      <w:r w:rsidRPr="000A1671">
        <w:rPr>
          <w:rFonts w:ascii="Garamond" w:hAnsi="Garamond"/>
        </w:rPr>
        <w:t>gjinizuara</w:t>
      </w:r>
      <w:proofErr w:type="spellEnd"/>
      <w:r w:rsidRPr="000A1671">
        <w:rPr>
          <w:rFonts w:ascii="Garamond" w:hAnsi="Garamond"/>
        </w:rPr>
        <w:t xml:space="preserve"> të pushtetit që shfrytëzon pabarazitë dhe marrëdhëniet e nënshtrimit ndërmjet burrave dhe grave. Megjithëse nuk kufizohet vetëm te gratë, </w:t>
      </w:r>
      <w:r w:rsidR="00A11C9F">
        <w:rPr>
          <w:rFonts w:ascii="Garamond" w:hAnsi="Garamond"/>
        </w:rPr>
        <w:t xml:space="preserve">te </w:t>
      </w:r>
      <w:r w:rsidRPr="000A1671">
        <w:rPr>
          <w:rFonts w:ascii="Garamond" w:hAnsi="Garamond"/>
        </w:rPr>
        <w:t xml:space="preserve">të rejat dhe </w:t>
      </w:r>
      <w:r w:rsidR="00A11C9F">
        <w:rPr>
          <w:rFonts w:ascii="Garamond" w:hAnsi="Garamond"/>
        </w:rPr>
        <w:t xml:space="preserve">te </w:t>
      </w:r>
      <w:r w:rsidRPr="000A1671">
        <w:rPr>
          <w:rFonts w:ascii="Garamond" w:hAnsi="Garamond"/>
        </w:rPr>
        <w:t xml:space="preserve">vajzat, </w:t>
      </w:r>
      <w:proofErr w:type="spellStart"/>
      <w:r w:rsidRPr="000A1671">
        <w:rPr>
          <w:rFonts w:ascii="Garamond" w:hAnsi="Garamond"/>
        </w:rPr>
        <w:t>DHBGJ</w:t>
      </w:r>
      <w:proofErr w:type="spellEnd"/>
      <w:r w:rsidR="00A11C9F">
        <w:rPr>
          <w:rFonts w:ascii="Garamond" w:hAnsi="Garamond"/>
        </w:rPr>
        <w:t>-ja</w:t>
      </w:r>
      <w:r w:rsidRPr="000A1671">
        <w:rPr>
          <w:rFonts w:ascii="Garamond" w:hAnsi="Garamond"/>
        </w:rPr>
        <w:t xml:space="preserve"> kryesisht ndikon te ato në të gjitha kulturat. Dhuna mund të jetë fizike, seksuale, psikologjike, ekonomike ose social-kulturore. Kategoritë e dhunuesve mund të përfshijnë anëtarë të familjes, anëtarë të komunitetit, si dhe ata që veprojnë në emër të</w:t>
      </w:r>
      <w:r w:rsidR="0094173F" w:rsidRPr="000A1671">
        <w:rPr>
          <w:rFonts w:ascii="Garamond" w:hAnsi="Garamond"/>
        </w:rPr>
        <w:t>/</w:t>
      </w:r>
      <w:r w:rsidRPr="000A1671">
        <w:rPr>
          <w:rFonts w:ascii="Garamond" w:hAnsi="Garamond"/>
        </w:rPr>
        <w:t>ose</w:t>
      </w:r>
      <w:r w:rsidR="00A11C9F">
        <w:rPr>
          <w:rFonts w:ascii="Garamond" w:hAnsi="Garamond"/>
        </w:rPr>
        <w:t>,</w:t>
      </w:r>
      <w:r w:rsidRPr="000A1671">
        <w:rPr>
          <w:rFonts w:ascii="Garamond" w:hAnsi="Garamond"/>
        </w:rPr>
        <w:t xml:space="preserve"> në përputhje me mospërfilljen e institucioneve kulturore, fetare, shtetërore ose private. Termi </w:t>
      </w:r>
      <w:r w:rsidR="00A11C9F">
        <w:rPr>
          <w:rFonts w:ascii="Garamond" w:hAnsi="Garamond"/>
        </w:rPr>
        <w:t>“</w:t>
      </w:r>
      <w:proofErr w:type="spellStart"/>
      <w:r w:rsidRPr="000A1671">
        <w:rPr>
          <w:rFonts w:ascii="Garamond" w:hAnsi="Garamond"/>
        </w:rPr>
        <w:t>DHBGJ</w:t>
      </w:r>
      <w:proofErr w:type="spellEnd"/>
      <w:r w:rsidR="00A11C9F">
        <w:rPr>
          <w:rFonts w:ascii="Garamond" w:hAnsi="Garamond"/>
        </w:rPr>
        <w:t>”</w:t>
      </w:r>
      <w:r w:rsidRPr="000A1671">
        <w:rPr>
          <w:rFonts w:ascii="Garamond" w:hAnsi="Garamond"/>
        </w:rPr>
        <w:t xml:space="preserve"> zakonisht përdoret për të nënvizuar se si pabarazia </w:t>
      </w:r>
      <w:proofErr w:type="spellStart"/>
      <w:r w:rsidRPr="000A1671">
        <w:rPr>
          <w:rFonts w:ascii="Garamond" w:hAnsi="Garamond"/>
        </w:rPr>
        <w:t>sistemike</w:t>
      </w:r>
      <w:proofErr w:type="spellEnd"/>
      <w:r w:rsidRPr="000A1671">
        <w:rPr>
          <w:rFonts w:ascii="Garamond" w:hAnsi="Garamond"/>
        </w:rPr>
        <w:t xml:space="preserve"> mes </w:t>
      </w:r>
      <w:r w:rsidRPr="000A1671">
        <w:rPr>
          <w:rFonts w:ascii="Garamond" w:hAnsi="Garamond"/>
        </w:rPr>
        <w:lastRenderedPageBreak/>
        <w:t>grave dhe burrave</w:t>
      </w:r>
      <w:r w:rsidR="00A11C9F">
        <w:rPr>
          <w:rFonts w:ascii="Garamond" w:hAnsi="Garamond"/>
        </w:rPr>
        <w:t xml:space="preserve"> –</w:t>
      </w:r>
      <w:r w:rsidRPr="000A1671">
        <w:rPr>
          <w:rFonts w:ascii="Garamond" w:hAnsi="Garamond"/>
        </w:rPr>
        <w:t xml:space="preserve"> që ekziston në çdo shoqëri në botë </w:t>
      </w:r>
      <w:r w:rsidR="00A11C9F">
        <w:rPr>
          <w:rFonts w:ascii="Garamond" w:hAnsi="Garamond"/>
        </w:rPr>
        <w:t>–</w:t>
      </w:r>
      <w:r w:rsidRPr="000A1671">
        <w:rPr>
          <w:rFonts w:ascii="Garamond" w:hAnsi="Garamond"/>
        </w:rPr>
        <w:t xml:space="preserve"> vepron si një karakteristikë </w:t>
      </w:r>
      <w:proofErr w:type="spellStart"/>
      <w:r w:rsidRPr="000A1671">
        <w:rPr>
          <w:rFonts w:ascii="Garamond" w:hAnsi="Garamond"/>
        </w:rPr>
        <w:t>unifikuese</w:t>
      </w:r>
      <w:proofErr w:type="spellEnd"/>
      <w:r w:rsidRPr="000A1671">
        <w:rPr>
          <w:rFonts w:ascii="Garamond" w:hAnsi="Garamond"/>
        </w:rPr>
        <w:t xml:space="preserve"> dhe themelore e shumicës së formave të dhunës të ushtruara ndaj grave, të rejave dhe vajzave. Deklarata e Kombeve të Bashkuara për Eliminimin e Dhunës ndaj Grave (1993) përkufizon dhunën ndaj grave</w:t>
      </w:r>
      <w:r w:rsidR="00AB5175">
        <w:rPr>
          <w:rFonts w:ascii="Garamond" w:hAnsi="Garamond"/>
        </w:rPr>
        <w:t>,</w:t>
      </w:r>
      <w:r w:rsidRPr="000A1671">
        <w:rPr>
          <w:rFonts w:ascii="Garamond" w:hAnsi="Garamond"/>
        </w:rPr>
        <w:t xml:space="preserve"> si</w:t>
      </w:r>
      <w:r w:rsidR="00AB5175">
        <w:rPr>
          <w:rFonts w:ascii="Garamond" w:hAnsi="Garamond"/>
        </w:rPr>
        <w:t>:</w:t>
      </w:r>
      <w:r w:rsidRPr="000A1671">
        <w:rPr>
          <w:rFonts w:ascii="Garamond" w:hAnsi="Garamond"/>
        </w:rPr>
        <w:t xml:space="preserve"> </w:t>
      </w:r>
      <w:r w:rsidR="0072775E" w:rsidRPr="000A1671">
        <w:rPr>
          <w:rFonts w:ascii="Garamond" w:hAnsi="Garamond"/>
        </w:rPr>
        <w:t>“</w:t>
      </w:r>
      <w:r w:rsidRPr="000A1671">
        <w:rPr>
          <w:rFonts w:ascii="Garamond" w:hAnsi="Garamond"/>
        </w:rPr>
        <w:t>çdo akt i dhunës me bazë gjinore që rezulton ose ka të ngjarë të rezultojë në dëmtime f</w:t>
      </w:r>
      <w:r w:rsidR="00AB5175">
        <w:rPr>
          <w:rFonts w:ascii="Garamond" w:hAnsi="Garamond"/>
        </w:rPr>
        <w:t>izike psikologjike apo seksuale</w:t>
      </w:r>
      <w:r w:rsidRPr="000A1671">
        <w:rPr>
          <w:rFonts w:ascii="Garamond" w:hAnsi="Garamond"/>
        </w:rPr>
        <w:t xml:space="preserve"> ose vuajtje për grat</w:t>
      </w:r>
      <w:r w:rsidR="00AB5175">
        <w:rPr>
          <w:rFonts w:ascii="Garamond" w:hAnsi="Garamond"/>
        </w:rPr>
        <w:t>ë</w:t>
      </w:r>
      <w:r w:rsidR="0072775E" w:rsidRPr="000A1671">
        <w:rPr>
          <w:rFonts w:ascii="Garamond" w:hAnsi="Garamond"/>
        </w:rPr>
        <w:t>”</w:t>
      </w:r>
      <w:r w:rsidRPr="000A1671">
        <w:rPr>
          <w:rFonts w:ascii="Garamond" w:hAnsi="Garamond"/>
        </w:rPr>
        <w:t xml:space="preserve">. Kjo </w:t>
      </w:r>
      <w:r w:rsidR="00AB5175" w:rsidRPr="000A1671">
        <w:rPr>
          <w:rFonts w:ascii="Garamond" w:hAnsi="Garamond"/>
        </w:rPr>
        <w:t xml:space="preserve">deklaratë </w:t>
      </w:r>
      <w:r w:rsidRPr="000A1671">
        <w:rPr>
          <w:rFonts w:ascii="Garamond" w:hAnsi="Garamond"/>
        </w:rPr>
        <w:t>thekson</w:t>
      </w:r>
      <w:r w:rsidR="00AB5175">
        <w:rPr>
          <w:rFonts w:ascii="Garamond" w:hAnsi="Garamond"/>
        </w:rPr>
        <w:t>,</w:t>
      </w:r>
      <w:r w:rsidRPr="000A1671">
        <w:rPr>
          <w:rFonts w:ascii="Garamond" w:hAnsi="Garamond"/>
        </w:rPr>
        <w:t xml:space="preserve"> se</w:t>
      </w:r>
      <w:r w:rsidR="00AB5175">
        <w:rPr>
          <w:rFonts w:ascii="Garamond" w:hAnsi="Garamond"/>
        </w:rPr>
        <w:t>:</w:t>
      </w:r>
      <w:r w:rsidRPr="000A1671">
        <w:rPr>
          <w:rFonts w:ascii="Garamond" w:hAnsi="Garamond"/>
        </w:rPr>
        <w:t xml:space="preserve"> </w:t>
      </w:r>
      <w:r w:rsidR="0072775E" w:rsidRPr="000A1671">
        <w:rPr>
          <w:rFonts w:ascii="Garamond" w:hAnsi="Garamond"/>
        </w:rPr>
        <w:t>“</w:t>
      </w:r>
      <w:r w:rsidRPr="000A1671">
        <w:rPr>
          <w:rFonts w:ascii="Garamond" w:hAnsi="Garamond"/>
        </w:rPr>
        <w:t>dhuna është manifestimi i marrëdhënieve historikisht të pabarabarta të pushtetit midis burrave dhe grave, të cilat kanë çuar në dominimin dhe</w:t>
      </w:r>
      <w:r w:rsidR="00AB5175">
        <w:rPr>
          <w:rFonts w:ascii="Garamond" w:hAnsi="Garamond"/>
        </w:rPr>
        <w:t xml:space="preserve"> në</w:t>
      </w:r>
      <w:r w:rsidRPr="000A1671">
        <w:rPr>
          <w:rFonts w:ascii="Garamond" w:hAnsi="Garamond"/>
        </w:rPr>
        <w:t xml:space="preserve"> diskriminimin e grave nga burrat dhe në parandalimin e përparimit të plotë të grave</w:t>
      </w:r>
      <w:r w:rsidR="0072775E" w:rsidRPr="000A1671">
        <w:rPr>
          <w:rFonts w:ascii="Garamond" w:hAnsi="Garamond"/>
        </w:rPr>
        <w:t>”</w:t>
      </w:r>
      <w:r w:rsidRPr="000A1671">
        <w:rPr>
          <w:rFonts w:ascii="Garamond" w:hAnsi="Garamond"/>
        </w:rPr>
        <w:t>.</w:t>
      </w:r>
    </w:p>
    <w:p w14:paraId="27ADDA04" w14:textId="68DB6372" w:rsidR="005F63D0" w:rsidRPr="00AB5175" w:rsidRDefault="005F63D0" w:rsidP="005F63D0">
      <w:pPr>
        <w:ind w:firstLine="284"/>
        <w:jc w:val="both"/>
        <w:rPr>
          <w:rFonts w:ascii="Garamond" w:hAnsi="Garamond"/>
          <w:b/>
        </w:rPr>
      </w:pPr>
      <w:r w:rsidRPr="00AB5175">
        <w:rPr>
          <w:rFonts w:ascii="Garamond" w:hAnsi="Garamond"/>
          <w:b/>
        </w:rPr>
        <w:t xml:space="preserve">Disa nga </w:t>
      </w:r>
      <w:r w:rsidR="00531D40">
        <w:rPr>
          <w:rFonts w:ascii="Garamond" w:hAnsi="Garamond"/>
          <w:b/>
        </w:rPr>
        <w:t>format e dhunës me bazë gjinore</w:t>
      </w:r>
    </w:p>
    <w:p w14:paraId="53918E10" w14:textId="04286432" w:rsidR="005F63D0" w:rsidRPr="000A1671" w:rsidRDefault="005F63D0" w:rsidP="005F63D0">
      <w:pPr>
        <w:ind w:firstLine="284"/>
        <w:jc w:val="both"/>
        <w:rPr>
          <w:rFonts w:ascii="Garamond" w:hAnsi="Garamond"/>
        </w:rPr>
      </w:pPr>
      <w:r w:rsidRPr="008A6808">
        <w:rPr>
          <w:rFonts w:ascii="Garamond" w:eastAsia="Arial" w:hAnsi="Garamond"/>
          <w:b/>
        </w:rPr>
        <w:t>Dhunë seksuale</w:t>
      </w:r>
      <w:r w:rsidRPr="000A1671">
        <w:rPr>
          <w:rFonts w:ascii="Garamond" w:eastAsia="Arial" w:hAnsi="Garamond"/>
        </w:rPr>
        <w:t xml:space="preserve"> </w:t>
      </w:r>
      <w:r w:rsidR="0072775E" w:rsidRPr="000A1671">
        <w:rPr>
          <w:rFonts w:ascii="Garamond" w:eastAsia="Arial" w:hAnsi="Garamond"/>
        </w:rPr>
        <w:t>“</w:t>
      </w:r>
      <w:r w:rsidRPr="000A1671">
        <w:rPr>
          <w:rFonts w:ascii="Garamond" w:eastAsia="Arial" w:hAnsi="Garamond"/>
        </w:rPr>
        <w:t xml:space="preserve">Çdo akt seksual, përpjekje për të kryer një akt seksual, komente ose prekje seksuale të padëshiruara, ose çdo veprim tjetër kundrejt </w:t>
      </w:r>
      <w:proofErr w:type="spellStart"/>
      <w:r w:rsidRPr="000A1671">
        <w:rPr>
          <w:rFonts w:ascii="Garamond" w:eastAsia="Arial" w:hAnsi="Garamond"/>
        </w:rPr>
        <w:t>seksualitetit</w:t>
      </w:r>
      <w:proofErr w:type="spellEnd"/>
      <w:r w:rsidRPr="000A1671">
        <w:rPr>
          <w:rFonts w:ascii="Garamond" w:eastAsia="Arial" w:hAnsi="Garamond"/>
        </w:rPr>
        <w:t xml:space="preserve"> të një personi</w:t>
      </w:r>
      <w:r w:rsidR="008A6808">
        <w:rPr>
          <w:rFonts w:ascii="Garamond" w:eastAsia="Arial" w:hAnsi="Garamond"/>
        </w:rPr>
        <w:t>,</w:t>
      </w:r>
      <w:r w:rsidRPr="000A1671">
        <w:rPr>
          <w:rFonts w:ascii="Garamond" w:eastAsia="Arial" w:hAnsi="Garamond"/>
        </w:rPr>
        <w:t xml:space="preserve"> duke përdorur shtrëngim, nga cilido person</w:t>
      </w:r>
      <w:r w:rsidR="008A6808">
        <w:rPr>
          <w:rFonts w:ascii="Garamond" w:eastAsia="Arial" w:hAnsi="Garamond"/>
        </w:rPr>
        <w:t>,</w:t>
      </w:r>
      <w:r w:rsidRPr="000A1671">
        <w:rPr>
          <w:rFonts w:ascii="Garamond" w:eastAsia="Arial" w:hAnsi="Garamond"/>
        </w:rPr>
        <w:t xml:space="preserve"> pavarësisht nga marrëdhënia e tyre me viktimën, në çdo mjedis, duke përfshirë por pa u kufizuar në shtëpi dhe punë. Shtrëngimi mund të mbulojë një spektër të tërë të shkallëve të forcës. Përveç forcës fizike, mund të përfshijë kërcënime psikologjike, presion ose kërcënime të tjera</w:t>
      </w:r>
      <w:r w:rsidR="00D21669">
        <w:rPr>
          <w:rFonts w:ascii="Garamond" w:eastAsia="Arial" w:hAnsi="Garamond"/>
        </w:rPr>
        <w:t>,</w:t>
      </w:r>
      <w:r w:rsidRPr="000A1671">
        <w:rPr>
          <w:rFonts w:ascii="Garamond" w:eastAsia="Arial" w:hAnsi="Garamond"/>
        </w:rPr>
        <w:t xml:space="preserve"> për shembull kërcënimi i dëmit fizik, largimi nga puna ose </w:t>
      </w:r>
      <w:proofErr w:type="spellStart"/>
      <w:r w:rsidRPr="000A1671">
        <w:rPr>
          <w:rFonts w:ascii="Garamond" w:eastAsia="Arial" w:hAnsi="Garamond"/>
        </w:rPr>
        <w:t>mosmarrja</w:t>
      </w:r>
      <w:proofErr w:type="spellEnd"/>
      <w:r w:rsidRPr="000A1671">
        <w:rPr>
          <w:rFonts w:ascii="Garamond" w:eastAsia="Arial" w:hAnsi="Garamond"/>
        </w:rPr>
        <w:t xml:space="preserve"> e një pune që kërkohet. Mund të ndodhë edhe kur personi i sulmuar nuk është në gjendje të japë pëlqimin</w:t>
      </w:r>
      <w:r w:rsidR="00B24073">
        <w:rPr>
          <w:rFonts w:ascii="Garamond" w:eastAsia="Arial" w:hAnsi="Garamond"/>
        </w:rPr>
        <w:t>,</w:t>
      </w:r>
      <w:r w:rsidRPr="000A1671">
        <w:rPr>
          <w:rFonts w:ascii="Garamond" w:eastAsia="Arial" w:hAnsi="Garamond"/>
        </w:rPr>
        <w:t xml:space="preserve"> për shembull, kur është i dehur, droguar, në gjumë ose mendërisht i paaftë për të kuptuar situatën. Dhuna seksuale përfshin </w:t>
      </w:r>
      <w:r w:rsidRPr="00654895">
        <w:rPr>
          <w:rFonts w:ascii="Garamond" w:eastAsia="Arial" w:hAnsi="Garamond"/>
          <w:b/>
        </w:rPr>
        <w:t>përdhunimin</w:t>
      </w:r>
      <w:r w:rsidRPr="000A1671">
        <w:rPr>
          <w:rFonts w:ascii="Garamond" w:eastAsia="Arial" w:hAnsi="Garamond"/>
        </w:rPr>
        <w:t>, të përkufizuar si shtrëngim fizik ose penetrim</w:t>
      </w:r>
      <w:r w:rsidR="00B24073">
        <w:rPr>
          <w:rFonts w:ascii="Garamond" w:eastAsia="Arial" w:hAnsi="Garamond"/>
        </w:rPr>
        <w:t>,</w:t>
      </w:r>
      <w:r w:rsidRPr="000A1671">
        <w:rPr>
          <w:rFonts w:ascii="Garamond" w:eastAsia="Arial" w:hAnsi="Garamond"/>
        </w:rPr>
        <w:t xml:space="preserve"> duke përdorur shtrëngimin – edh</w:t>
      </w:r>
      <w:r w:rsidR="00B24073">
        <w:rPr>
          <w:rFonts w:ascii="Garamond" w:eastAsia="Arial" w:hAnsi="Garamond"/>
        </w:rPr>
        <w:t>e</w:t>
      </w:r>
      <w:r w:rsidRPr="000A1671">
        <w:rPr>
          <w:rFonts w:ascii="Garamond" w:eastAsia="Arial" w:hAnsi="Garamond"/>
        </w:rPr>
        <w:t xml:space="preserve"> nëse në masë të vogël </w:t>
      </w:r>
      <w:r w:rsidR="00B24073">
        <w:rPr>
          <w:rFonts w:ascii="Garamond" w:eastAsia="Arial" w:hAnsi="Garamond"/>
        </w:rPr>
        <w:t>–</w:t>
      </w:r>
      <w:r w:rsidRPr="000A1671">
        <w:rPr>
          <w:rFonts w:ascii="Garamond" w:eastAsia="Arial" w:hAnsi="Garamond"/>
        </w:rPr>
        <w:t xml:space="preserve"> të vulvës ose anusit, duke përdorur një penis, pjesë të tjera të trupit ose një objekt. Përpjekja për ta bërë këtë njihet si </w:t>
      </w:r>
      <w:r w:rsidRPr="00654895">
        <w:rPr>
          <w:rFonts w:ascii="Garamond" w:eastAsia="Arial" w:hAnsi="Garamond"/>
          <w:b/>
        </w:rPr>
        <w:t>tentativë për përdhunim</w:t>
      </w:r>
      <w:r w:rsidRPr="000A1671">
        <w:rPr>
          <w:rFonts w:ascii="Garamond" w:eastAsia="Arial" w:hAnsi="Garamond"/>
        </w:rPr>
        <w:t xml:space="preserve">. Përdhunimi i një personi nga dy ose më shumë autorë është i njohur si </w:t>
      </w:r>
      <w:r w:rsidRPr="00654895">
        <w:rPr>
          <w:rFonts w:ascii="Garamond" w:eastAsia="Arial" w:hAnsi="Garamond"/>
          <w:b/>
        </w:rPr>
        <w:t>përdhunim në grup</w:t>
      </w:r>
      <w:r w:rsidRPr="000A1671">
        <w:rPr>
          <w:rFonts w:ascii="Garamond" w:eastAsia="Arial" w:hAnsi="Garamond"/>
        </w:rPr>
        <w:t xml:space="preserve">. Dhuna seksuale mund të përfshijë forma të tjera të sulmit mbi një organ seksual, duke përfshirë kontaktet e detyruara midis gojës dhe penisit, vulvës ose anusit. Termat </w:t>
      </w:r>
      <w:r w:rsidR="00B24073">
        <w:rPr>
          <w:rFonts w:ascii="Garamond" w:eastAsia="Arial" w:hAnsi="Garamond"/>
        </w:rPr>
        <w:t>“</w:t>
      </w:r>
      <w:r w:rsidRPr="000A1671">
        <w:rPr>
          <w:rFonts w:ascii="Garamond" w:eastAsia="Arial" w:hAnsi="Garamond"/>
        </w:rPr>
        <w:t>sulm seksual</w:t>
      </w:r>
      <w:r w:rsidR="00B24073">
        <w:rPr>
          <w:rFonts w:ascii="Garamond" w:eastAsia="Arial" w:hAnsi="Garamond"/>
        </w:rPr>
        <w:t>”</w:t>
      </w:r>
      <w:r w:rsidRPr="000A1671">
        <w:rPr>
          <w:rFonts w:ascii="Garamond" w:eastAsia="Arial" w:hAnsi="Garamond"/>
        </w:rPr>
        <w:t xml:space="preserve">, </w:t>
      </w:r>
      <w:r w:rsidR="00B24073">
        <w:rPr>
          <w:rFonts w:ascii="Garamond" w:eastAsia="Arial" w:hAnsi="Garamond"/>
        </w:rPr>
        <w:t>“</w:t>
      </w:r>
      <w:r w:rsidRPr="000A1671">
        <w:rPr>
          <w:rFonts w:ascii="Garamond" w:eastAsia="Arial" w:hAnsi="Garamond"/>
        </w:rPr>
        <w:t>përdhunim</w:t>
      </w:r>
      <w:r w:rsidR="00B24073">
        <w:rPr>
          <w:rFonts w:ascii="Garamond" w:eastAsia="Arial" w:hAnsi="Garamond"/>
        </w:rPr>
        <w:t>”</w:t>
      </w:r>
      <w:r w:rsidRPr="000A1671">
        <w:rPr>
          <w:rFonts w:ascii="Garamond" w:eastAsia="Arial" w:hAnsi="Garamond"/>
        </w:rPr>
        <w:t xml:space="preserve">, </w:t>
      </w:r>
      <w:r w:rsidR="00B24073">
        <w:rPr>
          <w:rFonts w:ascii="Garamond" w:eastAsia="Arial" w:hAnsi="Garamond"/>
        </w:rPr>
        <w:t>“</w:t>
      </w:r>
      <w:r w:rsidRPr="000A1671">
        <w:rPr>
          <w:rFonts w:ascii="Garamond" w:eastAsia="Arial" w:hAnsi="Garamond"/>
        </w:rPr>
        <w:t>abuzim seksual</w:t>
      </w:r>
      <w:r w:rsidR="00B24073">
        <w:rPr>
          <w:rFonts w:ascii="Garamond" w:eastAsia="Arial" w:hAnsi="Garamond"/>
        </w:rPr>
        <w:t>”</w:t>
      </w:r>
      <w:r w:rsidRPr="000A1671">
        <w:rPr>
          <w:rFonts w:ascii="Garamond" w:eastAsia="Arial" w:hAnsi="Garamond"/>
        </w:rPr>
        <w:t xml:space="preserve"> dhe </w:t>
      </w:r>
      <w:r w:rsidR="00B24073">
        <w:rPr>
          <w:rFonts w:ascii="Garamond" w:eastAsia="Arial" w:hAnsi="Garamond"/>
        </w:rPr>
        <w:t>“</w:t>
      </w:r>
      <w:r w:rsidRPr="000A1671">
        <w:rPr>
          <w:rFonts w:ascii="Garamond" w:eastAsia="Arial" w:hAnsi="Garamond"/>
        </w:rPr>
        <w:t>dhunë seksuale</w:t>
      </w:r>
      <w:r w:rsidR="00B24073">
        <w:rPr>
          <w:rFonts w:ascii="Garamond" w:eastAsia="Arial" w:hAnsi="Garamond"/>
        </w:rPr>
        <w:t>”</w:t>
      </w:r>
      <w:r w:rsidRPr="000A1671">
        <w:rPr>
          <w:rFonts w:ascii="Garamond" w:eastAsia="Arial" w:hAnsi="Garamond"/>
        </w:rPr>
        <w:t xml:space="preserve"> përdoren shpesh në mënyrë të ndërsjellë.</w:t>
      </w:r>
      <w:r w:rsidRPr="000A1671">
        <w:rPr>
          <w:rFonts w:ascii="Garamond" w:hAnsi="Garamond"/>
        </w:rPr>
        <w:t xml:space="preserve"> </w:t>
      </w:r>
    </w:p>
    <w:p w14:paraId="1203E803" w14:textId="0E8306DF" w:rsidR="005F63D0" w:rsidRPr="000A1671" w:rsidRDefault="005F63D0" w:rsidP="005F63D0">
      <w:pPr>
        <w:ind w:firstLine="284"/>
        <w:jc w:val="both"/>
        <w:rPr>
          <w:rFonts w:ascii="Garamond" w:eastAsia="Arial" w:hAnsi="Garamond"/>
        </w:rPr>
      </w:pPr>
      <w:r w:rsidRPr="008A6808">
        <w:rPr>
          <w:rFonts w:ascii="Garamond" w:eastAsia="Arial" w:hAnsi="Garamond"/>
          <w:b/>
        </w:rPr>
        <w:t>Ngacmim seksual</w:t>
      </w:r>
      <w:r w:rsidRPr="000A1671">
        <w:rPr>
          <w:rFonts w:ascii="Garamond" w:eastAsia="Arial" w:hAnsi="Garamond"/>
        </w:rPr>
        <w:t xml:space="preserve"> përkufizohet</w:t>
      </w:r>
      <w:r w:rsidR="00A31091">
        <w:rPr>
          <w:rFonts w:ascii="Garamond" w:eastAsia="Arial" w:hAnsi="Garamond"/>
        </w:rPr>
        <w:t>,</w:t>
      </w:r>
      <w:r w:rsidRPr="000A1671">
        <w:rPr>
          <w:rFonts w:ascii="Garamond" w:eastAsia="Arial" w:hAnsi="Garamond"/>
        </w:rPr>
        <w:t xml:space="preserve"> si: </w:t>
      </w:r>
      <w:r w:rsidR="0072775E" w:rsidRPr="000A1671">
        <w:rPr>
          <w:rFonts w:ascii="Garamond" w:eastAsia="Arial" w:hAnsi="Garamond"/>
        </w:rPr>
        <w:t>“</w:t>
      </w:r>
      <w:r w:rsidRPr="000A1671">
        <w:rPr>
          <w:rFonts w:ascii="Garamond" w:eastAsia="Arial" w:hAnsi="Garamond"/>
        </w:rPr>
        <w:t xml:space="preserve">Çdo formë sjelljeje e padëshiruar verbale, </w:t>
      </w:r>
      <w:proofErr w:type="spellStart"/>
      <w:r w:rsidR="001858B7">
        <w:rPr>
          <w:rFonts w:ascii="Garamond" w:eastAsia="Arial" w:hAnsi="Garamond"/>
        </w:rPr>
        <w:t>jo</w:t>
      </w:r>
      <w:r w:rsidRPr="000A1671">
        <w:rPr>
          <w:rFonts w:ascii="Garamond" w:eastAsia="Arial" w:hAnsi="Garamond"/>
        </w:rPr>
        <w:t>verbale</w:t>
      </w:r>
      <w:proofErr w:type="spellEnd"/>
      <w:r w:rsidRPr="000A1671">
        <w:rPr>
          <w:rFonts w:ascii="Garamond" w:eastAsia="Arial" w:hAnsi="Garamond"/>
        </w:rPr>
        <w:t xml:space="preserve"> ose fizike e një natyre seksuale, me qëllimin ose efektin e shkeljes së dinjitetit të një personi, veçanërisht</w:t>
      </w:r>
      <w:r w:rsidR="00A31091">
        <w:rPr>
          <w:rFonts w:ascii="Garamond" w:eastAsia="Arial" w:hAnsi="Garamond"/>
        </w:rPr>
        <w:t>,</w:t>
      </w:r>
      <w:r w:rsidRPr="000A1671">
        <w:rPr>
          <w:rFonts w:ascii="Garamond" w:eastAsia="Arial" w:hAnsi="Garamond"/>
        </w:rPr>
        <w:t xml:space="preserve"> kur krijohet një mjedis kërcënues, armiqësor, degradues, poshtërues ose fyes</w:t>
      </w:r>
      <w:r w:rsidR="0072775E" w:rsidRPr="000A1671">
        <w:rPr>
          <w:rFonts w:ascii="Garamond" w:eastAsia="Arial" w:hAnsi="Garamond"/>
        </w:rPr>
        <w:t>”</w:t>
      </w:r>
      <w:r w:rsidRPr="000A1671">
        <w:rPr>
          <w:rFonts w:ascii="Garamond" w:eastAsia="Arial" w:hAnsi="Garamond"/>
        </w:rPr>
        <w:t xml:space="preserve">. </w:t>
      </w:r>
      <w:r w:rsidRPr="0013214A">
        <w:rPr>
          <w:rFonts w:ascii="Garamond" w:eastAsia="Arial" w:hAnsi="Garamond"/>
          <w:b/>
        </w:rPr>
        <w:t>Ngacmimi seksual është</w:t>
      </w:r>
      <w:r w:rsidR="00A31091" w:rsidRPr="0013214A">
        <w:rPr>
          <w:rFonts w:ascii="Garamond" w:eastAsia="Arial" w:hAnsi="Garamond"/>
          <w:b/>
        </w:rPr>
        <w:t>,</w:t>
      </w:r>
      <w:r w:rsidRPr="0013214A">
        <w:rPr>
          <w:rFonts w:ascii="Garamond" w:eastAsia="Arial" w:hAnsi="Garamond"/>
          <w:b/>
        </w:rPr>
        <w:t xml:space="preserve"> gjithashtu</w:t>
      </w:r>
      <w:r w:rsidR="00A31091" w:rsidRPr="0013214A">
        <w:rPr>
          <w:rFonts w:ascii="Garamond" w:eastAsia="Arial" w:hAnsi="Garamond"/>
          <w:b/>
        </w:rPr>
        <w:t>,</w:t>
      </w:r>
      <w:r w:rsidRPr="0013214A">
        <w:rPr>
          <w:rFonts w:ascii="Garamond" w:eastAsia="Arial" w:hAnsi="Garamond"/>
          <w:b/>
        </w:rPr>
        <w:t xml:space="preserve"> vepër penale</w:t>
      </w:r>
      <w:r w:rsidRPr="000A1671">
        <w:rPr>
          <w:rFonts w:ascii="Garamond" w:eastAsia="Arial" w:hAnsi="Garamond"/>
        </w:rPr>
        <w:t xml:space="preserve"> dhe parashikohet në nenin 108/a të Kodit Penal të </w:t>
      </w:r>
      <w:proofErr w:type="spellStart"/>
      <w:r w:rsidRPr="000A1671">
        <w:rPr>
          <w:rFonts w:ascii="Garamond" w:eastAsia="Arial" w:hAnsi="Garamond"/>
        </w:rPr>
        <w:t>RSH</w:t>
      </w:r>
      <w:proofErr w:type="spellEnd"/>
      <w:r w:rsidR="00A31091">
        <w:rPr>
          <w:rFonts w:ascii="Garamond" w:eastAsia="Arial" w:hAnsi="Garamond"/>
        </w:rPr>
        <w:t>-së,</w:t>
      </w:r>
      <w:r w:rsidRPr="000A1671">
        <w:rPr>
          <w:rFonts w:ascii="Garamond" w:eastAsia="Arial" w:hAnsi="Garamond"/>
        </w:rPr>
        <w:t xml:space="preserve"> sipas të cilit: </w:t>
      </w:r>
      <w:r w:rsidR="0072775E" w:rsidRPr="000A1671">
        <w:rPr>
          <w:rFonts w:ascii="Garamond" w:eastAsia="Arial" w:hAnsi="Garamond"/>
        </w:rPr>
        <w:t>“</w:t>
      </w:r>
      <w:r w:rsidRPr="000A1671">
        <w:rPr>
          <w:rFonts w:ascii="Garamond" w:eastAsia="Arial" w:hAnsi="Garamond"/>
        </w:rPr>
        <w:t>Kryerja e sjelljeve me natyrë seksuale, që cenojnë dinjitetin e një personi, me çdo mjet ose formë, duke krijuar një mjedis kërcënues, armiqësor, degradues, poshtërues ose ofendues, përbën vepër penale dhe dënohet me burgim nga një deri në pesë vjet. Kur kjo vepër kryhet në bashkëpunim, kundër disa person</w:t>
      </w:r>
      <w:r w:rsidR="009C420E">
        <w:rPr>
          <w:rFonts w:ascii="Garamond" w:eastAsia="Arial" w:hAnsi="Garamond"/>
        </w:rPr>
        <w:t>ave, më shumë se një herë</w:t>
      </w:r>
      <w:r w:rsidRPr="000A1671">
        <w:rPr>
          <w:rFonts w:ascii="Garamond" w:eastAsia="Arial" w:hAnsi="Garamond"/>
        </w:rPr>
        <w:t xml:space="preserve"> ose kundër fëmijëve, dënohet me burgim nga tre deri në shtatë vjet</w:t>
      </w:r>
      <w:r w:rsidR="0072775E" w:rsidRPr="000A1671">
        <w:rPr>
          <w:rFonts w:ascii="Garamond" w:eastAsia="Arial" w:hAnsi="Garamond"/>
        </w:rPr>
        <w:t>”</w:t>
      </w:r>
      <w:r w:rsidRPr="000A1671">
        <w:rPr>
          <w:rFonts w:ascii="Garamond" w:eastAsia="Arial" w:hAnsi="Garamond"/>
        </w:rPr>
        <w:t>.</w:t>
      </w:r>
    </w:p>
    <w:p w14:paraId="3AE879A8" w14:textId="384E3778" w:rsidR="005F63D0" w:rsidRPr="000A1671" w:rsidRDefault="005F63D0" w:rsidP="005F63D0">
      <w:pPr>
        <w:ind w:firstLine="284"/>
        <w:jc w:val="both"/>
        <w:rPr>
          <w:rFonts w:ascii="Garamond" w:eastAsia="Arial" w:hAnsi="Garamond"/>
        </w:rPr>
      </w:pPr>
      <w:r w:rsidRPr="004D67B3">
        <w:rPr>
          <w:rFonts w:ascii="Garamond" w:eastAsia="Arial" w:hAnsi="Garamond"/>
          <w:b/>
        </w:rPr>
        <w:t>Abuzim seksual i fëmijëve</w:t>
      </w:r>
      <w:r w:rsidRPr="000A1671">
        <w:rPr>
          <w:rFonts w:ascii="Garamond" w:eastAsia="Arial" w:hAnsi="Garamond"/>
        </w:rPr>
        <w:t xml:space="preserve"> cilësohet</w:t>
      </w:r>
      <w:r w:rsidR="00C71752">
        <w:rPr>
          <w:rFonts w:ascii="Garamond" w:eastAsia="Arial" w:hAnsi="Garamond"/>
        </w:rPr>
        <w:t>,</w:t>
      </w:r>
      <w:r w:rsidRPr="000A1671">
        <w:rPr>
          <w:rFonts w:ascii="Garamond" w:eastAsia="Arial" w:hAnsi="Garamond"/>
        </w:rPr>
        <w:t xml:space="preserve"> si</w:t>
      </w:r>
      <w:r w:rsidR="00C71752">
        <w:rPr>
          <w:rFonts w:ascii="Garamond" w:eastAsia="Arial" w:hAnsi="Garamond"/>
        </w:rPr>
        <w:t>:</w:t>
      </w:r>
      <w:r w:rsidRPr="000A1671">
        <w:rPr>
          <w:rFonts w:ascii="Garamond" w:eastAsia="Arial" w:hAnsi="Garamond"/>
        </w:rPr>
        <w:t xml:space="preserve"> </w:t>
      </w:r>
      <w:r w:rsidR="0072775E" w:rsidRPr="000A1671">
        <w:rPr>
          <w:rFonts w:ascii="Garamond" w:eastAsia="Arial" w:hAnsi="Garamond"/>
        </w:rPr>
        <w:t>“</w:t>
      </w:r>
      <w:r w:rsidRPr="000A1671">
        <w:rPr>
          <w:rFonts w:ascii="Garamond" w:eastAsia="Arial" w:hAnsi="Garamond"/>
        </w:rPr>
        <w:t>Çdo aktivitet seksual midis një fëmije dhe anëtari të ngushtë të familjes (incesti); ose midis një fëmije dhe një të rrituri; apo një fëmije dhe një fëmije më të rritur, jo anëtar familjeje. Ai përfshin si rastet e përdorimit të forcës ose detyrimit, ashtu edhe rastet kur nuk mund të jepet pëlqimi nga viktima për shkak të moshës së tij ose të saj</w:t>
      </w:r>
      <w:r w:rsidR="0072775E" w:rsidRPr="000A1671">
        <w:rPr>
          <w:rFonts w:ascii="Garamond" w:eastAsia="Arial" w:hAnsi="Garamond"/>
        </w:rPr>
        <w:t>”</w:t>
      </w:r>
      <w:r w:rsidRPr="000A1671">
        <w:rPr>
          <w:rFonts w:ascii="Garamond" w:eastAsia="Arial" w:hAnsi="Garamond"/>
        </w:rPr>
        <w:t>.</w:t>
      </w:r>
    </w:p>
    <w:p w14:paraId="038FEF36" w14:textId="3D446201" w:rsidR="005F63D0" w:rsidRPr="000A1671" w:rsidRDefault="005F63D0" w:rsidP="005F63D0">
      <w:pPr>
        <w:ind w:firstLine="284"/>
        <w:jc w:val="both"/>
        <w:rPr>
          <w:rFonts w:ascii="Garamond" w:hAnsi="Garamond"/>
        </w:rPr>
      </w:pPr>
      <w:r w:rsidRPr="004D67B3">
        <w:rPr>
          <w:rFonts w:ascii="Garamond" w:eastAsia="Arial" w:hAnsi="Garamond"/>
          <w:b/>
        </w:rPr>
        <w:t>Dhunë në familje</w:t>
      </w:r>
      <w:r w:rsidR="00C71752" w:rsidRPr="00C71752">
        <w:rPr>
          <w:rFonts w:ascii="Garamond" w:eastAsia="Arial" w:hAnsi="Garamond"/>
        </w:rPr>
        <w:t>,</w:t>
      </w:r>
      <w:r w:rsidRPr="000A1671">
        <w:rPr>
          <w:rFonts w:ascii="Garamond" w:eastAsia="Arial" w:hAnsi="Garamond"/>
        </w:rPr>
        <w:t xml:space="preserve"> </w:t>
      </w:r>
      <w:r w:rsidRPr="000A1671">
        <w:rPr>
          <w:rFonts w:ascii="Garamond" w:hAnsi="Garamond"/>
        </w:rPr>
        <w:t>gjithashtu</w:t>
      </w:r>
      <w:r w:rsidR="00C71752">
        <w:rPr>
          <w:rFonts w:ascii="Garamond" w:hAnsi="Garamond"/>
        </w:rPr>
        <w:t>,</w:t>
      </w:r>
      <w:r w:rsidRPr="000A1671">
        <w:rPr>
          <w:rFonts w:ascii="Garamond" w:hAnsi="Garamond"/>
        </w:rPr>
        <w:t xml:space="preserve"> në të njëjtin ligj sa më sipër, përkufizohet</w:t>
      </w:r>
      <w:r w:rsidR="00C71752">
        <w:rPr>
          <w:rFonts w:ascii="Garamond" w:hAnsi="Garamond"/>
        </w:rPr>
        <w:t>:</w:t>
      </w:r>
      <w:r w:rsidRPr="000A1671">
        <w:rPr>
          <w:rFonts w:ascii="Garamond" w:eastAsia="Arial" w:hAnsi="Garamond"/>
        </w:rPr>
        <w:t xml:space="preserve"> </w:t>
      </w:r>
      <w:r w:rsidR="0072775E" w:rsidRPr="000A1671">
        <w:rPr>
          <w:rFonts w:ascii="Garamond" w:hAnsi="Garamond"/>
        </w:rPr>
        <w:t>“</w:t>
      </w:r>
      <w:r w:rsidRPr="000A1671">
        <w:rPr>
          <w:rFonts w:ascii="Garamond" w:hAnsi="Garamond"/>
        </w:rPr>
        <w:t>Çdo veprim ose mosveprim i një personi ndaj një personi tjetër, që sjell si pasojë cenim të integritetit fizik, moral, psikologjik, seksual, social, ekonomik, që ndodh brenda familjes ose njësisë shtëpiake, e ushtruar ndërmjet pjesëtarëve të familjes, që janë ose kanë qenë në marrëdhënie familjare, pavarësisht nga fakti nëse dhunuesi ndan ose ka ndarë të njëjtën banesë me viktimën</w:t>
      </w:r>
      <w:r w:rsidR="00C71752">
        <w:rPr>
          <w:rFonts w:ascii="Garamond" w:hAnsi="Garamond"/>
        </w:rPr>
        <w:t>”</w:t>
      </w:r>
      <w:r w:rsidRPr="000A1671">
        <w:rPr>
          <w:rFonts w:ascii="Garamond" w:hAnsi="Garamond"/>
        </w:rPr>
        <w:t xml:space="preserve">. </w:t>
      </w:r>
    </w:p>
    <w:p w14:paraId="43D8A18A" w14:textId="5421C70B" w:rsidR="005F63D0" w:rsidRPr="000A1671" w:rsidRDefault="005F63D0" w:rsidP="005F63D0">
      <w:pPr>
        <w:ind w:firstLine="284"/>
        <w:jc w:val="both"/>
        <w:rPr>
          <w:rFonts w:ascii="Garamond" w:hAnsi="Garamond"/>
        </w:rPr>
      </w:pPr>
      <w:r w:rsidRPr="004D67B3">
        <w:rPr>
          <w:rFonts w:ascii="Garamond" w:hAnsi="Garamond"/>
          <w:b/>
        </w:rPr>
        <w:t>Aborti dhe sterilizimi i detyruar.</w:t>
      </w:r>
      <w:r w:rsidRPr="000A1671">
        <w:rPr>
          <w:rFonts w:ascii="Garamond" w:hAnsi="Garamond"/>
        </w:rPr>
        <w:t xml:space="preserve"> Aborti i detyruar është heqja e embrionit apo </w:t>
      </w:r>
      <w:r w:rsidR="00C71752">
        <w:rPr>
          <w:rFonts w:ascii="Garamond" w:hAnsi="Garamond"/>
        </w:rPr>
        <w:t xml:space="preserve">e </w:t>
      </w:r>
      <w:r w:rsidRPr="000A1671">
        <w:rPr>
          <w:rFonts w:ascii="Garamond" w:hAnsi="Garamond"/>
        </w:rPr>
        <w:t xml:space="preserve">fetusit nga trupi i gruas ose </w:t>
      </w:r>
      <w:r w:rsidR="00B63F47">
        <w:rPr>
          <w:rFonts w:ascii="Garamond" w:hAnsi="Garamond"/>
        </w:rPr>
        <w:t xml:space="preserve">i </w:t>
      </w:r>
      <w:r w:rsidRPr="000A1671">
        <w:rPr>
          <w:rFonts w:ascii="Garamond" w:hAnsi="Garamond"/>
        </w:rPr>
        <w:t>të resë pa pëlqimin e saj paraprak; sterilizimi i detyruar është kryerja e një operacioni kirurgjikal që ka qëllimin ose efektin e ndërprerjes së kapacitetit të një gruaje ose të reje për riprodhim në mënyrë natyrale, pa pëlqimin e saj paraprak ose pa i shpjeguar kuptimin e procedurës.</w:t>
      </w:r>
    </w:p>
    <w:p w14:paraId="68BA0A70" w14:textId="1CEE6F03" w:rsidR="005F63D0" w:rsidRPr="000A1671" w:rsidRDefault="005F63D0" w:rsidP="005F63D0">
      <w:pPr>
        <w:ind w:firstLine="284"/>
        <w:jc w:val="both"/>
        <w:rPr>
          <w:rFonts w:ascii="Garamond" w:hAnsi="Garamond"/>
        </w:rPr>
      </w:pPr>
      <w:r w:rsidRPr="00B63F47">
        <w:rPr>
          <w:rFonts w:ascii="Garamond" w:hAnsi="Garamond"/>
          <w:b/>
        </w:rPr>
        <w:t>Martesa e detyruar.</w:t>
      </w:r>
      <w:r w:rsidRPr="000A1671">
        <w:rPr>
          <w:rFonts w:ascii="Garamond" w:hAnsi="Garamond"/>
        </w:rPr>
        <w:t xml:space="preserve"> Përdorimi i qëllimshëm i kërcënimeve apo detyrimi i një të rriture apo </w:t>
      </w:r>
      <w:r w:rsidR="00DE4332">
        <w:rPr>
          <w:rFonts w:ascii="Garamond" w:hAnsi="Garamond"/>
        </w:rPr>
        <w:t xml:space="preserve">i </w:t>
      </w:r>
      <w:r w:rsidRPr="000A1671">
        <w:rPr>
          <w:rFonts w:ascii="Garamond" w:hAnsi="Garamond"/>
        </w:rPr>
        <w:t xml:space="preserve">të rrituri ose fëmije për të lidhur martesë. Termi </w:t>
      </w:r>
      <w:r w:rsidR="0072775E" w:rsidRPr="000A1671">
        <w:rPr>
          <w:rFonts w:ascii="Garamond" w:hAnsi="Garamond"/>
        </w:rPr>
        <w:t>“</w:t>
      </w:r>
      <w:r w:rsidRPr="000A1671">
        <w:rPr>
          <w:rFonts w:ascii="Garamond" w:hAnsi="Garamond"/>
        </w:rPr>
        <w:t>detyrim</w:t>
      </w:r>
      <w:r w:rsidR="0072775E" w:rsidRPr="000A1671">
        <w:rPr>
          <w:rFonts w:ascii="Garamond" w:hAnsi="Garamond"/>
        </w:rPr>
        <w:t>”</w:t>
      </w:r>
      <w:r w:rsidRPr="000A1671">
        <w:rPr>
          <w:rFonts w:ascii="Garamond" w:hAnsi="Garamond"/>
        </w:rPr>
        <w:t xml:space="preserve"> i referohet forcës fizike dhe psikologjike ku përdoret shtrëngimi dhe presioni.</w:t>
      </w:r>
    </w:p>
    <w:p w14:paraId="442F6CB0" w14:textId="02258569" w:rsidR="005F63D0" w:rsidRPr="000A1671" w:rsidRDefault="005F63D0" w:rsidP="005F63D0">
      <w:pPr>
        <w:ind w:firstLine="284"/>
        <w:jc w:val="both"/>
        <w:rPr>
          <w:rFonts w:ascii="Garamond" w:hAnsi="Garamond"/>
        </w:rPr>
      </w:pPr>
      <w:r w:rsidRPr="009C31F2">
        <w:rPr>
          <w:rFonts w:ascii="Garamond" w:hAnsi="Garamond"/>
          <w:b/>
        </w:rPr>
        <w:lastRenderedPageBreak/>
        <w:t xml:space="preserve">Krimet në emër të </w:t>
      </w:r>
      <w:r w:rsidR="0072775E" w:rsidRPr="009C31F2">
        <w:rPr>
          <w:rFonts w:ascii="Garamond" w:hAnsi="Garamond"/>
          <w:b/>
        </w:rPr>
        <w:t>“</w:t>
      </w:r>
      <w:r w:rsidRPr="009C31F2">
        <w:rPr>
          <w:rFonts w:ascii="Garamond" w:hAnsi="Garamond"/>
          <w:b/>
        </w:rPr>
        <w:t>nderit</w:t>
      </w:r>
      <w:r w:rsidR="0072775E" w:rsidRPr="009C31F2">
        <w:rPr>
          <w:rFonts w:ascii="Garamond" w:hAnsi="Garamond"/>
          <w:b/>
        </w:rPr>
        <w:t>”</w:t>
      </w:r>
      <w:r w:rsidRPr="009C31F2">
        <w:rPr>
          <w:rFonts w:ascii="Garamond" w:hAnsi="Garamond"/>
          <w:b/>
        </w:rPr>
        <w:t>.</w:t>
      </w:r>
      <w:r w:rsidRPr="000A1671">
        <w:rPr>
          <w:rFonts w:ascii="Garamond" w:hAnsi="Garamond"/>
        </w:rPr>
        <w:t xml:space="preserve"> Çdo</w:t>
      </w:r>
      <w:r w:rsidR="00DE4332">
        <w:rPr>
          <w:rFonts w:ascii="Garamond" w:hAnsi="Garamond"/>
        </w:rPr>
        <w:t xml:space="preserve"> </w:t>
      </w:r>
      <w:r w:rsidRPr="000A1671">
        <w:rPr>
          <w:rFonts w:ascii="Garamond" w:hAnsi="Garamond"/>
        </w:rPr>
        <w:t xml:space="preserve">lloj akti dhune apo kërcënimi ku kultura, zakonet, besimi, tradita apo i ashtuquajturi </w:t>
      </w:r>
      <w:r w:rsidR="0072775E" w:rsidRPr="000A1671">
        <w:rPr>
          <w:rFonts w:ascii="Garamond" w:hAnsi="Garamond"/>
        </w:rPr>
        <w:t>“</w:t>
      </w:r>
      <w:r w:rsidRPr="000A1671">
        <w:rPr>
          <w:rFonts w:ascii="Garamond" w:hAnsi="Garamond"/>
        </w:rPr>
        <w:t>nder</w:t>
      </w:r>
      <w:r w:rsidR="0072775E" w:rsidRPr="000A1671">
        <w:rPr>
          <w:rFonts w:ascii="Garamond" w:hAnsi="Garamond"/>
        </w:rPr>
        <w:t>”</w:t>
      </w:r>
      <w:r w:rsidRPr="000A1671">
        <w:rPr>
          <w:rFonts w:ascii="Garamond" w:hAnsi="Garamond"/>
        </w:rPr>
        <w:t xml:space="preserve">, përdoren si justifikim për veprime të tilla. Kjo mbulon në veçanti, deklarimet që viktima ka shkelur normat tradicionale, kulturore, fetare, sociale apo zakonet e të </w:t>
      </w:r>
      <w:proofErr w:type="spellStart"/>
      <w:r w:rsidRPr="000A1671">
        <w:rPr>
          <w:rFonts w:ascii="Garamond" w:hAnsi="Garamond"/>
        </w:rPr>
        <w:t>sjellurit</w:t>
      </w:r>
      <w:proofErr w:type="spellEnd"/>
      <w:r w:rsidRPr="000A1671">
        <w:rPr>
          <w:rFonts w:ascii="Garamond" w:hAnsi="Garamond"/>
        </w:rPr>
        <w:t xml:space="preserve"> në mënyrën e duhur. </w:t>
      </w:r>
    </w:p>
    <w:p w14:paraId="6A697B65" w14:textId="5E8683AE" w:rsidR="005F63D0" w:rsidRPr="000A1671" w:rsidRDefault="005F63D0" w:rsidP="005F63D0">
      <w:pPr>
        <w:ind w:firstLine="284"/>
        <w:jc w:val="both"/>
        <w:rPr>
          <w:rFonts w:ascii="Garamond" w:eastAsia="Arial" w:hAnsi="Garamond"/>
        </w:rPr>
      </w:pPr>
      <w:r w:rsidRPr="009C31F2">
        <w:rPr>
          <w:rFonts w:ascii="Garamond" w:eastAsia="Arial" w:hAnsi="Garamond"/>
          <w:b/>
        </w:rPr>
        <w:t>Përndjekja si vepër penale</w:t>
      </w:r>
      <w:r w:rsidRPr="000A1671">
        <w:rPr>
          <w:rFonts w:ascii="Garamond" w:eastAsia="Arial" w:hAnsi="Garamond"/>
        </w:rPr>
        <w:t xml:space="preserve"> parashikohet në nenin 121/a të Kodit Penal sipas të cilit: </w:t>
      </w:r>
      <w:r w:rsidR="0072775E" w:rsidRPr="000A1671">
        <w:rPr>
          <w:rFonts w:ascii="Garamond" w:eastAsia="Arial" w:hAnsi="Garamond"/>
        </w:rPr>
        <w:t>“</w:t>
      </w:r>
      <w:r w:rsidRPr="000A1671">
        <w:rPr>
          <w:rFonts w:ascii="Garamond" w:eastAsia="Arial" w:hAnsi="Garamond"/>
        </w:rPr>
        <w:t>Kërcënimi ose ngacmimi i personit me anën e veprimeve të përsëritura, me qëllimin për t’i shkaktuar një gjendje të vazhdueshme dhe të rëndë ankthi apo frike për sigurinë vetjake, të një të afërmi ose të një personi, me të cilin ka lidhje shpirtërore, apo për ta detyruar të ndryshojë mënyrën e tij të jetesës,</w:t>
      </w:r>
      <w:r w:rsidRPr="000A1671">
        <w:rPr>
          <w:rFonts w:ascii="Garamond" w:hAnsi="Garamond"/>
        </w:rPr>
        <w:t xml:space="preserve"> </w:t>
      </w:r>
      <w:r w:rsidRPr="000A1671">
        <w:rPr>
          <w:rFonts w:ascii="Garamond" w:eastAsia="Arial" w:hAnsi="Garamond"/>
        </w:rPr>
        <w:t>dënohet me burgim nga gjashtë muaj gjer në katër vjet. Kur kjo vepër kryhet nga ish-bashkëshorti, ish-bashkëjetuesi apo personi që ka pasur lidhje shpirtërore me të dëmtuarin, dënimi rritet me një të tretat e dënimit të dhënë. Kur kjo vepër kryhet ndaj të miturit, gruas shtatzënë ose një personi të pazotë për t’u mbrojtur, si dhe kur kryhet nga një person i maskuar ose shoqërohet me mbajtjen ose me përdorimin e armëve, dënimi rritet deri në një të dytën e dënimit të dhënë</w:t>
      </w:r>
      <w:r w:rsidR="0072775E" w:rsidRPr="000A1671">
        <w:rPr>
          <w:rFonts w:ascii="Garamond" w:eastAsia="Arial" w:hAnsi="Garamond"/>
        </w:rPr>
        <w:t>”</w:t>
      </w:r>
      <w:r w:rsidRPr="000A1671">
        <w:rPr>
          <w:rFonts w:ascii="Garamond" w:eastAsia="Arial" w:hAnsi="Garamond"/>
        </w:rPr>
        <w:t>.</w:t>
      </w:r>
    </w:p>
    <w:p w14:paraId="6BAFBB43" w14:textId="54F0E0D5" w:rsidR="005F63D0" w:rsidRPr="000A1671" w:rsidRDefault="005F63D0" w:rsidP="005F63D0">
      <w:pPr>
        <w:ind w:firstLine="284"/>
        <w:jc w:val="both"/>
        <w:rPr>
          <w:rFonts w:ascii="Garamond" w:hAnsi="Garamond"/>
        </w:rPr>
      </w:pPr>
      <w:r w:rsidRPr="009C31F2">
        <w:rPr>
          <w:rFonts w:ascii="Garamond" w:hAnsi="Garamond"/>
          <w:b/>
        </w:rPr>
        <w:t>Trafikim i qenieve njerëzore.</w:t>
      </w:r>
      <w:r w:rsidRPr="000A1671">
        <w:rPr>
          <w:rFonts w:ascii="Garamond" w:hAnsi="Garamond"/>
        </w:rPr>
        <w:t xml:space="preserve"> Rekrutimi, transferimi, transportimi, strehimi ose marrja e personave me anë të kërcënimit, përdorimit të forcës apo </w:t>
      </w:r>
      <w:r w:rsidR="00D32D58">
        <w:rPr>
          <w:rFonts w:ascii="Garamond" w:hAnsi="Garamond"/>
        </w:rPr>
        <w:t xml:space="preserve">të </w:t>
      </w:r>
      <w:r w:rsidRPr="000A1671">
        <w:rPr>
          <w:rFonts w:ascii="Garamond" w:hAnsi="Garamond"/>
        </w:rPr>
        <w:t>formave të tjera të shtrëngimit,</w:t>
      </w:r>
      <w:r w:rsidR="00F11103" w:rsidRPr="000A1671">
        <w:rPr>
          <w:rFonts w:ascii="Garamond" w:hAnsi="Garamond"/>
        </w:rPr>
        <w:t xml:space="preserve"> </w:t>
      </w:r>
      <w:r w:rsidRPr="000A1671">
        <w:rPr>
          <w:rFonts w:ascii="Garamond" w:hAnsi="Garamond"/>
        </w:rPr>
        <w:t>rrëmbimit, mashtrimit, kurthit, shpërdorimit të detyrës, të atyre që kanë një pozicion të pambrojtur, apo dhënia ose marrja e pagesave ose përfitimeve për të mbështetur një person që ka kontroll mbi një person tjetër, për qëllim shfrytëzimi. Shfrytëzimi përfshin minimalisht shfrytëzimin e të tjerëve për qëllime prostitucioni, forma të tjera të shfrytëzimit seksual, punën ose shërbimet e detyruara, skllavërinë apo prakt</w:t>
      </w:r>
      <w:r w:rsidR="00D32D58">
        <w:rPr>
          <w:rFonts w:ascii="Garamond" w:hAnsi="Garamond"/>
        </w:rPr>
        <w:t xml:space="preserve">ikat e ngjashme me skllavërinë </w:t>
      </w:r>
      <w:r w:rsidRPr="000A1671">
        <w:rPr>
          <w:rFonts w:ascii="Garamond" w:hAnsi="Garamond"/>
        </w:rPr>
        <w:t>ose heqjen e organeve.</w:t>
      </w:r>
    </w:p>
    <w:p w14:paraId="4FAFF6EB" w14:textId="77777777" w:rsidR="005F63D0" w:rsidRPr="000A1671" w:rsidRDefault="005F63D0" w:rsidP="005F63D0">
      <w:pPr>
        <w:ind w:firstLine="284"/>
        <w:jc w:val="both"/>
        <w:rPr>
          <w:rFonts w:ascii="Garamond" w:hAnsi="Garamond"/>
        </w:rPr>
      </w:pPr>
    </w:p>
    <w:p w14:paraId="2CA07FB2" w14:textId="48ABC945" w:rsidR="005F63D0" w:rsidRPr="00D32D58" w:rsidRDefault="005F63D0" w:rsidP="005F63D0">
      <w:pPr>
        <w:pBdr>
          <w:top w:val="single" w:sz="4" w:space="1" w:color="auto"/>
          <w:left w:val="single" w:sz="4" w:space="4" w:color="auto"/>
          <w:bottom w:val="single" w:sz="4" w:space="1" w:color="auto"/>
          <w:right w:val="single" w:sz="4" w:space="4" w:color="auto"/>
        </w:pBdr>
        <w:shd w:val="clear" w:color="auto" w:fill="F2F2F2"/>
        <w:jc w:val="center"/>
        <w:rPr>
          <w:rFonts w:ascii="Garamond" w:hAnsi="Garamond"/>
          <w:b/>
          <w:bCs/>
          <w:i/>
          <w:kern w:val="36"/>
          <w:sz w:val="20"/>
          <w:szCs w:val="20"/>
        </w:rPr>
      </w:pPr>
      <w:r w:rsidRPr="00D32D58">
        <w:rPr>
          <w:rFonts w:ascii="Garamond" w:hAnsi="Garamond"/>
          <w:b/>
          <w:bCs/>
          <w:i/>
          <w:kern w:val="36"/>
          <w:sz w:val="20"/>
          <w:szCs w:val="20"/>
        </w:rPr>
        <w:t>E RËNDËSISHME</w:t>
      </w:r>
      <w:r w:rsidR="00D32D58" w:rsidRPr="00D32D58">
        <w:rPr>
          <w:rFonts w:ascii="Garamond" w:hAnsi="Garamond"/>
          <w:b/>
          <w:bCs/>
          <w:i/>
          <w:kern w:val="36"/>
          <w:sz w:val="20"/>
          <w:szCs w:val="20"/>
        </w:rPr>
        <w:t xml:space="preserve"> PËR T’U MBAJTUR NË KONSIDERATË</w:t>
      </w:r>
    </w:p>
    <w:p w14:paraId="244F9FD7" w14:textId="67E74A81" w:rsidR="005F63D0" w:rsidRPr="00D32D58" w:rsidRDefault="0072775E" w:rsidP="005F63D0">
      <w:pPr>
        <w:pBdr>
          <w:top w:val="single" w:sz="4" w:space="1" w:color="auto"/>
          <w:left w:val="single" w:sz="4" w:space="4" w:color="auto"/>
          <w:bottom w:val="single" w:sz="4" w:space="1" w:color="auto"/>
          <w:right w:val="single" w:sz="4" w:space="4" w:color="auto"/>
        </w:pBdr>
        <w:shd w:val="clear" w:color="auto" w:fill="F2F2F2"/>
        <w:jc w:val="both"/>
        <w:rPr>
          <w:rFonts w:ascii="Garamond" w:hAnsi="Garamond"/>
          <w:b/>
          <w:i/>
          <w:sz w:val="20"/>
          <w:szCs w:val="20"/>
        </w:rPr>
      </w:pPr>
      <w:r w:rsidRPr="00D32D58">
        <w:rPr>
          <w:rFonts w:ascii="Garamond" w:hAnsi="Garamond"/>
          <w:b/>
          <w:bCs/>
          <w:i/>
          <w:kern w:val="36"/>
          <w:sz w:val="20"/>
          <w:szCs w:val="20"/>
        </w:rPr>
        <w:t>“</w:t>
      </w:r>
      <w:r w:rsidR="005F63D0" w:rsidRPr="00D32D58">
        <w:rPr>
          <w:rFonts w:ascii="Garamond" w:hAnsi="Garamond"/>
          <w:b/>
          <w:bCs/>
          <w:i/>
          <w:kern w:val="36"/>
          <w:sz w:val="20"/>
          <w:szCs w:val="20"/>
        </w:rPr>
        <w:t>Parandalimi</w:t>
      </w:r>
      <w:r w:rsidRPr="00D32D58">
        <w:rPr>
          <w:rFonts w:ascii="Garamond" w:hAnsi="Garamond"/>
          <w:b/>
          <w:bCs/>
          <w:i/>
          <w:kern w:val="36"/>
          <w:sz w:val="20"/>
          <w:szCs w:val="20"/>
        </w:rPr>
        <w:t>”</w:t>
      </w:r>
      <w:r w:rsidR="005F63D0" w:rsidRPr="00D32D58">
        <w:rPr>
          <w:rFonts w:ascii="Garamond" w:hAnsi="Garamond"/>
          <w:bCs/>
          <w:i/>
          <w:kern w:val="36"/>
          <w:sz w:val="20"/>
          <w:szCs w:val="20"/>
        </w:rPr>
        <w:t xml:space="preserve"> dhe </w:t>
      </w:r>
      <w:r w:rsidRPr="00D32D58">
        <w:rPr>
          <w:rFonts w:ascii="Garamond" w:hAnsi="Garamond"/>
          <w:b/>
          <w:bCs/>
          <w:i/>
          <w:kern w:val="36"/>
          <w:sz w:val="20"/>
          <w:szCs w:val="20"/>
        </w:rPr>
        <w:t>“</w:t>
      </w:r>
      <w:r w:rsidR="005F63D0" w:rsidRPr="00D32D58">
        <w:rPr>
          <w:rFonts w:ascii="Garamond" w:hAnsi="Garamond"/>
          <w:b/>
          <w:bCs/>
          <w:i/>
          <w:kern w:val="36"/>
          <w:sz w:val="20"/>
          <w:szCs w:val="20"/>
        </w:rPr>
        <w:t>zvogëlimi</w:t>
      </w:r>
      <w:r w:rsidRPr="00D32D58">
        <w:rPr>
          <w:rFonts w:ascii="Garamond" w:hAnsi="Garamond"/>
          <w:b/>
          <w:bCs/>
          <w:i/>
          <w:kern w:val="36"/>
          <w:sz w:val="20"/>
          <w:szCs w:val="20"/>
        </w:rPr>
        <w:t>”</w:t>
      </w:r>
      <w:r w:rsidR="005F63D0" w:rsidRPr="00D32D58">
        <w:rPr>
          <w:rFonts w:ascii="Garamond" w:hAnsi="Garamond"/>
          <w:bCs/>
          <w:i/>
          <w:kern w:val="36"/>
          <w:sz w:val="20"/>
          <w:szCs w:val="20"/>
        </w:rPr>
        <w:t xml:space="preserve"> </w:t>
      </w:r>
      <w:r w:rsidR="00173F68" w:rsidRPr="00D32D58">
        <w:rPr>
          <w:rFonts w:ascii="Garamond" w:hAnsi="Garamond"/>
          <w:bCs/>
          <w:i/>
          <w:kern w:val="36"/>
          <w:sz w:val="20"/>
          <w:szCs w:val="20"/>
        </w:rPr>
        <w:t xml:space="preserve">i </w:t>
      </w:r>
      <w:proofErr w:type="spellStart"/>
      <w:r w:rsidR="00173F68" w:rsidRPr="00D32D58">
        <w:rPr>
          <w:rFonts w:ascii="Garamond" w:hAnsi="Garamond"/>
          <w:bCs/>
          <w:i/>
          <w:kern w:val="36"/>
          <w:sz w:val="20"/>
          <w:szCs w:val="20"/>
        </w:rPr>
        <w:t>DHF</w:t>
      </w:r>
      <w:proofErr w:type="spellEnd"/>
      <w:r w:rsidR="00173F68" w:rsidRPr="00D32D58">
        <w:rPr>
          <w:rFonts w:ascii="Garamond" w:hAnsi="Garamond"/>
          <w:bCs/>
          <w:i/>
          <w:kern w:val="36"/>
          <w:sz w:val="20"/>
          <w:szCs w:val="20"/>
        </w:rPr>
        <w:t>-së/</w:t>
      </w:r>
      <w:proofErr w:type="spellStart"/>
      <w:r w:rsidR="00173F68" w:rsidRPr="00D32D58">
        <w:rPr>
          <w:rFonts w:ascii="Garamond" w:hAnsi="Garamond"/>
          <w:bCs/>
          <w:i/>
          <w:kern w:val="36"/>
          <w:sz w:val="20"/>
          <w:szCs w:val="20"/>
        </w:rPr>
        <w:t>DHBGJ</w:t>
      </w:r>
      <w:proofErr w:type="spellEnd"/>
      <w:r w:rsidR="00173F68" w:rsidRPr="00D32D58">
        <w:rPr>
          <w:rFonts w:ascii="Garamond" w:hAnsi="Garamond"/>
          <w:bCs/>
          <w:i/>
          <w:kern w:val="36"/>
          <w:sz w:val="20"/>
          <w:szCs w:val="20"/>
        </w:rPr>
        <w:t>-së</w:t>
      </w:r>
      <w:r w:rsidR="005F63D0" w:rsidRPr="00D32D58">
        <w:rPr>
          <w:rFonts w:ascii="Garamond" w:hAnsi="Garamond"/>
          <w:bCs/>
          <w:i/>
          <w:kern w:val="36"/>
          <w:sz w:val="20"/>
          <w:szCs w:val="20"/>
        </w:rPr>
        <w:t xml:space="preserve">: Në këtë </w:t>
      </w:r>
      <w:proofErr w:type="spellStart"/>
      <w:r w:rsidR="005F63D0" w:rsidRPr="00D32D58">
        <w:rPr>
          <w:rFonts w:ascii="Garamond" w:hAnsi="Garamond"/>
          <w:bCs/>
          <w:i/>
          <w:kern w:val="36"/>
          <w:sz w:val="20"/>
          <w:szCs w:val="20"/>
        </w:rPr>
        <w:t>PSV</w:t>
      </w:r>
      <w:proofErr w:type="spellEnd"/>
      <w:r w:rsidR="005F63D0" w:rsidRPr="00D32D58">
        <w:rPr>
          <w:rFonts w:ascii="Garamond" w:hAnsi="Garamond"/>
          <w:bCs/>
          <w:i/>
          <w:kern w:val="36"/>
          <w:sz w:val="20"/>
          <w:szCs w:val="20"/>
        </w:rPr>
        <w:t xml:space="preserve"> i referohemi si </w:t>
      </w:r>
      <w:r w:rsidRPr="00D32D58">
        <w:rPr>
          <w:rFonts w:ascii="Garamond" w:hAnsi="Garamond"/>
          <w:bCs/>
          <w:i/>
          <w:kern w:val="36"/>
          <w:sz w:val="20"/>
          <w:szCs w:val="20"/>
        </w:rPr>
        <w:t>“</w:t>
      </w:r>
      <w:r w:rsidR="005F63D0" w:rsidRPr="00D32D58">
        <w:rPr>
          <w:rFonts w:ascii="Garamond" w:hAnsi="Garamond"/>
          <w:bCs/>
          <w:i/>
          <w:kern w:val="36"/>
          <w:sz w:val="20"/>
          <w:szCs w:val="20"/>
        </w:rPr>
        <w:t>parandalimit</w:t>
      </w:r>
      <w:r w:rsidRPr="00D32D58">
        <w:rPr>
          <w:rFonts w:ascii="Garamond" w:hAnsi="Garamond"/>
          <w:bCs/>
          <w:i/>
          <w:kern w:val="36"/>
          <w:sz w:val="20"/>
          <w:szCs w:val="20"/>
        </w:rPr>
        <w:t>”</w:t>
      </w:r>
      <w:r w:rsidR="005F63D0" w:rsidRPr="00D32D58">
        <w:rPr>
          <w:rFonts w:ascii="Garamond" w:hAnsi="Garamond"/>
          <w:bCs/>
          <w:i/>
          <w:kern w:val="36"/>
          <w:sz w:val="20"/>
          <w:szCs w:val="20"/>
        </w:rPr>
        <w:t xml:space="preserve"> ashtu edhe </w:t>
      </w:r>
      <w:r w:rsidRPr="00D32D58">
        <w:rPr>
          <w:rFonts w:ascii="Garamond" w:hAnsi="Garamond"/>
          <w:bCs/>
          <w:i/>
          <w:kern w:val="36"/>
          <w:sz w:val="20"/>
          <w:szCs w:val="20"/>
        </w:rPr>
        <w:t>“</w:t>
      </w:r>
      <w:r w:rsidR="005F63D0" w:rsidRPr="00D32D58">
        <w:rPr>
          <w:rFonts w:ascii="Garamond" w:hAnsi="Garamond"/>
          <w:bCs/>
          <w:i/>
          <w:kern w:val="36"/>
          <w:sz w:val="20"/>
          <w:szCs w:val="20"/>
        </w:rPr>
        <w:t>zvogëlimit</w:t>
      </w:r>
      <w:r w:rsidRPr="00D32D58">
        <w:rPr>
          <w:rFonts w:ascii="Garamond" w:hAnsi="Garamond"/>
          <w:bCs/>
          <w:i/>
          <w:kern w:val="36"/>
          <w:sz w:val="20"/>
          <w:szCs w:val="20"/>
        </w:rPr>
        <w:t>”</w:t>
      </w:r>
      <w:r w:rsidR="005F63D0" w:rsidRPr="00D32D58">
        <w:rPr>
          <w:rFonts w:ascii="Garamond" w:hAnsi="Garamond"/>
          <w:bCs/>
          <w:i/>
          <w:kern w:val="36"/>
          <w:sz w:val="20"/>
          <w:szCs w:val="20"/>
        </w:rPr>
        <w:t xml:space="preserve"> të rasteve të dhunës në familje dhe dhunës me bazë gjinore. Ndonëse në mënyrë të pashmangshme ka mbivendosje midis këtyre dy veprimeve, parandalimi</w:t>
      </w:r>
      <w:r w:rsidR="00D32D58">
        <w:rPr>
          <w:rFonts w:ascii="Garamond" w:hAnsi="Garamond"/>
          <w:bCs/>
          <w:i/>
          <w:kern w:val="36"/>
          <w:sz w:val="20"/>
          <w:szCs w:val="20"/>
        </w:rPr>
        <w:t>,</w:t>
      </w:r>
      <w:r w:rsidR="005F63D0" w:rsidRPr="00D32D58">
        <w:rPr>
          <w:rFonts w:ascii="Garamond" w:hAnsi="Garamond"/>
          <w:bCs/>
          <w:i/>
          <w:kern w:val="36"/>
          <w:sz w:val="20"/>
          <w:szCs w:val="20"/>
        </w:rPr>
        <w:t xml:space="preserve"> përgjithësisht</w:t>
      </w:r>
      <w:r w:rsidR="00D32D58">
        <w:rPr>
          <w:rFonts w:ascii="Garamond" w:hAnsi="Garamond"/>
          <w:bCs/>
          <w:i/>
          <w:kern w:val="36"/>
          <w:sz w:val="20"/>
          <w:szCs w:val="20"/>
        </w:rPr>
        <w:t>,</w:t>
      </w:r>
      <w:r w:rsidR="005F63D0" w:rsidRPr="00D32D58">
        <w:rPr>
          <w:rFonts w:ascii="Garamond" w:hAnsi="Garamond"/>
          <w:bCs/>
          <w:i/>
          <w:kern w:val="36"/>
          <w:sz w:val="20"/>
          <w:szCs w:val="20"/>
        </w:rPr>
        <w:t xml:space="preserve"> i referohet marrjes së masave për të ndaluar një episod </w:t>
      </w:r>
      <w:r w:rsidR="00173F68" w:rsidRPr="00D32D58">
        <w:rPr>
          <w:rFonts w:ascii="Garamond" w:hAnsi="Garamond"/>
          <w:bCs/>
          <w:i/>
          <w:kern w:val="36"/>
          <w:sz w:val="20"/>
          <w:szCs w:val="20"/>
        </w:rPr>
        <w:t xml:space="preserve">të </w:t>
      </w:r>
      <w:proofErr w:type="spellStart"/>
      <w:r w:rsidR="00173F68" w:rsidRPr="00D32D58">
        <w:rPr>
          <w:rFonts w:ascii="Garamond" w:hAnsi="Garamond"/>
          <w:bCs/>
          <w:i/>
          <w:kern w:val="36"/>
          <w:sz w:val="20"/>
          <w:szCs w:val="20"/>
        </w:rPr>
        <w:t>DHF</w:t>
      </w:r>
      <w:proofErr w:type="spellEnd"/>
      <w:r w:rsidR="00173F68" w:rsidRPr="00D32D58">
        <w:rPr>
          <w:rFonts w:ascii="Garamond" w:hAnsi="Garamond"/>
          <w:bCs/>
          <w:i/>
          <w:kern w:val="36"/>
          <w:sz w:val="20"/>
          <w:szCs w:val="20"/>
        </w:rPr>
        <w:t>-së/</w:t>
      </w:r>
      <w:proofErr w:type="spellStart"/>
      <w:r w:rsidR="00173F68" w:rsidRPr="00D32D58">
        <w:rPr>
          <w:rFonts w:ascii="Garamond" w:hAnsi="Garamond"/>
          <w:bCs/>
          <w:i/>
          <w:kern w:val="36"/>
          <w:sz w:val="20"/>
          <w:szCs w:val="20"/>
        </w:rPr>
        <w:t>DHBGJ</w:t>
      </w:r>
      <w:proofErr w:type="spellEnd"/>
      <w:r w:rsidR="00173F68" w:rsidRPr="00D32D58">
        <w:rPr>
          <w:rFonts w:ascii="Garamond" w:hAnsi="Garamond"/>
          <w:bCs/>
          <w:i/>
          <w:kern w:val="36"/>
          <w:sz w:val="20"/>
          <w:szCs w:val="20"/>
        </w:rPr>
        <w:t>-së</w:t>
      </w:r>
      <w:r w:rsidR="005F63D0" w:rsidRPr="00D32D58">
        <w:rPr>
          <w:rFonts w:ascii="Garamond" w:hAnsi="Garamond"/>
          <w:bCs/>
          <w:i/>
          <w:kern w:val="36"/>
          <w:sz w:val="20"/>
          <w:szCs w:val="20"/>
        </w:rPr>
        <w:t xml:space="preserve"> që nga shfaqja e parë (p.sh.</w:t>
      </w:r>
      <w:r w:rsidR="00D32D58">
        <w:rPr>
          <w:rFonts w:ascii="Garamond" w:hAnsi="Garamond"/>
          <w:bCs/>
          <w:i/>
          <w:kern w:val="36"/>
          <w:sz w:val="20"/>
          <w:szCs w:val="20"/>
        </w:rPr>
        <w:t>,</w:t>
      </w:r>
      <w:r w:rsidR="005F63D0" w:rsidRPr="00D32D58">
        <w:rPr>
          <w:rFonts w:ascii="Garamond" w:hAnsi="Garamond"/>
          <w:bCs/>
          <w:i/>
          <w:kern w:val="36"/>
          <w:sz w:val="20"/>
          <w:szCs w:val="20"/>
        </w:rPr>
        <w:t xml:space="preserve"> rritja e aktiviteteve që promovojnë barazinë gjinore, puna me komunitetet, veçanërisht burrat, të rinjtë dhe djemtë, për të trajtuar praktik</w:t>
      </w:r>
      <w:r w:rsidR="00D32D58">
        <w:rPr>
          <w:rFonts w:ascii="Garamond" w:hAnsi="Garamond"/>
          <w:bCs/>
          <w:i/>
          <w:kern w:val="36"/>
          <w:sz w:val="20"/>
          <w:szCs w:val="20"/>
        </w:rPr>
        <w:t xml:space="preserve">at që kontribuojnë në </w:t>
      </w:r>
      <w:proofErr w:type="spellStart"/>
      <w:r w:rsidR="00D32D58">
        <w:rPr>
          <w:rFonts w:ascii="Garamond" w:hAnsi="Garamond"/>
          <w:bCs/>
          <w:i/>
          <w:kern w:val="36"/>
          <w:sz w:val="20"/>
          <w:szCs w:val="20"/>
        </w:rPr>
        <w:t>DHF</w:t>
      </w:r>
      <w:proofErr w:type="spellEnd"/>
      <w:r w:rsidR="00D32D58">
        <w:rPr>
          <w:rFonts w:ascii="Garamond" w:hAnsi="Garamond"/>
          <w:bCs/>
          <w:i/>
          <w:kern w:val="36"/>
          <w:sz w:val="20"/>
          <w:szCs w:val="20"/>
        </w:rPr>
        <w:t>/</w:t>
      </w:r>
      <w:proofErr w:type="spellStart"/>
      <w:r w:rsidR="00D32D58">
        <w:rPr>
          <w:rFonts w:ascii="Garamond" w:hAnsi="Garamond"/>
          <w:bCs/>
          <w:i/>
          <w:kern w:val="36"/>
          <w:sz w:val="20"/>
          <w:szCs w:val="20"/>
        </w:rPr>
        <w:t>DHBGJ</w:t>
      </w:r>
      <w:proofErr w:type="spellEnd"/>
      <w:r w:rsidR="005F63D0" w:rsidRPr="00D32D58">
        <w:rPr>
          <w:rFonts w:ascii="Garamond" w:hAnsi="Garamond"/>
          <w:bCs/>
          <w:i/>
          <w:kern w:val="36"/>
          <w:sz w:val="20"/>
          <w:szCs w:val="20"/>
        </w:rPr>
        <w:t xml:space="preserve"> etj</w:t>
      </w:r>
      <w:r w:rsidR="00D32D58">
        <w:rPr>
          <w:rFonts w:ascii="Garamond" w:hAnsi="Garamond"/>
          <w:bCs/>
          <w:i/>
          <w:kern w:val="36"/>
          <w:sz w:val="20"/>
          <w:szCs w:val="20"/>
        </w:rPr>
        <w:t>.</w:t>
      </w:r>
      <w:r w:rsidR="005F63D0" w:rsidRPr="00D32D58">
        <w:rPr>
          <w:rFonts w:ascii="Garamond" w:hAnsi="Garamond"/>
          <w:bCs/>
          <w:i/>
          <w:kern w:val="36"/>
          <w:sz w:val="20"/>
          <w:szCs w:val="20"/>
        </w:rPr>
        <w:t xml:space="preserve">). </w:t>
      </w:r>
      <w:r w:rsidRPr="00D32D58">
        <w:rPr>
          <w:rFonts w:ascii="Garamond" w:hAnsi="Garamond"/>
          <w:bCs/>
          <w:i/>
          <w:kern w:val="36"/>
          <w:sz w:val="20"/>
          <w:szCs w:val="20"/>
        </w:rPr>
        <w:t>“</w:t>
      </w:r>
      <w:r w:rsidR="005F63D0" w:rsidRPr="00D32D58">
        <w:rPr>
          <w:rFonts w:ascii="Garamond" w:hAnsi="Garamond"/>
          <w:bCs/>
          <w:i/>
          <w:kern w:val="36"/>
          <w:sz w:val="20"/>
          <w:szCs w:val="20"/>
        </w:rPr>
        <w:t>Zvogëlimi</w:t>
      </w:r>
      <w:r w:rsidRPr="00D32D58">
        <w:rPr>
          <w:rFonts w:ascii="Garamond" w:hAnsi="Garamond"/>
          <w:bCs/>
          <w:i/>
          <w:kern w:val="36"/>
          <w:sz w:val="20"/>
          <w:szCs w:val="20"/>
        </w:rPr>
        <w:t>”</w:t>
      </w:r>
      <w:r w:rsidR="005F63D0" w:rsidRPr="00D32D58">
        <w:rPr>
          <w:rFonts w:ascii="Garamond" w:hAnsi="Garamond"/>
          <w:bCs/>
          <w:i/>
          <w:kern w:val="36"/>
          <w:sz w:val="20"/>
          <w:szCs w:val="20"/>
        </w:rPr>
        <w:t xml:space="preserve"> i referohet zvogëlimit të rrezikut të ekspozimit ndaj </w:t>
      </w:r>
      <w:proofErr w:type="spellStart"/>
      <w:r w:rsidR="005F63D0" w:rsidRPr="00D32D58">
        <w:rPr>
          <w:rFonts w:ascii="Garamond" w:hAnsi="Garamond"/>
          <w:bCs/>
          <w:i/>
          <w:kern w:val="36"/>
          <w:sz w:val="20"/>
          <w:szCs w:val="20"/>
        </w:rPr>
        <w:t>DHF</w:t>
      </w:r>
      <w:proofErr w:type="spellEnd"/>
      <w:r w:rsidR="00D32D58">
        <w:rPr>
          <w:rFonts w:ascii="Garamond" w:hAnsi="Garamond"/>
          <w:bCs/>
          <w:i/>
          <w:kern w:val="36"/>
          <w:sz w:val="20"/>
          <w:szCs w:val="20"/>
        </w:rPr>
        <w:t>-së</w:t>
      </w:r>
      <w:r w:rsidR="005F63D0" w:rsidRPr="00D32D58">
        <w:rPr>
          <w:rFonts w:ascii="Garamond" w:hAnsi="Garamond"/>
          <w:bCs/>
          <w:i/>
          <w:kern w:val="36"/>
          <w:sz w:val="20"/>
          <w:szCs w:val="20"/>
        </w:rPr>
        <w:t>/</w:t>
      </w:r>
      <w:proofErr w:type="spellStart"/>
      <w:r w:rsidR="005F63D0" w:rsidRPr="00D32D58">
        <w:rPr>
          <w:rFonts w:ascii="Garamond" w:hAnsi="Garamond"/>
          <w:bCs/>
          <w:i/>
          <w:kern w:val="36"/>
          <w:sz w:val="20"/>
          <w:szCs w:val="20"/>
        </w:rPr>
        <w:t>DHBGJ</w:t>
      </w:r>
      <w:proofErr w:type="spellEnd"/>
      <w:r w:rsidR="005F63D0" w:rsidRPr="00D32D58">
        <w:rPr>
          <w:rFonts w:ascii="Garamond" w:hAnsi="Garamond"/>
          <w:bCs/>
          <w:i/>
          <w:kern w:val="36"/>
          <w:sz w:val="20"/>
          <w:szCs w:val="20"/>
        </w:rPr>
        <w:t>-së (p.sh.</w:t>
      </w:r>
      <w:r w:rsidR="00D32D58">
        <w:rPr>
          <w:rFonts w:ascii="Garamond" w:hAnsi="Garamond"/>
          <w:bCs/>
          <w:i/>
          <w:kern w:val="36"/>
          <w:sz w:val="20"/>
          <w:szCs w:val="20"/>
        </w:rPr>
        <w:t>,</w:t>
      </w:r>
      <w:r w:rsidR="005F63D0" w:rsidRPr="00D32D58">
        <w:rPr>
          <w:rFonts w:ascii="Garamond" w:hAnsi="Garamond"/>
          <w:bCs/>
          <w:i/>
          <w:kern w:val="36"/>
          <w:sz w:val="20"/>
          <w:szCs w:val="20"/>
        </w:rPr>
        <w:t xml:space="preserve"> duke siguruar adresim të menjëhershëm nëpërmjet strategjive për reduktimin e rrezikut; duke siguruar ndriçim të mjaftueshëm dhe patrulla të sigurisë që nga fillimi i trajtimit dhe përgjatë gjithë rrugës për zhvendosjen në kampe/qendra të trajtimit të emergjencave civile</w:t>
      </w:r>
      <w:r w:rsidR="00173F68" w:rsidRPr="00D32D58">
        <w:rPr>
          <w:rFonts w:ascii="Garamond" w:hAnsi="Garamond"/>
          <w:bCs/>
          <w:i/>
          <w:kern w:val="36"/>
          <w:sz w:val="20"/>
          <w:szCs w:val="20"/>
        </w:rPr>
        <w:t xml:space="preserve"> etj.</w:t>
      </w:r>
      <w:r w:rsidR="005F63D0" w:rsidRPr="00D32D58">
        <w:rPr>
          <w:rFonts w:ascii="Garamond" w:hAnsi="Garamond"/>
          <w:bCs/>
          <w:i/>
          <w:kern w:val="36"/>
          <w:sz w:val="20"/>
          <w:szCs w:val="20"/>
        </w:rPr>
        <w:t>) Në këtë rast, edhe sektori i shëndetësisë mund të ndërmarrë aktivitete që lidhen me përkujdesjen dhe ndihmën e të mbijetuarave, bazuar në rekoma</w:t>
      </w:r>
      <w:r w:rsidR="00D32D58">
        <w:rPr>
          <w:rFonts w:ascii="Garamond" w:hAnsi="Garamond"/>
          <w:bCs/>
          <w:i/>
          <w:kern w:val="36"/>
          <w:sz w:val="20"/>
          <w:szCs w:val="20"/>
        </w:rPr>
        <w:t>n</w:t>
      </w:r>
      <w:r w:rsidR="005F63D0" w:rsidRPr="00D32D58">
        <w:rPr>
          <w:rFonts w:ascii="Garamond" w:hAnsi="Garamond"/>
          <w:bCs/>
          <w:i/>
          <w:kern w:val="36"/>
          <w:sz w:val="20"/>
          <w:szCs w:val="20"/>
        </w:rPr>
        <w:t xml:space="preserve">dimet që lidhen me reagimin </w:t>
      </w:r>
      <w:proofErr w:type="spellStart"/>
      <w:r w:rsidR="005F63D0" w:rsidRPr="00D32D58">
        <w:rPr>
          <w:rFonts w:ascii="Garamond" w:hAnsi="Garamond"/>
          <w:bCs/>
          <w:i/>
          <w:kern w:val="36"/>
          <w:sz w:val="20"/>
          <w:szCs w:val="20"/>
        </w:rPr>
        <w:t>shumësektorial</w:t>
      </w:r>
      <w:proofErr w:type="spellEnd"/>
      <w:r w:rsidR="005F63D0" w:rsidRPr="00D32D58">
        <w:rPr>
          <w:rFonts w:ascii="Garamond" w:hAnsi="Garamond"/>
          <w:bCs/>
          <w:i/>
          <w:kern w:val="36"/>
          <w:sz w:val="20"/>
          <w:szCs w:val="20"/>
        </w:rPr>
        <w:t xml:space="preserve"> të koordinuar në ofrimin e shërbimeve. </w:t>
      </w:r>
    </w:p>
    <w:p w14:paraId="1DB3BC38" w14:textId="77777777" w:rsidR="005F63D0" w:rsidRPr="000A1671" w:rsidRDefault="005F63D0" w:rsidP="005F63D0">
      <w:pPr>
        <w:jc w:val="both"/>
        <w:rPr>
          <w:b/>
          <w:sz w:val="28"/>
          <w:szCs w:val="28"/>
        </w:rPr>
      </w:pPr>
    </w:p>
    <w:p w14:paraId="13488444" w14:textId="256B215B" w:rsidR="005F63D0" w:rsidRPr="000A1671" w:rsidRDefault="005F63D0" w:rsidP="005F63D0">
      <w:pPr>
        <w:ind w:firstLine="284"/>
        <w:jc w:val="both"/>
        <w:rPr>
          <w:rFonts w:ascii="Garamond" w:hAnsi="Garamond"/>
          <w:b/>
        </w:rPr>
      </w:pPr>
      <w:bookmarkStart w:id="35" w:name="_Toc531213390"/>
      <w:proofErr w:type="spellStart"/>
      <w:r w:rsidRPr="000A1671">
        <w:rPr>
          <w:rFonts w:ascii="Garamond" w:hAnsi="Garamond"/>
          <w:b/>
        </w:rPr>
        <w:t>IV</w:t>
      </w:r>
      <w:proofErr w:type="spellEnd"/>
      <w:r w:rsidRPr="000A1671">
        <w:rPr>
          <w:rFonts w:ascii="Garamond" w:hAnsi="Garamond"/>
          <w:b/>
        </w:rPr>
        <w:t xml:space="preserve">. PËRSE RRITET RREZIKU I TË QENIT SUBJEKT </w:t>
      </w:r>
      <w:r w:rsidR="00173F68" w:rsidRPr="000A1671">
        <w:rPr>
          <w:rFonts w:ascii="Garamond" w:hAnsi="Garamond"/>
          <w:b/>
        </w:rPr>
        <w:t xml:space="preserve">I </w:t>
      </w:r>
      <w:proofErr w:type="spellStart"/>
      <w:r w:rsidR="00173F68" w:rsidRPr="000A1671">
        <w:rPr>
          <w:rFonts w:ascii="Garamond" w:hAnsi="Garamond"/>
          <w:b/>
        </w:rPr>
        <w:t>DHF</w:t>
      </w:r>
      <w:proofErr w:type="spellEnd"/>
      <w:r w:rsidR="00173F68" w:rsidRPr="000A1671">
        <w:rPr>
          <w:rFonts w:ascii="Garamond" w:hAnsi="Garamond"/>
          <w:b/>
        </w:rPr>
        <w:t>-</w:t>
      </w:r>
      <w:r w:rsidR="003853CE" w:rsidRPr="000A1671">
        <w:rPr>
          <w:rFonts w:ascii="Garamond" w:hAnsi="Garamond"/>
          <w:b/>
        </w:rPr>
        <w:t>së</w:t>
      </w:r>
      <w:r w:rsidR="00173F68" w:rsidRPr="000A1671">
        <w:rPr>
          <w:rFonts w:ascii="Garamond" w:hAnsi="Garamond"/>
          <w:b/>
        </w:rPr>
        <w:t>/</w:t>
      </w:r>
      <w:proofErr w:type="spellStart"/>
      <w:r w:rsidR="00173F68" w:rsidRPr="000A1671">
        <w:rPr>
          <w:rFonts w:ascii="Garamond" w:hAnsi="Garamond"/>
          <w:b/>
        </w:rPr>
        <w:t>DHBGJ</w:t>
      </w:r>
      <w:proofErr w:type="spellEnd"/>
      <w:r w:rsidR="00173F68" w:rsidRPr="000A1671">
        <w:rPr>
          <w:rFonts w:ascii="Garamond" w:hAnsi="Garamond"/>
          <w:b/>
        </w:rPr>
        <w:t>-</w:t>
      </w:r>
      <w:r w:rsidR="003853CE" w:rsidRPr="000A1671">
        <w:rPr>
          <w:rFonts w:ascii="Garamond" w:hAnsi="Garamond"/>
          <w:b/>
        </w:rPr>
        <w:t>së</w:t>
      </w:r>
      <w:r w:rsidRPr="000A1671">
        <w:rPr>
          <w:rFonts w:ascii="Garamond" w:hAnsi="Garamond"/>
          <w:b/>
        </w:rPr>
        <w:t xml:space="preserve"> NË SITUATA KRIZE?</w:t>
      </w:r>
      <w:bookmarkEnd w:id="35"/>
    </w:p>
    <w:p w14:paraId="6006E8F6" w14:textId="236FD28C" w:rsidR="005F63D0" w:rsidRPr="000A1671" w:rsidRDefault="005F63D0" w:rsidP="005F63D0">
      <w:pPr>
        <w:ind w:firstLine="284"/>
        <w:jc w:val="both"/>
        <w:rPr>
          <w:rFonts w:ascii="Garamond" w:hAnsi="Garamond"/>
        </w:rPr>
      </w:pPr>
      <w:r w:rsidRPr="000A1671">
        <w:rPr>
          <w:rFonts w:ascii="Garamond" w:hAnsi="Garamond"/>
        </w:rPr>
        <w:t xml:space="preserve">Në kohë dhe situata krize, shumë faktorë të lidhur me </w:t>
      </w:r>
      <w:proofErr w:type="spellStart"/>
      <w:r w:rsidRPr="000A1671">
        <w:rPr>
          <w:rFonts w:ascii="Garamond" w:hAnsi="Garamond"/>
        </w:rPr>
        <w:t>DHF</w:t>
      </w:r>
      <w:proofErr w:type="spellEnd"/>
      <w:r w:rsidR="0035081F">
        <w:rPr>
          <w:rFonts w:ascii="Garamond" w:hAnsi="Garamond"/>
        </w:rPr>
        <w:t>-në</w:t>
      </w:r>
      <w:r w:rsidRPr="000A1671">
        <w:rPr>
          <w:rFonts w:ascii="Garamond" w:hAnsi="Garamond"/>
        </w:rPr>
        <w:t>/</w:t>
      </w:r>
      <w:proofErr w:type="spellStart"/>
      <w:r w:rsidRPr="000A1671">
        <w:rPr>
          <w:rFonts w:ascii="Garamond" w:hAnsi="Garamond"/>
        </w:rPr>
        <w:t>DHBGJ</w:t>
      </w:r>
      <w:proofErr w:type="spellEnd"/>
      <w:r w:rsidR="0035081F">
        <w:rPr>
          <w:rFonts w:ascii="Garamond" w:hAnsi="Garamond"/>
        </w:rPr>
        <w:t>-në</w:t>
      </w:r>
      <w:r w:rsidRPr="000A1671">
        <w:rPr>
          <w:rFonts w:ascii="Garamond" w:hAnsi="Garamond"/>
        </w:rPr>
        <w:t xml:space="preserve"> kontribuojnë në rritjen e rrezikut dhe </w:t>
      </w:r>
      <w:proofErr w:type="spellStart"/>
      <w:r w:rsidRPr="000A1671">
        <w:rPr>
          <w:rFonts w:ascii="Garamond" w:hAnsi="Garamond"/>
        </w:rPr>
        <w:t>cenueshmërisë</w:t>
      </w:r>
      <w:proofErr w:type="spellEnd"/>
      <w:r w:rsidRPr="000A1671">
        <w:rPr>
          <w:rFonts w:ascii="Garamond" w:hAnsi="Garamond"/>
        </w:rPr>
        <w:t xml:space="preserve"> së qytetareve dhe qytetarëve, veçanërisht grave, të rejave e vajzave. Të tillë faktorë mund të përmendim:</w:t>
      </w:r>
    </w:p>
    <w:p w14:paraId="0424116B" w14:textId="39F40BD3" w:rsidR="005F63D0" w:rsidRPr="000A1671" w:rsidRDefault="00857C35" w:rsidP="005F63D0">
      <w:pPr>
        <w:ind w:firstLine="284"/>
        <w:jc w:val="both"/>
        <w:rPr>
          <w:rFonts w:ascii="Garamond" w:hAnsi="Garamond"/>
        </w:rPr>
      </w:pPr>
      <w:r>
        <w:rPr>
          <w:rFonts w:ascii="Garamond" w:hAnsi="Garamond"/>
        </w:rPr>
        <w:t xml:space="preserve">- </w:t>
      </w:r>
      <w:r w:rsidR="00EF5518" w:rsidRPr="000A1671">
        <w:rPr>
          <w:rFonts w:ascii="Garamond" w:hAnsi="Garamond"/>
        </w:rPr>
        <w:t>z</w:t>
      </w:r>
      <w:r w:rsidR="005F63D0" w:rsidRPr="000A1671">
        <w:rPr>
          <w:rFonts w:ascii="Garamond" w:hAnsi="Garamond"/>
        </w:rPr>
        <w:t>hvendosja e grupeve të dëmtuara deri në mjediset përkatëse të siguruara</w:t>
      </w:r>
      <w:r w:rsidR="00EF5518">
        <w:rPr>
          <w:rFonts w:ascii="Garamond" w:hAnsi="Garamond"/>
        </w:rPr>
        <w:t>;</w:t>
      </w:r>
    </w:p>
    <w:p w14:paraId="76BCE67F" w14:textId="143DEA6E" w:rsidR="005F63D0" w:rsidRPr="000A1671" w:rsidRDefault="00857C35" w:rsidP="005F63D0">
      <w:pPr>
        <w:ind w:firstLine="284"/>
        <w:jc w:val="both"/>
        <w:rPr>
          <w:rFonts w:ascii="Garamond" w:hAnsi="Garamond"/>
        </w:rPr>
      </w:pPr>
      <w:r>
        <w:rPr>
          <w:rFonts w:ascii="Garamond" w:hAnsi="Garamond"/>
        </w:rPr>
        <w:t xml:space="preserve">- </w:t>
      </w:r>
      <w:r w:rsidR="00EF5518" w:rsidRPr="000A1671">
        <w:rPr>
          <w:rFonts w:ascii="Garamond" w:hAnsi="Garamond"/>
        </w:rPr>
        <w:t>m</w:t>
      </w:r>
      <w:r w:rsidR="005F63D0" w:rsidRPr="000A1671">
        <w:rPr>
          <w:rFonts w:ascii="Garamond" w:hAnsi="Garamond"/>
        </w:rPr>
        <w:t>ungesa e burimeve bazë në komunitet (strehimi, ushqimi, uji etj</w:t>
      </w:r>
      <w:r w:rsidR="00EF5518">
        <w:rPr>
          <w:rFonts w:ascii="Garamond" w:hAnsi="Garamond"/>
        </w:rPr>
        <w:t>.</w:t>
      </w:r>
      <w:r w:rsidR="005F63D0" w:rsidRPr="000A1671">
        <w:rPr>
          <w:rFonts w:ascii="Garamond" w:hAnsi="Garamond"/>
        </w:rPr>
        <w:t>)</w:t>
      </w:r>
      <w:r w:rsidR="00EF5518">
        <w:rPr>
          <w:rFonts w:ascii="Garamond" w:hAnsi="Garamond"/>
        </w:rPr>
        <w:t>;</w:t>
      </w:r>
    </w:p>
    <w:p w14:paraId="47E391EB" w14:textId="794FD005" w:rsidR="005F63D0" w:rsidRPr="000A1671" w:rsidRDefault="00857C35" w:rsidP="005F63D0">
      <w:pPr>
        <w:ind w:firstLine="284"/>
        <w:jc w:val="both"/>
        <w:rPr>
          <w:rFonts w:ascii="Garamond" w:hAnsi="Garamond"/>
        </w:rPr>
      </w:pPr>
      <w:r>
        <w:rPr>
          <w:rFonts w:ascii="Garamond" w:hAnsi="Garamond"/>
        </w:rPr>
        <w:t xml:space="preserve">- </w:t>
      </w:r>
      <w:r w:rsidR="00EF5518" w:rsidRPr="000A1671">
        <w:rPr>
          <w:rFonts w:ascii="Garamond" w:hAnsi="Garamond"/>
        </w:rPr>
        <w:t>m</w:t>
      </w:r>
      <w:r w:rsidR="005F63D0" w:rsidRPr="000A1671">
        <w:rPr>
          <w:rFonts w:ascii="Garamond" w:hAnsi="Garamond"/>
        </w:rPr>
        <w:t>ungesa e mbrojtjes brenda në</w:t>
      </w:r>
      <w:r w:rsidR="0094173F" w:rsidRPr="000A1671">
        <w:rPr>
          <w:rFonts w:ascii="Garamond" w:hAnsi="Garamond"/>
        </w:rPr>
        <w:t>/</w:t>
      </w:r>
      <w:r w:rsidR="005F63D0" w:rsidRPr="000A1671">
        <w:rPr>
          <w:rFonts w:ascii="Garamond" w:hAnsi="Garamond"/>
        </w:rPr>
        <w:t>dhe nga komuniteti</w:t>
      </w:r>
      <w:r w:rsidR="00EF5518">
        <w:rPr>
          <w:rFonts w:ascii="Garamond" w:hAnsi="Garamond"/>
        </w:rPr>
        <w:t>;</w:t>
      </w:r>
    </w:p>
    <w:p w14:paraId="0061C0E9" w14:textId="56D7B55A" w:rsidR="005F63D0" w:rsidRPr="000A1671" w:rsidRDefault="00857C35" w:rsidP="005F63D0">
      <w:pPr>
        <w:ind w:firstLine="284"/>
        <w:jc w:val="both"/>
        <w:rPr>
          <w:rFonts w:ascii="Garamond" w:hAnsi="Garamond"/>
        </w:rPr>
      </w:pPr>
      <w:r>
        <w:rPr>
          <w:rFonts w:ascii="Garamond" w:hAnsi="Garamond"/>
        </w:rPr>
        <w:t xml:space="preserve">- </w:t>
      </w:r>
      <w:r w:rsidR="00EF5518" w:rsidRPr="000A1671">
        <w:rPr>
          <w:rFonts w:ascii="Garamond" w:hAnsi="Garamond"/>
        </w:rPr>
        <w:t>n</w:t>
      </w:r>
      <w:r w:rsidR="005F63D0" w:rsidRPr="000A1671">
        <w:rPr>
          <w:rFonts w:ascii="Garamond" w:hAnsi="Garamond"/>
        </w:rPr>
        <w:t>dërprerja e shërbimeve sociale</w:t>
      </w:r>
      <w:r w:rsidR="00EF5518">
        <w:rPr>
          <w:rFonts w:ascii="Garamond" w:hAnsi="Garamond"/>
        </w:rPr>
        <w:t>;</w:t>
      </w:r>
    </w:p>
    <w:p w14:paraId="41326AA2" w14:textId="584C4ABE" w:rsidR="005F63D0" w:rsidRPr="000A1671" w:rsidRDefault="00857C35" w:rsidP="005F63D0">
      <w:pPr>
        <w:ind w:firstLine="284"/>
        <w:jc w:val="both"/>
        <w:rPr>
          <w:rFonts w:ascii="Garamond" w:hAnsi="Garamond"/>
        </w:rPr>
      </w:pPr>
      <w:r>
        <w:rPr>
          <w:rFonts w:ascii="Garamond" w:hAnsi="Garamond"/>
        </w:rPr>
        <w:t xml:space="preserve">- </w:t>
      </w:r>
      <w:r w:rsidR="00EF5518" w:rsidRPr="000A1671">
        <w:rPr>
          <w:rFonts w:ascii="Garamond" w:hAnsi="Garamond"/>
        </w:rPr>
        <w:t>i</w:t>
      </w:r>
      <w:r w:rsidR="005F63D0" w:rsidRPr="000A1671">
        <w:rPr>
          <w:rFonts w:ascii="Garamond" w:hAnsi="Garamond"/>
        </w:rPr>
        <w:t>nfrastruktura e dëmtuar ose e dobësuar</w:t>
      </w:r>
      <w:r w:rsidR="00EF5518">
        <w:rPr>
          <w:rFonts w:ascii="Garamond" w:hAnsi="Garamond"/>
        </w:rPr>
        <w:t>;</w:t>
      </w:r>
    </w:p>
    <w:p w14:paraId="4631A756" w14:textId="7780387B" w:rsidR="005F63D0" w:rsidRPr="000A1671" w:rsidRDefault="00857C35" w:rsidP="005F63D0">
      <w:pPr>
        <w:ind w:firstLine="284"/>
        <w:jc w:val="both"/>
        <w:rPr>
          <w:rFonts w:ascii="Garamond" w:hAnsi="Garamond"/>
        </w:rPr>
      </w:pPr>
      <w:r>
        <w:rPr>
          <w:rFonts w:ascii="Garamond" w:hAnsi="Garamond"/>
        </w:rPr>
        <w:t xml:space="preserve">- </w:t>
      </w:r>
      <w:r w:rsidR="00EF5518" w:rsidRPr="000A1671">
        <w:rPr>
          <w:rFonts w:ascii="Garamond" w:hAnsi="Garamond"/>
        </w:rPr>
        <w:t>n</w:t>
      </w:r>
      <w:r w:rsidR="005F63D0" w:rsidRPr="000A1671">
        <w:rPr>
          <w:rFonts w:ascii="Garamond" w:hAnsi="Garamond"/>
        </w:rPr>
        <w:t>dryshimi i normave kulturore dhe gjinore</w:t>
      </w:r>
      <w:r w:rsidR="00173F68" w:rsidRPr="000A1671">
        <w:rPr>
          <w:rFonts w:ascii="Garamond" w:hAnsi="Garamond"/>
        </w:rPr>
        <w:t xml:space="preserve"> etj.</w:t>
      </w:r>
    </w:p>
    <w:p w14:paraId="79ED7856" w14:textId="2063E2C1" w:rsidR="005F63D0" w:rsidRPr="000A1671" w:rsidRDefault="005F63D0" w:rsidP="005F63D0">
      <w:pPr>
        <w:ind w:firstLine="284"/>
        <w:jc w:val="both"/>
        <w:rPr>
          <w:rFonts w:ascii="Garamond" w:hAnsi="Garamond"/>
        </w:rPr>
      </w:pPr>
      <w:r w:rsidRPr="000A1671">
        <w:rPr>
          <w:rFonts w:ascii="Garamond" w:hAnsi="Garamond"/>
        </w:rPr>
        <w:t>Shkaqet themelore të dhunës janë të lidhura me qëndrimet, besimet, normat dhe strukturat që nxisin dhe</w:t>
      </w:r>
      <w:r w:rsidR="0094173F" w:rsidRPr="000A1671">
        <w:rPr>
          <w:rFonts w:ascii="Garamond" w:hAnsi="Garamond"/>
        </w:rPr>
        <w:t>/</w:t>
      </w:r>
      <w:r w:rsidRPr="000A1671">
        <w:rPr>
          <w:rFonts w:ascii="Garamond" w:hAnsi="Garamond"/>
        </w:rPr>
        <w:t xml:space="preserve">ose falin diskriminimin gjinor dhe ndarjen jo të barabartë të pushtetit, qoftë gjatë emergjencave apo gjatë kohës së stabilitetit. Lidhja e </w:t>
      </w:r>
      <w:proofErr w:type="spellStart"/>
      <w:r w:rsidRPr="000A1671">
        <w:rPr>
          <w:rFonts w:ascii="Garamond" w:hAnsi="Garamond"/>
        </w:rPr>
        <w:t>DHF</w:t>
      </w:r>
      <w:proofErr w:type="spellEnd"/>
      <w:r w:rsidR="00EF5518">
        <w:rPr>
          <w:rFonts w:ascii="Garamond" w:hAnsi="Garamond"/>
        </w:rPr>
        <w:t>-së</w:t>
      </w:r>
      <w:r w:rsidRPr="000A1671">
        <w:rPr>
          <w:rFonts w:ascii="Garamond" w:hAnsi="Garamond"/>
        </w:rPr>
        <w:t>/</w:t>
      </w:r>
      <w:proofErr w:type="spellStart"/>
      <w:r w:rsidRPr="000A1671">
        <w:rPr>
          <w:rFonts w:ascii="Garamond" w:hAnsi="Garamond"/>
        </w:rPr>
        <w:t>DHBGJ</w:t>
      </w:r>
      <w:proofErr w:type="spellEnd"/>
      <w:r w:rsidR="00EF5518">
        <w:rPr>
          <w:rFonts w:ascii="Garamond" w:hAnsi="Garamond"/>
        </w:rPr>
        <w:t>-së</w:t>
      </w:r>
      <w:r w:rsidRPr="000A1671">
        <w:rPr>
          <w:rFonts w:ascii="Garamond" w:hAnsi="Garamond"/>
        </w:rPr>
        <w:t xml:space="preserve"> me rrënjët e saj në diskriminimin gjinor dhe pabarazinë gjinore kërkon që jo vetëm të punohet për të përmbushur nevojat e menjëhershme të popullatave të prekura, por edhe të hartohen strategjitë e zbatimit </w:t>
      </w:r>
      <w:r w:rsidR="009428BB">
        <w:rPr>
          <w:rFonts w:ascii="Garamond" w:hAnsi="Garamond"/>
        </w:rPr>
        <w:t>–</w:t>
      </w:r>
      <w:r w:rsidRPr="000A1671">
        <w:rPr>
          <w:rFonts w:ascii="Garamond" w:hAnsi="Garamond"/>
        </w:rPr>
        <w:t xml:space="preserve"> sa më herët të jetë e mundur </w:t>
      </w:r>
      <w:r w:rsidR="009428BB">
        <w:rPr>
          <w:rFonts w:ascii="Garamond" w:hAnsi="Garamond"/>
        </w:rPr>
        <w:t>–</w:t>
      </w:r>
      <w:r w:rsidRPr="000A1671">
        <w:rPr>
          <w:rFonts w:ascii="Garamond" w:hAnsi="Garamond"/>
        </w:rPr>
        <w:t xml:space="preserve"> në çdo veprim humanitar. Këto strategji duhet të promovojnë ndryshime afatgjata shoqërore dhe kulturore drejt barazisë gjinore. Strategji të tilla përfshijnë sigurimin e </w:t>
      </w:r>
      <w:proofErr w:type="spellStart"/>
      <w:r w:rsidRPr="000A1671">
        <w:rPr>
          <w:rFonts w:ascii="Garamond" w:hAnsi="Garamond"/>
        </w:rPr>
        <w:t>lidershipit</w:t>
      </w:r>
      <w:proofErr w:type="spellEnd"/>
      <w:r w:rsidRPr="000A1671">
        <w:rPr>
          <w:rFonts w:ascii="Garamond" w:hAnsi="Garamond"/>
        </w:rPr>
        <w:t xml:space="preserve"> dhe angazhimit aktiv të grave, të rejave dhe </w:t>
      </w:r>
      <w:r w:rsidR="009428BB">
        <w:rPr>
          <w:rFonts w:ascii="Garamond" w:hAnsi="Garamond"/>
        </w:rPr>
        <w:t xml:space="preserve">të </w:t>
      </w:r>
      <w:r w:rsidRPr="000A1671">
        <w:rPr>
          <w:rFonts w:ascii="Garamond" w:hAnsi="Garamond"/>
        </w:rPr>
        <w:t xml:space="preserve">vajzave, së bashku me burrat, të </w:t>
      </w:r>
      <w:r w:rsidRPr="000A1671">
        <w:rPr>
          <w:rFonts w:ascii="Garamond" w:hAnsi="Garamond"/>
        </w:rPr>
        <w:lastRenderedPageBreak/>
        <w:t xml:space="preserve">rinjtë dhe djemtë; </w:t>
      </w:r>
      <w:proofErr w:type="spellStart"/>
      <w:r w:rsidRPr="000A1671">
        <w:rPr>
          <w:rFonts w:ascii="Garamond" w:hAnsi="Garamond"/>
        </w:rPr>
        <w:t>avokimit</w:t>
      </w:r>
      <w:proofErr w:type="spellEnd"/>
      <w:r w:rsidRPr="000A1671">
        <w:rPr>
          <w:rFonts w:ascii="Garamond" w:hAnsi="Garamond"/>
        </w:rPr>
        <w:t xml:space="preserve"> për të promovuar të drejtat e të gjitha popullatave të prekura</w:t>
      </w:r>
      <w:r w:rsidR="009428BB">
        <w:rPr>
          <w:rFonts w:ascii="Garamond" w:hAnsi="Garamond"/>
        </w:rPr>
        <w:t>,</w:t>
      </w:r>
      <w:r w:rsidRPr="000A1671">
        <w:rPr>
          <w:rFonts w:ascii="Garamond" w:hAnsi="Garamond"/>
        </w:rPr>
        <w:t xml:space="preserve"> si dhe dhënies përparësi të punësimit dhe angazhimit të grave dhe të rejave në çdo sektor të shërbimeve, duke përfshirë edhe në pozita udhëheqëse, qoftë gjatë emergjencave apo edhe gjatë kohës së stabilitetit. </w:t>
      </w:r>
    </w:p>
    <w:p w14:paraId="262E833D" w14:textId="77777777" w:rsidR="005F63D0" w:rsidRPr="000A1671" w:rsidRDefault="005F63D0" w:rsidP="005F63D0">
      <w:pPr>
        <w:jc w:val="both"/>
        <w:rPr>
          <w:rFonts w:ascii="Garamond" w:hAnsi="Garamo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0"/>
        <w:gridCol w:w="6098"/>
      </w:tblGrid>
      <w:tr w:rsidR="005F63D0" w:rsidRPr="000A1671" w14:paraId="422287E2" w14:textId="77777777" w:rsidTr="00A06FD1">
        <w:trPr>
          <w:jc w:val="center"/>
        </w:trPr>
        <w:tc>
          <w:tcPr>
            <w:tcW w:w="9198" w:type="dxa"/>
            <w:gridSpan w:val="2"/>
            <w:shd w:val="clear" w:color="auto" w:fill="F2F2F2"/>
          </w:tcPr>
          <w:p w14:paraId="616D88B6" w14:textId="77777777" w:rsidR="005F63D0" w:rsidRPr="000A1671" w:rsidRDefault="005F63D0" w:rsidP="00A3605E">
            <w:pPr>
              <w:jc w:val="center"/>
              <w:rPr>
                <w:rFonts w:ascii="Garamond" w:hAnsi="Garamond"/>
                <w:b/>
                <w:sz w:val="20"/>
                <w:szCs w:val="20"/>
              </w:rPr>
            </w:pPr>
            <w:r w:rsidRPr="000A1671">
              <w:rPr>
                <w:rFonts w:ascii="Garamond" w:hAnsi="Garamond"/>
                <w:b/>
                <w:sz w:val="20"/>
                <w:szCs w:val="20"/>
              </w:rPr>
              <w:t xml:space="preserve">Faktorët kontribues në </w:t>
            </w:r>
            <w:proofErr w:type="spellStart"/>
            <w:r w:rsidRPr="000A1671">
              <w:rPr>
                <w:rFonts w:ascii="Garamond" w:hAnsi="Garamond"/>
                <w:b/>
                <w:sz w:val="20"/>
                <w:szCs w:val="20"/>
              </w:rPr>
              <w:t>DHF</w:t>
            </w:r>
            <w:proofErr w:type="spellEnd"/>
            <w:r w:rsidRPr="000A1671">
              <w:rPr>
                <w:rFonts w:ascii="Garamond" w:hAnsi="Garamond"/>
                <w:b/>
                <w:sz w:val="20"/>
                <w:szCs w:val="20"/>
              </w:rPr>
              <w:t>/</w:t>
            </w:r>
            <w:proofErr w:type="spellStart"/>
            <w:r w:rsidRPr="000A1671">
              <w:rPr>
                <w:rFonts w:ascii="Garamond" w:hAnsi="Garamond"/>
                <w:b/>
                <w:sz w:val="20"/>
                <w:szCs w:val="20"/>
              </w:rPr>
              <w:t>DHBGJ</w:t>
            </w:r>
            <w:proofErr w:type="spellEnd"/>
          </w:p>
        </w:tc>
      </w:tr>
      <w:tr w:rsidR="005F63D0" w:rsidRPr="000A1671" w14:paraId="02FF6BFA" w14:textId="77777777" w:rsidTr="00A06FD1">
        <w:trPr>
          <w:jc w:val="center"/>
        </w:trPr>
        <w:tc>
          <w:tcPr>
            <w:tcW w:w="3100" w:type="dxa"/>
            <w:shd w:val="clear" w:color="auto" w:fill="F2F2F2"/>
          </w:tcPr>
          <w:p w14:paraId="41C3B3CE" w14:textId="77777777" w:rsidR="005F63D0" w:rsidRPr="000A1671" w:rsidRDefault="005F63D0" w:rsidP="00A3605E">
            <w:pPr>
              <w:jc w:val="both"/>
              <w:rPr>
                <w:rFonts w:ascii="Garamond" w:hAnsi="Garamond"/>
                <w:sz w:val="20"/>
                <w:szCs w:val="20"/>
              </w:rPr>
            </w:pPr>
            <w:r w:rsidRPr="000A1671">
              <w:rPr>
                <w:rFonts w:ascii="Garamond" w:hAnsi="Garamond"/>
                <w:sz w:val="20"/>
                <w:szCs w:val="20"/>
              </w:rPr>
              <w:t>Faktorët në nivel të shoqërisë</w:t>
            </w:r>
          </w:p>
        </w:tc>
        <w:tc>
          <w:tcPr>
            <w:tcW w:w="6098" w:type="dxa"/>
            <w:shd w:val="clear" w:color="auto" w:fill="F2F2F2"/>
          </w:tcPr>
          <w:p w14:paraId="0BD5C35A" w14:textId="16EF3571" w:rsidR="005F63D0" w:rsidRPr="000A1671" w:rsidRDefault="005F63D0" w:rsidP="00A3605E">
            <w:pPr>
              <w:jc w:val="both"/>
              <w:rPr>
                <w:rFonts w:ascii="Garamond" w:hAnsi="Garamond"/>
                <w:sz w:val="20"/>
                <w:szCs w:val="20"/>
              </w:rPr>
            </w:pPr>
            <w:r w:rsidRPr="000A1671">
              <w:rPr>
                <w:rFonts w:ascii="Garamond" w:hAnsi="Garamond"/>
                <w:sz w:val="20"/>
                <w:szCs w:val="20"/>
              </w:rPr>
              <w:t>- Mungesa e respektimit të së Drejtës Ndërkombëtare Humanitare</w:t>
            </w:r>
            <w:r w:rsidR="0082732C">
              <w:rPr>
                <w:rFonts w:ascii="Garamond" w:hAnsi="Garamond"/>
                <w:sz w:val="20"/>
                <w:szCs w:val="20"/>
              </w:rPr>
              <w:t>.</w:t>
            </w:r>
          </w:p>
          <w:p w14:paraId="22B3FB2F" w14:textId="71E1FB33"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Mungesa e kornizës ligjore dhe</w:t>
            </w:r>
            <w:r w:rsidR="0094173F" w:rsidRPr="000A1671">
              <w:rPr>
                <w:rFonts w:ascii="Garamond" w:hAnsi="Garamond"/>
                <w:sz w:val="20"/>
                <w:szCs w:val="20"/>
              </w:rPr>
              <w:t>/</w:t>
            </w:r>
            <w:r w:rsidRPr="000A1671">
              <w:rPr>
                <w:rFonts w:ascii="Garamond" w:hAnsi="Garamond"/>
                <w:sz w:val="20"/>
                <w:szCs w:val="20"/>
              </w:rPr>
              <w:t xml:space="preserve">ose </w:t>
            </w:r>
            <w:proofErr w:type="spellStart"/>
            <w:r w:rsidRPr="000A1671">
              <w:rPr>
                <w:rFonts w:ascii="Garamond" w:hAnsi="Garamond"/>
                <w:sz w:val="20"/>
                <w:szCs w:val="20"/>
              </w:rPr>
              <w:t>moskriminalizimi</w:t>
            </w:r>
            <w:proofErr w:type="spellEnd"/>
            <w:r w:rsidRPr="000A1671">
              <w:rPr>
                <w:rFonts w:ascii="Garamond" w:hAnsi="Garamond"/>
                <w:sz w:val="20"/>
                <w:szCs w:val="20"/>
              </w:rPr>
              <w:t xml:space="preserve"> i të gjitha formave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w:t>
            </w:r>
          </w:p>
          <w:p w14:paraId="6DB80959" w14:textId="056EDADA"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 xml:space="preserve">Mosndëshkimi i dhunuesve; mungesa e informacionit se format e ndryshme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w:t>
            </w:r>
            <w:r w:rsidRPr="000A1671">
              <w:rPr>
                <w:rFonts w:ascii="Garamond" w:hAnsi="Garamond"/>
                <w:sz w:val="20"/>
                <w:szCs w:val="20"/>
              </w:rPr>
              <w:t xml:space="preserve"> janë të ndëshkueshme</w:t>
            </w:r>
            <w:r w:rsidR="0082732C">
              <w:rPr>
                <w:rFonts w:ascii="Garamond" w:hAnsi="Garamond"/>
                <w:sz w:val="20"/>
                <w:szCs w:val="20"/>
              </w:rPr>
              <w:t>.</w:t>
            </w:r>
          </w:p>
          <w:p w14:paraId="484B7BEA" w14:textId="77D5E50D"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 xml:space="preserve">Kufijtë e </w:t>
            </w:r>
            <w:proofErr w:type="spellStart"/>
            <w:r w:rsidRPr="000A1671">
              <w:rPr>
                <w:rFonts w:ascii="Garamond" w:hAnsi="Garamond"/>
                <w:sz w:val="20"/>
                <w:szCs w:val="20"/>
              </w:rPr>
              <w:t>pamonitoruar</w:t>
            </w:r>
            <w:proofErr w:type="spellEnd"/>
            <w:r w:rsidRPr="000A1671">
              <w:rPr>
                <w:rFonts w:ascii="Garamond" w:hAnsi="Garamond"/>
                <w:sz w:val="20"/>
                <w:szCs w:val="20"/>
              </w:rPr>
              <w:t>; mungesa e ndërgjegjësimit për rreziqet e trafikimit</w:t>
            </w:r>
            <w:r w:rsidR="0082732C">
              <w:rPr>
                <w:rFonts w:ascii="Garamond" w:hAnsi="Garamond"/>
                <w:sz w:val="20"/>
                <w:szCs w:val="20"/>
              </w:rPr>
              <w:t>.</w:t>
            </w:r>
          </w:p>
          <w:p w14:paraId="12DD9F18" w14:textId="0027F3E8"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Ndjeshmëria shumë e lartë ndaj qëndrimeve patriar</w:t>
            </w:r>
            <w:r w:rsidR="0082732C">
              <w:rPr>
                <w:rFonts w:ascii="Garamond" w:hAnsi="Garamond"/>
                <w:sz w:val="20"/>
                <w:szCs w:val="20"/>
              </w:rPr>
              <w:t>k</w:t>
            </w:r>
            <w:r w:rsidRPr="000A1671">
              <w:rPr>
                <w:rFonts w:ascii="Garamond" w:hAnsi="Garamond"/>
                <w:sz w:val="20"/>
                <w:szCs w:val="20"/>
              </w:rPr>
              <w:t>a</w:t>
            </w:r>
            <w:r w:rsidR="0082732C">
              <w:rPr>
                <w:rFonts w:ascii="Garamond" w:hAnsi="Garamond"/>
                <w:sz w:val="20"/>
                <w:szCs w:val="20"/>
              </w:rPr>
              <w:t>l</w:t>
            </w:r>
            <w:r w:rsidRPr="000A1671">
              <w:rPr>
                <w:rFonts w:ascii="Garamond" w:hAnsi="Garamond"/>
                <w:sz w:val="20"/>
                <w:szCs w:val="20"/>
              </w:rPr>
              <w:t>e; promovimi dhe shpërblimi për normat</w:t>
            </w:r>
            <w:r w:rsidR="0094173F" w:rsidRPr="000A1671">
              <w:rPr>
                <w:rFonts w:ascii="Garamond" w:hAnsi="Garamond"/>
                <w:sz w:val="20"/>
                <w:szCs w:val="20"/>
              </w:rPr>
              <w:t>/</w:t>
            </w:r>
            <w:r w:rsidRPr="000A1671">
              <w:rPr>
                <w:rFonts w:ascii="Garamond" w:hAnsi="Garamond"/>
                <w:sz w:val="20"/>
                <w:szCs w:val="20"/>
              </w:rPr>
              <w:t>sjelljet e dhunshme të burrave, të rinjve dhe djemve</w:t>
            </w:r>
            <w:r w:rsidR="0082732C">
              <w:rPr>
                <w:rFonts w:ascii="Garamond" w:hAnsi="Garamond"/>
                <w:sz w:val="20"/>
                <w:szCs w:val="20"/>
              </w:rPr>
              <w:t>.</w:t>
            </w:r>
          </w:p>
          <w:p w14:paraId="5B2D2273" w14:textId="63C10D4B"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Mungesa e mekanizmave të sigurisë dhe</w:t>
            </w:r>
            <w:r w:rsidR="0094173F" w:rsidRPr="000A1671">
              <w:rPr>
                <w:rFonts w:ascii="Garamond" w:hAnsi="Garamond"/>
                <w:sz w:val="20"/>
                <w:szCs w:val="20"/>
              </w:rPr>
              <w:t>/</w:t>
            </w:r>
            <w:r w:rsidRPr="000A1671">
              <w:rPr>
                <w:rFonts w:ascii="Garamond" w:hAnsi="Garamond"/>
                <w:sz w:val="20"/>
                <w:szCs w:val="20"/>
              </w:rPr>
              <w:t>ose të paralajmërimit të hershëm</w:t>
            </w:r>
            <w:r w:rsidR="0082732C">
              <w:rPr>
                <w:rFonts w:ascii="Garamond" w:hAnsi="Garamond"/>
                <w:sz w:val="20"/>
                <w:szCs w:val="20"/>
              </w:rPr>
              <w:t>.</w:t>
            </w:r>
          </w:p>
          <w:p w14:paraId="6D8F8199" w14:textId="24254B52"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 xml:space="preserve">Mungesa e përfshirjes së krimeve seksuale të kryera gjatë një emergjence civile në dëmshpërblimet dhe programet mbështetëse afatgjata të </w:t>
            </w:r>
            <w:proofErr w:type="spellStart"/>
            <w:r w:rsidRPr="000A1671">
              <w:rPr>
                <w:rFonts w:ascii="Garamond" w:hAnsi="Garamond"/>
                <w:sz w:val="20"/>
                <w:szCs w:val="20"/>
              </w:rPr>
              <w:t>të</w:t>
            </w:r>
            <w:proofErr w:type="spellEnd"/>
            <w:r w:rsidRPr="000A1671">
              <w:rPr>
                <w:rFonts w:ascii="Garamond" w:hAnsi="Garamond"/>
                <w:sz w:val="20"/>
                <w:szCs w:val="20"/>
              </w:rPr>
              <w:t xml:space="preserve"> mbijetuar</w:t>
            </w:r>
            <w:r w:rsidR="0082732C">
              <w:rPr>
                <w:rFonts w:ascii="Garamond" w:hAnsi="Garamond"/>
                <w:sz w:val="20"/>
                <w:szCs w:val="20"/>
              </w:rPr>
              <w:t>ave</w:t>
            </w:r>
            <w:r w:rsidRPr="000A1671">
              <w:rPr>
                <w:rFonts w:ascii="Garamond" w:hAnsi="Garamond"/>
                <w:sz w:val="20"/>
                <w:szCs w:val="20"/>
              </w:rPr>
              <w:t>/ve (përfshirë fëmijët e lindur nga përdhunimi)</w:t>
            </w:r>
            <w:r w:rsidR="0082732C">
              <w:rPr>
                <w:rFonts w:ascii="Garamond" w:hAnsi="Garamond"/>
                <w:sz w:val="20"/>
                <w:szCs w:val="20"/>
              </w:rPr>
              <w:t>.</w:t>
            </w:r>
          </w:p>
          <w:p w14:paraId="356BB308" w14:textId="45C75C56"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Pabarazitë ekonomike, sociale dhe gjinore</w:t>
            </w:r>
            <w:r w:rsidR="0082732C">
              <w:rPr>
                <w:rFonts w:ascii="Garamond" w:hAnsi="Garamond"/>
                <w:sz w:val="20"/>
                <w:szCs w:val="20"/>
              </w:rPr>
              <w:t>.</w:t>
            </w:r>
          </w:p>
          <w:p w14:paraId="7FC01BD5" w14:textId="39C89FB7"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Mungesa e pjesëmarrjes kuptimplotë dhe aktive të grave dhe të rejave në udhëheqje, ndërtimin e paqes, proceset dhe reformën e sektorit të sigurisë</w:t>
            </w:r>
            <w:r w:rsidR="002D5F35">
              <w:rPr>
                <w:rFonts w:ascii="Garamond" w:hAnsi="Garamond"/>
                <w:sz w:val="20"/>
                <w:szCs w:val="20"/>
              </w:rPr>
              <w:t>.</w:t>
            </w:r>
          </w:p>
          <w:p w14:paraId="07F8CA18" w14:textId="60A3F024"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 xml:space="preserve">Mungesa e prioriteteve për ndjekjen penale të krimeve seksuale; theks i pamjaftueshëm në qasjen në shërbimet e </w:t>
            </w:r>
            <w:proofErr w:type="spellStart"/>
            <w:r w:rsidRPr="000A1671">
              <w:rPr>
                <w:rFonts w:ascii="Garamond" w:hAnsi="Garamond"/>
                <w:sz w:val="20"/>
                <w:szCs w:val="20"/>
              </w:rPr>
              <w:t>riintegrimit</w:t>
            </w:r>
            <w:proofErr w:type="spellEnd"/>
            <w:r w:rsidRPr="000A1671">
              <w:rPr>
                <w:rFonts w:ascii="Garamond" w:hAnsi="Garamond"/>
                <w:sz w:val="20"/>
                <w:szCs w:val="20"/>
              </w:rPr>
              <w:t>; dhe mungesa e parashikimit apo përjashtimi për fëmijët e lindur si rezultat i përdhunimit, veçanërisht lidhur kjo dhe me paragjykimin</w:t>
            </w:r>
            <w:r w:rsidR="00F11103" w:rsidRPr="000A1671">
              <w:rPr>
                <w:rFonts w:ascii="Garamond" w:hAnsi="Garamond"/>
                <w:sz w:val="20"/>
                <w:szCs w:val="20"/>
              </w:rPr>
              <w:t xml:space="preserve"> </w:t>
            </w:r>
            <w:r w:rsidRPr="000A1671">
              <w:rPr>
                <w:rFonts w:ascii="Garamond" w:hAnsi="Garamond"/>
                <w:sz w:val="20"/>
                <w:szCs w:val="20"/>
              </w:rPr>
              <w:t>e tyre nga shoqëria</w:t>
            </w:r>
            <w:r w:rsidR="002D5F35">
              <w:rPr>
                <w:rFonts w:ascii="Garamond" w:hAnsi="Garamond"/>
                <w:sz w:val="20"/>
                <w:szCs w:val="20"/>
              </w:rPr>
              <w:t>.</w:t>
            </w:r>
          </w:p>
          <w:p w14:paraId="6E6DBD2D" w14:textId="0C408BEB"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proofErr w:type="spellStart"/>
            <w:r w:rsidR="00D332F1">
              <w:rPr>
                <w:rFonts w:ascii="Garamond" w:hAnsi="Garamond"/>
                <w:sz w:val="20"/>
                <w:szCs w:val="20"/>
              </w:rPr>
              <w:t>Mos</w:t>
            </w:r>
            <w:r w:rsidRPr="000A1671">
              <w:rPr>
                <w:rFonts w:ascii="Garamond" w:hAnsi="Garamond"/>
                <w:sz w:val="20"/>
                <w:szCs w:val="20"/>
              </w:rPr>
              <w:t>adresimi</w:t>
            </w:r>
            <w:proofErr w:type="spellEnd"/>
            <w:r w:rsidRPr="000A1671">
              <w:rPr>
                <w:rFonts w:ascii="Garamond" w:hAnsi="Garamond"/>
                <w:sz w:val="20"/>
                <w:szCs w:val="20"/>
              </w:rPr>
              <w:t xml:space="preserve"> i faktorëve që kontribuojnë në dhunë të tilla si humbja e aftësive, mjeteve të jetesës, pavarësisë dhe</w:t>
            </w:r>
            <w:r w:rsidR="0094173F" w:rsidRPr="000A1671">
              <w:rPr>
                <w:rFonts w:ascii="Garamond" w:hAnsi="Garamond"/>
                <w:sz w:val="20"/>
                <w:szCs w:val="20"/>
              </w:rPr>
              <w:t>/</w:t>
            </w:r>
            <w:r w:rsidRPr="000A1671">
              <w:rPr>
                <w:rFonts w:ascii="Garamond" w:hAnsi="Garamond"/>
                <w:sz w:val="20"/>
                <w:szCs w:val="20"/>
              </w:rPr>
              <w:t>ose roleve të caktuara</w:t>
            </w:r>
            <w:r w:rsidR="002D5F35">
              <w:rPr>
                <w:rFonts w:ascii="Garamond" w:hAnsi="Garamond"/>
                <w:sz w:val="20"/>
                <w:szCs w:val="20"/>
              </w:rPr>
              <w:t>.</w:t>
            </w:r>
          </w:p>
        </w:tc>
      </w:tr>
      <w:tr w:rsidR="005F63D0" w:rsidRPr="000A1671" w14:paraId="519D3CCC" w14:textId="77777777" w:rsidTr="00A06FD1">
        <w:trPr>
          <w:jc w:val="center"/>
        </w:trPr>
        <w:tc>
          <w:tcPr>
            <w:tcW w:w="3100" w:type="dxa"/>
            <w:shd w:val="clear" w:color="auto" w:fill="F2F2F2"/>
          </w:tcPr>
          <w:p w14:paraId="1BDDF66B" w14:textId="77777777" w:rsidR="005F63D0" w:rsidRPr="000A1671" w:rsidRDefault="005F63D0" w:rsidP="00A3605E">
            <w:pPr>
              <w:jc w:val="both"/>
              <w:rPr>
                <w:rFonts w:ascii="Garamond" w:hAnsi="Garamond"/>
                <w:sz w:val="20"/>
                <w:szCs w:val="20"/>
              </w:rPr>
            </w:pPr>
            <w:r w:rsidRPr="000A1671">
              <w:rPr>
                <w:rFonts w:ascii="Garamond" w:hAnsi="Garamond"/>
                <w:sz w:val="20"/>
                <w:szCs w:val="20"/>
              </w:rPr>
              <w:t xml:space="preserve">Faktorët në nivel </w:t>
            </w:r>
            <w:proofErr w:type="spellStart"/>
            <w:r w:rsidRPr="000A1671">
              <w:rPr>
                <w:rFonts w:ascii="Garamond" w:hAnsi="Garamond"/>
                <w:sz w:val="20"/>
                <w:szCs w:val="20"/>
              </w:rPr>
              <w:t>komunitar</w:t>
            </w:r>
            <w:proofErr w:type="spellEnd"/>
          </w:p>
        </w:tc>
        <w:tc>
          <w:tcPr>
            <w:tcW w:w="6098" w:type="dxa"/>
            <w:shd w:val="clear" w:color="auto" w:fill="F2F2F2"/>
          </w:tcPr>
          <w:p w14:paraId="2D431AE0" w14:textId="23446CFF"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 xml:space="preserve">Projekte jo të </w:t>
            </w:r>
            <w:proofErr w:type="spellStart"/>
            <w:r w:rsidRPr="000A1671">
              <w:rPr>
                <w:rFonts w:ascii="Garamond" w:hAnsi="Garamond"/>
                <w:sz w:val="20"/>
                <w:szCs w:val="20"/>
              </w:rPr>
              <w:t>mirëplanifikuara</w:t>
            </w:r>
            <w:proofErr w:type="spellEnd"/>
            <w:r w:rsidRPr="000A1671">
              <w:rPr>
                <w:rFonts w:ascii="Garamond" w:hAnsi="Garamond"/>
                <w:sz w:val="20"/>
                <w:szCs w:val="20"/>
              </w:rPr>
              <w:t xml:space="preserve"> të kampeve,</w:t>
            </w:r>
            <w:r w:rsidR="00F11103" w:rsidRPr="000A1671">
              <w:rPr>
                <w:rFonts w:ascii="Garamond" w:hAnsi="Garamond"/>
                <w:sz w:val="20"/>
                <w:szCs w:val="20"/>
              </w:rPr>
              <w:t xml:space="preserve"> </w:t>
            </w:r>
            <w:r w:rsidRPr="000A1671">
              <w:rPr>
                <w:rFonts w:ascii="Garamond" w:hAnsi="Garamond"/>
                <w:sz w:val="20"/>
                <w:szCs w:val="20"/>
              </w:rPr>
              <w:t xml:space="preserve">strehimeve, </w:t>
            </w:r>
            <w:r w:rsidR="0082732C" w:rsidRPr="000A1671">
              <w:rPr>
                <w:rFonts w:ascii="Garamond" w:hAnsi="Garamond"/>
                <w:sz w:val="20"/>
                <w:szCs w:val="20"/>
              </w:rPr>
              <w:t>ambienteve</w:t>
            </w:r>
            <w:r w:rsidRPr="000A1671">
              <w:rPr>
                <w:rFonts w:ascii="Garamond" w:hAnsi="Garamond"/>
                <w:sz w:val="20"/>
                <w:szCs w:val="20"/>
              </w:rPr>
              <w:t xml:space="preserve"> të tualetit dhe </w:t>
            </w:r>
            <w:r w:rsidR="0082732C" w:rsidRPr="000A1671">
              <w:rPr>
                <w:rFonts w:ascii="Garamond" w:hAnsi="Garamond"/>
                <w:sz w:val="20"/>
                <w:szCs w:val="20"/>
              </w:rPr>
              <w:t>higjienës</w:t>
            </w:r>
            <w:r w:rsidRPr="000A1671">
              <w:rPr>
                <w:rFonts w:ascii="Garamond" w:hAnsi="Garamond"/>
                <w:sz w:val="20"/>
                <w:szCs w:val="20"/>
              </w:rPr>
              <w:t xml:space="preserve"> personale, si dhe infrastrukturës</w:t>
            </w:r>
            <w:r w:rsidR="00F11103" w:rsidRPr="000A1671">
              <w:rPr>
                <w:rFonts w:ascii="Garamond" w:hAnsi="Garamond"/>
                <w:sz w:val="20"/>
                <w:szCs w:val="20"/>
              </w:rPr>
              <w:t xml:space="preserve"> </w:t>
            </w:r>
            <w:r w:rsidRPr="000A1671">
              <w:rPr>
                <w:rFonts w:ascii="Garamond" w:hAnsi="Garamond"/>
                <w:sz w:val="20"/>
                <w:szCs w:val="20"/>
              </w:rPr>
              <w:t>në përgjithësi për rastet e emergjencave civile (përfshirë për personat me aftësi të kufizuara, persona të moshuar dhe grupe të tjera në rrezik)</w:t>
            </w:r>
            <w:r w:rsidR="002D5F35">
              <w:rPr>
                <w:rFonts w:ascii="Garamond" w:hAnsi="Garamond"/>
                <w:sz w:val="20"/>
                <w:szCs w:val="20"/>
              </w:rPr>
              <w:t>.</w:t>
            </w:r>
          </w:p>
          <w:p w14:paraId="026AD01B" w14:textId="13163613"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 xml:space="preserve">Mungesa e qasjes në arsim për gratë, të </w:t>
            </w:r>
            <w:r w:rsidR="0082732C">
              <w:rPr>
                <w:rFonts w:ascii="Garamond" w:hAnsi="Garamond"/>
                <w:sz w:val="20"/>
                <w:szCs w:val="20"/>
              </w:rPr>
              <w:t>rejat dhe vajzat, sidomos në ar</w:t>
            </w:r>
            <w:r w:rsidRPr="000A1671">
              <w:rPr>
                <w:rFonts w:ascii="Garamond" w:hAnsi="Garamond"/>
                <w:sz w:val="20"/>
                <w:szCs w:val="20"/>
              </w:rPr>
              <w:t>simin e mesëm për vajzat adoleshente</w:t>
            </w:r>
            <w:r w:rsidR="002D5F35">
              <w:rPr>
                <w:rFonts w:ascii="Garamond" w:hAnsi="Garamond"/>
                <w:sz w:val="20"/>
                <w:szCs w:val="20"/>
              </w:rPr>
              <w:t>.</w:t>
            </w:r>
          </w:p>
          <w:p w14:paraId="56BE4F49" w14:textId="56253CA9"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Mungesa e strehëzave të sigurta për gratë, të rejat, vajzat dhe grupet e tjera në rrezik</w:t>
            </w:r>
            <w:r w:rsidR="002D5F35">
              <w:rPr>
                <w:rFonts w:ascii="Garamond" w:hAnsi="Garamond"/>
                <w:sz w:val="20"/>
                <w:szCs w:val="20"/>
              </w:rPr>
              <w:t>.</w:t>
            </w:r>
          </w:p>
          <w:p w14:paraId="5DF47531" w14:textId="6D94FD5A"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 xml:space="preserve">Mungesa e trajnimit, </w:t>
            </w:r>
            <w:proofErr w:type="spellStart"/>
            <w:r w:rsidRPr="000A1671">
              <w:rPr>
                <w:rFonts w:ascii="Garamond" w:hAnsi="Garamond"/>
                <w:sz w:val="20"/>
                <w:szCs w:val="20"/>
              </w:rPr>
              <w:t>supervizimit</w:t>
            </w:r>
            <w:proofErr w:type="spellEnd"/>
            <w:r w:rsidRPr="000A1671">
              <w:rPr>
                <w:rFonts w:ascii="Garamond" w:hAnsi="Garamond"/>
                <w:sz w:val="20"/>
                <w:szCs w:val="20"/>
              </w:rPr>
              <w:t xml:space="preserve"> dhe mbikëqyrjes për stafin humanitar</w:t>
            </w:r>
            <w:r w:rsidR="002D5F35">
              <w:rPr>
                <w:rFonts w:ascii="Garamond" w:hAnsi="Garamond"/>
                <w:sz w:val="20"/>
                <w:szCs w:val="20"/>
              </w:rPr>
              <w:t>.</w:t>
            </w:r>
          </w:p>
          <w:p w14:paraId="0640C932" w14:textId="07C85D5C"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Mungesa e alternativave ekonomike për popullatat e prekura, veçanërisht për gratë, të rejat, vajzat dhe grupe të tjera në rrezik</w:t>
            </w:r>
            <w:r w:rsidR="002D5F35">
              <w:rPr>
                <w:rFonts w:ascii="Garamond" w:hAnsi="Garamond"/>
                <w:sz w:val="20"/>
                <w:szCs w:val="20"/>
              </w:rPr>
              <w:t>.</w:t>
            </w:r>
          </w:p>
          <w:p w14:paraId="7E734852" w14:textId="2CB2490C"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Kalimi i përgj</w:t>
            </w:r>
            <w:r w:rsidR="00043AB5" w:rsidRPr="000A1671">
              <w:rPr>
                <w:rFonts w:ascii="Garamond" w:hAnsi="Garamond"/>
                <w:sz w:val="20"/>
                <w:szCs w:val="20"/>
              </w:rPr>
              <w:t>egjësisë te</w:t>
            </w:r>
            <w:r w:rsidRPr="000A1671">
              <w:rPr>
                <w:rFonts w:ascii="Garamond" w:hAnsi="Garamond"/>
                <w:sz w:val="20"/>
                <w:szCs w:val="20"/>
              </w:rPr>
              <w:t xml:space="preserve"> mekanizmat mbrojtës të komunitetit dhe mungesa e mbrojtjes reale të komuniteteve</w:t>
            </w:r>
            <w:r w:rsidR="0094173F" w:rsidRPr="000A1671">
              <w:rPr>
                <w:rFonts w:ascii="Garamond" w:hAnsi="Garamond"/>
                <w:sz w:val="20"/>
                <w:szCs w:val="20"/>
              </w:rPr>
              <w:t>/</w:t>
            </w:r>
            <w:r w:rsidRPr="000A1671">
              <w:rPr>
                <w:rFonts w:ascii="Garamond" w:hAnsi="Garamond"/>
                <w:sz w:val="20"/>
                <w:szCs w:val="20"/>
              </w:rPr>
              <w:t xml:space="preserve">mungesa e sanksioneve që kanë të bëjnë me </w:t>
            </w:r>
            <w:proofErr w:type="spellStart"/>
            <w:r w:rsidRPr="000A1671">
              <w:rPr>
                <w:rFonts w:ascii="Garamond" w:hAnsi="Garamond"/>
                <w:sz w:val="20"/>
                <w:szCs w:val="20"/>
              </w:rPr>
              <w:t>mosangazhimin</w:t>
            </w:r>
            <w:proofErr w:type="spellEnd"/>
            <w:r w:rsidRPr="000A1671">
              <w:rPr>
                <w:rFonts w:ascii="Garamond" w:hAnsi="Garamond"/>
                <w:sz w:val="20"/>
                <w:szCs w:val="20"/>
              </w:rPr>
              <w:t xml:space="preserve"> në trajtimin e rasteve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w:t>
            </w:r>
            <w:r w:rsidR="002D5F35">
              <w:rPr>
                <w:rFonts w:ascii="Garamond" w:hAnsi="Garamond"/>
                <w:sz w:val="20"/>
                <w:szCs w:val="20"/>
              </w:rPr>
              <w:t>.</w:t>
            </w:r>
          </w:p>
          <w:p w14:paraId="27AA64BB" w14:textId="4EA914CB"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 xml:space="preserve">Mungesa e mekanizmave të raportimit për të mbijetuarat/it dhe ato në rrezik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w:t>
            </w:r>
            <w:r w:rsidRPr="000A1671">
              <w:rPr>
                <w:rFonts w:ascii="Garamond" w:hAnsi="Garamond"/>
                <w:sz w:val="20"/>
                <w:szCs w:val="20"/>
              </w:rPr>
              <w:t>, si dhe shfrytëzimi dhe abuzimi seksual i kryer nga personeli humanitar</w:t>
            </w:r>
            <w:r w:rsidR="002D5F35">
              <w:rPr>
                <w:rFonts w:ascii="Garamond" w:hAnsi="Garamond"/>
                <w:sz w:val="20"/>
                <w:szCs w:val="20"/>
              </w:rPr>
              <w:t>.</w:t>
            </w:r>
          </w:p>
          <w:p w14:paraId="4EE725FC" w14:textId="6B5B719B"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 xml:space="preserve">Mungesa e shërbimeve të </w:t>
            </w:r>
            <w:proofErr w:type="spellStart"/>
            <w:r w:rsidRPr="000A1671">
              <w:rPr>
                <w:rFonts w:ascii="Garamond" w:hAnsi="Garamond"/>
                <w:sz w:val="20"/>
                <w:szCs w:val="20"/>
              </w:rPr>
              <w:t>aksesueshme</w:t>
            </w:r>
            <w:proofErr w:type="spellEnd"/>
            <w:r w:rsidRPr="000A1671">
              <w:rPr>
                <w:rFonts w:ascii="Garamond" w:hAnsi="Garamond"/>
                <w:sz w:val="20"/>
                <w:szCs w:val="20"/>
              </w:rPr>
              <w:t xml:space="preserve"> dhe të besueshme </w:t>
            </w:r>
            <w:proofErr w:type="spellStart"/>
            <w:r w:rsidRPr="000A1671">
              <w:rPr>
                <w:rFonts w:ascii="Garamond" w:hAnsi="Garamond"/>
                <w:sz w:val="20"/>
                <w:szCs w:val="20"/>
              </w:rPr>
              <w:t>shumësektoriale</w:t>
            </w:r>
            <w:proofErr w:type="spellEnd"/>
            <w:r w:rsidRPr="000A1671">
              <w:rPr>
                <w:rFonts w:ascii="Garamond" w:hAnsi="Garamond"/>
                <w:sz w:val="20"/>
                <w:szCs w:val="20"/>
              </w:rPr>
              <w:t xml:space="preserve"> për të mbijetuarat/it (shërbime shëndetësore, </w:t>
            </w:r>
            <w:proofErr w:type="spellStart"/>
            <w:r w:rsidRPr="000A1671">
              <w:rPr>
                <w:rFonts w:ascii="Garamond" w:hAnsi="Garamond"/>
                <w:sz w:val="20"/>
                <w:szCs w:val="20"/>
              </w:rPr>
              <w:t>psikosociale</w:t>
            </w:r>
            <w:proofErr w:type="spellEnd"/>
            <w:r w:rsidRPr="000A1671">
              <w:rPr>
                <w:rFonts w:ascii="Garamond" w:hAnsi="Garamond"/>
                <w:sz w:val="20"/>
                <w:szCs w:val="20"/>
              </w:rPr>
              <w:t>, shërbime të mbrojtjes dhe sigurisë, shërbime ligjore</w:t>
            </w:r>
            <w:r w:rsidR="00173F68" w:rsidRPr="000A1671">
              <w:rPr>
                <w:rFonts w:ascii="Garamond" w:hAnsi="Garamond"/>
                <w:sz w:val="20"/>
                <w:szCs w:val="20"/>
              </w:rPr>
              <w:t xml:space="preserve"> etj.</w:t>
            </w:r>
            <w:r w:rsidRPr="000A1671">
              <w:rPr>
                <w:rFonts w:ascii="Garamond" w:hAnsi="Garamond"/>
                <w:sz w:val="20"/>
                <w:szCs w:val="20"/>
              </w:rPr>
              <w:t>)</w:t>
            </w:r>
            <w:r w:rsidR="002D5F35">
              <w:rPr>
                <w:rFonts w:ascii="Garamond" w:hAnsi="Garamond"/>
                <w:sz w:val="20"/>
                <w:szCs w:val="20"/>
              </w:rPr>
              <w:t>.</w:t>
            </w:r>
          </w:p>
          <w:p w14:paraId="14A91C67" w14:textId="2E223EF8"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Mungesa</w:t>
            </w:r>
            <w:r w:rsidR="0094173F" w:rsidRPr="000A1671">
              <w:rPr>
                <w:rFonts w:ascii="Garamond" w:hAnsi="Garamond"/>
                <w:sz w:val="20"/>
                <w:szCs w:val="20"/>
              </w:rPr>
              <w:t>/</w:t>
            </w:r>
            <w:r w:rsidRPr="000A1671">
              <w:rPr>
                <w:rFonts w:ascii="Garamond" w:hAnsi="Garamond"/>
                <w:sz w:val="20"/>
                <w:szCs w:val="20"/>
              </w:rPr>
              <w:t>numri i vogël i stafit të përbërë nga gra dhe të reja në pozicionet kryesore (drejtuese) të ofruesve të shërbimeve (në shëndetësi, ambientet e paraburgimit, polici, drejtësi</w:t>
            </w:r>
            <w:r w:rsidR="00173F68" w:rsidRPr="000A1671">
              <w:rPr>
                <w:rFonts w:ascii="Garamond" w:hAnsi="Garamond"/>
                <w:sz w:val="20"/>
                <w:szCs w:val="20"/>
              </w:rPr>
              <w:t xml:space="preserve"> etj.</w:t>
            </w:r>
            <w:r w:rsidRPr="000A1671">
              <w:rPr>
                <w:rFonts w:ascii="Garamond" w:hAnsi="Garamond"/>
                <w:sz w:val="20"/>
                <w:szCs w:val="20"/>
              </w:rPr>
              <w:t>)</w:t>
            </w:r>
            <w:r w:rsidR="002D5F35">
              <w:rPr>
                <w:rFonts w:ascii="Garamond" w:hAnsi="Garamond"/>
                <w:sz w:val="20"/>
                <w:szCs w:val="20"/>
              </w:rPr>
              <w:t>.</w:t>
            </w:r>
          </w:p>
          <w:p w14:paraId="36B34574" w14:textId="0FFAABF0"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Të drejta pronësore dhe mbi vendbanimin apo tokën, të papërshtatshme apo të pazbatueshme</w:t>
            </w:r>
            <w:r w:rsidR="00F11103" w:rsidRPr="000A1671">
              <w:rPr>
                <w:rFonts w:ascii="Garamond" w:hAnsi="Garamond"/>
                <w:sz w:val="20"/>
                <w:szCs w:val="20"/>
              </w:rPr>
              <w:t xml:space="preserve"> </w:t>
            </w:r>
            <w:r w:rsidRPr="000A1671">
              <w:rPr>
                <w:rFonts w:ascii="Garamond" w:hAnsi="Garamond"/>
                <w:sz w:val="20"/>
                <w:szCs w:val="20"/>
              </w:rPr>
              <w:t>(ose të mohuara) për gratë, të rejat, vajzat, fëmijët e lindur nga përdhunimi, si dhe për grupe të tjera në rrezik</w:t>
            </w:r>
            <w:r w:rsidR="002D5F35">
              <w:rPr>
                <w:rFonts w:ascii="Garamond" w:hAnsi="Garamond"/>
                <w:sz w:val="20"/>
                <w:szCs w:val="20"/>
              </w:rPr>
              <w:t>.</w:t>
            </w:r>
          </w:p>
          <w:p w14:paraId="167C4929" w14:textId="1EA2CDC9"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Fajësimi i të mbijetuarës/it</w:t>
            </w:r>
            <w:r w:rsidR="0072775E" w:rsidRPr="000A1671">
              <w:rPr>
                <w:rFonts w:ascii="Garamond" w:hAnsi="Garamond"/>
                <w:sz w:val="20"/>
                <w:szCs w:val="20"/>
              </w:rPr>
              <w:t>”</w:t>
            </w:r>
            <w:r w:rsidRPr="000A1671">
              <w:rPr>
                <w:rFonts w:ascii="Garamond" w:hAnsi="Garamond"/>
                <w:sz w:val="20"/>
                <w:szCs w:val="20"/>
              </w:rPr>
              <w:t xml:space="preserve"> ose qëndrime të tjera të dëmshme ndaj të mbijetuar/</w:t>
            </w:r>
            <w:proofErr w:type="spellStart"/>
            <w:r w:rsidRPr="000A1671">
              <w:rPr>
                <w:rFonts w:ascii="Garamond" w:hAnsi="Garamond"/>
                <w:sz w:val="20"/>
                <w:szCs w:val="20"/>
              </w:rPr>
              <w:t>ave</w:t>
            </w:r>
            <w:proofErr w:type="spellEnd"/>
            <w:r w:rsidRPr="000A1671">
              <w:rPr>
                <w:rFonts w:ascii="Garamond" w:hAnsi="Garamond"/>
                <w:sz w:val="20"/>
                <w:szCs w:val="20"/>
              </w:rPr>
              <w:t xml:space="preserve"> subjekt </w:t>
            </w:r>
            <w:r w:rsidR="00173F68" w:rsidRPr="000A1671">
              <w:rPr>
                <w:rFonts w:ascii="Garamond" w:hAnsi="Garamond"/>
                <w:sz w:val="20"/>
                <w:szCs w:val="20"/>
              </w:rPr>
              <w:t xml:space="preserve">i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w:t>
            </w:r>
            <w:r w:rsidR="002D5F35">
              <w:rPr>
                <w:rFonts w:ascii="Garamond" w:hAnsi="Garamond"/>
                <w:sz w:val="20"/>
                <w:szCs w:val="20"/>
              </w:rPr>
              <w:t>.</w:t>
            </w:r>
          </w:p>
          <w:p w14:paraId="390F7174" w14:textId="66BD6951"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 xml:space="preserve">Mungesa e konfidencialitetit për të mbijetuarat/it subjekte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w:t>
            </w:r>
            <w:r w:rsidR="002D5F35">
              <w:rPr>
                <w:rFonts w:ascii="Garamond" w:hAnsi="Garamond"/>
                <w:sz w:val="20"/>
                <w:szCs w:val="20"/>
              </w:rPr>
              <w:t>.</w:t>
            </w:r>
          </w:p>
          <w:p w14:paraId="20803487" w14:textId="0B7E2557"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Pranimi i dhunës në mbarë komunitetin</w:t>
            </w:r>
            <w:r w:rsidR="002D5F35">
              <w:rPr>
                <w:rFonts w:ascii="Garamond" w:hAnsi="Garamond"/>
                <w:sz w:val="20"/>
                <w:szCs w:val="20"/>
              </w:rPr>
              <w:t>.</w:t>
            </w:r>
          </w:p>
          <w:p w14:paraId="716BDA29" w14:textId="092C9DC9" w:rsidR="005F63D0" w:rsidRPr="000A1671" w:rsidRDefault="002D5F35" w:rsidP="00A3605E">
            <w:pPr>
              <w:jc w:val="both"/>
              <w:rPr>
                <w:rFonts w:ascii="Garamond" w:hAnsi="Garamond"/>
                <w:sz w:val="20"/>
                <w:szCs w:val="20"/>
              </w:rPr>
            </w:pPr>
            <w:r>
              <w:rPr>
                <w:rFonts w:ascii="Garamond" w:hAnsi="Garamond"/>
                <w:sz w:val="20"/>
                <w:szCs w:val="20"/>
              </w:rPr>
              <w:lastRenderedPageBreak/>
              <w:t xml:space="preserve">- </w:t>
            </w:r>
            <w:r w:rsidR="005F63D0" w:rsidRPr="000A1671">
              <w:rPr>
                <w:rFonts w:ascii="Garamond" w:hAnsi="Garamond"/>
                <w:sz w:val="20"/>
                <w:szCs w:val="20"/>
              </w:rPr>
              <w:t>Mungesa e mekanizmave për mbrojtjen e fëmijëve</w:t>
            </w:r>
            <w:r>
              <w:rPr>
                <w:rFonts w:ascii="Garamond" w:hAnsi="Garamond"/>
                <w:sz w:val="20"/>
                <w:szCs w:val="20"/>
              </w:rPr>
              <w:t>.</w:t>
            </w:r>
          </w:p>
        </w:tc>
      </w:tr>
      <w:tr w:rsidR="005F63D0" w:rsidRPr="000A1671" w14:paraId="0649B603" w14:textId="77777777" w:rsidTr="00A06FD1">
        <w:trPr>
          <w:jc w:val="center"/>
        </w:trPr>
        <w:tc>
          <w:tcPr>
            <w:tcW w:w="3100" w:type="dxa"/>
            <w:shd w:val="clear" w:color="auto" w:fill="F2F2F2"/>
          </w:tcPr>
          <w:p w14:paraId="18323926" w14:textId="77777777" w:rsidR="005F63D0" w:rsidRPr="000A1671" w:rsidRDefault="005F63D0" w:rsidP="00A3605E">
            <w:pPr>
              <w:jc w:val="both"/>
              <w:rPr>
                <w:rFonts w:ascii="Garamond" w:hAnsi="Garamond"/>
                <w:sz w:val="20"/>
                <w:szCs w:val="20"/>
              </w:rPr>
            </w:pPr>
            <w:r w:rsidRPr="000A1671">
              <w:rPr>
                <w:rFonts w:ascii="Garamond" w:hAnsi="Garamond"/>
                <w:sz w:val="20"/>
                <w:szCs w:val="20"/>
              </w:rPr>
              <w:lastRenderedPageBreak/>
              <w:t>Faktorët individualë, familjarë</w:t>
            </w:r>
          </w:p>
        </w:tc>
        <w:tc>
          <w:tcPr>
            <w:tcW w:w="6098" w:type="dxa"/>
            <w:shd w:val="clear" w:color="auto" w:fill="F2F2F2"/>
          </w:tcPr>
          <w:p w14:paraId="59C734E1" w14:textId="6F5B18A3"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Mungesa e nevojave bazë të mbijetesës</w:t>
            </w:r>
            <w:r w:rsidR="0094173F" w:rsidRPr="000A1671">
              <w:rPr>
                <w:rFonts w:ascii="Garamond" w:hAnsi="Garamond"/>
                <w:sz w:val="20"/>
                <w:szCs w:val="20"/>
              </w:rPr>
              <w:t>/</w:t>
            </w:r>
            <w:r w:rsidR="002D5F35">
              <w:rPr>
                <w:rFonts w:ascii="Garamond" w:hAnsi="Garamond"/>
                <w:sz w:val="20"/>
                <w:szCs w:val="20"/>
              </w:rPr>
              <w:t xml:space="preserve">të </w:t>
            </w:r>
            <w:r w:rsidRPr="000A1671">
              <w:rPr>
                <w:rFonts w:ascii="Garamond" w:hAnsi="Garamond"/>
                <w:sz w:val="20"/>
                <w:szCs w:val="20"/>
              </w:rPr>
              <w:t>furnizi</w:t>
            </w:r>
            <w:r w:rsidR="002D5F35">
              <w:rPr>
                <w:rFonts w:ascii="Garamond" w:hAnsi="Garamond"/>
                <w:sz w:val="20"/>
                <w:szCs w:val="20"/>
              </w:rPr>
              <w:t>meve për individët dhe familjet</w:t>
            </w:r>
            <w:r w:rsidRPr="000A1671">
              <w:rPr>
                <w:rFonts w:ascii="Garamond" w:hAnsi="Garamond"/>
                <w:sz w:val="20"/>
                <w:szCs w:val="20"/>
              </w:rPr>
              <w:t xml:space="preserve"> ose mungesa e qasjes së sigurt në këto nevoja</w:t>
            </w:r>
            <w:r w:rsidR="0094173F" w:rsidRPr="000A1671">
              <w:rPr>
                <w:rFonts w:ascii="Garamond" w:hAnsi="Garamond"/>
                <w:sz w:val="20"/>
                <w:szCs w:val="20"/>
              </w:rPr>
              <w:t>/</w:t>
            </w:r>
            <w:r w:rsidRPr="000A1671">
              <w:rPr>
                <w:rFonts w:ascii="Garamond" w:hAnsi="Garamond"/>
                <w:sz w:val="20"/>
                <w:szCs w:val="20"/>
              </w:rPr>
              <w:t>furnizime për mbijetesë (ushqim, ujë</w:t>
            </w:r>
            <w:r w:rsidR="0082732C">
              <w:rPr>
                <w:rFonts w:ascii="Garamond" w:hAnsi="Garamond"/>
                <w:sz w:val="20"/>
                <w:szCs w:val="20"/>
              </w:rPr>
              <w:t>, strehim, furnizime higjienike</w:t>
            </w:r>
            <w:r w:rsidRPr="000A1671">
              <w:rPr>
                <w:rFonts w:ascii="Garamond" w:hAnsi="Garamond"/>
                <w:sz w:val="20"/>
                <w:szCs w:val="20"/>
              </w:rPr>
              <w:t xml:space="preserve"> etj</w:t>
            </w:r>
            <w:r w:rsidR="0082732C">
              <w:rPr>
                <w:rFonts w:ascii="Garamond" w:hAnsi="Garamond"/>
                <w:sz w:val="20"/>
                <w:szCs w:val="20"/>
              </w:rPr>
              <w:t>.</w:t>
            </w:r>
            <w:r w:rsidRPr="000A1671">
              <w:rPr>
                <w:rFonts w:ascii="Garamond" w:hAnsi="Garamond"/>
                <w:sz w:val="20"/>
                <w:szCs w:val="20"/>
              </w:rPr>
              <w:t>)</w:t>
            </w:r>
            <w:r w:rsidR="002D5F35">
              <w:rPr>
                <w:rFonts w:ascii="Garamond" w:hAnsi="Garamond"/>
                <w:sz w:val="20"/>
                <w:szCs w:val="20"/>
              </w:rPr>
              <w:t>.</w:t>
            </w:r>
          </w:p>
          <w:p w14:paraId="4A447FEB" w14:textId="14CD1576"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Shpërndarja e pabarabartë gjinore e burimeve familjare</w:t>
            </w:r>
            <w:r w:rsidR="002D5F35">
              <w:rPr>
                <w:rFonts w:ascii="Garamond" w:hAnsi="Garamond"/>
                <w:sz w:val="20"/>
                <w:szCs w:val="20"/>
              </w:rPr>
              <w:t>.</w:t>
            </w:r>
          </w:p>
          <w:p w14:paraId="40EC2E97" w14:textId="1ABD073E"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Mungesa e burimeve apo aftësive të prindërve për të siguruar fëmijët dhe personat e moshuar (burimet ekonomike,</w:t>
            </w:r>
            <w:r w:rsidR="00F11103" w:rsidRPr="000A1671">
              <w:rPr>
                <w:rFonts w:ascii="Garamond" w:hAnsi="Garamond"/>
                <w:sz w:val="20"/>
                <w:szCs w:val="20"/>
              </w:rPr>
              <w:t xml:space="preserve"> </w:t>
            </w:r>
            <w:r w:rsidRPr="000A1671">
              <w:rPr>
                <w:rFonts w:ascii="Garamond" w:hAnsi="Garamond"/>
                <w:sz w:val="20"/>
                <w:szCs w:val="20"/>
              </w:rPr>
              <w:t>aftësia për t’i mbrojtur</w:t>
            </w:r>
            <w:r w:rsidR="00173F68" w:rsidRPr="000A1671">
              <w:rPr>
                <w:rFonts w:ascii="Garamond" w:hAnsi="Garamond"/>
                <w:sz w:val="20"/>
                <w:szCs w:val="20"/>
              </w:rPr>
              <w:t xml:space="preserve"> etj.</w:t>
            </w:r>
            <w:r w:rsidRPr="000A1671">
              <w:rPr>
                <w:rFonts w:ascii="Garamond" w:hAnsi="Garamond"/>
                <w:sz w:val="20"/>
                <w:szCs w:val="20"/>
              </w:rPr>
              <w:t>), veçanërisht për gratë kryefamiljare dhe fëmijët e tyre</w:t>
            </w:r>
            <w:r w:rsidR="002D5F35">
              <w:rPr>
                <w:rFonts w:ascii="Garamond" w:hAnsi="Garamond"/>
                <w:sz w:val="20"/>
                <w:szCs w:val="20"/>
              </w:rPr>
              <w:t>.</w:t>
            </w:r>
          </w:p>
          <w:p w14:paraId="3FC436FD" w14:textId="62A8BBA0"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Mungesa e njohurive</w:t>
            </w:r>
            <w:r w:rsidR="0094173F" w:rsidRPr="000A1671">
              <w:rPr>
                <w:rFonts w:ascii="Garamond" w:hAnsi="Garamond"/>
                <w:sz w:val="20"/>
                <w:szCs w:val="20"/>
              </w:rPr>
              <w:t>/</w:t>
            </w:r>
            <w:r w:rsidR="002D5F35">
              <w:rPr>
                <w:rFonts w:ascii="Garamond" w:hAnsi="Garamond"/>
                <w:sz w:val="20"/>
                <w:szCs w:val="20"/>
              </w:rPr>
              <w:t xml:space="preserve">e </w:t>
            </w:r>
            <w:r w:rsidRPr="000A1671">
              <w:rPr>
                <w:rFonts w:ascii="Garamond" w:hAnsi="Garamond"/>
                <w:sz w:val="20"/>
                <w:szCs w:val="20"/>
              </w:rPr>
              <w:t>ndërgjegjësimit mbi standardet e pranueshme të sjelljes nga personeli humanitar</w:t>
            </w:r>
            <w:r w:rsidR="002D5F35">
              <w:rPr>
                <w:rFonts w:ascii="Garamond" w:hAnsi="Garamond"/>
                <w:sz w:val="20"/>
                <w:szCs w:val="20"/>
              </w:rPr>
              <w:t>.</w:t>
            </w:r>
          </w:p>
          <w:p w14:paraId="657E6378" w14:textId="19044667"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Përdorimi i alkoolit</w:t>
            </w:r>
            <w:r w:rsidR="0094173F" w:rsidRPr="000A1671">
              <w:rPr>
                <w:rFonts w:ascii="Garamond" w:hAnsi="Garamond"/>
                <w:sz w:val="20"/>
                <w:szCs w:val="20"/>
              </w:rPr>
              <w:t>/</w:t>
            </w:r>
            <w:r w:rsidR="002D5F35">
              <w:rPr>
                <w:rFonts w:ascii="Garamond" w:hAnsi="Garamond"/>
                <w:sz w:val="20"/>
                <w:szCs w:val="20"/>
              </w:rPr>
              <w:t xml:space="preserve">i </w:t>
            </w:r>
            <w:r w:rsidRPr="000A1671">
              <w:rPr>
                <w:rFonts w:ascii="Garamond" w:hAnsi="Garamond"/>
                <w:sz w:val="20"/>
                <w:szCs w:val="20"/>
              </w:rPr>
              <w:t>drogës</w:t>
            </w:r>
            <w:r w:rsidR="002D5F35">
              <w:rPr>
                <w:rFonts w:ascii="Garamond" w:hAnsi="Garamond"/>
                <w:sz w:val="20"/>
                <w:szCs w:val="20"/>
              </w:rPr>
              <w:t>.</w:t>
            </w:r>
          </w:p>
          <w:p w14:paraId="3CBAF173" w14:textId="290EE0C2"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Mosha, seksi, arsimi, aftësia e kufizuar</w:t>
            </w:r>
            <w:r w:rsidR="002D5F35">
              <w:rPr>
                <w:rFonts w:ascii="Garamond" w:hAnsi="Garamond"/>
                <w:sz w:val="20"/>
                <w:szCs w:val="20"/>
              </w:rPr>
              <w:t>.</w:t>
            </w:r>
          </w:p>
          <w:p w14:paraId="6ACD901B" w14:textId="3AD14A5E" w:rsidR="005F63D0" w:rsidRPr="000A1671" w:rsidRDefault="005F63D0" w:rsidP="00A3605E">
            <w:pPr>
              <w:jc w:val="both"/>
              <w:rPr>
                <w:rFonts w:ascii="Garamond" w:hAnsi="Garamond"/>
                <w:sz w:val="20"/>
                <w:szCs w:val="20"/>
              </w:rPr>
            </w:pPr>
            <w:r w:rsidRPr="000A1671">
              <w:rPr>
                <w:rFonts w:ascii="Garamond" w:hAnsi="Garamond"/>
                <w:sz w:val="20"/>
                <w:szCs w:val="20"/>
              </w:rPr>
              <w:t>-</w:t>
            </w:r>
            <w:r w:rsidR="00D332F1">
              <w:rPr>
                <w:rFonts w:ascii="Garamond" w:hAnsi="Garamond"/>
                <w:sz w:val="20"/>
                <w:szCs w:val="20"/>
              </w:rPr>
              <w:t xml:space="preserve"> </w:t>
            </w:r>
            <w:r w:rsidRPr="000A1671">
              <w:rPr>
                <w:rFonts w:ascii="Garamond" w:hAnsi="Garamond"/>
                <w:sz w:val="20"/>
                <w:szCs w:val="20"/>
              </w:rPr>
              <w:t>Historia familjare e dhunës</w:t>
            </w:r>
            <w:r w:rsidR="002D5F35">
              <w:rPr>
                <w:rFonts w:ascii="Garamond" w:hAnsi="Garamond"/>
                <w:sz w:val="20"/>
                <w:szCs w:val="20"/>
              </w:rPr>
              <w:t>.</w:t>
            </w:r>
          </w:p>
          <w:p w14:paraId="6B1E5903" w14:textId="0A1ED477" w:rsidR="005F63D0" w:rsidRPr="000A1671" w:rsidRDefault="00D332F1" w:rsidP="00A3605E">
            <w:pPr>
              <w:jc w:val="both"/>
              <w:rPr>
                <w:rFonts w:ascii="Garamond" w:hAnsi="Garamond"/>
                <w:sz w:val="20"/>
                <w:szCs w:val="20"/>
              </w:rPr>
            </w:pPr>
            <w:r>
              <w:rPr>
                <w:rFonts w:ascii="Garamond" w:hAnsi="Garamond"/>
                <w:sz w:val="20"/>
                <w:szCs w:val="20"/>
              </w:rPr>
              <w:t xml:space="preserve">- </w:t>
            </w:r>
            <w:r w:rsidR="005F63D0" w:rsidRPr="000A1671">
              <w:rPr>
                <w:rFonts w:ascii="Garamond" w:hAnsi="Garamond"/>
                <w:sz w:val="20"/>
                <w:szCs w:val="20"/>
              </w:rPr>
              <w:t>Të qenit dëshmitare apo dëshmitar në incidente dhune</w:t>
            </w:r>
            <w:r w:rsidR="002D5F35">
              <w:rPr>
                <w:rFonts w:ascii="Garamond" w:hAnsi="Garamond"/>
                <w:sz w:val="20"/>
                <w:szCs w:val="20"/>
              </w:rPr>
              <w:t>.</w:t>
            </w:r>
          </w:p>
        </w:tc>
      </w:tr>
    </w:tbl>
    <w:p w14:paraId="54D8568C" w14:textId="77777777" w:rsidR="005F63D0" w:rsidRPr="000A1671" w:rsidRDefault="005F63D0" w:rsidP="005F63D0">
      <w:pPr>
        <w:jc w:val="both"/>
        <w:rPr>
          <w:rFonts w:ascii="Garamond" w:hAnsi="Garamond"/>
        </w:rPr>
      </w:pPr>
    </w:p>
    <w:tbl>
      <w:tblPr>
        <w:tblStyle w:val="TableGrid"/>
        <w:tblW w:w="0" w:type="auto"/>
        <w:tblInd w:w="198" w:type="dxa"/>
        <w:tblLook w:val="04A0" w:firstRow="1" w:lastRow="0" w:firstColumn="1" w:lastColumn="0" w:noHBand="0" w:noVBand="1"/>
      </w:tblPr>
      <w:tblGrid>
        <w:gridCol w:w="9180"/>
      </w:tblGrid>
      <w:tr w:rsidR="002D5F35" w14:paraId="1AD64C6E" w14:textId="77777777" w:rsidTr="00EB3C26">
        <w:tc>
          <w:tcPr>
            <w:tcW w:w="9180" w:type="dxa"/>
          </w:tcPr>
          <w:p w14:paraId="3B3A57E0" w14:textId="77777777" w:rsidR="002D5F35" w:rsidRPr="002D5F35" w:rsidRDefault="002D5F35" w:rsidP="002D5F35">
            <w:pPr>
              <w:ind w:firstLine="284"/>
              <w:jc w:val="center"/>
              <w:rPr>
                <w:rFonts w:ascii="Garamond" w:hAnsi="Garamond"/>
                <w:b/>
                <w:sz w:val="20"/>
                <w:szCs w:val="20"/>
              </w:rPr>
            </w:pPr>
            <w:r w:rsidRPr="002D5F35">
              <w:rPr>
                <w:rFonts w:ascii="Garamond" w:hAnsi="Garamond"/>
                <w:b/>
                <w:sz w:val="20"/>
                <w:szCs w:val="20"/>
              </w:rPr>
              <w:t>E RËNDËSISHME PËR T’U MBAJTUR NË KONSIDERATË</w:t>
            </w:r>
          </w:p>
          <w:p w14:paraId="484A089D" w14:textId="3D60458F" w:rsidR="002D5F35" w:rsidRPr="002D5F35" w:rsidRDefault="002D5F35" w:rsidP="002D5F35">
            <w:pPr>
              <w:jc w:val="both"/>
              <w:rPr>
                <w:rFonts w:ascii="Garamond" w:hAnsi="Garamond"/>
                <w:b/>
                <w:sz w:val="20"/>
                <w:szCs w:val="20"/>
              </w:rPr>
            </w:pPr>
            <w:r w:rsidRPr="002D5F35">
              <w:rPr>
                <w:rFonts w:ascii="Garamond" w:hAnsi="Garamond"/>
                <w:b/>
                <w:sz w:val="20"/>
                <w:szCs w:val="20"/>
              </w:rPr>
              <w:t xml:space="preserve">Gratë dhe emergjencat civile </w:t>
            </w:r>
          </w:p>
          <w:p w14:paraId="7932543B" w14:textId="1AF4888F" w:rsidR="002D5F35" w:rsidRDefault="002D5F35" w:rsidP="002D5F35">
            <w:pPr>
              <w:jc w:val="both"/>
              <w:rPr>
                <w:rFonts w:ascii="Garamond" w:hAnsi="Garamond"/>
              </w:rPr>
            </w:pPr>
            <w:r w:rsidRPr="002D5F35">
              <w:rPr>
                <w:rFonts w:ascii="Garamond" w:hAnsi="Garamond"/>
                <w:sz w:val="20"/>
                <w:szCs w:val="20"/>
              </w:rPr>
              <w:t xml:space="preserve">Në shumë situata, gratë, të rejat dhe vajzat preken në mënyrë </w:t>
            </w:r>
            <w:proofErr w:type="spellStart"/>
            <w:r w:rsidRPr="002D5F35">
              <w:rPr>
                <w:rFonts w:ascii="Garamond" w:hAnsi="Garamond"/>
                <w:sz w:val="20"/>
                <w:szCs w:val="20"/>
              </w:rPr>
              <w:t>joproporcionale</w:t>
            </w:r>
            <w:proofErr w:type="spellEnd"/>
            <w:r w:rsidRPr="002D5F35">
              <w:rPr>
                <w:rFonts w:ascii="Garamond" w:hAnsi="Garamond"/>
                <w:sz w:val="20"/>
                <w:szCs w:val="20"/>
              </w:rPr>
              <w:t xml:space="preserve"> nga emergjencat civile. Si përgjegjëse kryesore të detyrimeve që lidhen me punën shtëpiake, bujqësinë dhe prodhimin e ushqimit, gratë dhe të rejat mund të kenë shumë më pak qasje në burimet për trajtim dhe riaftësim. Po kështu, atyre mund t’u kërkohet të marrin përsipër edhe </w:t>
            </w:r>
            <w:r w:rsidR="006B21B0" w:rsidRPr="002D5F35">
              <w:rPr>
                <w:rFonts w:ascii="Garamond" w:hAnsi="Garamond"/>
                <w:sz w:val="20"/>
                <w:szCs w:val="20"/>
              </w:rPr>
              <w:t>përgjegjësi</w:t>
            </w:r>
            <w:r w:rsidRPr="002D5F35">
              <w:rPr>
                <w:rFonts w:ascii="Garamond" w:hAnsi="Garamond"/>
                <w:sz w:val="20"/>
                <w:szCs w:val="20"/>
              </w:rPr>
              <w:t xml:space="preserve"> të reja në familjen e tyre gjatë situatave të emergjencave (p.sh.</w:t>
            </w:r>
            <w:r w:rsidR="006B21B0">
              <w:rPr>
                <w:rFonts w:ascii="Garamond" w:hAnsi="Garamond"/>
                <w:sz w:val="20"/>
                <w:szCs w:val="20"/>
              </w:rPr>
              <w:t>,</w:t>
            </w:r>
            <w:r w:rsidRPr="002D5F35">
              <w:rPr>
                <w:rFonts w:ascii="Garamond" w:hAnsi="Garamond"/>
                <w:sz w:val="20"/>
                <w:szCs w:val="20"/>
              </w:rPr>
              <w:t xml:space="preserve"> nëse burrat e shtëpisë duhet të largohen nga familjet e tyre, gratë duhet të përballen me menaxhimin e </w:t>
            </w:r>
            <w:r w:rsidR="006B21B0" w:rsidRPr="002D5F35">
              <w:rPr>
                <w:rFonts w:ascii="Garamond" w:hAnsi="Garamond"/>
                <w:sz w:val="20"/>
                <w:szCs w:val="20"/>
              </w:rPr>
              <w:t>situatës</w:t>
            </w:r>
            <w:r w:rsidRPr="002D5F35">
              <w:rPr>
                <w:rFonts w:ascii="Garamond" w:hAnsi="Garamond"/>
                <w:sz w:val="20"/>
                <w:szCs w:val="20"/>
              </w:rPr>
              <w:t xml:space="preserve"> në familje, duke përfshirë këtu edhe detyrimet dhe përgjegjësitë që mbanin më parë burrat, deri në momentin e rikthimit të tyre). Nëse ligji dhe rendi prishen ose nëse mbështetja sociale dhe sistemet e sigurisë (të tilla si familja e madhe) dështojnë, gratë, të rejat dhe vajzat janë</w:t>
            </w:r>
            <w:r w:rsidR="006B21B0">
              <w:rPr>
                <w:rFonts w:ascii="Garamond" w:hAnsi="Garamond"/>
                <w:sz w:val="20"/>
                <w:szCs w:val="20"/>
              </w:rPr>
              <w:t>,</w:t>
            </w:r>
            <w:r w:rsidRPr="002D5F35">
              <w:rPr>
                <w:rFonts w:ascii="Garamond" w:hAnsi="Garamond"/>
                <w:sz w:val="20"/>
                <w:szCs w:val="20"/>
              </w:rPr>
              <w:t xml:space="preserve"> gjithashtu</w:t>
            </w:r>
            <w:r w:rsidR="006B21B0">
              <w:rPr>
                <w:rFonts w:ascii="Garamond" w:hAnsi="Garamond"/>
                <w:sz w:val="20"/>
                <w:szCs w:val="20"/>
              </w:rPr>
              <w:t>,</w:t>
            </w:r>
            <w:r w:rsidRPr="002D5F35">
              <w:rPr>
                <w:rFonts w:ascii="Garamond" w:hAnsi="Garamond"/>
                <w:sz w:val="20"/>
                <w:szCs w:val="20"/>
              </w:rPr>
              <w:t xml:space="preserve"> në rrezik më të madh ndaj </w:t>
            </w:r>
            <w:proofErr w:type="spellStart"/>
            <w:r w:rsidRPr="002D5F35">
              <w:rPr>
                <w:rFonts w:ascii="Garamond" w:hAnsi="Garamond"/>
                <w:sz w:val="20"/>
                <w:szCs w:val="20"/>
              </w:rPr>
              <w:t>DHBGJ</w:t>
            </w:r>
            <w:proofErr w:type="spellEnd"/>
            <w:r w:rsidRPr="002D5F35">
              <w:rPr>
                <w:rFonts w:ascii="Garamond" w:hAnsi="Garamond"/>
                <w:sz w:val="20"/>
                <w:szCs w:val="20"/>
              </w:rPr>
              <w:t>-së dhe diskriminimit.</w:t>
            </w:r>
          </w:p>
        </w:tc>
      </w:tr>
    </w:tbl>
    <w:p w14:paraId="5BC98450" w14:textId="77777777" w:rsidR="002D5F35" w:rsidRDefault="002D5F35" w:rsidP="005F63D0">
      <w:pPr>
        <w:ind w:firstLine="284"/>
        <w:jc w:val="both"/>
        <w:rPr>
          <w:rFonts w:ascii="Garamond" w:hAnsi="Garamond"/>
        </w:rPr>
      </w:pPr>
    </w:p>
    <w:p w14:paraId="11E488A4" w14:textId="77777777" w:rsidR="005F63D0" w:rsidRPr="000A1671" w:rsidRDefault="005F63D0" w:rsidP="005F63D0">
      <w:pPr>
        <w:ind w:firstLine="284"/>
        <w:jc w:val="both"/>
        <w:rPr>
          <w:rFonts w:ascii="Garamond" w:hAnsi="Garamond"/>
          <w:b/>
        </w:rPr>
      </w:pPr>
      <w:bookmarkStart w:id="36" w:name="_Toc529778390"/>
      <w:bookmarkStart w:id="37" w:name="_Toc531213391"/>
      <w:r w:rsidRPr="000A1671">
        <w:rPr>
          <w:rFonts w:ascii="Garamond" w:hAnsi="Garamond"/>
          <w:b/>
        </w:rPr>
        <w:t>1. GRUPET MË TË CENUESHME NGA DHUNA SEKSUALE, DHUNA NË FAMILJE DHE DHUNA ME BAZË GJINORE NË SITUATA TË EMERGJENCAVE CIVILE</w:t>
      </w:r>
      <w:bookmarkEnd w:id="36"/>
      <w:bookmarkEnd w:id="37"/>
    </w:p>
    <w:p w14:paraId="075AA4CB" w14:textId="3E45629F" w:rsidR="005F63D0" w:rsidRPr="000A1671" w:rsidRDefault="005F63D0" w:rsidP="005F63D0">
      <w:pPr>
        <w:ind w:firstLine="284"/>
        <w:jc w:val="both"/>
        <w:rPr>
          <w:rFonts w:ascii="Garamond" w:hAnsi="Garamond"/>
        </w:rPr>
      </w:pPr>
      <w:bookmarkStart w:id="38" w:name="_Toc529778391"/>
      <w:bookmarkStart w:id="39" w:name="_Toc531213392"/>
      <w:r w:rsidRPr="000A1671">
        <w:rPr>
          <w:rFonts w:ascii="Garamond" w:hAnsi="Garamond"/>
        </w:rPr>
        <w:t>Në çdo emergjencë ka grupe individësh më të prekshëm nga dëmtimi se anëtarët e tjerë të popullsisë. Kjo ndodh shpesh</w:t>
      </w:r>
      <w:r w:rsidR="00137F1A">
        <w:rPr>
          <w:rFonts w:ascii="Garamond" w:hAnsi="Garamond"/>
        </w:rPr>
        <w:t>,</w:t>
      </w:r>
      <w:r w:rsidRPr="000A1671">
        <w:rPr>
          <w:rFonts w:ascii="Garamond" w:hAnsi="Garamond"/>
        </w:rPr>
        <w:t xml:space="preserve"> sepse këto grupe individësh kanë më pak fuqi në shoqëri, janë më të varur nga të tjerët për mbijetesë, janë më pak të dukshëm për punonjëset d</w:t>
      </w:r>
      <w:r w:rsidR="000417D2">
        <w:rPr>
          <w:rFonts w:ascii="Garamond" w:hAnsi="Garamond"/>
        </w:rPr>
        <w:t>he punonjësit që ofrojnë ndihmë</w:t>
      </w:r>
      <w:r w:rsidRPr="000A1671">
        <w:rPr>
          <w:rFonts w:ascii="Garamond" w:hAnsi="Garamond"/>
        </w:rPr>
        <w:t xml:space="preserve"> ose</w:t>
      </w:r>
      <w:r w:rsidR="000417D2">
        <w:rPr>
          <w:rFonts w:ascii="Garamond" w:hAnsi="Garamond"/>
        </w:rPr>
        <w:t>,</w:t>
      </w:r>
      <w:r w:rsidRPr="000A1671">
        <w:rPr>
          <w:rFonts w:ascii="Garamond" w:hAnsi="Garamond"/>
        </w:rPr>
        <w:t xml:space="preserve"> nëse mund ta përmbledhim ndryshe, janë grupe të cenueshme. Kur burimet e </w:t>
      </w:r>
      <w:proofErr w:type="spellStart"/>
      <w:r w:rsidRPr="000A1671">
        <w:rPr>
          <w:rFonts w:ascii="Garamond" w:hAnsi="Garamond"/>
        </w:rPr>
        <w:t>cenueshmërisë</w:t>
      </w:r>
      <w:proofErr w:type="spellEnd"/>
      <w:r w:rsidRPr="000A1671">
        <w:rPr>
          <w:rFonts w:ascii="Garamond" w:hAnsi="Garamond"/>
        </w:rPr>
        <w:t>, të tilla si</w:t>
      </w:r>
      <w:r w:rsidR="000417D2">
        <w:rPr>
          <w:rFonts w:ascii="Garamond" w:hAnsi="Garamond"/>
        </w:rPr>
        <w:t>:</w:t>
      </w:r>
      <w:r w:rsidRPr="000A1671">
        <w:rPr>
          <w:rFonts w:ascii="Garamond" w:hAnsi="Garamond"/>
        </w:rPr>
        <w:t xml:space="preserve"> mosha, aftësia e kufizuar, orientimi seksual, feja, përkatësia etnike</w:t>
      </w:r>
      <w:r w:rsidR="00173F68" w:rsidRPr="000A1671">
        <w:rPr>
          <w:rFonts w:ascii="Garamond" w:hAnsi="Garamond"/>
        </w:rPr>
        <w:t xml:space="preserve"> etj.</w:t>
      </w:r>
      <w:r w:rsidRPr="000A1671">
        <w:rPr>
          <w:rFonts w:ascii="Garamond" w:hAnsi="Garamond"/>
        </w:rPr>
        <w:t xml:space="preserve">, ndërthuren me diskriminimin gjinor, gjasat e ekspozimit të grave, të rejave dhe vajzave ndaj </w:t>
      </w:r>
      <w:proofErr w:type="spellStart"/>
      <w:r w:rsidRPr="000A1671">
        <w:rPr>
          <w:rFonts w:ascii="Garamond" w:hAnsi="Garamond"/>
        </w:rPr>
        <w:t>DHF</w:t>
      </w:r>
      <w:proofErr w:type="spellEnd"/>
      <w:r w:rsidR="000417D2">
        <w:rPr>
          <w:rFonts w:ascii="Garamond" w:hAnsi="Garamond"/>
        </w:rPr>
        <w:t>-së</w:t>
      </w:r>
      <w:r w:rsidRPr="000A1671">
        <w:rPr>
          <w:rFonts w:ascii="Garamond" w:hAnsi="Garamond"/>
        </w:rPr>
        <w:t>/</w:t>
      </w:r>
      <w:proofErr w:type="spellStart"/>
      <w:r w:rsidRPr="000A1671">
        <w:rPr>
          <w:rFonts w:ascii="Garamond" w:hAnsi="Garamond"/>
        </w:rPr>
        <w:t>DHBGJ</w:t>
      </w:r>
      <w:proofErr w:type="spellEnd"/>
      <w:r w:rsidR="000417D2">
        <w:rPr>
          <w:rFonts w:ascii="Garamond" w:hAnsi="Garamond"/>
        </w:rPr>
        <w:t>-së</w:t>
      </w:r>
      <w:r w:rsidRPr="000A1671">
        <w:rPr>
          <w:rFonts w:ascii="Garamond" w:hAnsi="Garamond"/>
        </w:rPr>
        <w:t xml:space="preserve"> mund të përshkallëzohen. Për shembull, vajzat adoleshente të cilat detyrohen t’i nënshtrohen martesës së hershme </w:t>
      </w:r>
      <w:r w:rsidR="00BA01B7">
        <w:rPr>
          <w:rFonts w:ascii="Garamond" w:hAnsi="Garamond"/>
        </w:rPr>
        <w:t>–</w:t>
      </w:r>
      <w:r w:rsidRPr="000A1671">
        <w:rPr>
          <w:rFonts w:ascii="Garamond" w:hAnsi="Garamond"/>
        </w:rPr>
        <w:t xml:space="preserve"> një formë e </w:t>
      </w:r>
      <w:proofErr w:type="spellStart"/>
      <w:r w:rsidRPr="000A1671">
        <w:rPr>
          <w:rFonts w:ascii="Garamond" w:hAnsi="Garamond"/>
        </w:rPr>
        <w:t>DHBGJ</w:t>
      </w:r>
      <w:proofErr w:type="spellEnd"/>
      <w:r w:rsidR="00BA01B7">
        <w:rPr>
          <w:rFonts w:ascii="Garamond" w:hAnsi="Garamond"/>
        </w:rPr>
        <w:t>-së</w:t>
      </w:r>
      <w:r w:rsidRPr="000A1671">
        <w:rPr>
          <w:rFonts w:ascii="Garamond" w:hAnsi="Garamond"/>
        </w:rPr>
        <w:t xml:space="preserve"> </w:t>
      </w:r>
      <w:r w:rsidR="00BA01B7">
        <w:rPr>
          <w:rFonts w:ascii="Garamond" w:hAnsi="Garamond"/>
        </w:rPr>
        <w:t>–</w:t>
      </w:r>
      <w:r w:rsidRPr="000A1671">
        <w:rPr>
          <w:rFonts w:ascii="Garamond" w:hAnsi="Garamond"/>
        </w:rPr>
        <w:t xml:space="preserve"> mund të jenë në rrezik më të madh ndaj dhunës nga partneri intim, krahasuar me të rejat apo gratë e rritura. Në rastin e burrave, të rinjve dhe djemve, normat e pabarazisë gjinore që lidhen me </w:t>
      </w:r>
      <w:proofErr w:type="spellStart"/>
      <w:r w:rsidRPr="000A1671">
        <w:rPr>
          <w:rFonts w:ascii="Garamond" w:hAnsi="Garamond"/>
        </w:rPr>
        <w:t>maskulinitetin</w:t>
      </w:r>
      <w:proofErr w:type="spellEnd"/>
      <w:r w:rsidRPr="000A1671">
        <w:rPr>
          <w:rFonts w:ascii="Garamond" w:hAnsi="Garamond"/>
        </w:rPr>
        <w:t xml:space="preserve"> dhe </w:t>
      </w:r>
      <w:proofErr w:type="spellStart"/>
      <w:r w:rsidRPr="000A1671">
        <w:rPr>
          <w:rFonts w:ascii="Garamond" w:hAnsi="Garamond"/>
        </w:rPr>
        <w:t>feminilitetin</w:t>
      </w:r>
      <w:proofErr w:type="spellEnd"/>
      <w:r w:rsidRPr="000A1671">
        <w:rPr>
          <w:rFonts w:ascii="Garamond" w:hAnsi="Garamond"/>
        </w:rPr>
        <w:t xml:space="preserve"> mund të rrisin ekspozimin e tyre ndaj disa formave të dhunës seksuale. Për shembull, burrat, të rinjtë dhe djemtë në paraburgim të cilët konsiderohen nga të burgosurit si</w:t>
      </w:r>
      <w:r w:rsidR="00BA01B7">
        <w:rPr>
          <w:rFonts w:ascii="Garamond" w:hAnsi="Garamond"/>
        </w:rPr>
        <w:t>,</w:t>
      </w:r>
      <w:r w:rsidRPr="000A1671">
        <w:rPr>
          <w:rFonts w:ascii="Garamond" w:hAnsi="Garamond"/>
        </w:rPr>
        <w:t xml:space="preserve"> veçanërisht</w:t>
      </w:r>
      <w:r w:rsidR="00BA01B7">
        <w:rPr>
          <w:rFonts w:ascii="Garamond" w:hAnsi="Garamond"/>
        </w:rPr>
        <w:t>,</w:t>
      </w:r>
      <w:r w:rsidRPr="000A1671">
        <w:rPr>
          <w:rFonts w:ascii="Garamond" w:hAnsi="Garamond"/>
        </w:rPr>
        <w:t xml:space="preserve"> të dobët (ose </w:t>
      </w:r>
      <w:r w:rsidR="00BA01B7">
        <w:rPr>
          <w:rFonts w:ascii="Garamond" w:hAnsi="Garamond"/>
        </w:rPr>
        <w:t>“</w:t>
      </w:r>
      <w:r w:rsidRPr="000A1671">
        <w:rPr>
          <w:rFonts w:ascii="Garamond" w:hAnsi="Garamond"/>
        </w:rPr>
        <w:t>femërorë</w:t>
      </w:r>
      <w:r w:rsidR="00BA01B7">
        <w:rPr>
          <w:rFonts w:ascii="Garamond" w:hAnsi="Garamond"/>
        </w:rPr>
        <w:t>”</w:t>
      </w:r>
      <w:r w:rsidRPr="000A1671">
        <w:rPr>
          <w:rFonts w:ascii="Garamond" w:hAnsi="Garamond"/>
        </w:rPr>
        <w:t xml:space="preserve">) </w:t>
      </w:r>
      <w:r w:rsidR="00BA01B7">
        <w:rPr>
          <w:rFonts w:ascii="Garamond" w:hAnsi="Garamond"/>
        </w:rPr>
        <w:t>u</w:t>
      </w:r>
      <w:r w:rsidRPr="000A1671">
        <w:rPr>
          <w:rFonts w:ascii="Garamond" w:hAnsi="Garamond"/>
        </w:rPr>
        <w:t xml:space="preserve"> nënshtrohen ngacmimit seksual, dhunës seksuale dhe përdhunimit. Në disa mjedise </w:t>
      </w:r>
      <w:proofErr w:type="spellStart"/>
      <w:r w:rsidRPr="000A1671">
        <w:rPr>
          <w:rFonts w:ascii="Garamond" w:hAnsi="Garamond"/>
        </w:rPr>
        <w:t>konfliktuale</w:t>
      </w:r>
      <w:proofErr w:type="spellEnd"/>
      <w:r w:rsidRPr="000A1671">
        <w:rPr>
          <w:rFonts w:ascii="Garamond" w:hAnsi="Garamond"/>
        </w:rPr>
        <w:t xml:space="preserve">, disa grupe të djemve, të rinjve dhe </w:t>
      </w:r>
      <w:r w:rsidR="00BA01B7">
        <w:rPr>
          <w:rFonts w:ascii="Garamond" w:hAnsi="Garamond"/>
        </w:rPr>
        <w:t xml:space="preserve">të </w:t>
      </w:r>
      <w:r w:rsidRPr="000A1671">
        <w:rPr>
          <w:rFonts w:ascii="Garamond" w:hAnsi="Garamond"/>
        </w:rPr>
        <w:t>burrave mund të mos jenë të mbrojtur nga dhuna seksuale, pasi ata supozohet se nuk janë në rrezik, për shkak të privilegjeve që gëzonin gjatë kohës së paqes.</w:t>
      </w:r>
      <w:bookmarkEnd w:id="38"/>
      <w:bookmarkEnd w:id="39"/>
    </w:p>
    <w:p w14:paraId="3B70AF7A" w14:textId="7F8BF178" w:rsidR="005F63D0" w:rsidRDefault="001F0CD4" w:rsidP="0072526B">
      <w:pPr>
        <w:jc w:val="both"/>
        <w:rPr>
          <w:rFonts w:ascii="Garamond" w:hAnsi="Garamond"/>
        </w:rPr>
      </w:pPr>
      <w:bookmarkStart w:id="40" w:name="_Toc529778392"/>
      <w:bookmarkStart w:id="41" w:name="_Toc531213393"/>
      <w:r>
        <w:rPr>
          <w:rFonts w:ascii="Garamond" w:hAnsi="Garamond"/>
        </w:rPr>
        <w:t xml:space="preserve">      </w:t>
      </w:r>
      <w:r w:rsidR="005F63D0" w:rsidRPr="000A1671">
        <w:rPr>
          <w:rFonts w:ascii="Garamond" w:hAnsi="Garamond"/>
        </w:rPr>
        <w:t xml:space="preserve">Jo të gjitha grupet e </w:t>
      </w:r>
      <w:proofErr w:type="spellStart"/>
      <w:r w:rsidR="005F63D0" w:rsidRPr="000A1671">
        <w:rPr>
          <w:rFonts w:ascii="Garamond" w:hAnsi="Garamond"/>
        </w:rPr>
        <w:t>listuara</w:t>
      </w:r>
      <w:proofErr w:type="spellEnd"/>
      <w:r w:rsidR="005F63D0" w:rsidRPr="000A1671">
        <w:rPr>
          <w:rFonts w:ascii="Garamond" w:hAnsi="Garamond"/>
        </w:rPr>
        <w:t xml:space="preserve"> më poshtë janë gjithmonë në rrezik të lartë për të pësuar dhunë me bazë gjinore apo dhunë në familje. Megjithatë, shpesh këto grupe janë në rrezik të lartë të dëmtimit në mjediset humanitare apo aty ku ofrohet trajtim në kuadër të emergjencave civile. Sa herë që të jetë e mundur, përpjekjet për të trajtuar </w:t>
      </w:r>
      <w:proofErr w:type="spellStart"/>
      <w:r w:rsidR="005F63D0" w:rsidRPr="000A1671">
        <w:rPr>
          <w:rFonts w:ascii="Garamond" w:hAnsi="Garamond"/>
        </w:rPr>
        <w:t>DHF</w:t>
      </w:r>
      <w:proofErr w:type="spellEnd"/>
      <w:r w:rsidR="00BA01B7">
        <w:rPr>
          <w:rFonts w:ascii="Garamond" w:hAnsi="Garamond"/>
        </w:rPr>
        <w:t>-në</w:t>
      </w:r>
      <w:r w:rsidR="005F63D0" w:rsidRPr="000A1671">
        <w:rPr>
          <w:rFonts w:ascii="Garamond" w:hAnsi="Garamond"/>
        </w:rPr>
        <w:t>/</w:t>
      </w:r>
      <w:proofErr w:type="spellStart"/>
      <w:r w:rsidR="005F63D0" w:rsidRPr="000A1671">
        <w:rPr>
          <w:rFonts w:ascii="Garamond" w:hAnsi="Garamond"/>
        </w:rPr>
        <w:t>DHBGJ</w:t>
      </w:r>
      <w:proofErr w:type="spellEnd"/>
      <w:r w:rsidR="00BA01B7">
        <w:rPr>
          <w:rFonts w:ascii="Garamond" w:hAnsi="Garamond"/>
        </w:rPr>
        <w:t>-në</w:t>
      </w:r>
      <w:r w:rsidR="005F63D0" w:rsidRPr="000A1671">
        <w:rPr>
          <w:rFonts w:ascii="Garamond" w:hAnsi="Garamond"/>
        </w:rPr>
        <w:t xml:space="preserve"> duhet të drejtojnë vëmendjen dhe </w:t>
      </w:r>
      <w:r w:rsidR="003F7517">
        <w:rPr>
          <w:rFonts w:ascii="Garamond" w:hAnsi="Garamond"/>
        </w:rPr>
        <w:t xml:space="preserve">të </w:t>
      </w:r>
      <w:r w:rsidR="005F63D0" w:rsidRPr="000A1671">
        <w:rPr>
          <w:rFonts w:ascii="Garamond" w:hAnsi="Garamond"/>
        </w:rPr>
        <w:t xml:space="preserve">promovojnë mbrojtjen e të drejtave dhe </w:t>
      </w:r>
      <w:r w:rsidR="003F7517">
        <w:rPr>
          <w:rFonts w:ascii="Garamond" w:hAnsi="Garamond"/>
        </w:rPr>
        <w:t xml:space="preserve">të </w:t>
      </w:r>
      <w:r w:rsidR="005F63D0" w:rsidRPr="000A1671">
        <w:rPr>
          <w:rFonts w:ascii="Garamond" w:hAnsi="Garamond"/>
        </w:rPr>
        <w:t>nevojave të këtyre grupeve. Puna me grupe të veçanta në rrezik duhet të organizohet në bashkëpunim me institucionet, agjencitë dhe organizatat që kanë ekspertizë në adresimin e nevojave të tyre.</w:t>
      </w:r>
      <w:bookmarkEnd w:id="40"/>
      <w:bookmarkEnd w:id="41"/>
      <w:r w:rsidR="005F63D0" w:rsidRPr="000A1671">
        <w:rPr>
          <w:rFonts w:ascii="Garamond" w:hAnsi="Garamond"/>
        </w:rPr>
        <w:t xml:space="preserve"> </w:t>
      </w:r>
    </w:p>
    <w:p w14:paraId="0AEAD8BD" w14:textId="77777777" w:rsidR="001F0CD4" w:rsidRPr="000A1671" w:rsidRDefault="001F0CD4" w:rsidP="0072526B">
      <w:pPr>
        <w:jc w:val="both"/>
        <w:rPr>
          <w:rFonts w:ascii="Garamond" w:hAnsi="Garamond"/>
        </w:rPr>
      </w:pPr>
    </w:p>
    <w:p w14:paraId="47D25A3B" w14:textId="77777777" w:rsidR="00427C2F" w:rsidRPr="000A1671" w:rsidRDefault="00427C2F" w:rsidP="005F63D0">
      <w:pPr>
        <w:jc w:val="both"/>
        <w:rPr>
          <w:rFonts w:ascii="Garamond" w:hAnsi="Garamond"/>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1595"/>
        <w:gridCol w:w="3434"/>
        <w:gridCol w:w="4547"/>
      </w:tblGrid>
      <w:tr w:rsidR="005F63D0" w:rsidRPr="000A1671" w14:paraId="3C5B23BB" w14:textId="77777777" w:rsidTr="00F465C7">
        <w:trPr>
          <w:jc w:val="center"/>
        </w:trPr>
        <w:tc>
          <w:tcPr>
            <w:tcW w:w="833" w:type="pct"/>
            <w:shd w:val="clear" w:color="auto" w:fill="F2F2F2"/>
          </w:tcPr>
          <w:p w14:paraId="0068AB19" w14:textId="77777777" w:rsidR="005F63D0" w:rsidRPr="000A1671" w:rsidRDefault="005F63D0" w:rsidP="003F7517">
            <w:pPr>
              <w:jc w:val="center"/>
              <w:rPr>
                <w:rFonts w:ascii="Garamond" w:hAnsi="Garamond"/>
                <w:b/>
                <w:sz w:val="20"/>
                <w:szCs w:val="20"/>
              </w:rPr>
            </w:pPr>
            <w:bookmarkStart w:id="42" w:name="_Toc529778393"/>
            <w:bookmarkStart w:id="43" w:name="_Toc531213394"/>
            <w:r w:rsidRPr="000A1671">
              <w:rPr>
                <w:rFonts w:ascii="Garamond" w:hAnsi="Garamond"/>
                <w:b/>
                <w:sz w:val="20"/>
                <w:szCs w:val="20"/>
              </w:rPr>
              <w:lastRenderedPageBreak/>
              <w:t>Grupet e cenueshme</w:t>
            </w:r>
            <w:bookmarkEnd w:id="42"/>
            <w:bookmarkEnd w:id="43"/>
          </w:p>
        </w:tc>
        <w:tc>
          <w:tcPr>
            <w:tcW w:w="1793" w:type="pct"/>
            <w:shd w:val="clear" w:color="auto" w:fill="F2F2F2"/>
          </w:tcPr>
          <w:p w14:paraId="4A7899A6" w14:textId="5B737BDA" w:rsidR="005F63D0" w:rsidRPr="000A1671" w:rsidRDefault="005F63D0" w:rsidP="00A3605E">
            <w:pPr>
              <w:jc w:val="center"/>
              <w:rPr>
                <w:rFonts w:ascii="Garamond" w:hAnsi="Garamond"/>
                <w:b/>
                <w:sz w:val="20"/>
                <w:szCs w:val="20"/>
              </w:rPr>
            </w:pPr>
            <w:bookmarkStart w:id="44" w:name="_Toc529778394"/>
            <w:bookmarkStart w:id="45" w:name="_Toc531213395"/>
            <w:r w:rsidRPr="000A1671">
              <w:rPr>
                <w:rFonts w:ascii="Garamond" w:hAnsi="Garamond"/>
                <w:b/>
                <w:sz w:val="20"/>
                <w:szCs w:val="20"/>
              </w:rPr>
              <w:t>Shembuj të formave të</w:t>
            </w:r>
            <w:r w:rsidR="00F11103" w:rsidRPr="000A1671">
              <w:rPr>
                <w:rFonts w:ascii="Garamond" w:hAnsi="Garamond"/>
                <w:b/>
                <w:sz w:val="20"/>
                <w:szCs w:val="20"/>
              </w:rPr>
              <w:t xml:space="preserve"> </w:t>
            </w:r>
            <w:r w:rsidRPr="000A1671">
              <w:rPr>
                <w:rFonts w:ascii="Garamond" w:hAnsi="Garamond"/>
                <w:b/>
                <w:sz w:val="20"/>
                <w:szCs w:val="20"/>
              </w:rPr>
              <w:t>dhunës ndaj të cilave mund të ekspozohen këto grupe</w:t>
            </w:r>
            <w:bookmarkEnd w:id="44"/>
            <w:bookmarkEnd w:id="45"/>
          </w:p>
        </w:tc>
        <w:tc>
          <w:tcPr>
            <w:tcW w:w="2374" w:type="pct"/>
            <w:shd w:val="clear" w:color="auto" w:fill="F2F2F2"/>
          </w:tcPr>
          <w:p w14:paraId="0FAB5EA9" w14:textId="77777777" w:rsidR="005F63D0" w:rsidRPr="000A1671" w:rsidRDefault="005F63D0" w:rsidP="00A3605E">
            <w:pPr>
              <w:jc w:val="center"/>
              <w:rPr>
                <w:rFonts w:ascii="Garamond" w:hAnsi="Garamond"/>
                <w:b/>
                <w:sz w:val="20"/>
                <w:szCs w:val="20"/>
              </w:rPr>
            </w:pPr>
            <w:bookmarkStart w:id="46" w:name="_Toc529778395"/>
            <w:bookmarkStart w:id="47" w:name="_Toc531213396"/>
            <w:r w:rsidRPr="000A1671">
              <w:rPr>
                <w:rFonts w:ascii="Garamond" w:hAnsi="Garamond"/>
                <w:b/>
                <w:sz w:val="20"/>
                <w:szCs w:val="20"/>
              </w:rPr>
              <w:t>Faktorët që kontribuojnë në rritjen e rrezikut ndaj dhunës</w:t>
            </w:r>
            <w:bookmarkEnd w:id="46"/>
            <w:bookmarkEnd w:id="47"/>
          </w:p>
        </w:tc>
      </w:tr>
      <w:tr w:rsidR="005F63D0" w:rsidRPr="000A1671" w14:paraId="32EE2246" w14:textId="77777777" w:rsidTr="00F465C7">
        <w:trPr>
          <w:jc w:val="center"/>
        </w:trPr>
        <w:tc>
          <w:tcPr>
            <w:tcW w:w="833" w:type="pct"/>
            <w:shd w:val="clear" w:color="auto" w:fill="F2F2F2"/>
          </w:tcPr>
          <w:p w14:paraId="0F768877" w14:textId="77777777" w:rsidR="005F63D0" w:rsidRPr="000A1671" w:rsidRDefault="005F63D0" w:rsidP="003F7517">
            <w:pPr>
              <w:rPr>
                <w:rFonts w:ascii="Garamond" w:hAnsi="Garamond"/>
                <w:sz w:val="20"/>
                <w:szCs w:val="20"/>
              </w:rPr>
            </w:pPr>
            <w:bookmarkStart w:id="48" w:name="_Toc529778396"/>
            <w:bookmarkStart w:id="49" w:name="_Toc531213397"/>
            <w:r w:rsidRPr="000A1671">
              <w:rPr>
                <w:rFonts w:ascii="Garamond" w:hAnsi="Garamond"/>
                <w:sz w:val="20"/>
                <w:szCs w:val="20"/>
              </w:rPr>
              <w:t>Vajzat adoleshente</w:t>
            </w:r>
            <w:bookmarkEnd w:id="48"/>
            <w:bookmarkEnd w:id="49"/>
          </w:p>
        </w:tc>
        <w:tc>
          <w:tcPr>
            <w:tcW w:w="1793" w:type="pct"/>
            <w:shd w:val="clear" w:color="auto" w:fill="F2F2F2"/>
          </w:tcPr>
          <w:p w14:paraId="515DF44D" w14:textId="4246D82C" w:rsidR="005F63D0" w:rsidRPr="000A1671" w:rsidRDefault="005F63D0" w:rsidP="00A3605E">
            <w:pPr>
              <w:jc w:val="both"/>
              <w:rPr>
                <w:rFonts w:ascii="Garamond" w:hAnsi="Garamond"/>
                <w:sz w:val="20"/>
                <w:szCs w:val="20"/>
              </w:rPr>
            </w:pPr>
            <w:bookmarkStart w:id="50" w:name="_Toc529778397"/>
            <w:bookmarkStart w:id="51" w:name="_Toc531213398"/>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Sulmi seksual</w:t>
            </w:r>
            <w:bookmarkEnd w:id="50"/>
            <w:bookmarkEnd w:id="51"/>
          </w:p>
          <w:p w14:paraId="1C721B38" w14:textId="074A23AA" w:rsidR="005F63D0" w:rsidRPr="000A1671" w:rsidRDefault="00A9526E" w:rsidP="00A3605E">
            <w:pPr>
              <w:jc w:val="both"/>
              <w:rPr>
                <w:rFonts w:ascii="Garamond" w:hAnsi="Garamond"/>
                <w:sz w:val="20"/>
                <w:szCs w:val="20"/>
              </w:rPr>
            </w:pPr>
            <w:bookmarkStart w:id="52" w:name="_Toc529778398"/>
            <w:bookmarkStart w:id="53" w:name="_Toc531213399"/>
            <w:r>
              <w:rPr>
                <w:rFonts w:ascii="Garamond" w:hAnsi="Garamond"/>
                <w:sz w:val="20"/>
                <w:szCs w:val="20"/>
              </w:rPr>
              <w:t xml:space="preserve">- </w:t>
            </w:r>
            <w:r w:rsidR="005F63D0" w:rsidRPr="000A1671">
              <w:rPr>
                <w:rFonts w:ascii="Garamond" w:hAnsi="Garamond"/>
                <w:sz w:val="20"/>
                <w:szCs w:val="20"/>
              </w:rPr>
              <w:t>Shfrytëzimi dhe abuzimi seksual</w:t>
            </w:r>
            <w:bookmarkEnd w:id="52"/>
            <w:bookmarkEnd w:id="53"/>
          </w:p>
          <w:p w14:paraId="608B06BD" w14:textId="32DFD84B" w:rsidR="005F63D0" w:rsidRPr="000A1671" w:rsidRDefault="005F63D0" w:rsidP="00A3605E">
            <w:pPr>
              <w:jc w:val="both"/>
              <w:rPr>
                <w:rFonts w:ascii="Garamond" w:hAnsi="Garamond"/>
                <w:sz w:val="20"/>
                <w:szCs w:val="20"/>
              </w:rPr>
            </w:pPr>
            <w:bookmarkStart w:id="54" w:name="_Toc529778399"/>
            <w:bookmarkStart w:id="55" w:name="_Toc531213400"/>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Martesë në fëmijëri</w:t>
            </w:r>
            <w:r w:rsidR="0094173F" w:rsidRPr="000A1671">
              <w:rPr>
                <w:rFonts w:ascii="Garamond" w:hAnsi="Garamond"/>
                <w:sz w:val="20"/>
                <w:szCs w:val="20"/>
              </w:rPr>
              <w:t>/</w:t>
            </w:r>
            <w:r w:rsidRPr="000A1671">
              <w:rPr>
                <w:rFonts w:ascii="Garamond" w:hAnsi="Garamond"/>
                <w:sz w:val="20"/>
                <w:szCs w:val="20"/>
              </w:rPr>
              <w:t>martesë e detyruar</w:t>
            </w:r>
            <w:bookmarkEnd w:id="54"/>
            <w:bookmarkEnd w:id="55"/>
          </w:p>
          <w:p w14:paraId="508E60DE" w14:textId="50797396" w:rsidR="005F63D0" w:rsidRPr="000A1671" w:rsidRDefault="005F63D0" w:rsidP="00A3605E">
            <w:pPr>
              <w:jc w:val="both"/>
              <w:rPr>
                <w:rFonts w:ascii="Garamond" w:hAnsi="Garamond"/>
                <w:sz w:val="20"/>
                <w:szCs w:val="20"/>
              </w:rPr>
            </w:pPr>
            <w:bookmarkStart w:id="56" w:name="_Toc529778401"/>
            <w:bookmarkStart w:id="57" w:name="_Toc531213402"/>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Mungesa e qasjes në arsim</w:t>
            </w:r>
            <w:bookmarkEnd w:id="56"/>
            <w:bookmarkEnd w:id="57"/>
          </w:p>
        </w:tc>
        <w:tc>
          <w:tcPr>
            <w:tcW w:w="2374" w:type="pct"/>
            <w:shd w:val="clear" w:color="auto" w:fill="F2F2F2"/>
          </w:tcPr>
          <w:p w14:paraId="0127072F" w14:textId="40A0109C" w:rsidR="005F63D0" w:rsidRPr="000A1671" w:rsidRDefault="005F63D0" w:rsidP="00A3605E">
            <w:pPr>
              <w:jc w:val="both"/>
              <w:rPr>
                <w:rFonts w:ascii="Garamond" w:hAnsi="Garamond"/>
                <w:sz w:val="20"/>
                <w:szCs w:val="20"/>
              </w:rPr>
            </w:pPr>
            <w:bookmarkStart w:id="58" w:name="_Toc529778402"/>
            <w:bookmarkStart w:id="59" w:name="_Toc531213403"/>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Mosha, seksi dhe statusi social i kufizuar</w:t>
            </w:r>
            <w:bookmarkEnd w:id="58"/>
            <w:bookmarkEnd w:id="59"/>
          </w:p>
          <w:p w14:paraId="514B4414" w14:textId="57AA141A" w:rsidR="005F63D0" w:rsidRPr="000A1671" w:rsidRDefault="00A9526E" w:rsidP="00A3605E">
            <w:pPr>
              <w:jc w:val="both"/>
              <w:rPr>
                <w:rFonts w:ascii="Garamond" w:hAnsi="Garamond"/>
                <w:sz w:val="20"/>
                <w:szCs w:val="20"/>
              </w:rPr>
            </w:pPr>
            <w:bookmarkStart w:id="60" w:name="_Toc529778403"/>
            <w:bookmarkStart w:id="61" w:name="_Toc531213404"/>
            <w:r>
              <w:rPr>
                <w:rFonts w:ascii="Garamond" w:hAnsi="Garamond"/>
                <w:sz w:val="20"/>
                <w:szCs w:val="20"/>
              </w:rPr>
              <w:t xml:space="preserve">- </w:t>
            </w:r>
            <w:r w:rsidR="005F63D0" w:rsidRPr="000A1671">
              <w:rPr>
                <w:rFonts w:ascii="Garamond" w:hAnsi="Garamond"/>
                <w:sz w:val="20"/>
                <w:szCs w:val="20"/>
              </w:rPr>
              <w:t>Rritja e përgjegjësive brenda familjes, që i mbajnë vajzat e izoluara në shtëpi</w:t>
            </w:r>
            <w:bookmarkEnd w:id="60"/>
            <w:bookmarkEnd w:id="61"/>
          </w:p>
          <w:p w14:paraId="4F7FA156" w14:textId="78FA97D7" w:rsidR="005F63D0" w:rsidRPr="000A1671" w:rsidRDefault="005F63D0" w:rsidP="00A3605E">
            <w:pPr>
              <w:jc w:val="both"/>
              <w:rPr>
                <w:rFonts w:ascii="Garamond" w:hAnsi="Garamond"/>
                <w:sz w:val="20"/>
                <w:szCs w:val="20"/>
              </w:rPr>
            </w:pPr>
            <w:bookmarkStart w:id="62" w:name="_Toc529778404"/>
            <w:bookmarkStart w:id="63" w:name="_Toc531213405"/>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Shkatërrimi i strukturave normale të mbështetjes dhe mbrojtjes së komunitetit</w:t>
            </w:r>
            <w:bookmarkEnd w:id="62"/>
            <w:bookmarkEnd w:id="63"/>
          </w:p>
          <w:p w14:paraId="6E5D3F06" w14:textId="7A64681A" w:rsidR="005F63D0" w:rsidRPr="000A1671" w:rsidRDefault="005F63D0" w:rsidP="00A3605E">
            <w:pPr>
              <w:jc w:val="both"/>
              <w:rPr>
                <w:rFonts w:ascii="Garamond" w:hAnsi="Garamond"/>
                <w:sz w:val="20"/>
                <w:szCs w:val="20"/>
              </w:rPr>
            </w:pPr>
            <w:bookmarkStart w:id="64" w:name="_Toc529778405"/>
            <w:bookmarkStart w:id="65" w:name="_Toc531213406"/>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Mungesa e qasjes në informacione të kuptueshme për shëndetin, të drejtat dhe shërbimet (përfshirë shëndetin riprodhues)</w:t>
            </w:r>
            <w:bookmarkEnd w:id="64"/>
            <w:bookmarkEnd w:id="65"/>
          </w:p>
          <w:p w14:paraId="0A47C0C5" w14:textId="10F63CCF" w:rsidR="005F63D0" w:rsidRPr="000A1671" w:rsidRDefault="005F63D0" w:rsidP="00A3605E">
            <w:pPr>
              <w:jc w:val="both"/>
              <w:rPr>
                <w:rFonts w:ascii="Garamond" w:hAnsi="Garamond"/>
                <w:sz w:val="20"/>
                <w:szCs w:val="20"/>
              </w:rPr>
            </w:pPr>
            <w:bookmarkStart w:id="66" w:name="_Toc529778406"/>
            <w:bookmarkStart w:id="67" w:name="_Toc531213407"/>
            <w:r w:rsidRPr="000A1671">
              <w:rPr>
                <w:rFonts w:ascii="Garamond" w:hAnsi="Garamond"/>
                <w:sz w:val="20"/>
                <w:szCs w:val="20"/>
              </w:rPr>
              <w:t>-</w:t>
            </w:r>
            <w:r w:rsidR="00A9526E">
              <w:rPr>
                <w:rFonts w:ascii="Garamond" w:hAnsi="Garamond"/>
                <w:sz w:val="20"/>
                <w:szCs w:val="20"/>
              </w:rPr>
              <w:t xml:space="preserve"> </w:t>
            </w:r>
            <w:proofErr w:type="spellStart"/>
            <w:r w:rsidR="00F465C7">
              <w:rPr>
                <w:rFonts w:ascii="Garamond" w:hAnsi="Garamond"/>
                <w:sz w:val="20"/>
                <w:szCs w:val="20"/>
              </w:rPr>
              <w:t>Dekurajimi</w:t>
            </w:r>
            <w:proofErr w:type="spellEnd"/>
            <w:r w:rsidR="00F465C7">
              <w:rPr>
                <w:rFonts w:ascii="Garamond" w:hAnsi="Garamond"/>
                <w:sz w:val="20"/>
                <w:szCs w:val="20"/>
              </w:rPr>
              <w:t xml:space="preserve"> apo pengesa (mos</w:t>
            </w:r>
            <w:r w:rsidRPr="000A1671">
              <w:rPr>
                <w:rFonts w:ascii="Garamond" w:hAnsi="Garamond"/>
                <w:sz w:val="20"/>
                <w:szCs w:val="20"/>
              </w:rPr>
              <w:t>lejimi) për të ndjekur shkollën</w:t>
            </w:r>
            <w:bookmarkEnd w:id="66"/>
            <w:bookmarkEnd w:id="67"/>
          </w:p>
          <w:p w14:paraId="7DBAF524" w14:textId="114FA890" w:rsidR="005F63D0" w:rsidRPr="000A1671" w:rsidRDefault="005F63D0" w:rsidP="00A3605E">
            <w:pPr>
              <w:jc w:val="both"/>
              <w:rPr>
                <w:rFonts w:ascii="Garamond" w:hAnsi="Garamond"/>
                <w:sz w:val="20"/>
                <w:szCs w:val="20"/>
              </w:rPr>
            </w:pPr>
            <w:bookmarkStart w:id="68" w:name="_Toc529778407"/>
            <w:bookmarkStart w:id="69" w:name="_Toc531213408"/>
            <w:r w:rsidRPr="000A1671">
              <w:rPr>
                <w:rFonts w:ascii="Garamond" w:hAnsi="Garamond"/>
                <w:sz w:val="20"/>
                <w:szCs w:val="20"/>
              </w:rPr>
              <w:t>-</w:t>
            </w:r>
            <w:r w:rsidR="00A9526E">
              <w:rPr>
                <w:rFonts w:ascii="Garamond" w:hAnsi="Garamond"/>
                <w:sz w:val="20"/>
                <w:szCs w:val="20"/>
              </w:rPr>
              <w:t xml:space="preserve"> </w:t>
            </w:r>
            <w:r w:rsidR="00F465C7" w:rsidRPr="000A1671">
              <w:rPr>
                <w:rFonts w:ascii="Garamond" w:hAnsi="Garamond"/>
                <w:sz w:val="20"/>
                <w:szCs w:val="20"/>
              </w:rPr>
              <w:t>Shtat</w:t>
            </w:r>
            <w:r w:rsidR="00F465C7">
              <w:rPr>
                <w:rFonts w:ascii="Garamond" w:hAnsi="Garamond"/>
                <w:sz w:val="20"/>
                <w:szCs w:val="20"/>
              </w:rPr>
              <w:t>z</w:t>
            </w:r>
            <w:r w:rsidR="00F465C7" w:rsidRPr="000A1671">
              <w:rPr>
                <w:rFonts w:ascii="Garamond" w:hAnsi="Garamond"/>
                <w:sz w:val="20"/>
                <w:szCs w:val="20"/>
              </w:rPr>
              <w:t>ënitë</w:t>
            </w:r>
            <w:r w:rsidRPr="000A1671">
              <w:rPr>
                <w:rFonts w:ascii="Garamond" w:hAnsi="Garamond"/>
                <w:sz w:val="20"/>
                <w:szCs w:val="20"/>
              </w:rPr>
              <w:t xml:space="preserve"> e hershme dhe amësia</w:t>
            </w:r>
            <w:bookmarkEnd w:id="68"/>
            <w:bookmarkEnd w:id="69"/>
          </w:p>
          <w:p w14:paraId="085B7366" w14:textId="41A77602" w:rsidR="005F63D0" w:rsidRPr="000A1671" w:rsidRDefault="005F63D0" w:rsidP="00A3605E">
            <w:pPr>
              <w:jc w:val="both"/>
              <w:rPr>
                <w:rFonts w:ascii="Garamond" w:hAnsi="Garamond"/>
                <w:sz w:val="20"/>
                <w:szCs w:val="20"/>
              </w:rPr>
            </w:pPr>
            <w:bookmarkStart w:id="70" w:name="_Toc529778408"/>
            <w:bookmarkStart w:id="71" w:name="_Toc531213409"/>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Angazhimi në aktivitete të pasigurta të jetesës</w:t>
            </w:r>
            <w:bookmarkEnd w:id="70"/>
            <w:bookmarkEnd w:id="71"/>
          </w:p>
          <w:p w14:paraId="3766B359" w14:textId="09B00B20" w:rsidR="005F63D0" w:rsidRPr="000A1671" w:rsidRDefault="005F63D0" w:rsidP="00A3605E">
            <w:pPr>
              <w:jc w:val="both"/>
              <w:rPr>
                <w:rFonts w:ascii="Garamond" w:hAnsi="Garamond"/>
                <w:sz w:val="20"/>
                <w:szCs w:val="20"/>
              </w:rPr>
            </w:pPr>
            <w:bookmarkStart w:id="72" w:name="_Toc529778409"/>
            <w:bookmarkStart w:id="73" w:name="_Toc531213410"/>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Humbja e menjëhershme e anëtarëve të familjes, sidomos e kujdestarëve</w:t>
            </w:r>
            <w:bookmarkEnd w:id="72"/>
            <w:bookmarkEnd w:id="73"/>
          </w:p>
          <w:p w14:paraId="79FB2602" w14:textId="6E7D9895" w:rsidR="005F63D0" w:rsidRPr="000A1671" w:rsidRDefault="005F63D0" w:rsidP="00A3605E">
            <w:pPr>
              <w:jc w:val="both"/>
              <w:rPr>
                <w:rFonts w:ascii="Garamond" w:hAnsi="Garamond"/>
                <w:sz w:val="20"/>
                <w:szCs w:val="20"/>
              </w:rPr>
            </w:pPr>
            <w:bookmarkStart w:id="74" w:name="_Toc529778410"/>
            <w:bookmarkStart w:id="75" w:name="_Toc531213411"/>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Varësia nga marrëdhëniet shfrytëzuese ose jo të shëndetshme, për plotësimin e nevojave bazë</w:t>
            </w:r>
            <w:bookmarkEnd w:id="74"/>
            <w:bookmarkEnd w:id="75"/>
          </w:p>
        </w:tc>
      </w:tr>
      <w:tr w:rsidR="005F63D0" w:rsidRPr="000A1671" w14:paraId="2285F2D7" w14:textId="77777777" w:rsidTr="00F465C7">
        <w:trPr>
          <w:jc w:val="center"/>
        </w:trPr>
        <w:tc>
          <w:tcPr>
            <w:tcW w:w="833" w:type="pct"/>
            <w:shd w:val="clear" w:color="auto" w:fill="F2F2F2"/>
          </w:tcPr>
          <w:p w14:paraId="74A5A188" w14:textId="77777777" w:rsidR="005F63D0" w:rsidRPr="000A1671" w:rsidRDefault="005F63D0" w:rsidP="003F7517">
            <w:pPr>
              <w:rPr>
                <w:rFonts w:ascii="Garamond" w:hAnsi="Garamond"/>
                <w:sz w:val="20"/>
                <w:szCs w:val="20"/>
              </w:rPr>
            </w:pPr>
            <w:bookmarkStart w:id="76" w:name="_Toc529778411"/>
            <w:bookmarkStart w:id="77" w:name="_Toc531213412"/>
            <w:r w:rsidRPr="000A1671">
              <w:rPr>
                <w:rFonts w:ascii="Garamond" w:hAnsi="Garamond"/>
                <w:sz w:val="20"/>
                <w:szCs w:val="20"/>
              </w:rPr>
              <w:t>Gratë e moshuara</w:t>
            </w:r>
            <w:bookmarkEnd w:id="76"/>
            <w:bookmarkEnd w:id="77"/>
          </w:p>
        </w:tc>
        <w:tc>
          <w:tcPr>
            <w:tcW w:w="1793" w:type="pct"/>
            <w:shd w:val="clear" w:color="auto" w:fill="F2F2F2"/>
          </w:tcPr>
          <w:p w14:paraId="1132D0E6" w14:textId="5E542020" w:rsidR="005F63D0" w:rsidRPr="000A1671" w:rsidRDefault="005F63D0" w:rsidP="00A3605E">
            <w:pPr>
              <w:jc w:val="both"/>
              <w:rPr>
                <w:rFonts w:ascii="Garamond" w:hAnsi="Garamond"/>
                <w:sz w:val="20"/>
                <w:szCs w:val="20"/>
              </w:rPr>
            </w:pPr>
            <w:bookmarkStart w:id="78" w:name="_Toc529778412"/>
            <w:bookmarkStart w:id="79" w:name="_Toc531213413"/>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Shfrytëzim dhe abuzim nga kujdestaret dhe kujdestarët</w:t>
            </w:r>
            <w:bookmarkEnd w:id="78"/>
            <w:bookmarkEnd w:id="79"/>
          </w:p>
          <w:p w14:paraId="6584D002" w14:textId="5C615546" w:rsidR="005F63D0" w:rsidRPr="000A1671" w:rsidRDefault="005F63D0" w:rsidP="00A3605E">
            <w:pPr>
              <w:jc w:val="both"/>
              <w:rPr>
                <w:rFonts w:ascii="Garamond" w:hAnsi="Garamond"/>
                <w:sz w:val="20"/>
                <w:szCs w:val="20"/>
              </w:rPr>
            </w:pPr>
            <w:bookmarkStart w:id="80" w:name="_Toc529778413"/>
            <w:bookmarkStart w:id="81" w:name="_Toc531213414"/>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Mohimi i të drejtave për strehim dhe për pronën</w:t>
            </w:r>
            <w:bookmarkEnd w:id="80"/>
            <w:bookmarkEnd w:id="81"/>
          </w:p>
          <w:p w14:paraId="332CCF5E" w14:textId="1D113C9E" w:rsidR="005F63D0" w:rsidRPr="000A1671" w:rsidRDefault="005F63D0" w:rsidP="00A3605E">
            <w:pPr>
              <w:jc w:val="both"/>
              <w:rPr>
                <w:rFonts w:ascii="Garamond" w:hAnsi="Garamond"/>
                <w:sz w:val="20"/>
                <w:szCs w:val="20"/>
              </w:rPr>
            </w:pPr>
            <w:bookmarkStart w:id="82" w:name="_Toc529778414"/>
            <w:bookmarkStart w:id="83" w:name="_Toc531213415"/>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Sulmi seksual</w:t>
            </w:r>
            <w:bookmarkEnd w:id="82"/>
            <w:bookmarkEnd w:id="83"/>
          </w:p>
          <w:p w14:paraId="591C1F8A" w14:textId="394F393D" w:rsidR="005F63D0" w:rsidRPr="000A1671" w:rsidRDefault="005F63D0" w:rsidP="00A3605E">
            <w:pPr>
              <w:jc w:val="both"/>
              <w:rPr>
                <w:rFonts w:ascii="Garamond" w:hAnsi="Garamond"/>
                <w:sz w:val="20"/>
                <w:szCs w:val="20"/>
              </w:rPr>
            </w:pPr>
            <w:bookmarkStart w:id="84" w:name="_Toc529778415"/>
            <w:bookmarkStart w:id="85" w:name="_Toc531213416"/>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Shfrytëzim dhe abuzim seksual</w:t>
            </w:r>
            <w:bookmarkEnd w:id="84"/>
            <w:bookmarkEnd w:id="85"/>
            <w:r w:rsidRPr="000A1671">
              <w:rPr>
                <w:rFonts w:ascii="Garamond" w:hAnsi="Garamond"/>
                <w:sz w:val="20"/>
                <w:szCs w:val="20"/>
              </w:rPr>
              <w:t xml:space="preserve"> </w:t>
            </w:r>
          </w:p>
          <w:p w14:paraId="26F2DB88" w14:textId="77777777" w:rsidR="005F63D0" w:rsidRPr="000A1671" w:rsidRDefault="005F63D0" w:rsidP="00A3605E">
            <w:pPr>
              <w:jc w:val="both"/>
              <w:rPr>
                <w:rFonts w:ascii="Garamond" w:hAnsi="Garamond"/>
                <w:sz w:val="20"/>
                <w:szCs w:val="20"/>
              </w:rPr>
            </w:pPr>
            <w:bookmarkStart w:id="86" w:name="_Toc529778416"/>
            <w:bookmarkEnd w:id="86"/>
          </w:p>
        </w:tc>
        <w:tc>
          <w:tcPr>
            <w:tcW w:w="2374" w:type="pct"/>
            <w:shd w:val="clear" w:color="auto" w:fill="F2F2F2"/>
          </w:tcPr>
          <w:p w14:paraId="4DDCC78C" w14:textId="086A2B07" w:rsidR="005F63D0" w:rsidRPr="000A1671" w:rsidRDefault="005F63D0" w:rsidP="00A3605E">
            <w:pPr>
              <w:jc w:val="both"/>
              <w:rPr>
                <w:rFonts w:ascii="Garamond" w:hAnsi="Garamond"/>
                <w:sz w:val="20"/>
                <w:szCs w:val="20"/>
              </w:rPr>
            </w:pPr>
            <w:bookmarkStart w:id="87" w:name="_Toc529778417"/>
            <w:bookmarkStart w:id="88" w:name="_Toc531213417"/>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Mosha, seksi dhe statusi social i kufizuar</w:t>
            </w:r>
            <w:bookmarkEnd w:id="87"/>
            <w:bookmarkEnd w:id="88"/>
          </w:p>
          <w:p w14:paraId="29E02937" w14:textId="635370AE" w:rsidR="005F63D0" w:rsidRPr="000A1671" w:rsidRDefault="005F63D0" w:rsidP="00A3605E">
            <w:pPr>
              <w:jc w:val="both"/>
              <w:rPr>
                <w:rFonts w:ascii="Garamond" w:hAnsi="Garamond"/>
                <w:sz w:val="20"/>
                <w:szCs w:val="20"/>
              </w:rPr>
            </w:pPr>
            <w:bookmarkStart w:id="89" w:name="_Toc529778418"/>
            <w:bookmarkStart w:id="90" w:name="_Toc531213418"/>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Gjendje fizike e dobësuar, aftësi të kufizuara fizike ose shqisore dhe sëmundje kronike</w:t>
            </w:r>
            <w:bookmarkEnd w:id="89"/>
            <w:bookmarkEnd w:id="90"/>
          </w:p>
          <w:p w14:paraId="1799F747" w14:textId="0897BABA" w:rsidR="005F63D0" w:rsidRPr="000A1671" w:rsidRDefault="005F63D0" w:rsidP="00A3605E">
            <w:pPr>
              <w:jc w:val="both"/>
              <w:rPr>
                <w:rFonts w:ascii="Garamond" w:hAnsi="Garamond"/>
                <w:sz w:val="20"/>
                <w:szCs w:val="20"/>
              </w:rPr>
            </w:pPr>
            <w:bookmarkStart w:id="91" w:name="_Toc529778419"/>
            <w:bookmarkStart w:id="92" w:name="_Toc531213419"/>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Izolimi dhe rreziku më i lartë i varfërisë</w:t>
            </w:r>
            <w:bookmarkEnd w:id="91"/>
            <w:bookmarkEnd w:id="92"/>
          </w:p>
          <w:p w14:paraId="08B01F89" w14:textId="1316BA6D" w:rsidR="005F63D0" w:rsidRPr="000A1671" w:rsidRDefault="00F50BD7" w:rsidP="00A3605E">
            <w:pPr>
              <w:jc w:val="both"/>
              <w:rPr>
                <w:rFonts w:ascii="Garamond" w:hAnsi="Garamond"/>
                <w:sz w:val="20"/>
                <w:szCs w:val="20"/>
              </w:rPr>
            </w:pPr>
            <w:bookmarkStart w:id="93" w:name="_Toc529778420"/>
            <w:bookmarkStart w:id="94" w:name="_Toc531213420"/>
            <w:r>
              <w:rPr>
                <w:rFonts w:ascii="Garamond" w:hAnsi="Garamond"/>
                <w:sz w:val="20"/>
                <w:szCs w:val="20"/>
              </w:rPr>
              <w:t xml:space="preserve">- </w:t>
            </w:r>
            <w:r w:rsidR="005F63D0" w:rsidRPr="000A1671">
              <w:rPr>
                <w:rFonts w:ascii="Garamond" w:hAnsi="Garamond"/>
                <w:sz w:val="20"/>
                <w:szCs w:val="20"/>
              </w:rPr>
              <w:t>Lëvizja e kufizuar</w:t>
            </w:r>
            <w:bookmarkEnd w:id="93"/>
            <w:bookmarkEnd w:id="94"/>
          </w:p>
          <w:p w14:paraId="67B67BD8" w14:textId="619E14FB" w:rsidR="005F63D0" w:rsidRPr="000A1671" w:rsidRDefault="005F63D0" w:rsidP="00A3605E">
            <w:pPr>
              <w:jc w:val="both"/>
              <w:rPr>
                <w:rFonts w:ascii="Garamond" w:hAnsi="Garamond"/>
                <w:sz w:val="20"/>
                <w:szCs w:val="20"/>
              </w:rPr>
            </w:pPr>
            <w:bookmarkStart w:id="95" w:name="_Toc529778421"/>
            <w:bookmarkStart w:id="96" w:name="_Toc531213421"/>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Mosplotësimi i nevojave shëndetësore dhe për ushqim</w:t>
            </w:r>
            <w:bookmarkEnd w:id="95"/>
            <w:bookmarkEnd w:id="96"/>
          </w:p>
          <w:p w14:paraId="5EBA0CB2" w14:textId="69FA9AB2" w:rsidR="005F63D0" w:rsidRPr="000A1671" w:rsidRDefault="005F63D0" w:rsidP="00A3605E">
            <w:pPr>
              <w:jc w:val="both"/>
              <w:rPr>
                <w:rFonts w:ascii="Garamond" w:hAnsi="Garamond"/>
                <w:sz w:val="20"/>
                <w:szCs w:val="20"/>
              </w:rPr>
            </w:pPr>
            <w:bookmarkStart w:id="97" w:name="_Toc529778422"/>
            <w:bookmarkStart w:id="98" w:name="_Toc531213422"/>
            <w:r w:rsidRPr="000A1671">
              <w:rPr>
                <w:rFonts w:ascii="Garamond" w:hAnsi="Garamond"/>
                <w:sz w:val="20"/>
                <w:szCs w:val="20"/>
              </w:rPr>
              <w:t>-</w:t>
            </w:r>
            <w:r w:rsidR="00F50BD7">
              <w:rPr>
                <w:rFonts w:ascii="Garamond" w:hAnsi="Garamond"/>
                <w:sz w:val="20"/>
                <w:szCs w:val="20"/>
              </w:rPr>
              <w:t xml:space="preserve"> </w:t>
            </w:r>
            <w:r w:rsidRPr="000A1671">
              <w:rPr>
                <w:rFonts w:ascii="Garamond" w:hAnsi="Garamond"/>
                <w:sz w:val="20"/>
                <w:szCs w:val="20"/>
              </w:rPr>
              <w:t>Mungesa e qasjes në informacione të kuptueshme për të drejtat dhe shërbimet</w:t>
            </w:r>
            <w:bookmarkEnd w:id="97"/>
            <w:bookmarkEnd w:id="98"/>
          </w:p>
        </w:tc>
      </w:tr>
      <w:tr w:rsidR="005F63D0" w:rsidRPr="000A1671" w14:paraId="78411E3A" w14:textId="77777777" w:rsidTr="00F465C7">
        <w:trPr>
          <w:jc w:val="center"/>
        </w:trPr>
        <w:tc>
          <w:tcPr>
            <w:tcW w:w="833" w:type="pct"/>
            <w:shd w:val="clear" w:color="auto" w:fill="F2F2F2"/>
          </w:tcPr>
          <w:p w14:paraId="07C1E459" w14:textId="77777777" w:rsidR="005F63D0" w:rsidRPr="000A1671" w:rsidRDefault="005F63D0" w:rsidP="003F7517">
            <w:pPr>
              <w:rPr>
                <w:rFonts w:ascii="Garamond" w:hAnsi="Garamond"/>
                <w:sz w:val="20"/>
                <w:szCs w:val="20"/>
              </w:rPr>
            </w:pPr>
            <w:bookmarkStart w:id="99" w:name="_Toc529778423"/>
            <w:bookmarkStart w:id="100" w:name="_Toc531213423"/>
            <w:r w:rsidRPr="000A1671">
              <w:rPr>
                <w:rFonts w:ascii="Garamond" w:hAnsi="Garamond"/>
                <w:sz w:val="20"/>
                <w:szCs w:val="20"/>
              </w:rPr>
              <w:t>Gratë kryefamiljare dhe fëmijët e tyre</w:t>
            </w:r>
            <w:bookmarkEnd w:id="99"/>
            <w:bookmarkEnd w:id="100"/>
            <w:r w:rsidRPr="000A1671">
              <w:rPr>
                <w:rFonts w:ascii="Garamond" w:hAnsi="Garamond"/>
                <w:sz w:val="20"/>
                <w:szCs w:val="20"/>
              </w:rPr>
              <w:t xml:space="preserve"> </w:t>
            </w:r>
          </w:p>
        </w:tc>
        <w:tc>
          <w:tcPr>
            <w:tcW w:w="1793" w:type="pct"/>
            <w:shd w:val="clear" w:color="auto" w:fill="F2F2F2"/>
          </w:tcPr>
          <w:p w14:paraId="3461CD53" w14:textId="2F53A9B6" w:rsidR="005F63D0" w:rsidRPr="000A1671" w:rsidRDefault="005F63D0" w:rsidP="00A3605E">
            <w:pPr>
              <w:jc w:val="both"/>
              <w:rPr>
                <w:rFonts w:ascii="Garamond" w:hAnsi="Garamond"/>
                <w:sz w:val="20"/>
                <w:szCs w:val="20"/>
              </w:rPr>
            </w:pPr>
            <w:bookmarkStart w:id="101" w:name="_Toc529778424"/>
            <w:bookmarkStart w:id="102" w:name="_Toc531213424"/>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Sulmi seksual</w:t>
            </w:r>
            <w:bookmarkEnd w:id="101"/>
            <w:bookmarkEnd w:id="102"/>
          </w:p>
          <w:p w14:paraId="270EBC53" w14:textId="022996F9" w:rsidR="005F63D0" w:rsidRPr="000A1671" w:rsidRDefault="00427C2F" w:rsidP="00A3605E">
            <w:pPr>
              <w:jc w:val="both"/>
              <w:rPr>
                <w:rFonts w:ascii="Garamond" w:hAnsi="Garamond"/>
                <w:sz w:val="20"/>
                <w:szCs w:val="20"/>
              </w:rPr>
            </w:pPr>
            <w:bookmarkStart w:id="103" w:name="_Toc529778425"/>
            <w:bookmarkStart w:id="104" w:name="_Toc531213425"/>
            <w:r>
              <w:rPr>
                <w:rFonts w:ascii="Garamond" w:hAnsi="Garamond"/>
              </w:rPr>
              <w:t xml:space="preserve">- </w:t>
            </w:r>
            <w:r w:rsidR="005F63D0" w:rsidRPr="000A1671">
              <w:rPr>
                <w:rFonts w:ascii="Garamond" w:hAnsi="Garamond"/>
                <w:sz w:val="20"/>
                <w:szCs w:val="20"/>
              </w:rPr>
              <w:t>Shfrytëzim dhe abuzim seksual</w:t>
            </w:r>
            <w:bookmarkEnd w:id="103"/>
            <w:bookmarkEnd w:id="104"/>
          </w:p>
          <w:p w14:paraId="7B5B8774" w14:textId="34361624" w:rsidR="005F63D0" w:rsidRPr="000A1671" w:rsidRDefault="005F63D0" w:rsidP="00A3605E">
            <w:pPr>
              <w:jc w:val="both"/>
              <w:rPr>
                <w:rFonts w:ascii="Garamond" w:hAnsi="Garamond"/>
                <w:sz w:val="20"/>
                <w:szCs w:val="20"/>
              </w:rPr>
            </w:pPr>
            <w:bookmarkStart w:id="105" w:name="_Toc529778426"/>
            <w:bookmarkStart w:id="106" w:name="_Toc531213426"/>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Martesë në fëmijëri dhe</w:t>
            </w:r>
            <w:r w:rsidR="0094173F" w:rsidRPr="000A1671">
              <w:rPr>
                <w:rFonts w:ascii="Garamond" w:hAnsi="Garamond"/>
                <w:sz w:val="20"/>
                <w:szCs w:val="20"/>
              </w:rPr>
              <w:t>/</w:t>
            </w:r>
            <w:r w:rsidRPr="000A1671">
              <w:rPr>
                <w:rFonts w:ascii="Garamond" w:hAnsi="Garamond"/>
                <w:sz w:val="20"/>
                <w:szCs w:val="20"/>
              </w:rPr>
              <w:t>ose martesë e detyruar (përfshirë mungesa e trashëgimisë nga ana e gruas)</w:t>
            </w:r>
            <w:bookmarkEnd w:id="105"/>
            <w:bookmarkEnd w:id="106"/>
          </w:p>
          <w:p w14:paraId="01685C0A" w14:textId="19FC2159" w:rsidR="005F63D0" w:rsidRPr="000A1671" w:rsidRDefault="005F63D0" w:rsidP="00A3605E">
            <w:pPr>
              <w:jc w:val="both"/>
              <w:rPr>
                <w:rFonts w:ascii="Garamond" w:hAnsi="Garamond"/>
                <w:sz w:val="20"/>
                <w:szCs w:val="20"/>
              </w:rPr>
            </w:pPr>
            <w:bookmarkStart w:id="107" w:name="_Toc529778427"/>
            <w:bookmarkStart w:id="108" w:name="_Toc531213427"/>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Mohimi i të drejtave për strehim dhe pronë</w:t>
            </w:r>
            <w:bookmarkEnd w:id="107"/>
            <w:bookmarkEnd w:id="108"/>
          </w:p>
        </w:tc>
        <w:tc>
          <w:tcPr>
            <w:tcW w:w="2374" w:type="pct"/>
            <w:shd w:val="clear" w:color="auto" w:fill="F2F2F2"/>
          </w:tcPr>
          <w:p w14:paraId="1B9F9884" w14:textId="0E30A981" w:rsidR="005F63D0" w:rsidRPr="000A1671" w:rsidRDefault="005F63D0" w:rsidP="00A3605E">
            <w:pPr>
              <w:jc w:val="both"/>
              <w:rPr>
                <w:rFonts w:ascii="Garamond" w:hAnsi="Garamond"/>
                <w:sz w:val="20"/>
                <w:szCs w:val="20"/>
              </w:rPr>
            </w:pPr>
            <w:bookmarkStart w:id="109" w:name="_Toc529778428"/>
            <w:bookmarkStart w:id="110" w:name="_Toc531213428"/>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Mosha, seksi dhe statusi social i kufizuar</w:t>
            </w:r>
            <w:bookmarkEnd w:id="109"/>
            <w:bookmarkEnd w:id="110"/>
          </w:p>
          <w:p w14:paraId="54AAD23A" w14:textId="2094F967" w:rsidR="005F63D0" w:rsidRPr="000A1671" w:rsidRDefault="005F63D0" w:rsidP="00A3605E">
            <w:pPr>
              <w:jc w:val="both"/>
              <w:rPr>
                <w:rFonts w:ascii="Garamond" w:hAnsi="Garamond"/>
                <w:sz w:val="20"/>
                <w:szCs w:val="20"/>
              </w:rPr>
            </w:pPr>
            <w:bookmarkStart w:id="111" w:name="_Toc529778429"/>
            <w:bookmarkStart w:id="112" w:name="_Toc531213429"/>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Rritja e përgjegjësive familjare që i mbajnë ato të izoluara në shtëpi</w:t>
            </w:r>
            <w:bookmarkStart w:id="113" w:name="_Toc529778430"/>
            <w:bookmarkEnd w:id="111"/>
            <w:bookmarkEnd w:id="112"/>
          </w:p>
          <w:p w14:paraId="384FCAFB" w14:textId="288F67FC" w:rsidR="005F63D0" w:rsidRPr="000A1671" w:rsidRDefault="005F63D0" w:rsidP="00A3605E">
            <w:pPr>
              <w:jc w:val="both"/>
              <w:rPr>
                <w:rFonts w:ascii="Garamond" w:hAnsi="Garamond"/>
                <w:sz w:val="20"/>
                <w:szCs w:val="20"/>
              </w:rPr>
            </w:pPr>
            <w:bookmarkStart w:id="114" w:name="_Toc531213430"/>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Shkatërrimi i strukturave normale të mbështetjes dhe mbrojtjes së komunitetit</w:t>
            </w:r>
            <w:bookmarkEnd w:id="113"/>
            <w:bookmarkEnd w:id="114"/>
          </w:p>
          <w:p w14:paraId="682AE17D" w14:textId="6D1A6486" w:rsidR="005F63D0" w:rsidRPr="000A1671" w:rsidRDefault="005F63D0" w:rsidP="00A3605E">
            <w:pPr>
              <w:jc w:val="both"/>
              <w:rPr>
                <w:rFonts w:ascii="Garamond" w:hAnsi="Garamond"/>
                <w:sz w:val="20"/>
                <w:szCs w:val="20"/>
              </w:rPr>
            </w:pPr>
            <w:bookmarkStart w:id="115" w:name="_Toc529778431"/>
            <w:bookmarkStart w:id="116" w:name="_Toc531213431"/>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Varësia nga marrëdhëniet shfrytëzuese ose jo të shëndetshme për të siguruar nevojat bazë</w:t>
            </w:r>
            <w:bookmarkEnd w:id="115"/>
            <w:bookmarkEnd w:id="116"/>
          </w:p>
          <w:p w14:paraId="50195E3D" w14:textId="5E5746EB" w:rsidR="005F63D0" w:rsidRPr="000A1671" w:rsidRDefault="005F63D0" w:rsidP="00A3605E">
            <w:pPr>
              <w:jc w:val="both"/>
              <w:rPr>
                <w:rFonts w:ascii="Garamond" w:hAnsi="Garamond"/>
                <w:sz w:val="20"/>
                <w:szCs w:val="20"/>
              </w:rPr>
            </w:pPr>
            <w:bookmarkStart w:id="117" w:name="_Toc529778432"/>
            <w:bookmarkStart w:id="118" w:name="_Toc531213432"/>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Angazhimi në aktivitete të pasigurta të jetesës</w:t>
            </w:r>
            <w:bookmarkEnd w:id="117"/>
            <w:bookmarkEnd w:id="118"/>
          </w:p>
        </w:tc>
      </w:tr>
      <w:tr w:rsidR="005F63D0" w:rsidRPr="000A1671" w14:paraId="54A647C4" w14:textId="77777777" w:rsidTr="00F465C7">
        <w:trPr>
          <w:jc w:val="center"/>
        </w:trPr>
        <w:tc>
          <w:tcPr>
            <w:tcW w:w="833" w:type="pct"/>
            <w:shd w:val="clear" w:color="auto" w:fill="F2F2F2"/>
          </w:tcPr>
          <w:p w14:paraId="75318FA1" w14:textId="77777777" w:rsidR="005F63D0" w:rsidRPr="000A1671" w:rsidRDefault="005F63D0" w:rsidP="003F7517">
            <w:pPr>
              <w:rPr>
                <w:rFonts w:ascii="Garamond" w:hAnsi="Garamond"/>
                <w:sz w:val="20"/>
                <w:szCs w:val="20"/>
              </w:rPr>
            </w:pPr>
            <w:bookmarkStart w:id="119" w:name="_Toc529778433"/>
            <w:bookmarkStart w:id="120" w:name="_Toc531213433"/>
            <w:r w:rsidRPr="000A1671">
              <w:rPr>
                <w:rFonts w:ascii="Garamond" w:hAnsi="Garamond"/>
                <w:sz w:val="20"/>
                <w:szCs w:val="20"/>
              </w:rPr>
              <w:t>Vajzat, të rejat dhe</w:t>
            </w:r>
            <w:bookmarkEnd w:id="119"/>
            <w:r w:rsidRPr="000A1671">
              <w:rPr>
                <w:rFonts w:ascii="Garamond" w:hAnsi="Garamond"/>
                <w:sz w:val="20"/>
                <w:szCs w:val="20"/>
              </w:rPr>
              <w:t xml:space="preserve"> </w:t>
            </w:r>
            <w:bookmarkStart w:id="121" w:name="_Toc529778434"/>
            <w:r w:rsidRPr="000A1671">
              <w:rPr>
                <w:rFonts w:ascii="Garamond" w:hAnsi="Garamond"/>
                <w:sz w:val="20"/>
                <w:szCs w:val="20"/>
              </w:rPr>
              <w:t xml:space="preserve">gratë </w:t>
            </w:r>
            <w:bookmarkEnd w:id="120"/>
            <w:bookmarkEnd w:id="121"/>
            <w:r w:rsidRPr="000A1671">
              <w:rPr>
                <w:rFonts w:ascii="Garamond" w:hAnsi="Garamond"/>
                <w:sz w:val="20"/>
                <w:szCs w:val="20"/>
              </w:rPr>
              <w:t>të cilat</w:t>
            </w:r>
          </w:p>
          <w:p w14:paraId="095FF75F" w14:textId="77777777" w:rsidR="005F63D0" w:rsidRPr="000A1671" w:rsidRDefault="005F63D0" w:rsidP="003F7517">
            <w:pPr>
              <w:rPr>
                <w:rFonts w:ascii="Garamond" w:hAnsi="Garamond"/>
                <w:sz w:val="20"/>
                <w:szCs w:val="20"/>
              </w:rPr>
            </w:pPr>
            <w:bookmarkStart w:id="122" w:name="_Toc529778435"/>
            <w:bookmarkStart w:id="123" w:name="_Toc531213434"/>
            <w:r w:rsidRPr="000A1671">
              <w:rPr>
                <w:rFonts w:ascii="Garamond" w:hAnsi="Garamond"/>
                <w:sz w:val="20"/>
                <w:szCs w:val="20"/>
              </w:rPr>
              <w:t>mbajnë fëmijët</w:t>
            </w:r>
            <w:bookmarkEnd w:id="122"/>
            <w:bookmarkEnd w:id="123"/>
          </w:p>
          <w:p w14:paraId="41A1AFEF" w14:textId="77777777" w:rsidR="005F63D0" w:rsidRPr="000A1671" w:rsidRDefault="005F63D0" w:rsidP="003F7517">
            <w:pPr>
              <w:rPr>
                <w:rFonts w:ascii="Garamond" w:hAnsi="Garamond"/>
                <w:sz w:val="20"/>
                <w:szCs w:val="20"/>
              </w:rPr>
            </w:pPr>
            <w:bookmarkStart w:id="124" w:name="_Toc529778436"/>
            <w:bookmarkStart w:id="125" w:name="_Toc531213435"/>
            <w:r w:rsidRPr="000A1671">
              <w:rPr>
                <w:rFonts w:ascii="Garamond" w:hAnsi="Garamond"/>
                <w:sz w:val="20"/>
                <w:szCs w:val="20"/>
              </w:rPr>
              <w:t>e konceptuar nga përdhunimi</w:t>
            </w:r>
            <w:bookmarkEnd w:id="124"/>
            <w:bookmarkEnd w:id="125"/>
            <w:r w:rsidRPr="000A1671">
              <w:rPr>
                <w:rFonts w:ascii="Garamond" w:hAnsi="Garamond"/>
                <w:sz w:val="20"/>
                <w:szCs w:val="20"/>
              </w:rPr>
              <w:t>, si</w:t>
            </w:r>
          </w:p>
          <w:p w14:paraId="72E7350B" w14:textId="77777777" w:rsidR="005F63D0" w:rsidRPr="000A1671" w:rsidRDefault="005F63D0" w:rsidP="003F7517">
            <w:pPr>
              <w:rPr>
                <w:rFonts w:ascii="Garamond" w:hAnsi="Garamond"/>
                <w:sz w:val="20"/>
                <w:szCs w:val="20"/>
              </w:rPr>
            </w:pPr>
            <w:bookmarkStart w:id="126" w:name="_Toc529778437"/>
            <w:bookmarkStart w:id="127" w:name="_Toc531213436"/>
            <w:r w:rsidRPr="000A1671">
              <w:rPr>
                <w:rFonts w:ascii="Garamond" w:hAnsi="Garamond"/>
                <w:sz w:val="20"/>
                <w:szCs w:val="20"/>
              </w:rPr>
              <w:t>dhe fëmijët e tyre të lindur nga përdhunimi</w:t>
            </w:r>
            <w:bookmarkEnd w:id="126"/>
            <w:bookmarkEnd w:id="127"/>
          </w:p>
        </w:tc>
        <w:tc>
          <w:tcPr>
            <w:tcW w:w="1793" w:type="pct"/>
            <w:shd w:val="clear" w:color="auto" w:fill="F2F2F2"/>
          </w:tcPr>
          <w:p w14:paraId="2AEAE34E" w14:textId="789804A2" w:rsidR="005F63D0" w:rsidRPr="000A1671" w:rsidRDefault="005F63D0" w:rsidP="00A3605E">
            <w:pPr>
              <w:jc w:val="both"/>
              <w:rPr>
                <w:rFonts w:ascii="Garamond" w:hAnsi="Garamond"/>
                <w:sz w:val="20"/>
                <w:szCs w:val="20"/>
              </w:rPr>
            </w:pPr>
            <w:bookmarkStart w:id="128" w:name="_Toc529778438"/>
            <w:bookmarkStart w:id="129" w:name="_Toc531213437"/>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Sulmi seksual</w:t>
            </w:r>
            <w:bookmarkEnd w:id="128"/>
            <w:bookmarkEnd w:id="129"/>
          </w:p>
          <w:p w14:paraId="101EE801" w14:textId="7AF6A89E" w:rsidR="005F63D0" w:rsidRPr="000A1671" w:rsidRDefault="005F63D0" w:rsidP="00A3605E">
            <w:pPr>
              <w:jc w:val="both"/>
              <w:rPr>
                <w:rFonts w:ascii="Garamond" w:hAnsi="Garamond"/>
                <w:sz w:val="20"/>
                <w:szCs w:val="20"/>
              </w:rPr>
            </w:pPr>
            <w:bookmarkStart w:id="130" w:name="_Toc529778439"/>
            <w:bookmarkStart w:id="131" w:name="_Toc531213438"/>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Shfrytëzim dhe abuzim seksual</w:t>
            </w:r>
            <w:bookmarkEnd w:id="130"/>
            <w:bookmarkEnd w:id="131"/>
            <w:r w:rsidRPr="000A1671">
              <w:rPr>
                <w:rFonts w:ascii="Garamond" w:hAnsi="Garamond"/>
                <w:sz w:val="20"/>
                <w:szCs w:val="20"/>
              </w:rPr>
              <w:t xml:space="preserve"> </w:t>
            </w:r>
          </w:p>
          <w:p w14:paraId="0CB7187A" w14:textId="63AFB9A5" w:rsidR="005F63D0" w:rsidRPr="000A1671" w:rsidRDefault="005F63D0" w:rsidP="00A3605E">
            <w:pPr>
              <w:jc w:val="both"/>
              <w:rPr>
                <w:rFonts w:ascii="Garamond" w:hAnsi="Garamond"/>
                <w:sz w:val="20"/>
                <w:szCs w:val="20"/>
              </w:rPr>
            </w:pPr>
            <w:bookmarkStart w:id="132" w:name="_Toc529778440"/>
            <w:bookmarkStart w:id="133" w:name="_Toc531213439"/>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Dhuna nga partneri intim dhe forma të tjera të dhunës në familje</w:t>
            </w:r>
            <w:bookmarkEnd w:id="132"/>
            <w:bookmarkEnd w:id="133"/>
          </w:p>
          <w:p w14:paraId="6732B6F1" w14:textId="14C96C73" w:rsidR="005F63D0" w:rsidRPr="000A1671" w:rsidRDefault="005F63D0" w:rsidP="00A3605E">
            <w:pPr>
              <w:jc w:val="both"/>
              <w:rPr>
                <w:rFonts w:ascii="Garamond" w:hAnsi="Garamond"/>
                <w:sz w:val="20"/>
                <w:szCs w:val="20"/>
              </w:rPr>
            </w:pPr>
            <w:bookmarkStart w:id="134" w:name="_Toc529778441"/>
            <w:bookmarkStart w:id="135" w:name="_Toc531213440"/>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Mungesa e qasjes në arsim</w:t>
            </w:r>
            <w:bookmarkEnd w:id="134"/>
            <w:bookmarkEnd w:id="135"/>
          </w:p>
          <w:p w14:paraId="1FA1255A" w14:textId="16A00AC2" w:rsidR="005F63D0" w:rsidRPr="000A1671" w:rsidRDefault="005F63D0" w:rsidP="00A3605E">
            <w:pPr>
              <w:jc w:val="both"/>
              <w:rPr>
                <w:rFonts w:ascii="Garamond" w:hAnsi="Garamond"/>
                <w:sz w:val="20"/>
                <w:szCs w:val="20"/>
              </w:rPr>
            </w:pPr>
            <w:bookmarkStart w:id="136" w:name="_Toc529778442"/>
            <w:bookmarkStart w:id="137" w:name="_Toc531213441"/>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Përjashtim social</w:t>
            </w:r>
            <w:bookmarkEnd w:id="136"/>
            <w:bookmarkEnd w:id="137"/>
          </w:p>
        </w:tc>
        <w:tc>
          <w:tcPr>
            <w:tcW w:w="2374" w:type="pct"/>
            <w:shd w:val="clear" w:color="auto" w:fill="F2F2F2"/>
          </w:tcPr>
          <w:p w14:paraId="0422B375" w14:textId="3A62E6FB" w:rsidR="005F63D0" w:rsidRPr="000A1671" w:rsidRDefault="005F63D0" w:rsidP="00A3605E">
            <w:pPr>
              <w:jc w:val="both"/>
              <w:rPr>
                <w:rFonts w:ascii="Garamond" w:hAnsi="Garamond"/>
                <w:sz w:val="20"/>
                <w:szCs w:val="20"/>
              </w:rPr>
            </w:pPr>
            <w:bookmarkStart w:id="138" w:name="_Toc529778443"/>
            <w:bookmarkStart w:id="139" w:name="_Toc531213442"/>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 xml:space="preserve">Mosha, </w:t>
            </w:r>
            <w:bookmarkEnd w:id="138"/>
            <w:r w:rsidRPr="000A1671">
              <w:rPr>
                <w:rFonts w:ascii="Garamond" w:hAnsi="Garamond"/>
                <w:sz w:val="20"/>
                <w:szCs w:val="20"/>
              </w:rPr>
              <w:t>seksi dhe statusi social</w:t>
            </w:r>
            <w:bookmarkEnd w:id="139"/>
          </w:p>
          <w:p w14:paraId="424B471A" w14:textId="1322D570" w:rsidR="005F63D0" w:rsidRPr="000A1671" w:rsidRDefault="005F63D0" w:rsidP="00A3605E">
            <w:pPr>
              <w:jc w:val="both"/>
              <w:rPr>
                <w:rFonts w:ascii="Garamond" w:hAnsi="Garamond"/>
                <w:sz w:val="20"/>
                <w:szCs w:val="20"/>
              </w:rPr>
            </w:pPr>
            <w:bookmarkStart w:id="140" w:name="_Toc529778444"/>
            <w:bookmarkStart w:id="141" w:name="_Toc531213443"/>
            <w:r w:rsidRPr="000A1671">
              <w:rPr>
                <w:rFonts w:ascii="Garamond" w:hAnsi="Garamond"/>
                <w:sz w:val="20"/>
                <w:szCs w:val="20"/>
              </w:rPr>
              <w:t>-</w:t>
            </w:r>
            <w:r w:rsidR="00A9526E">
              <w:rPr>
                <w:rFonts w:ascii="Garamond" w:hAnsi="Garamond"/>
                <w:sz w:val="20"/>
                <w:szCs w:val="20"/>
              </w:rPr>
              <w:t xml:space="preserve"> </w:t>
            </w:r>
            <w:proofErr w:type="spellStart"/>
            <w:r w:rsidRPr="000A1671">
              <w:rPr>
                <w:rFonts w:ascii="Garamond" w:hAnsi="Garamond"/>
                <w:sz w:val="20"/>
                <w:szCs w:val="20"/>
              </w:rPr>
              <w:t>Stigma</w:t>
            </w:r>
            <w:proofErr w:type="spellEnd"/>
            <w:r w:rsidRPr="000A1671">
              <w:rPr>
                <w:rFonts w:ascii="Garamond" w:hAnsi="Garamond"/>
                <w:sz w:val="20"/>
                <w:szCs w:val="20"/>
              </w:rPr>
              <w:t xml:space="preserve"> sociale dhe izolimi</w:t>
            </w:r>
            <w:bookmarkEnd w:id="140"/>
            <w:bookmarkEnd w:id="141"/>
          </w:p>
          <w:p w14:paraId="5CF381BE" w14:textId="55488CB2" w:rsidR="005F63D0" w:rsidRPr="000A1671" w:rsidRDefault="005F63D0" w:rsidP="00A3605E">
            <w:pPr>
              <w:jc w:val="both"/>
              <w:rPr>
                <w:rFonts w:ascii="Garamond" w:hAnsi="Garamond"/>
                <w:sz w:val="20"/>
                <w:szCs w:val="20"/>
              </w:rPr>
            </w:pPr>
            <w:bookmarkStart w:id="142" w:name="_Toc529778445"/>
            <w:bookmarkStart w:id="143" w:name="_Toc531213444"/>
            <w:r w:rsidRPr="000A1671">
              <w:rPr>
                <w:rFonts w:ascii="Garamond" w:hAnsi="Garamond"/>
                <w:sz w:val="20"/>
                <w:szCs w:val="20"/>
              </w:rPr>
              <w:t>-</w:t>
            </w:r>
            <w:r w:rsidR="000434E8">
              <w:rPr>
                <w:rFonts w:ascii="Garamond" w:hAnsi="Garamond"/>
                <w:sz w:val="20"/>
                <w:szCs w:val="20"/>
              </w:rPr>
              <w:t xml:space="preserve"> </w:t>
            </w:r>
            <w:r w:rsidRPr="000A1671">
              <w:rPr>
                <w:rFonts w:ascii="Garamond" w:hAnsi="Garamond"/>
                <w:sz w:val="20"/>
                <w:szCs w:val="20"/>
              </w:rPr>
              <w:t>Përjashtimi ose përzënia</w:t>
            </w:r>
            <w:r w:rsidR="00F11103" w:rsidRPr="000A1671">
              <w:rPr>
                <w:rFonts w:ascii="Garamond" w:hAnsi="Garamond"/>
                <w:sz w:val="20"/>
                <w:szCs w:val="20"/>
              </w:rPr>
              <w:t xml:space="preserve"> </w:t>
            </w:r>
            <w:r w:rsidRPr="000A1671">
              <w:rPr>
                <w:rFonts w:ascii="Garamond" w:hAnsi="Garamond"/>
                <w:sz w:val="20"/>
                <w:szCs w:val="20"/>
              </w:rPr>
              <w:t>nga shtëpitë, familjet dhe komunitetet e tyre</w:t>
            </w:r>
            <w:bookmarkEnd w:id="142"/>
            <w:bookmarkEnd w:id="143"/>
          </w:p>
          <w:p w14:paraId="04C532F0" w14:textId="4725E083" w:rsidR="005F63D0" w:rsidRPr="000A1671" w:rsidRDefault="005F63D0" w:rsidP="00A3605E">
            <w:pPr>
              <w:jc w:val="both"/>
              <w:rPr>
                <w:rFonts w:ascii="Garamond" w:hAnsi="Garamond"/>
                <w:sz w:val="20"/>
                <w:szCs w:val="20"/>
              </w:rPr>
            </w:pPr>
            <w:bookmarkStart w:id="144" w:name="_Toc529778446"/>
            <w:bookmarkStart w:id="145" w:name="_Toc531213445"/>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Varfëria, kequshqyerja dhe problemet e shëndetit riprodhues</w:t>
            </w:r>
            <w:bookmarkEnd w:id="144"/>
            <w:bookmarkEnd w:id="145"/>
          </w:p>
          <w:p w14:paraId="1C3FDDA8" w14:textId="6BA229AE" w:rsidR="005F63D0" w:rsidRPr="000A1671" w:rsidRDefault="005F63D0" w:rsidP="00A3605E">
            <w:pPr>
              <w:jc w:val="both"/>
              <w:rPr>
                <w:rFonts w:ascii="Garamond" w:hAnsi="Garamond"/>
                <w:sz w:val="20"/>
                <w:szCs w:val="20"/>
              </w:rPr>
            </w:pPr>
            <w:bookmarkStart w:id="146" w:name="_Toc529778447"/>
            <w:bookmarkStart w:id="147" w:name="_Toc531213446"/>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Mungesa e qasjes në kujdesin mjekësor</w:t>
            </w:r>
            <w:bookmarkEnd w:id="146"/>
            <w:bookmarkEnd w:id="147"/>
          </w:p>
          <w:p w14:paraId="59273FE9" w14:textId="61433DAE" w:rsidR="005F63D0" w:rsidRPr="000A1671" w:rsidRDefault="005F63D0" w:rsidP="00A3605E">
            <w:pPr>
              <w:jc w:val="both"/>
              <w:rPr>
                <w:rFonts w:ascii="Garamond" w:hAnsi="Garamond"/>
                <w:sz w:val="20"/>
                <w:szCs w:val="20"/>
              </w:rPr>
            </w:pPr>
            <w:bookmarkStart w:id="148" w:name="_Toc529778448"/>
            <w:bookmarkStart w:id="149" w:name="_Toc531213447"/>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Nivelet e larta të mosndëshkimit për krimet kundër tyre</w:t>
            </w:r>
            <w:bookmarkEnd w:id="148"/>
            <w:bookmarkEnd w:id="149"/>
          </w:p>
          <w:p w14:paraId="51CBAB3B" w14:textId="6DD36128" w:rsidR="005F63D0" w:rsidRPr="000A1671" w:rsidRDefault="005F63D0" w:rsidP="00A3605E">
            <w:pPr>
              <w:jc w:val="both"/>
              <w:rPr>
                <w:rFonts w:ascii="Garamond" w:hAnsi="Garamond"/>
                <w:sz w:val="20"/>
                <w:szCs w:val="20"/>
              </w:rPr>
            </w:pPr>
            <w:bookmarkStart w:id="150" w:name="_Toc529778449"/>
            <w:bookmarkStart w:id="151" w:name="_Toc531213448"/>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Varësia nga marrëdhëniet shfrytëzuese ose jo të shëndetshme për të siguruar nevojat bazë</w:t>
            </w:r>
            <w:bookmarkEnd w:id="150"/>
            <w:bookmarkEnd w:id="151"/>
          </w:p>
          <w:p w14:paraId="0D74CB41" w14:textId="2B015981" w:rsidR="005F63D0" w:rsidRPr="000A1671" w:rsidRDefault="005F63D0" w:rsidP="00A3605E">
            <w:pPr>
              <w:jc w:val="both"/>
              <w:rPr>
                <w:rFonts w:ascii="Garamond" w:hAnsi="Garamond"/>
                <w:sz w:val="20"/>
                <w:szCs w:val="20"/>
              </w:rPr>
            </w:pPr>
            <w:bookmarkStart w:id="152" w:name="_Toc529778450"/>
            <w:bookmarkStart w:id="153" w:name="_Toc531213449"/>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Angazhimi në aktivitete të pasigurta të jetesës</w:t>
            </w:r>
            <w:bookmarkEnd w:id="152"/>
            <w:bookmarkEnd w:id="153"/>
          </w:p>
        </w:tc>
      </w:tr>
      <w:tr w:rsidR="005F63D0" w:rsidRPr="000A1671" w14:paraId="6D34CEB4" w14:textId="77777777" w:rsidTr="00F465C7">
        <w:trPr>
          <w:jc w:val="center"/>
        </w:trPr>
        <w:tc>
          <w:tcPr>
            <w:tcW w:w="833" w:type="pct"/>
            <w:shd w:val="clear" w:color="auto" w:fill="F2F2F2"/>
          </w:tcPr>
          <w:p w14:paraId="0A1C0B2A" w14:textId="1B7984CF" w:rsidR="005F63D0" w:rsidRPr="000A1671" w:rsidRDefault="005F63D0" w:rsidP="003F7517">
            <w:pPr>
              <w:rPr>
                <w:rFonts w:ascii="Garamond" w:hAnsi="Garamond"/>
                <w:sz w:val="20"/>
                <w:szCs w:val="20"/>
              </w:rPr>
            </w:pPr>
            <w:bookmarkStart w:id="154" w:name="_Toc529778451"/>
            <w:bookmarkStart w:id="155" w:name="_Toc531213450"/>
            <w:r w:rsidRPr="000A1671">
              <w:rPr>
                <w:rFonts w:ascii="Garamond" w:hAnsi="Garamond"/>
                <w:sz w:val="20"/>
                <w:szCs w:val="20"/>
              </w:rPr>
              <w:t xml:space="preserve">Personat </w:t>
            </w:r>
            <w:proofErr w:type="spellStart"/>
            <w:r w:rsidRPr="000A1671">
              <w:rPr>
                <w:rFonts w:ascii="Garamond" w:hAnsi="Garamond"/>
                <w:sz w:val="20"/>
                <w:szCs w:val="20"/>
              </w:rPr>
              <w:t>LGBTI</w:t>
            </w:r>
            <w:proofErr w:type="spellEnd"/>
            <w:r w:rsidRPr="000A1671">
              <w:rPr>
                <w:rFonts w:ascii="Garamond" w:hAnsi="Garamond"/>
                <w:sz w:val="20"/>
                <w:szCs w:val="20"/>
              </w:rPr>
              <w:t xml:space="preserve"> (</w:t>
            </w:r>
            <w:proofErr w:type="spellStart"/>
            <w:r w:rsidR="00A9526E" w:rsidRPr="000A1671">
              <w:rPr>
                <w:rFonts w:ascii="Garamond" w:hAnsi="Garamond"/>
                <w:sz w:val="20"/>
                <w:szCs w:val="20"/>
              </w:rPr>
              <w:t>lezbiket</w:t>
            </w:r>
            <w:proofErr w:type="spellEnd"/>
            <w:r w:rsidRPr="000A1671">
              <w:rPr>
                <w:rFonts w:ascii="Garamond" w:hAnsi="Garamond"/>
                <w:sz w:val="20"/>
                <w:szCs w:val="20"/>
              </w:rPr>
              <w:t>, homoseksualët,</w:t>
            </w:r>
            <w:bookmarkEnd w:id="154"/>
            <w:bookmarkEnd w:id="155"/>
          </w:p>
          <w:p w14:paraId="70E4FF61" w14:textId="77777777" w:rsidR="005F63D0" w:rsidRPr="000A1671" w:rsidRDefault="005F63D0" w:rsidP="003F7517">
            <w:pPr>
              <w:rPr>
                <w:rFonts w:ascii="Garamond" w:hAnsi="Garamond"/>
                <w:sz w:val="20"/>
                <w:szCs w:val="20"/>
              </w:rPr>
            </w:pPr>
            <w:bookmarkStart w:id="156" w:name="_Toc529778452"/>
            <w:bookmarkStart w:id="157" w:name="_Toc531213451"/>
            <w:r w:rsidRPr="000A1671">
              <w:rPr>
                <w:rFonts w:ascii="Garamond" w:hAnsi="Garamond"/>
                <w:sz w:val="20"/>
                <w:szCs w:val="20"/>
              </w:rPr>
              <w:t>biseksualët,</w:t>
            </w:r>
            <w:bookmarkEnd w:id="156"/>
            <w:bookmarkEnd w:id="157"/>
          </w:p>
          <w:p w14:paraId="1C262420" w14:textId="77777777" w:rsidR="005F63D0" w:rsidRPr="000A1671" w:rsidRDefault="005F63D0" w:rsidP="003F7517">
            <w:pPr>
              <w:rPr>
                <w:rFonts w:ascii="Garamond" w:hAnsi="Garamond"/>
                <w:sz w:val="20"/>
                <w:szCs w:val="20"/>
              </w:rPr>
            </w:pPr>
            <w:bookmarkStart w:id="158" w:name="_Toc529778453"/>
            <w:bookmarkStart w:id="159" w:name="_Toc531213452"/>
            <w:proofErr w:type="spellStart"/>
            <w:r w:rsidRPr="000A1671">
              <w:rPr>
                <w:rFonts w:ascii="Garamond" w:hAnsi="Garamond"/>
                <w:sz w:val="20"/>
                <w:szCs w:val="20"/>
              </w:rPr>
              <w:t>transgjinorët</w:t>
            </w:r>
            <w:bookmarkEnd w:id="158"/>
            <w:bookmarkEnd w:id="159"/>
            <w:proofErr w:type="spellEnd"/>
          </w:p>
          <w:p w14:paraId="7E44AB13" w14:textId="77777777" w:rsidR="005F63D0" w:rsidRPr="000A1671" w:rsidRDefault="005F63D0" w:rsidP="003F7517">
            <w:pPr>
              <w:rPr>
                <w:rFonts w:ascii="Garamond" w:hAnsi="Garamond"/>
                <w:sz w:val="20"/>
                <w:szCs w:val="20"/>
              </w:rPr>
            </w:pPr>
            <w:bookmarkStart w:id="160" w:name="_Toc529778454"/>
            <w:bookmarkStart w:id="161" w:name="_Toc531213453"/>
            <w:r w:rsidRPr="000A1671">
              <w:rPr>
                <w:rFonts w:ascii="Garamond" w:hAnsi="Garamond"/>
                <w:sz w:val="20"/>
                <w:szCs w:val="20"/>
              </w:rPr>
              <w:t xml:space="preserve">dhe personat </w:t>
            </w:r>
            <w:proofErr w:type="spellStart"/>
            <w:r w:rsidRPr="000A1671">
              <w:rPr>
                <w:rFonts w:ascii="Garamond" w:hAnsi="Garamond"/>
                <w:sz w:val="20"/>
                <w:szCs w:val="20"/>
              </w:rPr>
              <w:t>interseks</w:t>
            </w:r>
            <w:proofErr w:type="spellEnd"/>
            <w:r w:rsidRPr="000A1671">
              <w:rPr>
                <w:rFonts w:ascii="Garamond" w:hAnsi="Garamond"/>
                <w:sz w:val="20"/>
                <w:szCs w:val="20"/>
              </w:rPr>
              <w:t>)</w:t>
            </w:r>
            <w:bookmarkEnd w:id="160"/>
            <w:bookmarkEnd w:id="161"/>
          </w:p>
          <w:p w14:paraId="2B63F4BC" w14:textId="77777777" w:rsidR="005F63D0" w:rsidRPr="000A1671" w:rsidRDefault="005F63D0" w:rsidP="003F7517">
            <w:pPr>
              <w:rPr>
                <w:rFonts w:ascii="Garamond" w:hAnsi="Garamond"/>
                <w:sz w:val="20"/>
                <w:szCs w:val="20"/>
              </w:rPr>
            </w:pPr>
          </w:p>
        </w:tc>
        <w:tc>
          <w:tcPr>
            <w:tcW w:w="1793" w:type="pct"/>
            <w:shd w:val="clear" w:color="auto" w:fill="F2F2F2"/>
          </w:tcPr>
          <w:p w14:paraId="34B09B73" w14:textId="0E52458E" w:rsidR="005F63D0" w:rsidRPr="000A1671" w:rsidRDefault="005F63D0" w:rsidP="00A3605E">
            <w:pPr>
              <w:jc w:val="both"/>
              <w:rPr>
                <w:rFonts w:ascii="Garamond" w:hAnsi="Garamond"/>
                <w:sz w:val="20"/>
                <w:szCs w:val="20"/>
              </w:rPr>
            </w:pPr>
            <w:bookmarkStart w:id="162" w:name="_Toc529778455"/>
            <w:bookmarkStart w:id="163" w:name="_Toc531213454"/>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Përjashtim social</w:t>
            </w:r>
            <w:bookmarkEnd w:id="162"/>
            <w:bookmarkEnd w:id="163"/>
          </w:p>
          <w:p w14:paraId="76486BBB" w14:textId="054320E5" w:rsidR="005F63D0" w:rsidRPr="000A1671" w:rsidRDefault="005F63D0" w:rsidP="00A3605E">
            <w:pPr>
              <w:jc w:val="both"/>
              <w:rPr>
                <w:rFonts w:ascii="Garamond" w:hAnsi="Garamond"/>
                <w:sz w:val="20"/>
                <w:szCs w:val="20"/>
              </w:rPr>
            </w:pPr>
            <w:bookmarkStart w:id="164" w:name="_Toc529778456"/>
            <w:bookmarkStart w:id="165" w:name="_Toc531213455"/>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Sulmi seksual</w:t>
            </w:r>
            <w:bookmarkEnd w:id="164"/>
            <w:bookmarkEnd w:id="165"/>
          </w:p>
          <w:p w14:paraId="5359E6C9" w14:textId="7B51AF87" w:rsidR="005F63D0" w:rsidRPr="000A1671" w:rsidRDefault="005F63D0" w:rsidP="00A3605E">
            <w:pPr>
              <w:jc w:val="both"/>
              <w:rPr>
                <w:rFonts w:ascii="Garamond" w:hAnsi="Garamond"/>
                <w:sz w:val="20"/>
                <w:szCs w:val="20"/>
              </w:rPr>
            </w:pPr>
            <w:bookmarkStart w:id="166" w:name="_Toc529778457"/>
            <w:bookmarkStart w:id="167" w:name="_Toc531213456"/>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Shfrytëzimi dhe abuzimi seksual</w:t>
            </w:r>
            <w:bookmarkEnd w:id="166"/>
            <w:bookmarkEnd w:id="167"/>
          </w:p>
          <w:p w14:paraId="3AF77E9E" w14:textId="6CFDC40E" w:rsidR="005F63D0" w:rsidRPr="000A1671" w:rsidRDefault="005F63D0" w:rsidP="00A3605E">
            <w:pPr>
              <w:jc w:val="both"/>
              <w:rPr>
                <w:rFonts w:ascii="Garamond" w:hAnsi="Garamond"/>
                <w:sz w:val="20"/>
                <w:szCs w:val="20"/>
              </w:rPr>
            </w:pPr>
            <w:bookmarkStart w:id="168" w:name="_Toc529778458"/>
            <w:bookmarkStart w:id="169" w:name="_Toc531213457"/>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Dhuna në familje (p.sh.</w:t>
            </w:r>
            <w:r w:rsidR="000434E8">
              <w:rPr>
                <w:rFonts w:ascii="Garamond" w:hAnsi="Garamond"/>
                <w:sz w:val="20"/>
                <w:szCs w:val="20"/>
              </w:rPr>
              <w:t>,</w:t>
            </w:r>
            <w:r w:rsidRPr="000A1671">
              <w:rPr>
                <w:rFonts w:ascii="Garamond" w:hAnsi="Garamond"/>
                <w:sz w:val="20"/>
                <w:szCs w:val="20"/>
              </w:rPr>
              <w:t xml:space="preserve"> dhuna ndaj fëmijëve </w:t>
            </w:r>
            <w:proofErr w:type="spellStart"/>
            <w:r w:rsidRPr="000A1671">
              <w:rPr>
                <w:rFonts w:ascii="Garamond" w:hAnsi="Garamond"/>
                <w:sz w:val="20"/>
                <w:szCs w:val="20"/>
              </w:rPr>
              <w:t>LGBTI</w:t>
            </w:r>
            <w:proofErr w:type="spellEnd"/>
            <w:r w:rsidRPr="000A1671">
              <w:rPr>
                <w:rFonts w:ascii="Garamond" w:hAnsi="Garamond"/>
                <w:sz w:val="20"/>
                <w:szCs w:val="20"/>
              </w:rPr>
              <w:t xml:space="preserve"> nga ana e prindërve të tyre)</w:t>
            </w:r>
            <w:bookmarkEnd w:id="168"/>
            <w:bookmarkEnd w:id="169"/>
          </w:p>
          <w:p w14:paraId="43C145D2" w14:textId="17F8105C" w:rsidR="005F63D0" w:rsidRPr="000A1671" w:rsidRDefault="005F63D0" w:rsidP="00A3605E">
            <w:pPr>
              <w:jc w:val="both"/>
              <w:rPr>
                <w:rFonts w:ascii="Garamond" w:hAnsi="Garamond"/>
                <w:sz w:val="20"/>
                <w:szCs w:val="20"/>
              </w:rPr>
            </w:pPr>
            <w:bookmarkStart w:id="170" w:name="_Toc529778459"/>
            <w:bookmarkStart w:id="171" w:name="_Toc531213458"/>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Mohimi i shërbimeve</w:t>
            </w:r>
            <w:bookmarkEnd w:id="170"/>
            <w:bookmarkEnd w:id="171"/>
          </w:p>
          <w:p w14:paraId="68A05BA2" w14:textId="22985837" w:rsidR="005F63D0" w:rsidRPr="000A1671" w:rsidRDefault="005F63D0" w:rsidP="00A3605E">
            <w:pPr>
              <w:jc w:val="both"/>
              <w:rPr>
                <w:rFonts w:ascii="Garamond" w:hAnsi="Garamond"/>
                <w:sz w:val="20"/>
                <w:szCs w:val="20"/>
              </w:rPr>
            </w:pPr>
            <w:bookmarkStart w:id="172" w:name="_Toc529778460"/>
            <w:bookmarkStart w:id="173" w:name="_Toc531213459"/>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Ngacmim</w:t>
            </w:r>
            <w:r w:rsidR="0094173F" w:rsidRPr="000A1671">
              <w:rPr>
                <w:rFonts w:ascii="Garamond" w:hAnsi="Garamond"/>
                <w:sz w:val="20"/>
                <w:szCs w:val="20"/>
              </w:rPr>
              <w:t>/</w:t>
            </w:r>
            <w:r w:rsidRPr="000A1671">
              <w:rPr>
                <w:rFonts w:ascii="Garamond" w:hAnsi="Garamond"/>
                <w:sz w:val="20"/>
                <w:szCs w:val="20"/>
              </w:rPr>
              <w:t>dhunë seksual</w:t>
            </w:r>
            <w:bookmarkEnd w:id="172"/>
            <w:r w:rsidRPr="000A1671">
              <w:rPr>
                <w:rFonts w:ascii="Garamond" w:hAnsi="Garamond"/>
                <w:sz w:val="20"/>
                <w:szCs w:val="20"/>
              </w:rPr>
              <w:t>e</w:t>
            </w:r>
            <w:bookmarkEnd w:id="173"/>
          </w:p>
          <w:p w14:paraId="6AE84797" w14:textId="497CF1B3" w:rsidR="005F63D0" w:rsidRPr="000A1671" w:rsidRDefault="005F63D0" w:rsidP="00A3605E">
            <w:pPr>
              <w:jc w:val="both"/>
              <w:rPr>
                <w:rFonts w:ascii="Garamond" w:hAnsi="Garamond"/>
                <w:sz w:val="20"/>
                <w:szCs w:val="20"/>
              </w:rPr>
            </w:pPr>
            <w:bookmarkStart w:id="174" w:name="_Toc529778461"/>
            <w:bookmarkStart w:id="175" w:name="_Toc531213460"/>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Përdhunimi (për t’i ndëshkuar për orientimin</w:t>
            </w:r>
            <w:r w:rsidR="00F11103" w:rsidRPr="000A1671">
              <w:rPr>
                <w:rFonts w:ascii="Garamond" w:hAnsi="Garamond"/>
                <w:sz w:val="20"/>
                <w:szCs w:val="20"/>
              </w:rPr>
              <w:t xml:space="preserve"> </w:t>
            </w:r>
            <w:r w:rsidRPr="000A1671">
              <w:rPr>
                <w:rFonts w:ascii="Garamond" w:hAnsi="Garamond"/>
                <w:sz w:val="20"/>
                <w:szCs w:val="20"/>
              </w:rPr>
              <w:t>seksual të tyre)</w:t>
            </w:r>
            <w:bookmarkEnd w:id="174"/>
            <w:bookmarkEnd w:id="175"/>
          </w:p>
        </w:tc>
        <w:tc>
          <w:tcPr>
            <w:tcW w:w="2374" w:type="pct"/>
            <w:shd w:val="clear" w:color="auto" w:fill="F2F2F2"/>
          </w:tcPr>
          <w:p w14:paraId="6C0F61B7" w14:textId="4FF2A719" w:rsidR="005F63D0" w:rsidRPr="000A1671" w:rsidRDefault="005F63D0" w:rsidP="00A3605E">
            <w:pPr>
              <w:jc w:val="both"/>
              <w:rPr>
                <w:rFonts w:ascii="Garamond" w:hAnsi="Garamond"/>
                <w:sz w:val="20"/>
                <w:szCs w:val="20"/>
              </w:rPr>
            </w:pPr>
            <w:bookmarkStart w:id="176" w:name="_Toc529778462"/>
            <w:bookmarkStart w:id="177" w:name="_Toc531213461"/>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Diskriminimi i bazuar në orientimin seksual dhe</w:t>
            </w:r>
            <w:r w:rsidR="0094173F" w:rsidRPr="000A1671">
              <w:rPr>
                <w:rFonts w:ascii="Garamond" w:hAnsi="Garamond"/>
                <w:sz w:val="20"/>
                <w:szCs w:val="20"/>
              </w:rPr>
              <w:t>/</w:t>
            </w:r>
            <w:r w:rsidRPr="000A1671">
              <w:rPr>
                <w:rFonts w:ascii="Garamond" w:hAnsi="Garamond"/>
                <w:sz w:val="20"/>
                <w:szCs w:val="20"/>
              </w:rPr>
              <w:t>ose identitetin gjinor</w:t>
            </w:r>
            <w:bookmarkEnd w:id="176"/>
            <w:bookmarkEnd w:id="177"/>
          </w:p>
          <w:p w14:paraId="25249F0C" w14:textId="572C0CC4" w:rsidR="005F63D0" w:rsidRPr="000A1671" w:rsidRDefault="005F63D0" w:rsidP="00A3605E">
            <w:pPr>
              <w:jc w:val="both"/>
              <w:rPr>
                <w:rFonts w:ascii="Garamond" w:hAnsi="Garamond"/>
                <w:sz w:val="20"/>
                <w:szCs w:val="20"/>
              </w:rPr>
            </w:pPr>
            <w:bookmarkStart w:id="178" w:name="_Toc529778463"/>
            <w:bookmarkStart w:id="179" w:name="_Toc531213462"/>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Nivelet e larta të mosndëshkimit për krimet kundër tyre</w:t>
            </w:r>
            <w:bookmarkEnd w:id="178"/>
            <w:bookmarkEnd w:id="179"/>
          </w:p>
          <w:p w14:paraId="08F642B0" w14:textId="2576BC8C" w:rsidR="005F63D0" w:rsidRPr="000A1671" w:rsidRDefault="005F63D0" w:rsidP="00A3605E">
            <w:pPr>
              <w:jc w:val="both"/>
              <w:rPr>
                <w:rFonts w:ascii="Garamond" w:hAnsi="Garamond"/>
                <w:sz w:val="20"/>
                <w:szCs w:val="20"/>
              </w:rPr>
            </w:pPr>
            <w:bookmarkStart w:id="180" w:name="_Toc529778464"/>
            <w:bookmarkStart w:id="181" w:name="_Toc531213463"/>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Statusi i kufizuar social</w:t>
            </w:r>
            <w:bookmarkEnd w:id="180"/>
            <w:bookmarkEnd w:id="181"/>
          </w:p>
          <w:p w14:paraId="6A691DAC" w14:textId="3F6875A9" w:rsidR="005F63D0" w:rsidRPr="000A1671" w:rsidRDefault="005F63D0" w:rsidP="00A3605E">
            <w:pPr>
              <w:jc w:val="both"/>
              <w:rPr>
                <w:rFonts w:ascii="Garamond" w:hAnsi="Garamond"/>
                <w:sz w:val="20"/>
                <w:szCs w:val="20"/>
              </w:rPr>
            </w:pPr>
            <w:bookmarkStart w:id="182" w:name="_Toc529778465"/>
            <w:bookmarkStart w:id="183" w:name="_Toc531213464"/>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 xml:space="preserve">Personave </w:t>
            </w:r>
            <w:proofErr w:type="spellStart"/>
            <w:r w:rsidRPr="000A1671">
              <w:rPr>
                <w:rFonts w:ascii="Garamond" w:hAnsi="Garamond"/>
                <w:sz w:val="20"/>
                <w:szCs w:val="20"/>
              </w:rPr>
              <w:t>transgjinorë</w:t>
            </w:r>
            <w:proofErr w:type="spellEnd"/>
            <w:r w:rsidRPr="000A1671">
              <w:rPr>
                <w:rFonts w:ascii="Garamond" w:hAnsi="Garamond"/>
                <w:sz w:val="20"/>
                <w:szCs w:val="20"/>
              </w:rPr>
              <w:t xml:space="preserve"> nuk u njihet ligjërisht apo publikisht identifikimi i gjinisë së tyre</w:t>
            </w:r>
            <w:bookmarkEnd w:id="182"/>
            <w:bookmarkEnd w:id="183"/>
          </w:p>
          <w:p w14:paraId="5DA4311D" w14:textId="1FE8C208" w:rsidR="005F63D0" w:rsidRPr="000A1671" w:rsidRDefault="005F63D0" w:rsidP="00A3605E">
            <w:pPr>
              <w:jc w:val="both"/>
              <w:rPr>
                <w:rFonts w:ascii="Garamond" w:hAnsi="Garamond"/>
                <w:sz w:val="20"/>
                <w:szCs w:val="20"/>
              </w:rPr>
            </w:pPr>
            <w:bookmarkStart w:id="184" w:name="_Toc529778466"/>
            <w:bookmarkStart w:id="185" w:name="_Toc531213465"/>
            <w:r w:rsidRPr="000A1671">
              <w:rPr>
                <w:rFonts w:ascii="Garamond" w:hAnsi="Garamond"/>
                <w:sz w:val="20"/>
                <w:szCs w:val="20"/>
              </w:rPr>
              <w:t>-</w:t>
            </w:r>
            <w:r w:rsidR="00A9526E">
              <w:rPr>
                <w:rFonts w:ascii="Garamond" w:hAnsi="Garamond"/>
                <w:sz w:val="20"/>
                <w:szCs w:val="20"/>
              </w:rPr>
              <w:t xml:space="preserve"> </w:t>
            </w:r>
            <w:r w:rsidRPr="000A1671">
              <w:rPr>
                <w:rFonts w:ascii="Garamond" w:hAnsi="Garamond"/>
                <w:sz w:val="20"/>
                <w:szCs w:val="20"/>
              </w:rPr>
              <w:t>Përjashtimi nga strehimi dhe qasja në shërbimet shëndetësore apo shërbime të tjera</w:t>
            </w:r>
            <w:bookmarkEnd w:id="184"/>
            <w:bookmarkEnd w:id="185"/>
          </w:p>
          <w:p w14:paraId="7EFD195F" w14:textId="5B4A7502" w:rsidR="005F63D0" w:rsidRPr="000A1671" w:rsidRDefault="005F63D0" w:rsidP="00A3605E">
            <w:pPr>
              <w:jc w:val="both"/>
              <w:rPr>
                <w:rFonts w:ascii="Garamond" w:hAnsi="Garamond"/>
                <w:sz w:val="20"/>
                <w:szCs w:val="20"/>
              </w:rPr>
            </w:pPr>
            <w:bookmarkStart w:id="186" w:name="_Toc529778467"/>
            <w:bookmarkStart w:id="187" w:name="_Toc531213466"/>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 xml:space="preserve">Përjashtimi i personave </w:t>
            </w:r>
            <w:proofErr w:type="spellStart"/>
            <w:r w:rsidRPr="000A1671">
              <w:rPr>
                <w:rFonts w:ascii="Garamond" w:hAnsi="Garamond"/>
                <w:sz w:val="20"/>
                <w:szCs w:val="20"/>
              </w:rPr>
              <w:t>transgjinorë</w:t>
            </w:r>
            <w:proofErr w:type="spellEnd"/>
            <w:r w:rsidRPr="000A1671">
              <w:rPr>
                <w:rFonts w:ascii="Garamond" w:hAnsi="Garamond"/>
                <w:sz w:val="20"/>
                <w:szCs w:val="20"/>
              </w:rPr>
              <w:t xml:space="preserve"> nga strehëzat e ndara</w:t>
            </w:r>
            <w:r w:rsidR="000434E8">
              <w:rPr>
                <w:rFonts w:ascii="Garamond" w:hAnsi="Garamond"/>
                <w:sz w:val="20"/>
                <w:szCs w:val="20"/>
              </w:rPr>
              <w:t>,</w:t>
            </w:r>
            <w:r w:rsidRPr="000A1671">
              <w:rPr>
                <w:rFonts w:ascii="Garamond" w:hAnsi="Garamond"/>
                <w:sz w:val="20"/>
                <w:szCs w:val="20"/>
              </w:rPr>
              <w:t xml:space="preserve"> sipas seksit, tualetet dhe </w:t>
            </w:r>
            <w:r w:rsidR="00F465C7" w:rsidRPr="000A1671">
              <w:rPr>
                <w:rFonts w:ascii="Garamond" w:hAnsi="Garamond"/>
                <w:sz w:val="20"/>
                <w:szCs w:val="20"/>
              </w:rPr>
              <w:t>ambientet</w:t>
            </w:r>
            <w:r w:rsidRPr="000A1671">
              <w:rPr>
                <w:rFonts w:ascii="Garamond" w:hAnsi="Garamond"/>
                <w:sz w:val="20"/>
                <w:szCs w:val="20"/>
              </w:rPr>
              <w:t xml:space="preserve"> shëndetësore</w:t>
            </w:r>
            <w:bookmarkEnd w:id="186"/>
            <w:bookmarkEnd w:id="187"/>
          </w:p>
          <w:p w14:paraId="4EC34AAC" w14:textId="2212CF20" w:rsidR="005F63D0" w:rsidRPr="000A1671" w:rsidRDefault="005F63D0" w:rsidP="00A3605E">
            <w:pPr>
              <w:jc w:val="both"/>
              <w:rPr>
                <w:rFonts w:ascii="Garamond" w:hAnsi="Garamond"/>
                <w:sz w:val="20"/>
                <w:szCs w:val="20"/>
              </w:rPr>
            </w:pPr>
            <w:bookmarkStart w:id="188" w:name="_Toc529778468"/>
            <w:bookmarkStart w:id="189" w:name="_Toc531213467"/>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Izolimi</w:t>
            </w:r>
            <w:r w:rsidR="0094173F" w:rsidRPr="000A1671">
              <w:rPr>
                <w:rFonts w:ascii="Garamond" w:hAnsi="Garamond"/>
                <w:sz w:val="20"/>
                <w:szCs w:val="20"/>
              </w:rPr>
              <w:t>/</w:t>
            </w:r>
            <w:r w:rsidRPr="000A1671">
              <w:rPr>
                <w:rFonts w:ascii="Garamond" w:hAnsi="Garamond"/>
                <w:sz w:val="20"/>
                <w:szCs w:val="20"/>
              </w:rPr>
              <w:t>refuzimi social nga familja ose komuniteti</w:t>
            </w:r>
            <w:bookmarkEnd w:id="188"/>
            <w:bookmarkEnd w:id="189"/>
          </w:p>
          <w:p w14:paraId="35147763" w14:textId="4C422F06" w:rsidR="005F63D0" w:rsidRPr="000A1671" w:rsidRDefault="005F63D0" w:rsidP="00A3605E">
            <w:pPr>
              <w:jc w:val="both"/>
              <w:rPr>
                <w:rFonts w:ascii="Garamond" w:hAnsi="Garamond"/>
                <w:sz w:val="20"/>
                <w:szCs w:val="20"/>
              </w:rPr>
            </w:pPr>
            <w:bookmarkStart w:id="190" w:name="_Toc529778469"/>
            <w:bookmarkStart w:id="191" w:name="_Toc531213468"/>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Angazhimi në aktivitete të pasigurta të jetesës</w:t>
            </w:r>
            <w:bookmarkEnd w:id="190"/>
            <w:bookmarkEnd w:id="191"/>
          </w:p>
        </w:tc>
      </w:tr>
      <w:tr w:rsidR="005F63D0" w:rsidRPr="000A1671" w14:paraId="414A9B48" w14:textId="77777777" w:rsidTr="00F465C7">
        <w:trPr>
          <w:jc w:val="center"/>
        </w:trPr>
        <w:tc>
          <w:tcPr>
            <w:tcW w:w="833" w:type="pct"/>
            <w:shd w:val="clear" w:color="auto" w:fill="F2F2F2"/>
          </w:tcPr>
          <w:p w14:paraId="1DEAC302" w14:textId="77777777" w:rsidR="005F63D0" w:rsidRPr="000A1671" w:rsidRDefault="005F63D0" w:rsidP="003F7517">
            <w:pPr>
              <w:rPr>
                <w:rFonts w:ascii="Garamond" w:hAnsi="Garamond"/>
                <w:sz w:val="20"/>
                <w:szCs w:val="20"/>
              </w:rPr>
            </w:pPr>
            <w:bookmarkStart w:id="192" w:name="_Toc529778470"/>
            <w:bookmarkStart w:id="193" w:name="_Toc531213469"/>
            <w:r w:rsidRPr="000A1671">
              <w:rPr>
                <w:rFonts w:ascii="Garamond" w:hAnsi="Garamond"/>
                <w:sz w:val="20"/>
                <w:szCs w:val="20"/>
              </w:rPr>
              <w:lastRenderedPageBreak/>
              <w:t>Vajzat, djemtë</w:t>
            </w:r>
            <w:bookmarkEnd w:id="192"/>
            <w:bookmarkEnd w:id="193"/>
          </w:p>
          <w:p w14:paraId="5247E1B1" w14:textId="3794C36B" w:rsidR="005F63D0" w:rsidRPr="000A1671" w:rsidRDefault="005F63D0" w:rsidP="003F7517">
            <w:pPr>
              <w:rPr>
                <w:rFonts w:ascii="Garamond" w:hAnsi="Garamond"/>
                <w:sz w:val="20"/>
                <w:szCs w:val="20"/>
              </w:rPr>
            </w:pPr>
            <w:bookmarkStart w:id="194" w:name="_Toc529778471"/>
            <w:bookmarkStart w:id="195" w:name="_Toc531213470"/>
            <w:r w:rsidRPr="000A1671">
              <w:rPr>
                <w:rFonts w:ascii="Garamond" w:hAnsi="Garamond"/>
                <w:sz w:val="20"/>
                <w:szCs w:val="20"/>
              </w:rPr>
              <w:t>dhe jetim</w:t>
            </w:r>
            <w:r w:rsidR="00121093">
              <w:rPr>
                <w:rFonts w:ascii="Garamond" w:hAnsi="Garamond"/>
                <w:sz w:val="20"/>
                <w:szCs w:val="20"/>
              </w:rPr>
              <w:t>ë</w:t>
            </w:r>
            <w:r w:rsidRPr="000A1671">
              <w:rPr>
                <w:rFonts w:ascii="Garamond" w:hAnsi="Garamond"/>
                <w:sz w:val="20"/>
                <w:szCs w:val="20"/>
              </w:rPr>
              <w:t>t apo jetim</w:t>
            </w:r>
            <w:r w:rsidR="00121093">
              <w:rPr>
                <w:rFonts w:ascii="Garamond" w:hAnsi="Garamond"/>
                <w:sz w:val="20"/>
                <w:szCs w:val="20"/>
              </w:rPr>
              <w:t>e</w:t>
            </w:r>
            <w:r w:rsidRPr="000A1671">
              <w:rPr>
                <w:rFonts w:ascii="Garamond" w:hAnsi="Garamond"/>
                <w:sz w:val="20"/>
                <w:szCs w:val="20"/>
              </w:rPr>
              <w:t>t e pashoqëruar</w:t>
            </w:r>
            <w:bookmarkEnd w:id="194"/>
            <w:bookmarkEnd w:id="195"/>
            <w:r w:rsidR="00BA454F">
              <w:rPr>
                <w:rFonts w:ascii="Garamond" w:hAnsi="Garamond"/>
                <w:sz w:val="20"/>
                <w:szCs w:val="20"/>
              </w:rPr>
              <w:t>/a</w:t>
            </w:r>
          </w:p>
          <w:p w14:paraId="2AAA2575" w14:textId="77777777" w:rsidR="005F63D0" w:rsidRPr="000A1671" w:rsidRDefault="005F63D0" w:rsidP="003F7517">
            <w:pPr>
              <w:rPr>
                <w:rFonts w:ascii="Garamond" w:hAnsi="Garamond"/>
                <w:sz w:val="20"/>
                <w:szCs w:val="20"/>
              </w:rPr>
            </w:pPr>
          </w:p>
        </w:tc>
        <w:tc>
          <w:tcPr>
            <w:tcW w:w="1793" w:type="pct"/>
            <w:shd w:val="clear" w:color="auto" w:fill="F2F2F2"/>
          </w:tcPr>
          <w:p w14:paraId="5C6BD165" w14:textId="380247FF" w:rsidR="005F63D0" w:rsidRPr="000A1671" w:rsidRDefault="005F63D0" w:rsidP="00A3605E">
            <w:pPr>
              <w:jc w:val="both"/>
              <w:rPr>
                <w:rFonts w:ascii="Garamond" w:hAnsi="Garamond"/>
                <w:sz w:val="20"/>
                <w:szCs w:val="20"/>
              </w:rPr>
            </w:pPr>
            <w:bookmarkStart w:id="196" w:name="_Toc529778472"/>
            <w:bookmarkStart w:id="197" w:name="_Toc531213471"/>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Sulmi seksual</w:t>
            </w:r>
            <w:bookmarkEnd w:id="196"/>
            <w:bookmarkEnd w:id="197"/>
          </w:p>
          <w:p w14:paraId="2F4CEC01" w14:textId="4A90D781" w:rsidR="005F63D0" w:rsidRPr="000A1671" w:rsidRDefault="005F63D0" w:rsidP="00A3605E">
            <w:pPr>
              <w:jc w:val="both"/>
              <w:rPr>
                <w:rFonts w:ascii="Garamond" w:hAnsi="Garamond"/>
                <w:sz w:val="20"/>
                <w:szCs w:val="20"/>
              </w:rPr>
            </w:pPr>
            <w:bookmarkStart w:id="198" w:name="_Toc529778473"/>
            <w:bookmarkStart w:id="199" w:name="_Toc531213472"/>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Shfrytëzim dhe abuzim</w:t>
            </w:r>
            <w:r w:rsidR="00F11103" w:rsidRPr="000A1671">
              <w:rPr>
                <w:rFonts w:ascii="Garamond" w:hAnsi="Garamond"/>
                <w:sz w:val="20"/>
                <w:szCs w:val="20"/>
              </w:rPr>
              <w:t xml:space="preserve"> </w:t>
            </w:r>
            <w:r w:rsidRPr="000A1671">
              <w:rPr>
                <w:rFonts w:ascii="Garamond" w:hAnsi="Garamond"/>
                <w:sz w:val="20"/>
                <w:szCs w:val="20"/>
              </w:rPr>
              <w:t>seksual</w:t>
            </w:r>
            <w:bookmarkEnd w:id="198"/>
            <w:bookmarkEnd w:id="199"/>
            <w:r w:rsidRPr="000A1671">
              <w:rPr>
                <w:rFonts w:ascii="Garamond" w:hAnsi="Garamond"/>
                <w:sz w:val="20"/>
                <w:szCs w:val="20"/>
              </w:rPr>
              <w:t xml:space="preserve"> </w:t>
            </w:r>
          </w:p>
          <w:p w14:paraId="3506B3D0" w14:textId="31A84FD9" w:rsidR="005F63D0" w:rsidRPr="000A1671" w:rsidRDefault="005F63D0" w:rsidP="00A3605E">
            <w:pPr>
              <w:jc w:val="both"/>
              <w:rPr>
                <w:rFonts w:ascii="Garamond" w:hAnsi="Garamond"/>
                <w:sz w:val="20"/>
                <w:szCs w:val="20"/>
              </w:rPr>
            </w:pPr>
            <w:bookmarkStart w:id="200" w:name="_Toc529778474"/>
            <w:bookmarkStart w:id="201" w:name="_Toc531213473"/>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Martesë në fëmijëri dhe</w:t>
            </w:r>
            <w:r w:rsidR="0094173F" w:rsidRPr="000A1671">
              <w:rPr>
                <w:rFonts w:ascii="Garamond" w:hAnsi="Garamond"/>
                <w:sz w:val="20"/>
                <w:szCs w:val="20"/>
              </w:rPr>
              <w:t>/</w:t>
            </w:r>
            <w:r w:rsidRPr="000A1671">
              <w:rPr>
                <w:rFonts w:ascii="Garamond" w:hAnsi="Garamond"/>
                <w:sz w:val="20"/>
                <w:szCs w:val="20"/>
              </w:rPr>
              <w:t>ose martesë e detyruar</w:t>
            </w:r>
            <w:bookmarkEnd w:id="200"/>
            <w:bookmarkEnd w:id="201"/>
          </w:p>
          <w:p w14:paraId="5D2CF70C" w14:textId="210C0576" w:rsidR="005F63D0" w:rsidRPr="000A1671" w:rsidRDefault="005F63D0" w:rsidP="00A3605E">
            <w:pPr>
              <w:jc w:val="both"/>
              <w:rPr>
                <w:rFonts w:ascii="Garamond" w:hAnsi="Garamond"/>
                <w:sz w:val="20"/>
                <w:szCs w:val="20"/>
              </w:rPr>
            </w:pPr>
            <w:bookmarkStart w:id="202" w:name="_Toc529778475"/>
            <w:bookmarkStart w:id="203" w:name="_Toc531213474"/>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Punë e detyruar</w:t>
            </w:r>
            <w:bookmarkEnd w:id="202"/>
            <w:bookmarkEnd w:id="203"/>
          </w:p>
          <w:p w14:paraId="210E61F3" w14:textId="653A3A3C" w:rsidR="005F63D0" w:rsidRPr="000A1671" w:rsidRDefault="005F63D0" w:rsidP="00A3605E">
            <w:pPr>
              <w:jc w:val="both"/>
              <w:rPr>
                <w:rFonts w:ascii="Garamond" w:hAnsi="Garamond"/>
                <w:sz w:val="20"/>
                <w:szCs w:val="20"/>
              </w:rPr>
            </w:pPr>
            <w:bookmarkStart w:id="204" w:name="_Toc529778476"/>
            <w:bookmarkStart w:id="205" w:name="_Toc531213475"/>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Mungesa e qasjes në arsim</w:t>
            </w:r>
            <w:bookmarkEnd w:id="204"/>
            <w:bookmarkEnd w:id="205"/>
          </w:p>
          <w:p w14:paraId="3FD071E8" w14:textId="77777777" w:rsidR="005F63D0" w:rsidRPr="000A1671" w:rsidRDefault="005F63D0" w:rsidP="00A3605E">
            <w:pPr>
              <w:jc w:val="both"/>
              <w:rPr>
                <w:rFonts w:ascii="Garamond" w:hAnsi="Garamond"/>
                <w:sz w:val="20"/>
                <w:szCs w:val="20"/>
              </w:rPr>
            </w:pPr>
          </w:p>
          <w:p w14:paraId="3AAEA7D3" w14:textId="77777777" w:rsidR="005F63D0" w:rsidRPr="000A1671" w:rsidRDefault="005F63D0" w:rsidP="00A3605E">
            <w:pPr>
              <w:jc w:val="both"/>
              <w:rPr>
                <w:rFonts w:ascii="Garamond" w:hAnsi="Garamond"/>
                <w:sz w:val="20"/>
                <w:szCs w:val="20"/>
              </w:rPr>
            </w:pPr>
          </w:p>
          <w:p w14:paraId="59691B9F" w14:textId="77777777" w:rsidR="005F63D0" w:rsidRPr="000A1671" w:rsidRDefault="005F63D0" w:rsidP="00A3605E">
            <w:pPr>
              <w:jc w:val="both"/>
              <w:rPr>
                <w:rFonts w:ascii="Garamond" w:hAnsi="Garamond"/>
                <w:sz w:val="20"/>
                <w:szCs w:val="20"/>
              </w:rPr>
            </w:pPr>
          </w:p>
          <w:p w14:paraId="30559807" w14:textId="77777777" w:rsidR="005F63D0" w:rsidRPr="000A1671" w:rsidRDefault="005F63D0" w:rsidP="00A3605E">
            <w:pPr>
              <w:jc w:val="both"/>
              <w:rPr>
                <w:rFonts w:ascii="Garamond" w:hAnsi="Garamond"/>
                <w:sz w:val="20"/>
                <w:szCs w:val="20"/>
              </w:rPr>
            </w:pPr>
          </w:p>
        </w:tc>
        <w:tc>
          <w:tcPr>
            <w:tcW w:w="2374" w:type="pct"/>
            <w:shd w:val="clear" w:color="auto" w:fill="F2F2F2"/>
          </w:tcPr>
          <w:p w14:paraId="5EB60248" w14:textId="2BE0F141" w:rsidR="005F63D0" w:rsidRPr="000A1671" w:rsidRDefault="005F63D0" w:rsidP="00A3605E">
            <w:pPr>
              <w:jc w:val="both"/>
              <w:rPr>
                <w:rFonts w:ascii="Garamond" w:hAnsi="Garamond"/>
                <w:sz w:val="20"/>
                <w:szCs w:val="20"/>
              </w:rPr>
            </w:pPr>
            <w:bookmarkStart w:id="206" w:name="_Toc529778477"/>
            <w:r w:rsidRPr="000A1671">
              <w:rPr>
                <w:rFonts w:ascii="Garamond" w:hAnsi="Garamond"/>
                <w:sz w:val="20"/>
                <w:szCs w:val="20"/>
              </w:rPr>
              <w:t>-</w:t>
            </w:r>
            <w:bookmarkStart w:id="207" w:name="_Toc531213476"/>
            <w:r w:rsidR="00F465C7">
              <w:rPr>
                <w:rFonts w:ascii="Garamond" w:hAnsi="Garamond"/>
                <w:sz w:val="20"/>
                <w:szCs w:val="20"/>
              </w:rPr>
              <w:t xml:space="preserve"> </w:t>
            </w:r>
            <w:r w:rsidRPr="000A1671">
              <w:rPr>
                <w:rFonts w:ascii="Garamond" w:hAnsi="Garamond"/>
                <w:sz w:val="20"/>
                <w:szCs w:val="20"/>
              </w:rPr>
              <w:t>Mosha, seksi dhe statusi social i kufizuar</w:t>
            </w:r>
            <w:bookmarkEnd w:id="206"/>
            <w:bookmarkEnd w:id="207"/>
          </w:p>
          <w:p w14:paraId="078277C6" w14:textId="3EAA71EA" w:rsidR="005F63D0" w:rsidRPr="000A1671" w:rsidRDefault="005F63D0" w:rsidP="00A3605E">
            <w:pPr>
              <w:jc w:val="both"/>
              <w:rPr>
                <w:rFonts w:ascii="Garamond" w:hAnsi="Garamond"/>
                <w:sz w:val="20"/>
                <w:szCs w:val="20"/>
              </w:rPr>
            </w:pPr>
            <w:bookmarkStart w:id="208" w:name="_Toc529778478"/>
            <w:r w:rsidRPr="000A1671">
              <w:rPr>
                <w:rFonts w:ascii="Garamond" w:hAnsi="Garamond"/>
                <w:sz w:val="20"/>
                <w:szCs w:val="20"/>
              </w:rPr>
              <w:t xml:space="preserve"> </w:t>
            </w:r>
            <w:bookmarkStart w:id="209" w:name="_Toc531213477"/>
            <w:r w:rsidR="00F465C7">
              <w:rPr>
                <w:rFonts w:ascii="Garamond" w:hAnsi="Garamond"/>
                <w:sz w:val="20"/>
                <w:szCs w:val="20"/>
              </w:rPr>
              <w:t xml:space="preserve">- </w:t>
            </w:r>
            <w:r w:rsidRPr="000A1671">
              <w:rPr>
                <w:rFonts w:ascii="Garamond" w:hAnsi="Garamond"/>
                <w:sz w:val="20"/>
                <w:szCs w:val="20"/>
              </w:rPr>
              <w:t>Mosplotësimi i nevojave shëndetësore dhe për ushqim</w:t>
            </w:r>
            <w:bookmarkEnd w:id="208"/>
            <w:bookmarkEnd w:id="209"/>
          </w:p>
          <w:p w14:paraId="3339A4D2" w14:textId="113F7C70" w:rsidR="005F63D0" w:rsidRPr="000A1671" w:rsidRDefault="005F63D0" w:rsidP="00A3605E">
            <w:pPr>
              <w:jc w:val="both"/>
              <w:rPr>
                <w:rFonts w:ascii="Garamond" w:hAnsi="Garamond"/>
                <w:sz w:val="20"/>
                <w:szCs w:val="20"/>
              </w:rPr>
            </w:pPr>
            <w:bookmarkStart w:id="210" w:name="_Toc529778479"/>
            <w:r w:rsidRPr="000A1671">
              <w:rPr>
                <w:rFonts w:ascii="Garamond" w:hAnsi="Garamond"/>
                <w:sz w:val="20"/>
                <w:szCs w:val="20"/>
              </w:rPr>
              <w:t xml:space="preserve"> </w:t>
            </w:r>
            <w:bookmarkStart w:id="211" w:name="_Toc531213478"/>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Angazhimi në aktivitete të pasigurta të jetesës</w:t>
            </w:r>
            <w:bookmarkEnd w:id="210"/>
            <w:bookmarkEnd w:id="211"/>
          </w:p>
          <w:p w14:paraId="4574E77A" w14:textId="4B95A144" w:rsidR="005F63D0" w:rsidRPr="000A1671" w:rsidRDefault="005F63D0" w:rsidP="00A3605E">
            <w:pPr>
              <w:jc w:val="both"/>
              <w:rPr>
                <w:rFonts w:ascii="Garamond" w:hAnsi="Garamond"/>
                <w:sz w:val="20"/>
                <w:szCs w:val="20"/>
              </w:rPr>
            </w:pPr>
            <w:bookmarkStart w:id="212" w:name="_Toc529778480"/>
            <w:r w:rsidRPr="000A1671">
              <w:rPr>
                <w:rFonts w:ascii="Garamond" w:hAnsi="Garamond"/>
                <w:sz w:val="20"/>
                <w:szCs w:val="20"/>
              </w:rPr>
              <w:t xml:space="preserve"> </w:t>
            </w:r>
            <w:bookmarkStart w:id="213" w:name="_Toc531213479"/>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Varësia nga marrëdhëniet shfrytëzuese ose jo të shëndetshme për nevojat themelore</w:t>
            </w:r>
            <w:bookmarkEnd w:id="212"/>
            <w:bookmarkEnd w:id="213"/>
          </w:p>
          <w:p w14:paraId="30E10F55" w14:textId="2024F4E0" w:rsidR="005F63D0" w:rsidRPr="000A1671" w:rsidRDefault="005F63D0" w:rsidP="00A3605E">
            <w:pPr>
              <w:jc w:val="both"/>
              <w:rPr>
                <w:rFonts w:ascii="Garamond" w:hAnsi="Garamond"/>
                <w:sz w:val="20"/>
                <w:szCs w:val="20"/>
              </w:rPr>
            </w:pPr>
            <w:bookmarkStart w:id="214" w:name="_Toc529778481"/>
            <w:r w:rsidRPr="000A1671">
              <w:rPr>
                <w:rFonts w:ascii="Garamond" w:hAnsi="Garamond"/>
                <w:sz w:val="20"/>
                <w:szCs w:val="20"/>
              </w:rPr>
              <w:t xml:space="preserve">- </w:t>
            </w:r>
            <w:bookmarkStart w:id="215" w:name="_Toc531213480"/>
            <w:r w:rsidR="00F465C7" w:rsidRPr="000A1671">
              <w:rPr>
                <w:rFonts w:ascii="Garamond" w:hAnsi="Garamond"/>
                <w:sz w:val="20"/>
                <w:szCs w:val="20"/>
              </w:rPr>
              <w:t>Shtatzënitë</w:t>
            </w:r>
            <w:r w:rsidRPr="000A1671">
              <w:rPr>
                <w:rFonts w:ascii="Garamond" w:hAnsi="Garamond"/>
                <w:sz w:val="20"/>
                <w:szCs w:val="20"/>
              </w:rPr>
              <w:t xml:space="preserve"> e hershme dhe amësia</w:t>
            </w:r>
            <w:bookmarkEnd w:id="214"/>
            <w:bookmarkEnd w:id="215"/>
          </w:p>
          <w:p w14:paraId="45160BD1" w14:textId="16C7B2CF" w:rsidR="005F63D0" w:rsidRPr="000A1671" w:rsidRDefault="005F63D0" w:rsidP="00A3605E">
            <w:pPr>
              <w:jc w:val="both"/>
              <w:rPr>
                <w:rFonts w:ascii="Garamond" w:hAnsi="Garamond"/>
                <w:sz w:val="20"/>
                <w:szCs w:val="20"/>
              </w:rPr>
            </w:pPr>
            <w:bookmarkStart w:id="216" w:name="_Toc529778482"/>
            <w:bookmarkStart w:id="217" w:name="_Toc531213481"/>
            <w:r w:rsidRPr="000A1671">
              <w:rPr>
                <w:rFonts w:ascii="Garamond" w:hAnsi="Garamond"/>
                <w:sz w:val="20"/>
                <w:szCs w:val="20"/>
              </w:rPr>
              <w:t>-</w:t>
            </w:r>
            <w:r w:rsidR="00121093">
              <w:rPr>
                <w:rFonts w:ascii="Garamond" w:hAnsi="Garamond"/>
                <w:sz w:val="20"/>
                <w:szCs w:val="20"/>
              </w:rPr>
              <w:t xml:space="preserve"> </w:t>
            </w:r>
            <w:proofErr w:type="spellStart"/>
            <w:r w:rsidRPr="000A1671">
              <w:rPr>
                <w:rFonts w:ascii="Garamond" w:hAnsi="Garamond"/>
                <w:sz w:val="20"/>
                <w:szCs w:val="20"/>
              </w:rPr>
              <w:t>Stigma</w:t>
            </w:r>
            <w:proofErr w:type="spellEnd"/>
            <w:r w:rsidRPr="000A1671">
              <w:rPr>
                <w:rFonts w:ascii="Garamond" w:hAnsi="Garamond"/>
                <w:sz w:val="20"/>
                <w:szCs w:val="20"/>
              </w:rPr>
              <w:t xml:space="preserve"> sociale, izolimi dhe refuzimi nga komunitetet</w:t>
            </w:r>
            <w:bookmarkEnd w:id="216"/>
            <w:bookmarkEnd w:id="217"/>
            <w:r w:rsidRPr="000A1671">
              <w:rPr>
                <w:rFonts w:ascii="Garamond" w:hAnsi="Garamond"/>
                <w:sz w:val="20"/>
                <w:szCs w:val="20"/>
              </w:rPr>
              <w:t xml:space="preserve"> </w:t>
            </w:r>
          </w:p>
          <w:p w14:paraId="79D025E4" w14:textId="6E0CF107" w:rsidR="005F63D0" w:rsidRPr="000A1671" w:rsidRDefault="005F63D0" w:rsidP="00A3605E">
            <w:pPr>
              <w:jc w:val="both"/>
              <w:rPr>
                <w:rFonts w:ascii="Garamond" w:hAnsi="Garamond"/>
                <w:sz w:val="20"/>
                <w:szCs w:val="20"/>
              </w:rPr>
            </w:pPr>
            <w:bookmarkStart w:id="218" w:name="_Toc529778483"/>
            <w:r w:rsidRPr="000A1671">
              <w:rPr>
                <w:rFonts w:ascii="Garamond" w:hAnsi="Garamond"/>
                <w:sz w:val="20"/>
                <w:szCs w:val="20"/>
              </w:rPr>
              <w:t xml:space="preserve">- </w:t>
            </w:r>
            <w:bookmarkStart w:id="219" w:name="_Toc531213482"/>
            <w:r w:rsidRPr="000A1671">
              <w:rPr>
                <w:rFonts w:ascii="Garamond" w:hAnsi="Garamond"/>
                <w:sz w:val="20"/>
                <w:szCs w:val="20"/>
              </w:rPr>
              <w:t xml:space="preserve">Përgjegjësia e parakohshme </w:t>
            </w:r>
            <w:r w:rsidR="0072775E" w:rsidRPr="000A1671">
              <w:rPr>
                <w:rFonts w:ascii="Garamond" w:hAnsi="Garamond"/>
                <w:sz w:val="20"/>
                <w:szCs w:val="20"/>
              </w:rPr>
              <w:t>“</w:t>
            </w:r>
            <w:r w:rsidRPr="000A1671">
              <w:rPr>
                <w:rFonts w:ascii="Garamond" w:hAnsi="Garamond"/>
                <w:sz w:val="20"/>
                <w:szCs w:val="20"/>
              </w:rPr>
              <w:t>prindërore</w:t>
            </w:r>
            <w:r w:rsidR="0072775E" w:rsidRPr="000A1671">
              <w:rPr>
                <w:rFonts w:ascii="Garamond" w:hAnsi="Garamond"/>
                <w:sz w:val="20"/>
                <w:szCs w:val="20"/>
              </w:rPr>
              <w:t>”</w:t>
            </w:r>
            <w:r w:rsidRPr="000A1671">
              <w:rPr>
                <w:rFonts w:ascii="Garamond" w:hAnsi="Garamond"/>
                <w:sz w:val="20"/>
                <w:szCs w:val="20"/>
              </w:rPr>
              <w:t xml:space="preserve"> për motrat e vëllezërit</w:t>
            </w:r>
            <w:bookmarkEnd w:id="218"/>
            <w:bookmarkEnd w:id="219"/>
          </w:p>
        </w:tc>
      </w:tr>
      <w:tr w:rsidR="005F63D0" w:rsidRPr="000A1671" w14:paraId="27554641" w14:textId="77777777" w:rsidTr="00F465C7">
        <w:trPr>
          <w:jc w:val="center"/>
        </w:trPr>
        <w:tc>
          <w:tcPr>
            <w:tcW w:w="833" w:type="pct"/>
            <w:shd w:val="clear" w:color="auto" w:fill="F2F2F2"/>
          </w:tcPr>
          <w:p w14:paraId="6633F1F2" w14:textId="77777777" w:rsidR="005F63D0" w:rsidRPr="000A1671" w:rsidRDefault="005F63D0" w:rsidP="003F7517">
            <w:pPr>
              <w:rPr>
                <w:rFonts w:ascii="Garamond" w:hAnsi="Garamond"/>
                <w:sz w:val="20"/>
                <w:szCs w:val="20"/>
              </w:rPr>
            </w:pPr>
            <w:bookmarkStart w:id="220" w:name="_Toc531213483"/>
            <w:bookmarkStart w:id="221" w:name="_Toc529778484"/>
            <w:r w:rsidRPr="000A1671">
              <w:rPr>
                <w:rFonts w:ascii="Garamond" w:hAnsi="Garamond"/>
                <w:sz w:val="20"/>
                <w:szCs w:val="20"/>
              </w:rPr>
              <w:t>Gratë, të rejat,</w:t>
            </w:r>
            <w:bookmarkEnd w:id="220"/>
            <w:r w:rsidRPr="000A1671">
              <w:rPr>
                <w:rFonts w:ascii="Garamond" w:hAnsi="Garamond"/>
                <w:sz w:val="20"/>
                <w:szCs w:val="20"/>
              </w:rPr>
              <w:t xml:space="preserve"> </w:t>
            </w:r>
            <w:bookmarkEnd w:id="221"/>
          </w:p>
          <w:p w14:paraId="71D5B41E" w14:textId="77777777" w:rsidR="005F63D0" w:rsidRPr="000A1671" w:rsidRDefault="005F63D0" w:rsidP="003F7517">
            <w:pPr>
              <w:rPr>
                <w:rFonts w:ascii="Garamond" w:hAnsi="Garamond"/>
                <w:sz w:val="20"/>
                <w:szCs w:val="20"/>
              </w:rPr>
            </w:pPr>
            <w:bookmarkStart w:id="222" w:name="_Toc529778485"/>
            <w:bookmarkStart w:id="223" w:name="_Toc531213484"/>
            <w:r w:rsidRPr="000A1671">
              <w:rPr>
                <w:rFonts w:ascii="Garamond" w:hAnsi="Garamond"/>
                <w:sz w:val="20"/>
                <w:szCs w:val="20"/>
              </w:rPr>
              <w:t>burrat dhe të rinjtë e përfshirë</w:t>
            </w:r>
            <w:bookmarkEnd w:id="222"/>
            <w:bookmarkEnd w:id="223"/>
          </w:p>
          <w:p w14:paraId="2E6BCF9F" w14:textId="77777777" w:rsidR="005F63D0" w:rsidRPr="000A1671" w:rsidRDefault="005F63D0" w:rsidP="003F7517">
            <w:pPr>
              <w:rPr>
                <w:rFonts w:ascii="Garamond" w:hAnsi="Garamond"/>
                <w:sz w:val="20"/>
                <w:szCs w:val="20"/>
              </w:rPr>
            </w:pPr>
            <w:bookmarkStart w:id="224" w:name="_Toc529778486"/>
            <w:bookmarkStart w:id="225" w:name="_Toc531213485"/>
            <w:r w:rsidRPr="000A1671">
              <w:rPr>
                <w:rFonts w:ascii="Garamond" w:hAnsi="Garamond"/>
                <w:sz w:val="20"/>
                <w:szCs w:val="20"/>
              </w:rPr>
              <w:t>në prostitucion të detyruar dhe</w:t>
            </w:r>
            <w:bookmarkEnd w:id="224"/>
            <w:bookmarkEnd w:id="225"/>
            <w:r w:rsidRPr="000A1671">
              <w:rPr>
                <w:rFonts w:ascii="Garamond" w:hAnsi="Garamond"/>
                <w:sz w:val="20"/>
                <w:szCs w:val="20"/>
              </w:rPr>
              <w:t xml:space="preserve"> </w:t>
            </w:r>
          </w:p>
          <w:p w14:paraId="7908CFD0" w14:textId="77777777" w:rsidR="005F63D0" w:rsidRPr="000A1671" w:rsidRDefault="005F63D0" w:rsidP="003F7517">
            <w:pPr>
              <w:rPr>
                <w:rFonts w:ascii="Garamond" w:hAnsi="Garamond"/>
                <w:sz w:val="20"/>
                <w:szCs w:val="20"/>
              </w:rPr>
            </w:pPr>
            <w:bookmarkStart w:id="226" w:name="_Toc529778487"/>
            <w:bookmarkStart w:id="227" w:name="_Toc531213486"/>
            <w:r w:rsidRPr="000A1671">
              <w:rPr>
                <w:rFonts w:ascii="Garamond" w:hAnsi="Garamond"/>
                <w:sz w:val="20"/>
                <w:szCs w:val="20"/>
              </w:rPr>
              <w:t>fëmijët</w:t>
            </w:r>
            <w:bookmarkEnd w:id="226"/>
            <w:bookmarkEnd w:id="227"/>
          </w:p>
          <w:p w14:paraId="62196296" w14:textId="77777777" w:rsidR="005F63D0" w:rsidRPr="000A1671" w:rsidRDefault="005F63D0" w:rsidP="003F7517">
            <w:pPr>
              <w:rPr>
                <w:rFonts w:ascii="Garamond" w:hAnsi="Garamond"/>
                <w:sz w:val="20"/>
                <w:szCs w:val="20"/>
              </w:rPr>
            </w:pPr>
            <w:bookmarkStart w:id="228" w:name="_Toc529778488"/>
            <w:bookmarkStart w:id="229" w:name="_Toc531213487"/>
            <w:r w:rsidRPr="000A1671">
              <w:rPr>
                <w:rFonts w:ascii="Garamond" w:hAnsi="Garamond"/>
                <w:sz w:val="20"/>
                <w:szCs w:val="20"/>
              </w:rPr>
              <w:t>viktima</w:t>
            </w:r>
            <w:bookmarkEnd w:id="228"/>
            <w:bookmarkEnd w:id="229"/>
          </w:p>
          <w:p w14:paraId="02E7F06F" w14:textId="77777777" w:rsidR="005F63D0" w:rsidRPr="000A1671" w:rsidRDefault="005F63D0" w:rsidP="003F7517">
            <w:pPr>
              <w:rPr>
                <w:rFonts w:ascii="Garamond" w:hAnsi="Garamond"/>
                <w:sz w:val="20"/>
                <w:szCs w:val="20"/>
              </w:rPr>
            </w:pPr>
            <w:bookmarkStart w:id="230" w:name="_Toc529778489"/>
            <w:bookmarkStart w:id="231" w:name="_Toc531213488"/>
            <w:r w:rsidRPr="000A1671">
              <w:rPr>
                <w:rFonts w:ascii="Garamond" w:hAnsi="Garamond"/>
                <w:sz w:val="20"/>
                <w:szCs w:val="20"/>
              </w:rPr>
              <w:t>të</w:t>
            </w:r>
            <w:bookmarkEnd w:id="230"/>
            <w:bookmarkEnd w:id="231"/>
          </w:p>
          <w:p w14:paraId="16FF80EF" w14:textId="77777777" w:rsidR="005F63D0" w:rsidRPr="000A1671" w:rsidRDefault="005F63D0" w:rsidP="003F7517">
            <w:pPr>
              <w:rPr>
                <w:rFonts w:ascii="Garamond" w:hAnsi="Garamond"/>
                <w:sz w:val="20"/>
                <w:szCs w:val="20"/>
              </w:rPr>
            </w:pPr>
            <w:bookmarkStart w:id="232" w:name="_Toc529778490"/>
            <w:bookmarkStart w:id="233" w:name="_Toc531213489"/>
            <w:r w:rsidRPr="000A1671">
              <w:rPr>
                <w:rFonts w:ascii="Garamond" w:hAnsi="Garamond"/>
                <w:sz w:val="20"/>
                <w:szCs w:val="20"/>
              </w:rPr>
              <w:t>shfrytëzimit seksual</w:t>
            </w:r>
            <w:bookmarkEnd w:id="232"/>
            <w:bookmarkEnd w:id="233"/>
          </w:p>
        </w:tc>
        <w:tc>
          <w:tcPr>
            <w:tcW w:w="1793" w:type="pct"/>
            <w:shd w:val="clear" w:color="auto" w:fill="F2F2F2"/>
          </w:tcPr>
          <w:p w14:paraId="6302038D" w14:textId="05D8FCBF" w:rsidR="005F63D0" w:rsidRPr="000A1671" w:rsidRDefault="005F63D0" w:rsidP="00A3605E">
            <w:pPr>
              <w:jc w:val="both"/>
              <w:rPr>
                <w:rFonts w:ascii="Garamond" w:hAnsi="Garamond"/>
                <w:sz w:val="20"/>
                <w:szCs w:val="20"/>
              </w:rPr>
            </w:pPr>
            <w:bookmarkStart w:id="234" w:name="_Toc529778491"/>
            <w:bookmarkStart w:id="235" w:name="_Toc531213490"/>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Shtrëngimi, përjashtimi social</w:t>
            </w:r>
            <w:bookmarkEnd w:id="234"/>
            <w:bookmarkEnd w:id="235"/>
          </w:p>
          <w:p w14:paraId="5F4F27F0" w14:textId="7064E2E8" w:rsidR="005F63D0" w:rsidRPr="000A1671" w:rsidRDefault="005F63D0" w:rsidP="00A3605E">
            <w:pPr>
              <w:jc w:val="both"/>
              <w:rPr>
                <w:rFonts w:ascii="Garamond" w:hAnsi="Garamond"/>
                <w:sz w:val="20"/>
                <w:szCs w:val="20"/>
              </w:rPr>
            </w:pPr>
            <w:bookmarkStart w:id="236" w:name="_Toc529778492"/>
            <w:bookmarkStart w:id="237" w:name="_Toc531213491"/>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Sulmi seksual</w:t>
            </w:r>
            <w:bookmarkEnd w:id="236"/>
            <w:bookmarkEnd w:id="237"/>
          </w:p>
          <w:p w14:paraId="7ABC1BB8" w14:textId="6961CEF9" w:rsidR="005F63D0" w:rsidRPr="000A1671" w:rsidRDefault="00F465C7" w:rsidP="00A3605E">
            <w:pPr>
              <w:jc w:val="both"/>
              <w:rPr>
                <w:rFonts w:ascii="Garamond" w:hAnsi="Garamond"/>
                <w:sz w:val="20"/>
                <w:szCs w:val="20"/>
              </w:rPr>
            </w:pPr>
            <w:bookmarkStart w:id="238" w:name="_Toc529778493"/>
            <w:bookmarkStart w:id="239" w:name="_Toc531213492"/>
            <w:r>
              <w:rPr>
                <w:rFonts w:ascii="Garamond" w:hAnsi="Garamond"/>
                <w:sz w:val="20"/>
                <w:szCs w:val="20"/>
              </w:rPr>
              <w:t xml:space="preserve">- </w:t>
            </w:r>
            <w:r w:rsidR="005F63D0" w:rsidRPr="000A1671">
              <w:rPr>
                <w:rFonts w:ascii="Garamond" w:hAnsi="Garamond"/>
                <w:sz w:val="20"/>
                <w:szCs w:val="20"/>
              </w:rPr>
              <w:t>Dhuna fizike</w:t>
            </w:r>
            <w:bookmarkEnd w:id="238"/>
            <w:bookmarkEnd w:id="239"/>
          </w:p>
          <w:p w14:paraId="1D805383" w14:textId="684E077D" w:rsidR="005F63D0" w:rsidRPr="000A1671" w:rsidRDefault="005F63D0" w:rsidP="00A3605E">
            <w:pPr>
              <w:jc w:val="both"/>
              <w:rPr>
                <w:rFonts w:ascii="Garamond" w:hAnsi="Garamond"/>
                <w:sz w:val="20"/>
                <w:szCs w:val="20"/>
              </w:rPr>
            </w:pPr>
            <w:bookmarkStart w:id="240" w:name="_Toc529778494"/>
            <w:bookmarkStart w:id="241" w:name="_Toc531213493"/>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Shfrytëzimi dhe abuzimi seksual</w:t>
            </w:r>
            <w:bookmarkEnd w:id="240"/>
            <w:bookmarkEnd w:id="241"/>
            <w:r w:rsidRPr="000A1671">
              <w:rPr>
                <w:rFonts w:ascii="Garamond" w:hAnsi="Garamond"/>
                <w:sz w:val="20"/>
                <w:szCs w:val="20"/>
              </w:rPr>
              <w:t xml:space="preserve"> </w:t>
            </w:r>
          </w:p>
          <w:p w14:paraId="5F109132" w14:textId="5B30B08C" w:rsidR="005F63D0" w:rsidRPr="000A1671" w:rsidRDefault="005F63D0" w:rsidP="00A3605E">
            <w:pPr>
              <w:jc w:val="both"/>
              <w:rPr>
                <w:rFonts w:ascii="Garamond" w:hAnsi="Garamond"/>
                <w:sz w:val="20"/>
                <w:szCs w:val="20"/>
              </w:rPr>
            </w:pPr>
            <w:bookmarkStart w:id="242" w:name="_Toc529778495"/>
            <w:bookmarkStart w:id="243" w:name="_Toc531213494"/>
            <w:r w:rsidRPr="000A1671">
              <w:rPr>
                <w:rFonts w:ascii="Garamond" w:hAnsi="Garamond"/>
                <w:sz w:val="20"/>
                <w:szCs w:val="20"/>
              </w:rPr>
              <w:t>-</w:t>
            </w:r>
            <w:r w:rsidR="00F465C7">
              <w:rPr>
                <w:rFonts w:ascii="Garamond" w:hAnsi="Garamond"/>
                <w:sz w:val="20"/>
                <w:szCs w:val="20"/>
              </w:rPr>
              <w:t xml:space="preserve"> Mungesa e qasjes në ar</w:t>
            </w:r>
            <w:r w:rsidRPr="000A1671">
              <w:rPr>
                <w:rFonts w:ascii="Garamond" w:hAnsi="Garamond"/>
                <w:sz w:val="20"/>
                <w:szCs w:val="20"/>
              </w:rPr>
              <w:t>sim</w:t>
            </w:r>
            <w:bookmarkEnd w:id="242"/>
            <w:bookmarkEnd w:id="243"/>
          </w:p>
        </w:tc>
        <w:tc>
          <w:tcPr>
            <w:tcW w:w="2374" w:type="pct"/>
            <w:shd w:val="clear" w:color="auto" w:fill="F2F2F2"/>
          </w:tcPr>
          <w:p w14:paraId="199F0561" w14:textId="0128B1F4" w:rsidR="005F63D0" w:rsidRPr="000A1671" w:rsidRDefault="005F63D0" w:rsidP="00A3605E">
            <w:pPr>
              <w:jc w:val="both"/>
              <w:rPr>
                <w:rFonts w:ascii="Garamond" w:hAnsi="Garamond"/>
                <w:sz w:val="20"/>
                <w:szCs w:val="20"/>
              </w:rPr>
            </w:pPr>
            <w:bookmarkStart w:id="244" w:name="_Toc529778496"/>
            <w:r w:rsidRPr="000A1671">
              <w:rPr>
                <w:rFonts w:ascii="Garamond" w:hAnsi="Garamond"/>
                <w:sz w:val="20"/>
                <w:szCs w:val="20"/>
              </w:rPr>
              <w:t xml:space="preserve"> </w:t>
            </w:r>
            <w:bookmarkStart w:id="245" w:name="_Toc531213495"/>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Varësia nga marrëdhëniet shfrytëzuese ose jo të shëndetshme për plotësimin e nevojave bazë</w:t>
            </w:r>
            <w:bookmarkEnd w:id="244"/>
            <w:bookmarkEnd w:id="245"/>
          </w:p>
          <w:p w14:paraId="049E2864" w14:textId="5675D2E6" w:rsidR="005F63D0" w:rsidRPr="000A1671" w:rsidRDefault="005F63D0" w:rsidP="00A3605E">
            <w:pPr>
              <w:jc w:val="both"/>
              <w:rPr>
                <w:rFonts w:ascii="Garamond" w:hAnsi="Garamond"/>
                <w:sz w:val="20"/>
                <w:szCs w:val="20"/>
              </w:rPr>
            </w:pPr>
            <w:bookmarkStart w:id="246" w:name="_Toc529778497"/>
            <w:r w:rsidRPr="000A1671">
              <w:rPr>
                <w:rFonts w:ascii="Garamond" w:hAnsi="Garamond"/>
                <w:sz w:val="20"/>
                <w:szCs w:val="20"/>
              </w:rPr>
              <w:t xml:space="preserve"> </w:t>
            </w:r>
            <w:bookmarkStart w:id="247" w:name="_Toc531213496"/>
            <w:r w:rsidR="00F465C7">
              <w:rPr>
                <w:rFonts w:ascii="Garamond" w:hAnsi="Garamond"/>
                <w:sz w:val="20"/>
                <w:szCs w:val="20"/>
              </w:rPr>
              <w:t xml:space="preserve">- </w:t>
            </w:r>
            <w:r w:rsidRPr="000A1671">
              <w:rPr>
                <w:rFonts w:ascii="Garamond" w:hAnsi="Garamond"/>
                <w:sz w:val="20"/>
                <w:szCs w:val="20"/>
              </w:rPr>
              <w:t>Mungesa e qasjes në informacione dhe shërbime të shëndetit riprodhues</w:t>
            </w:r>
            <w:bookmarkEnd w:id="246"/>
            <w:bookmarkEnd w:id="247"/>
          </w:p>
          <w:p w14:paraId="4280491D" w14:textId="0ED32D19" w:rsidR="005F63D0" w:rsidRPr="000A1671" w:rsidRDefault="005F63D0" w:rsidP="00A3605E">
            <w:pPr>
              <w:jc w:val="both"/>
              <w:rPr>
                <w:rFonts w:ascii="Garamond" w:hAnsi="Garamond"/>
                <w:sz w:val="20"/>
                <w:szCs w:val="20"/>
              </w:rPr>
            </w:pPr>
            <w:bookmarkStart w:id="248" w:name="_Toc529778498"/>
            <w:r w:rsidRPr="000A1671">
              <w:rPr>
                <w:rFonts w:ascii="Garamond" w:hAnsi="Garamond"/>
                <w:sz w:val="20"/>
                <w:szCs w:val="20"/>
              </w:rPr>
              <w:t xml:space="preserve"> </w:t>
            </w:r>
            <w:bookmarkStart w:id="249" w:name="_Toc531213497"/>
            <w:r w:rsidR="00F465C7">
              <w:rPr>
                <w:rFonts w:ascii="Garamond" w:hAnsi="Garamond"/>
                <w:sz w:val="20"/>
                <w:szCs w:val="20"/>
              </w:rPr>
              <w:t xml:space="preserve">- </w:t>
            </w:r>
            <w:r w:rsidR="00F465C7" w:rsidRPr="000A1671">
              <w:rPr>
                <w:rFonts w:ascii="Garamond" w:hAnsi="Garamond"/>
                <w:sz w:val="20"/>
                <w:szCs w:val="20"/>
              </w:rPr>
              <w:t>Shtatzënitë</w:t>
            </w:r>
            <w:r w:rsidRPr="000A1671">
              <w:rPr>
                <w:rFonts w:ascii="Garamond" w:hAnsi="Garamond"/>
                <w:sz w:val="20"/>
                <w:szCs w:val="20"/>
              </w:rPr>
              <w:t xml:space="preserve"> e hershme dhe amësia</w:t>
            </w:r>
            <w:bookmarkEnd w:id="248"/>
            <w:bookmarkEnd w:id="249"/>
          </w:p>
          <w:p w14:paraId="4E81ADA2" w14:textId="6C79B4F6" w:rsidR="005F63D0" w:rsidRPr="000A1671" w:rsidRDefault="005F63D0" w:rsidP="00A3605E">
            <w:pPr>
              <w:jc w:val="both"/>
              <w:rPr>
                <w:rFonts w:ascii="Garamond" w:hAnsi="Garamond"/>
                <w:sz w:val="20"/>
                <w:szCs w:val="20"/>
              </w:rPr>
            </w:pPr>
            <w:bookmarkStart w:id="250" w:name="_Toc529778499"/>
            <w:r w:rsidRPr="000A1671">
              <w:rPr>
                <w:rFonts w:ascii="Garamond" w:hAnsi="Garamond"/>
                <w:sz w:val="20"/>
                <w:szCs w:val="20"/>
              </w:rPr>
              <w:t xml:space="preserve"> </w:t>
            </w:r>
            <w:bookmarkStart w:id="251" w:name="_Toc531213498"/>
            <w:r w:rsidR="00F465C7">
              <w:rPr>
                <w:rFonts w:ascii="Garamond" w:hAnsi="Garamond"/>
                <w:sz w:val="20"/>
                <w:szCs w:val="20"/>
              </w:rPr>
              <w:t xml:space="preserve">- </w:t>
            </w:r>
            <w:r w:rsidRPr="000A1671">
              <w:rPr>
                <w:rFonts w:ascii="Garamond" w:hAnsi="Garamond"/>
                <w:sz w:val="20"/>
                <w:szCs w:val="20"/>
              </w:rPr>
              <w:t>Izolimi dhe mungesa e mbështetjes sociale</w:t>
            </w:r>
            <w:r w:rsidR="0094173F" w:rsidRPr="000A1671">
              <w:rPr>
                <w:rFonts w:ascii="Garamond" w:hAnsi="Garamond"/>
                <w:sz w:val="20"/>
                <w:szCs w:val="20"/>
              </w:rPr>
              <w:t>/</w:t>
            </w:r>
            <w:r w:rsidRPr="000A1671">
              <w:rPr>
                <w:rFonts w:ascii="Garamond" w:hAnsi="Garamond"/>
                <w:sz w:val="20"/>
                <w:szCs w:val="20"/>
              </w:rPr>
              <w:t>grupeve të</w:t>
            </w:r>
            <w:r w:rsidR="00F11103" w:rsidRPr="000A1671">
              <w:rPr>
                <w:rFonts w:ascii="Garamond" w:hAnsi="Garamond"/>
                <w:sz w:val="20"/>
                <w:szCs w:val="20"/>
              </w:rPr>
              <w:t xml:space="preserve"> </w:t>
            </w:r>
            <w:r w:rsidRPr="000A1671">
              <w:rPr>
                <w:rFonts w:ascii="Garamond" w:hAnsi="Garamond"/>
                <w:sz w:val="20"/>
                <w:szCs w:val="20"/>
              </w:rPr>
              <w:t>bashkëmoshatarëve</w:t>
            </w:r>
            <w:bookmarkEnd w:id="250"/>
            <w:r w:rsidRPr="000A1671">
              <w:rPr>
                <w:rFonts w:ascii="Garamond" w:hAnsi="Garamond"/>
                <w:sz w:val="20"/>
                <w:szCs w:val="20"/>
              </w:rPr>
              <w:t>/eve</w:t>
            </w:r>
            <w:bookmarkEnd w:id="251"/>
          </w:p>
          <w:p w14:paraId="5FEF005C" w14:textId="0C1DC0CA" w:rsidR="005F63D0" w:rsidRPr="000A1671" w:rsidRDefault="005F63D0" w:rsidP="00A3605E">
            <w:pPr>
              <w:jc w:val="both"/>
              <w:rPr>
                <w:rFonts w:ascii="Garamond" w:hAnsi="Garamond"/>
                <w:sz w:val="20"/>
                <w:szCs w:val="20"/>
              </w:rPr>
            </w:pPr>
            <w:bookmarkStart w:id="252" w:name="_Toc529778500"/>
            <w:bookmarkStart w:id="253" w:name="_Toc531213499"/>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Paragjykimet, izolimi dhe refuzimi nga komunitetet</w:t>
            </w:r>
            <w:bookmarkStart w:id="254" w:name="_Toc529778501"/>
            <w:bookmarkEnd w:id="252"/>
            <w:bookmarkEnd w:id="253"/>
          </w:p>
          <w:p w14:paraId="6EEDA176" w14:textId="6E6AA3E0" w:rsidR="005F63D0" w:rsidRPr="000A1671" w:rsidRDefault="005F63D0" w:rsidP="00A3605E">
            <w:pPr>
              <w:jc w:val="both"/>
              <w:rPr>
                <w:rFonts w:ascii="Garamond" w:hAnsi="Garamond"/>
                <w:sz w:val="20"/>
                <w:szCs w:val="20"/>
              </w:rPr>
            </w:pPr>
            <w:r w:rsidRPr="000A1671">
              <w:rPr>
                <w:rFonts w:ascii="Garamond" w:hAnsi="Garamond"/>
                <w:sz w:val="20"/>
                <w:szCs w:val="20"/>
              </w:rPr>
              <w:t xml:space="preserve"> </w:t>
            </w:r>
            <w:bookmarkStart w:id="255" w:name="_Toc531213500"/>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Ngacmimi dhe abuzimi nga zbatueset dhe zbatuesit e</w:t>
            </w:r>
            <w:r w:rsidR="00F11103" w:rsidRPr="000A1671">
              <w:rPr>
                <w:rFonts w:ascii="Garamond" w:hAnsi="Garamond"/>
                <w:sz w:val="20"/>
                <w:szCs w:val="20"/>
              </w:rPr>
              <w:t xml:space="preserve"> </w:t>
            </w:r>
            <w:r w:rsidRPr="000A1671">
              <w:rPr>
                <w:rFonts w:ascii="Garamond" w:hAnsi="Garamond"/>
                <w:sz w:val="20"/>
                <w:szCs w:val="20"/>
              </w:rPr>
              <w:t>ligjit</w:t>
            </w:r>
            <w:bookmarkStart w:id="256" w:name="_Toc529778502"/>
            <w:bookmarkEnd w:id="254"/>
            <w:bookmarkEnd w:id="255"/>
          </w:p>
          <w:p w14:paraId="2D58161E" w14:textId="7A74D05E" w:rsidR="005F63D0" w:rsidRPr="000A1671" w:rsidRDefault="005F63D0" w:rsidP="00A3605E">
            <w:pPr>
              <w:jc w:val="both"/>
              <w:rPr>
                <w:rFonts w:ascii="Garamond" w:hAnsi="Garamond"/>
                <w:sz w:val="20"/>
                <w:szCs w:val="20"/>
              </w:rPr>
            </w:pPr>
            <w:r w:rsidRPr="000A1671">
              <w:rPr>
                <w:rFonts w:ascii="Garamond" w:hAnsi="Garamond"/>
                <w:sz w:val="20"/>
                <w:szCs w:val="20"/>
              </w:rPr>
              <w:t xml:space="preserve"> </w:t>
            </w:r>
            <w:bookmarkStart w:id="257" w:name="_Toc531213501"/>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Mungesa e mbrojtjes sipas ligjit dhe</w:t>
            </w:r>
            <w:r w:rsidR="0094173F" w:rsidRPr="000A1671">
              <w:rPr>
                <w:rFonts w:ascii="Garamond" w:hAnsi="Garamond"/>
                <w:sz w:val="20"/>
                <w:szCs w:val="20"/>
              </w:rPr>
              <w:t>/</w:t>
            </w:r>
            <w:r w:rsidRPr="000A1671">
              <w:rPr>
                <w:rFonts w:ascii="Garamond" w:hAnsi="Garamond"/>
                <w:sz w:val="20"/>
                <w:szCs w:val="20"/>
              </w:rPr>
              <w:t xml:space="preserve">ose ligjeve që </w:t>
            </w:r>
            <w:proofErr w:type="spellStart"/>
            <w:r w:rsidRPr="000A1671">
              <w:rPr>
                <w:rFonts w:ascii="Garamond" w:hAnsi="Garamond"/>
                <w:sz w:val="20"/>
                <w:szCs w:val="20"/>
              </w:rPr>
              <w:t>kriminalizojnë</w:t>
            </w:r>
            <w:proofErr w:type="spellEnd"/>
            <w:r w:rsidRPr="000A1671">
              <w:rPr>
                <w:rFonts w:ascii="Garamond" w:hAnsi="Garamond"/>
                <w:sz w:val="20"/>
                <w:szCs w:val="20"/>
              </w:rPr>
              <w:t xml:space="preserve"> punonjëset dhe punonjësit e seksit</w:t>
            </w:r>
            <w:bookmarkEnd w:id="256"/>
            <w:bookmarkEnd w:id="257"/>
            <w:r w:rsidRPr="000A1671">
              <w:rPr>
                <w:rFonts w:ascii="Garamond" w:hAnsi="Garamond"/>
                <w:sz w:val="20"/>
                <w:szCs w:val="20"/>
              </w:rPr>
              <w:t xml:space="preserve"> </w:t>
            </w:r>
          </w:p>
        </w:tc>
      </w:tr>
      <w:tr w:rsidR="005F63D0" w:rsidRPr="000A1671" w14:paraId="7DD5B1DD" w14:textId="77777777" w:rsidTr="00F465C7">
        <w:trPr>
          <w:jc w:val="center"/>
        </w:trPr>
        <w:tc>
          <w:tcPr>
            <w:tcW w:w="833" w:type="pct"/>
            <w:shd w:val="clear" w:color="auto" w:fill="F2F2F2"/>
          </w:tcPr>
          <w:p w14:paraId="0D74FEC9" w14:textId="77777777" w:rsidR="005F63D0" w:rsidRPr="000A1671" w:rsidRDefault="005F63D0" w:rsidP="003F7517">
            <w:pPr>
              <w:rPr>
                <w:rFonts w:ascii="Garamond" w:hAnsi="Garamond"/>
                <w:sz w:val="20"/>
                <w:szCs w:val="20"/>
              </w:rPr>
            </w:pPr>
            <w:bookmarkStart w:id="258" w:name="_Toc529778503"/>
            <w:bookmarkStart w:id="259" w:name="_Toc531213502"/>
            <w:r w:rsidRPr="000A1671">
              <w:rPr>
                <w:rFonts w:ascii="Garamond" w:hAnsi="Garamond"/>
                <w:sz w:val="20"/>
                <w:szCs w:val="20"/>
              </w:rPr>
              <w:t>Gratë, të rejat, vajzat, burrat</w:t>
            </w:r>
            <w:bookmarkEnd w:id="258"/>
            <w:r w:rsidRPr="000A1671">
              <w:rPr>
                <w:rFonts w:ascii="Garamond" w:hAnsi="Garamond"/>
                <w:sz w:val="20"/>
                <w:szCs w:val="20"/>
              </w:rPr>
              <w:t xml:space="preserve">, të rinjtë </w:t>
            </w:r>
            <w:bookmarkStart w:id="260" w:name="_Toc529778504"/>
            <w:r w:rsidRPr="000A1671">
              <w:rPr>
                <w:rFonts w:ascii="Garamond" w:hAnsi="Garamond"/>
                <w:sz w:val="20"/>
                <w:szCs w:val="20"/>
              </w:rPr>
              <w:t>dhe djemtë e ndaluar (në arrest)</w:t>
            </w:r>
            <w:bookmarkEnd w:id="259"/>
            <w:bookmarkEnd w:id="260"/>
          </w:p>
        </w:tc>
        <w:tc>
          <w:tcPr>
            <w:tcW w:w="1793" w:type="pct"/>
            <w:shd w:val="clear" w:color="auto" w:fill="F2F2F2"/>
          </w:tcPr>
          <w:p w14:paraId="5C5F3052" w14:textId="6119A088" w:rsidR="005F63D0" w:rsidRPr="000A1671" w:rsidRDefault="00121093" w:rsidP="00A3605E">
            <w:pPr>
              <w:jc w:val="both"/>
              <w:rPr>
                <w:rFonts w:ascii="Garamond" w:hAnsi="Garamond"/>
                <w:sz w:val="20"/>
                <w:szCs w:val="20"/>
              </w:rPr>
            </w:pPr>
            <w:bookmarkStart w:id="261" w:name="_Toc529778505"/>
            <w:bookmarkStart w:id="262" w:name="_Toc531213503"/>
            <w:r>
              <w:rPr>
                <w:rFonts w:ascii="Garamond" w:hAnsi="Garamond"/>
                <w:sz w:val="20"/>
                <w:szCs w:val="20"/>
              </w:rPr>
              <w:t xml:space="preserve">- </w:t>
            </w:r>
            <w:r w:rsidR="005F63D0" w:rsidRPr="000A1671">
              <w:rPr>
                <w:rFonts w:ascii="Garamond" w:hAnsi="Garamond"/>
                <w:sz w:val="20"/>
                <w:szCs w:val="20"/>
              </w:rPr>
              <w:t>Sulmi seksual si dënim ose torturë</w:t>
            </w:r>
            <w:bookmarkEnd w:id="261"/>
            <w:bookmarkEnd w:id="262"/>
          </w:p>
          <w:p w14:paraId="4ACDA8AF" w14:textId="77777777" w:rsidR="005F63D0" w:rsidRPr="000A1671" w:rsidRDefault="005F63D0" w:rsidP="00A3605E">
            <w:pPr>
              <w:jc w:val="both"/>
              <w:rPr>
                <w:rFonts w:ascii="Garamond" w:hAnsi="Garamond"/>
                <w:sz w:val="20"/>
                <w:szCs w:val="20"/>
              </w:rPr>
            </w:pPr>
            <w:bookmarkStart w:id="263" w:name="_Toc529778506"/>
            <w:bookmarkStart w:id="264" w:name="_Toc531213504"/>
            <w:r w:rsidRPr="000A1671">
              <w:rPr>
                <w:rFonts w:ascii="Garamond" w:hAnsi="Garamond"/>
                <w:sz w:val="20"/>
                <w:szCs w:val="20"/>
              </w:rPr>
              <w:t>- Dhuna fizike</w:t>
            </w:r>
            <w:bookmarkEnd w:id="263"/>
            <w:bookmarkEnd w:id="264"/>
          </w:p>
          <w:p w14:paraId="4ECD14D2" w14:textId="77777777" w:rsidR="005F63D0" w:rsidRPr="000A1671" w:rsidRDefault="005F63D0" w:rsidP="00A3605E">
            <w:pPr>
              <w:jc w:val="both"/>
              <w:rPr>
                <w:rFonts w:ascii="Garamond" w:hAnsi="Garamond"/>
                <w:sz w:val="20"/>
                <w:szCs w:val="20"/>
              </w:rPr>
            </w:pPr>
            <w:bookmarkStart w:id="265" w:name="_Toc529778507"/>
            <w:bookmarkStart w:id="266" w:name="_Toc531213505"/>
            <w:r w:rsidRPr="000A1671">
              <w:rPr>
                <w:rFonts w:ascii="Garamond" w:hAnsi="Garamond"/>
                <w:sz w:val="20"/>
                <w:szCs w:val="20"/>
              </w:rPr>
              <w:t>- Mungesa e qasjes në arsim</w:t>
            </w:r>
            <w:bookmarkEnd w:id="265"/>
            <w:bookmarkEnd w:id="266"/>
          </w:p>
          <w:p w14:paraId="2CA48E90" w14:textId="21B5B7A0" w:rsidR="005F63D0" w:rsidRPr="000A1671" w:rsidRDefault="005F63D0" w:rsidP="00A3605E">
            <w:pPr>
              <w:jc w:val="both"/>
              <w:rPr>
                <w:rFonts w:ascii="Garamond" w:hAnsi="Garamond"/>
                <w:sz w:val="20"/>
                <w:szCs w:val="20"/>
              </w:rPr>
            </w:pPr>
            <w:bookmarkStart w:id="267" w:name="_Toc529778508"/>
            <w:bookmarkStart w:id="268" w:name="_Toc531213506"/>
            <w:r w:rsidRPr="000A1671">
              <w:rPr>
                <w:rFonts w:ascii="Garamond" w:hAnsi="Garamond"/>
                <w:sz w:val="20"/>
                <w:szCs w:val="20"/>
              </w:rPr>
              <w:t>- Mungesa e qasjes në shërbimet shëndetësore</w:t>
            </w:r>
            <w:r w:rsidR="00F11103" w:rsidRPr="000A1671">
              <w:rPr>
                <w:rFonts w:ascii="Garamond" w:hAnsi="Garamond"/>
                <w:sz w:val="20"/>
                <w:szCs w:val="20"/>
              </w:rPr>
              <w:t xml:space="preserve"> </w:t>
            </w:r>
            <w:r w:rsidRPr="000A1671">
              <w:rPr>
                <w:rFonts w:ascii="Garamond" w:hAnsi="Garamond"/>
                <w:sz w:val="20"/>
                <w:szCs w:val="20"/>
              </w:rPr>
              <w:t xml:space="preserve">dhe të mbështetjes </w:t>
            </w:r>
            <w:proofErr w:type="spellStart"/>
            <w:r w:rsidRPr="000A1671">
              <w:rPr>
                <w:rFonts w:ascii="Garamond" w:hAnsi="Garamond"/>
                <w:sz w:val="20"/>
                <w:szCs w:val="20"/>
              </w:rPr>
              <w:t>psikosociale</w:t>
            </w:r>
            <w:proofErr w:type="spellEnd"/>
            <w:r w:rsidRPr="000A1671">
              <w:rPr>
                <w:rFonts w:ascii="Garamond" w:hAnsi="Garamond"/>
                <w:sz w:val="20"/>
                <w:szCs w:val="20"/>
              </w:rPr>
              <w:t>,</w:t>
            </w:r>
            <w:r w:rsidR="00F11103" w:rsidRPr="000A1671">
              <w:rPr>
                <w:rFonts w:ascii="Garamond" w:hAnsi="Garamond"/>
                <w:sz w:val="20"/>
                <w:szCs w:val="20"/>
              </w:rPr>
              <w:t xml:space="preserve"> </w:t>
            </w:r>
            <w:r w:rsidRPr="000A1671">
              <w:rPr>
                <w:rFonts w:ascii="Garamond" w:hAnsi="Garamond"/>
                <w:sz w:val="20"/>
                <w:szCs w:val="20"/>
              </w:rPr>
              <w:t>duke përfshirë ndihmën e parë psikologjike</w:t>
            </w:r>
            <w:bookmarkEnd w:id="267"/>
            <w:bookmarkEnd w:id="268"/>
          </w:p>
        </w:tc>
        <w:tc>
          <w:tcPr>
            <w:tcW w:w="2374" w:type="pct"/>
            <w:shd w:val="clear" w:color="auto" w:fill="F2F2F2"/>
          </w:tcPr>
          <w:p w14:paraId="3FFDEEB9" w14:textId="27DA6F54" w:rsidR="005F63D0" w:rsidRPr="000A1671" w:rsidRDefault="005F63D0" w:rsidP="00A3605E">
            <w:pPr>
              <w:jc w:val="both"/>
              <w:rPr>
                <w:rFonts w:ascii="Garamond" w:hAnsi="Garamond"/>
                <w:sz w:val="20"/>
                <w:szCs w:val="20"/>
              </w:rPr>
            </w:pPr>
            <w:bookmarkStart w:id="269" w:name="_Toc529778509"/>
            <w:r w:rsidRPr="000A1671">
              <w:rPr>
                <w:rFonts w:ascii="Garamond" w:hAnsi="Garamond"/>
                <w:sz w:val="20"/>
                <w:szCs w:val="20"/>
              </w:rPr>
              <w:t xml:space="preserve"> </w:t>
            </w:r>
            <w:bookmarkStart w:id="270" w:name="_Toc531213507"/>
            <w:r w:rsidRPr="000A1671">
              <w:rPr>
                <w:rFonts w:ascii="Garamond" w:hAnsi="Garamond"/>
                <w:sz w:val="20"/>
                <w:szCs w:val="20"/>
              </w:rPr>
              <w:t>-</w:t>
            </w:r>
            <w:r w:rsidR="00F465C7">
              <w:rPr>
                <w:rFonts w:ascii="Garamond" w:hAnsi="Garamond"/>
                <w:sz w:val="20"/>
                <w:szCs w:val="20"/>
              </w:rPr>
              <w:t xml:space="preserve"> </w:t>
            </w:r>
            <w:r w:rsidR="00F465C7" w:rsidRPr="000A1671">
              <w:rPr>
                <w:rFonts w:ascii="Garamond" w:hAnsi="Garamond"/>
                <w:sz w:val="20"/>
                <w:szCs w:val="20"/>
              </w:rPr>
              <w:t>Higjiena</w:t>
            </w:r>
            <w:r w:rsidRPr="000A1671">
              <w:rPr>
                <w:rFonts w:ascii="Garamond" w:hAnsi="Garamond"/>
                <w:sz w:val="20"/>
                <w:szCs w:val="20"/>
              </w:rPr>
              <w:t xml:space="preserve"> e dobët dhe mungesa e kanalizimeve</w:t>
            </w:r>
            <w:bookmarkEnd w:id="269"/>
            <w:bookmarkEnd w:id="270"/>
          </w:p>
          <w:p w14:paraId="0BBC02D5" w14:textId="1901F085" w:rsidR="005F63D0" w:rsidRPr="000A1671" w:rsidRDefault="005F63D0" w:rsidP="00A3605E">
            <w:pPr>
              <w:jc w:val="both"/>
              <w:rPr>
                <w:rFonts w:ascii="Garamond" w:hAnsi="Garamond"/>
                <w:sz w:val="20"/>
                <w:szCs w:val="20"/>
              </w:rPr>
            </w:pPr>
            <w:bookmarkStart w:id="271" w:name="_Toc529778510"/>
            <w:r w:rsidRPr="000A1671">
              <w:rPr>
                <w:rFonts w:ascii="Garamond" w:hAnsi="Garamond"/>
                <w:sz w:val="20"/>
                <w:szCs w:val="20"/>
              </w:rPr>
              <w:t xml:space="preserve"> </w:t>
            </w:r>
            <w:bookmarkStart w:id="272" w:name="_Toc531213508"/>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 xml:space="preserve">Mbipopullimi i </w:t>
            </w:r>
            <w:r w:rsidR="00F465C7" w:rsidRPr="000A1671">
              <w:rPr>
                <w:rFonts w:ascii="Garamond" w:hAnsi="Garamond"/>
                <w:sz w:val="20"/>
                <w:szCs w:val="20"/>
              </w:rPr>
              <w:t>ambienteve</w:t>
            </w:r>
            <w:r w:rsidRPr="000A1671">
              <w:rPr>
                <w:rFonts w:ascii="Garamond" w:hAnsi="Garamond"/>
                <w:sz w:val="20"/>
                <w:szCs w:val="20"/>
              </w:rPr>
              <w:t xml:space="preserve"> të paraburgimit</w:t>
            </w:r>
            <w:bookmarkEnd w:id="271"/>
            <w:bookmarkEnd w:id="272"/>
          </w:p>
          <w:p w14:paraId="46C54DC4" w14:textId="72712E1E" w:rsidR="005F63D0" w:rsidRPr="000A1671" w:rsidRDefault="005F63D0" w:rsidP="00A3605E">
            <w:pPr>
              <w:jc w:val="both"/>
              <w:rPr>
                <w:rFonts w:ascii="Garamond" w:hAnsi="Garamond"/>
                <w:sz w:val="20"/>
                <w:szCs w:val="20"/>
              </w:rPr>
            </w:pPr>
            <w:bookmarkStart w:id="273" w:name="_Toc529778511"/>
            <w:r w:rsidRPr="000A1671">
              <w:rPr>
                <w:rFonts w:ascii="Garamond" w:hAnsi="Garamond"/>
                <w:sz w:val="20"/>
                <w:szCs w:val="20"/>
              </w:rPr>
              <w:t xml:space="preserve"> </w:t>
            </w:r>
            <w:bookmarkStart w:id="274" w:name="_Toc531213509"/>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Pengesat për raportimin e incidenteve të dhunës (sidomos dhunës seksuale)</w:t>
            </w:r>
            <w:bookmarkEnd w:id="273"/>
            <w:bookmarkEnd w:id="274"/>
          </w:p>
          <w:p w14:paraId="1A452E60" w14:textId="4446FD53" w:rsidR="005F63D0" w:rsidRPr="000A1671" w:rsidRDefault="005F63D0" w:rsidP="00A3605E">
            <w:pPr>
              <w:jc w:val="both"/>
              <w:rPr>
                <w:rFonts w:ascii="Garamond" w:hAnsi="Garamond"/>
                <w:sz w:val="20"/>
                <w:szCs w:val="20"/>
              </w:rPr>
            </w:pPr>
            <w:bookmarkStart w:id="275" w:name="_Toc529778512"/>
            <w:r w:rsidRPr="000A1671">
              <w:rPr>
                <w:rFonts w:ascii="Garamond" w:hAnsi="Garamond"/>
                <w:sz w:val="20"/>
                <w:szCs w:val="20"/>
              </w:rPr>
              <w:t xml:space="preserve"> </w:t>
            </w:r>
            <w:bookmarkStart w:id="276" w:name="_Toc531213510"/>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Frika për të folur kundër autoriteteve</w:t>
            </w:r>
            <w:bookmarkEnd w:id="275"/>
            <w:bookmarkEnd w:id="276"/>
          </w:p>
          <w:p w14:paraId="6B10C801" w14:textId="14776AC0" w:rsidR="005F63D0" w:rsidRPr="000A1671" w:rsidRDefault="005F63D0" w:rsidP="00A3605E">
            <w:pPr>
              <w:jc w:val="both"/>
              <w:rPr>
                <w:rFonts w:ascii="Garamond" w:hAnsi="Garamond"/>
                <w:sz w:val="20"/>
                <w:szCs w:val="20"/>
              </w:rPr>
            </w:pPr>
            <w:bookmarkStart w:id="277" w:name="_Toc529778513"/>
            <w:r w:rsidRPr="000A1671">
              <w:rPr>
                <w:rFonts w:ascii="Garamond" w:hAnsi="Garamond"/>
                <w:sz w:val="20"/>
                <w:szCs w:val="20"/>
              </w:rPr>
              <w:t xml:space="preserve"> </w:t>
            </w:r>
            <w:bookmarkStart w:id="278" w:name="_Toc531213511"/>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Traumat e mundshme nga dhuna dhe abuzimet e pësuara para ndalimit</w:t>
            </w:r>
            <w:bookmarkEnd w:id="277"/>
            <w:bookmarkEnd w:id="278"/>
          </w:p>
        </w:tc>
      </w:tr>
      <w:tr w:rsidR="005F63D0" w:rsidRPr="000A1671" w14:paraId="293518C5" w14:textId="77777777" w:rsidTr="00F465C7">
        <w:trPr>
          <w:jc w:val="center"/>
        </w:trPr>
        <w:tc>
          <w:tcPr>
            <w:tcW w:w="833" w:type="pct"/>
            <w:shd w:val="clear" w:color="auto" w:fill="F2F2F2"/>
          </w:tcPr>
          <w:p w14:paraId="0A1573E2" w14:textId="77777777" w:rsidR="005F63D0" w:rsidRPr="000A1671" w:rsidRDefault="005F63D0" w:rsidP="003F7517">
            <w:pPr>
              <w:rPr>
                <w:rFonts w:ascii="Garamond" w:hAnsi="Garamond"/>
                <w:sz w:val="20"/>
                <w:szCs w:val="20"/>
              </w:rPr>
            </w:pPr>
            <w:bookmarkStart w:id="279" w:name="_Toc529778514"/>
            <w:bookmarkStart w:id="280" w:name="_Toc531213512"/>
            <w:r w:rsidRPr="000A1671">
              <w:rPr>
                <w:rFonts w:ascii="Garamond" w:hAnsi="Garamond"/>
                <w:sz w:val="20"/>
                <w:szCs w:val="20"/>
              </w:rPr>
              <w:t>Gratë, të rejat, vajzat, burrat</w:t>
            </w:r>
            <w:bookmarkEnd w:id="279"/>
            <w:r w:rsidRPr="000A1671">
              <w:rPr>
                <w:rFonts w:ascii="Garamond" w:hAnsi="Garamond"/>
                <w:sz w:val="20"/>
                <w:szCs w:val="20"/>
              </w:rPr>
              <w:t xml:space="preserve">, të rinjtë </w:t>
            </w:r>
            <w:bookmarkStart w:id="281" w:name="_Toc529778515"/>
            <w:r w:rsidRPr="000A1671">
              <w:rPr>
                <w:rFonts w:ascii="Garamond" w:hAnsi="Garamond"/>
                <w:sz w:val="20"/>
                <w:szCs w:val="20"/>
              </w:rPr>
              <w:t>dhe djemtë</w:t>
            </w:r>
            <w:bookmarkStart w:id="282" w:name="_Toc529778516"/>
            <w:bookmarkEnd w:id="281"/>
            <w:r w:rsidRPr="000A1671">
              <w:rPr>
                <w:rFonts w:ascii="Garamond" w:hAnsi="Garamond"/>
                <w:sz w:val="20"/>
                <w:szCs w:val="20"/>
              </w:rPr>
              <w:t xml:space="preserve"> që jetojnë me</w:t>
            </w:r>
            <w:bookmarkEnd w:id="280"/>
            <w:bookmarkEnd w:id="282"/>
          </w:p>
          <w:p w14:paraId="740B5DAB" w14:textId="77777777" w:rsidR="005F63D0" w:rsidRPr="000A1671" w:rsidRDefault="005F63D0" w:rsidP="003F7517">
            <w:pPr>
              <w:rPr>
                <w:rFonts w:ascii="Garamond" w:hAnsi="Garamond"/>
                <w:sz w:val="20"/>
                <w:szCs w:val="20"/>
              </w:rPr>
            </w:pPr>
            <w:bookmarkStart w:id="283" w:name="_Toc529778517"/>
            <w:bookmarkStart w:id="284" w:name="_Toc531213513"/>
            <w:proofErr w:type="spellStart"/>
            <w:r w:rsidRPr="000A1671">
              <w:rPr>
                <w:rFonts w:ascii="Garamond" w:hAnsi="Garamond"/>
                <w:sz w:val="20"/>
                <w:szCs w:val="20"/>
              </w:rPr>
              <w:t>HIV</w:t>
            </w:r>
            <w:bookmarkEnd w:id="283"/>
            <w:bookmarkEnd w:id="284"/>
            <w:proofErr w:type="spellEnd"/>
          </w:p>
        </w:tc>
        <w:tc>
          <w:tcPr>
            <w:tcW w:w="1793" w:type="pct"/>
            <w:shd w:val="clear" w:color="auto" w:fill="F2F2F2"/>
          </w:tcPr>
          <w:p w14:paraId="73156EA4" w14:textId="77777777" w:rsidR="005F63D0" w:rsidRPr="000A1671" w:rsidRDefault="005F63D0" w:rsidP="00A3605E">
            <w:pPr>
              <w:jc w:val="both"/>
              <w:rPr>
                <w:rFonts w:ascii="Garamond" w:hAnsi="Garamond"/>
                <w:sz w:val="20"/>
                <w:szCs w:val="20"/>
              </w:rPr>
            </w:pPr>
            <w:bookmarkStart w:id="285" w:name="_Toc529778518"/>
            <w:bookmarkStart w:id="286" w:name="_Toc531213514"/>
            <w:r w:rsidRPr="000A1671">
              <w:rPr>
                <w:rFonts w:ascii="Garamond" w:hAnsi="Garamond"/>
                <w:sz w:val="20"/>
                <w:szCs w:val="20"/>
              </w:rPr>
              <w:t>- Ngacmimi dhe abuzimi seksual</w:t>
            </w:r>
            <w:bookmarkEnd w:id="285"/>
            <w:bookmarkEnd w:id="286"/>
          </w:p>
          <w:p w14:paraId="18427DCB" w14:textId="75F1E42A" w:rsidR="005F63D0" w:rsidRPr="000A1671" w:rsidRDefault="005F63D0" w:rsidP="00A3605E">
            <w:pPr>
              <w:jc w:val="both"/>
              <w:rPr>
                <w:rFonts w:ascii="Garamond" w:hAnsi="Garamond"/>
                <w:sz w:val="20"/>
                <w:szCs w:val="20"/>
              </w:rPr>
            </w:pPr>
            <w:bookmarkStart w:id="287" w:name="_Toc529778519"/>
            <w:bookmarkStart w:id="288" w:name="_Toc531213515"/>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Diskriminimi dhe përjashtimi social</w:t>
            </w:r>
            <w:bookmarkEnd w:id="287"/>
            <w:bookmarkEnd w:id="288"/>
            <w:r w:rsidRPr="000A1671">
              <w:rPr>
                <w:rFonts w:ascii="Garamond" w:hAnsi="Garamond"/>
                <w:sz w:val="20"/>
                <w:szCs w:val="20"/>
              </w:rPr>
              <w:t xml:space="preserve"> </w:t>
            </w:r>
          </w:p>
          <w:p w14:paraId="49E0A418" w14:textId="5BCB2262" w:rsidR="005F63D0" w:rsidRPr="000A1671" w:rsidRDefault="005F63D0" w:rsidP="00A3605E">
            <w:pPr>
              <w:jc w:val="both"/>
              <w:rPr>
                <w:rFonts w:ascii="Garamond" w:hAnsi="Garamond"/>
                <w:sz w:val="20"/>
                <w:szCs w:val="20"/>
              </w:rPr>
            </w:pPr>
            <w:bookmarkStart w:id="289" w:name="_Toc529778520"/>
            <w:bookmarkStart w:id="290" w:name="_Toc531213516"/>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Abuzim verbal</w:t>
            </w:r>
            <w:bookmarkEnd w:id="289"/>
            <w:bookmarkEnd w:id="290"/>
          </w:p>
          <w:p w14:paraId="4A041445" w14:textId="2F30783E" w:rsidR="005F63D0" w:rsidRPr="000A1671" w:rsidRDefault="005F63D0" w:rsidP="00A3605E">
            <w:pPr>
              <w:jc w:val="both"/>
              <w:rPr>
                <w:rFonts w:ascii="Garamond" w:hAnsi="Garamond"/>
                <w:sz w:val="20"/>
                <w:szCs w:val="20"/>
              </w:rPr>
            </w:pPr>
            <w:bookmarkStart w:id="291" w:name="_Toc529778521"/>
            <w:bookmarkStart w:id="292" w:name="_Toc531213517"/>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Mungesa e qasjes në arsim</w:t>
            </w:r>
            <w:bookmarkEnd w:id="291"/>
            <w:bookmarkEnd w:id="292"/>
          </w:p>
          <w:p w14:paraId="198A75F5" w14:textId="7181BF82" w:rsidR="005F63D0" w:rsidRPr="000A1671" w:rsidRDefault="005F63D0" w:rsidP="00A3605E">
            <w:pPr>
              <w:jc w:val="both"/>
              <w:rPr>
                <w:rFonts w:ascii="Garamond" w:hAnsi="Garamond"/>
                <w:sz w:val="20"/>
                <w:szCs w:val="20"/>
              </w:rPr>
            </w:pPr>
            <w:bookmarkStart w:id="293" w:name="_Toc529778522"/>
            <w:bookmarkStart w:id="294" w:name="_Toc531213518"/>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Humbja e mjeteve të</w:t>
            </w:r>
            <w:r w:rsidR="00F11103" w:rsidRPr="000A1671">
              <w:rPr>
                <w:rFonts w:ascii="Garamond" w:hAnsi="Garamond"/>
                <w:sz w:val="20"/>
                <w:szCs w:val="20"/>
              </w:rPr>
              <w:t xml:space="preserve"> </w:t>
            </w:r>
            <w:r w:rsidRPr="000A1671">
              <w:rPr>
                <w:rFonts w:ascii="Garamond" w:hAnsi="Garamond"/>
                <w:sz w:val="20"/>
                <w:szCs w:val="20"/>
              </w:rPr>
              <w:t>jetesë</w:t>
            </w:r>
            <w:bookmarkStart w:id="295" w:name="_Toc529778523"/>
            <w:bookmarkEnd w:id="293"/>
            <w:bookmarkEnd w:id="294"/>
            <w:r w:rsidR="00121093">
              <w:rPr>
                <w:rFonts w:ascii="Garamond" w:hAnsi="Garamond"/>
                <w:sz w:val="20"/>
                <w:szCs w:val="20"/>
              </w:rPr>
              <w:t>s</w:t>
            </w:r>
          </w:p>
          <w:p w14:paraId="6FDBF824" w14:textId="25281499" w:rsidR="005F63D0" w:rsidRPr="000A1671" w:rsidRDefault="005F63D0" w:rsidP="00A3605E">
            <w:pPr>
              <w:jc w:val="both"/>
              <w:rPr>
                <w:rFonts w:ascii="Garamond" w:hAnsi="Garamond"/>
                <w:sz w:val="20"/>
                <w:szCs w:val="20"/>
              </w:rPr>
            </w:pPr>
            <w:bookmarkStart w:id="296" w:name="_Toc531213519"/>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Pengesa për të kontaktuar me fëmijët e tyre</w:t>
            </w:r>
            <w:bookmarkEnd w:id="295"/>
            <w:bookmarkEnd w:id="296"/>
          </w:p>
        </w:tc>
        <w:tc>
          <w:tcPr>
            <w:tcW w:w="2374" w:type="pct"/>
            <w:shd w:val="clear" w:color="auto" w:fill="F2F2F2"/>
          </w:tcPr>
          <w:p w14:paraId="64CB697F" w14:textId="7444F4FC" w:rsidR="005F63D0" w:rsidRPr="000A1671" w:rsidRDefault="005F63D0" w:rsidP="00A3605E">
            <w:pPr>
              <w:jc w:val="both"/>
              <w:rPr>
                <w:rFonts w:ascii="Garamond" w:hAnsi="Garamond"/>
                <w:sz w:val="20"/>
                <w:szCs w:val="20"/>
              </w:rPr>
            </w:pPr>
            <w:bookmarkStart w:id="297" w:name="_Toc529778524"/>
            <w:r w:rsidRPr="000A1671">
              <w:rPr>
                <w:rFonts w:ascii="Garamond" w:hAnsi="Garamond"/>
                <w:sz w:val="20"/>
                <w:szCs w:val="20"/>
              </w:rPr>
              <w:t xml:space="preserve"> </w:t>
            </w:r>
            <w:bookmarkStart w:id="298" w:name="_Toc531213520"/>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Paragjykimi, fajësimi, izolimi dhe</w:t>
            </w:r>
            <w:r w:rsidR="00F11103" w:rsidRPr="000A1671">
              <w:rPr>
                <w:rFonts w:ascii="Garamond" w:hAnsi="Garamond"/>
                <w:sz w:val="20"/>
                <w:szCs w:val="20"/>
              </w:rPr>
              <w:t xml:space="preserve"> </w:t>
            </w:r>
            <w:r w:rsidRPr="000A1671">
              <w:rPr>
                <w:rFonts w:ascii="Garamond" w:hAnsi="Garamond"/>
                <w:sz w:val="20"/>
                <w:szCs w:val="20"/>
              </w:rPr>
              <w:t>rreziku më i lartë i varfërisë</w:t>
            </w:r>
            <w:bookmarkStart w:id="299" w:name="_Toc529778525"/>
            <w:bookmarkEnd w:id="297"/>
            <w:bookmarkEnd w:id="298"/>
          </w:p>
          <w:p w14:paraId="6A9B270B" w14:textId="77F10475" w:rsidR="005F63D0" w:rsidRPr="000A1671" w:rsidRDefault="005F63D0" w:rsidP="00A3605E">
            <w:pPr>
              <w:jc w:val="both"/>
              <w:rPr>
                <w:rFonts w:ascii="Garamond" w:hAnsi="Garamond"/>
                <w:sz w:val="20"/>
                <w:szCs w:val="20"/>
              </w:rPr>
            </w:pPr>
            <w:r w:rsidRPr="000A1671">
              <w:rPr>
                <w:rFonts w:ascii="Garamond" w:hAnsi="Garamond"/>
                <w:sz w:val="20"/>
                <w:szCs w:val="20"/>
              </w:rPr>
              <w:t xml:space="preserve"> </w:t>
            </w:r>
            <w:bookmarkStart w:id="300" w:name="_Toc531213521"/>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Humbja e tokës, pasurisë dhe sendeve personale</w:t>
            </w:r>
            <w:bookmarkStart w:id="301" w:name="_Toc529778526"/>
            <w:bookmarkEnd w:id="299"/>
            <w:bookmarkEnd w:id="300"/>
          </w:p>
          <w:p w14:paraId="5D35BF24" w14:textId="34E2B2C5" w:rsidR="005F63D0" w:rsidRPr="000A1671" w:rsidRDefault="005F63D0" w:rsidP="00A3605E">
            <w:pPr>
              <w:jc w:val="both"/>
              <w:rPr>
                <w:rFonts w:ascii="Garamond" w:hAnsi="Garamond"/>
                <w:sz w:val="20"/>
                <w:szCs w:val="20"/>
              </w:rPr>
            </w:pPr>
            <w:r w:rsidRPr="000A1671">
              <w:rPr>
                <w:rFonts w:ascii="Garamond" w:hAnsi="Garamond"/>
                <w:sz w:val="20"/>
                <w:szCs w:val="20"/>
              </w:rPr>
              <w:t xml:space="preserve"> </w:t>
            </w:r>
            <w:bookmarkStart w:id="302" w:name="_Toc531213522"/>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Reduktim i kapacitetit të punës</w:t>
            </w:r>
            <w:bookmarkStart w:id="303" w:name="_Toc529778527"/>
            <w:bookmarkEnd w:id="301"/>
            <w:bookmarkEnd w:id="302"/>
          </w:p>
          <w:p w14:paraId="71F2A25D" w14:textId="112789EB" w:rsidR="005F63D0" w:rsidRPr="000A1671" w:rsidRDefault="005F63D0" w:rsidP="00A3605E">
            <w:pPr>
              <w:jc w:val="both"/>
              <w:rPr>
                <w:rFonts w:ascii="Garamond" w:hAnsi="Garamond"/>
                <w:sz w:val="20"/>
                <w:szCs w:val="20"/>
              </w:rPr>
            </w:pPr>
            <w:r w:rsidRPr="000A1671">
              <w:rPr>
                <w:rFonts w:ascii="Garamond" w:hAnsi="Garamond"/>
                <w:sz w:val="20"/>
                <w:szCs w:val="20"/>
              </w:rPr>
              <w:t xml:space="preserve"> </w:t>
            </w:r>
            <w:bookmarkStart w:id="304" w:name="_Toc531213523"/>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Stresi, depresioni dhe</w:t>
            </w:r>
            <w:r w:rsidR="0094173F" w:rsidRPr="000A1671">
              <w:rPr>
                <w:rFonts w:ascii="Garamond" w:hAnsi="Garamond"/>
                <w:sz w:val="20"/>
                <w:szCs w:val="20"/>
              </w:rPr>
              <w:t>/</w:t>
            </w:r>
            <w:r w:rsidRPr="000A1671">
              <w:rPr>
                <w:rFonts w:ascii="Garamond" w:hAnsi="Garamond"/>
                <w:sz w:val="20"/>
                <w:szCs w:val="20"/>
              </w:rPr>
              <w:t>ose vetëvrasja</w:t>
            </w:r>
            <w:bookmarkStart w:id="305" w:name="_Toc529778528"/>
            <w:bookmarkEnd w:id="303"/>
            <w:bookmarkEnd w:id="304"/>
          </w:p>
          <w:p w14:paraId="044BC545" w14:textId="4F7D3358" w:rsidR="005F63D0" w:rsidRPr="000A1671" w:rsidRDefault="005F63D0" w:rsidP="00A3605E">
            <w:pPr>
              <w:jc w:val="both"/>
              <w:rPr>
                <w:rFonts w:ascii="Garamond" w:hAnsi="Garamond"/>
                <w:sz w:val="20"/>
                <w:szCs w:val="20"/>
              </w:rPr>
            </w:pPr>
            <w:r w:rsidRPr="000A1671">
              <w:rPr>
                <w:rFonts w:ascii="Garamond" w:hAnsi="Garamond"/>
                <w:sz w:val="20"/>
                <w:szCs w:val="20"/>
              </w:rPr>
              <w:t xml:space="preserve"> </w:t>
            </w:r>
            <w:bookmarkStart w:id="306" w:name="_Toc531213524"/>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Shkatërrimi i familjes</w:t>
            </w:r>
            <w:bookmarkEnd w:id="305"/>
            <w:bookmarkEnd w:id="306"/>
            <w:r w:rsidRPr="000A1671">
              <w:rPr>
                <w:rFonts w:ascii="Garamond" w:hAnsi="Garamond"/>
                <w:sz w:val="20"/>
                <w:szCs w:val="20"/>
              </w:rPr>
              <w:t xml:space="preserve"> </w:t>
            </w:r>
            <w:bookmarkStart w:id="307" w:name="_Toc529778529"/>
          </w:p>
          <w:p w14:paraId="69DBA8BA" w14:textId="7FF40553" w:rsidR="005F63D0" w:rsidRPr="000A1671" w:rsidRDefault="005F63D0" w:rsidP="00A3605E">
            <w:pPr>
              <w:jc w:val="both"/>
              <w:rPr>
                <w:rFonts w:ascii="Garamond" w:hAnsi="Garamond"/>
                <w:sz w:val="20"/>
                <w:szCs w:val="20"/>
              </w:rPr>
            </w:pPr>
            <w:r w:rsidRPr="000A1671">
              <w:rPr>
                <w:rFonts w:ascii="Garamond" w:hAnsi="Garamond"/>
                <w:sz w:val="20"/>
                <w:szCs w:val="20"/>
              </w:rPr>
              <w:t xml:space="preserve"> </w:t>
            </w:r>
            <w:bookmarkStart w:id="308" w:name="_Toc531213525"/>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Shëndeti i dobët fizik dhe emocional</w:t>
            </w:r>
            <w:bookmarkStart w:id="309" w:name="_Toc529778530"/>
            <w:bookmarkEnd w:id="307"/>
            <w:bookmarkEnd w:id="308"/>
          </w:p>
          <w:p w14:paraId="2AE4DE68" w14:textId="2ADD1ED1" w:rsidR="005F63D0" w:rsidRPr="000A1671" w:rsidRDefault="005F63D0" w:rsidP="00A3605E">
            <w:pPr>
              <w:jc w:val="both"/>
              <w:rPr>
                <w:rFonts w:ascii="Garamond" w:hAnsi="Garamond"/>
                <w:sz w:val="20"/>
                <w:szCs w:val="20"/>
              </w:rPr>
            </w:pPr>
            <w:r w:rsidRPr="000A1671">
              <w:rPr>
                <w:rFonts w:ascii="Garamond" w:hAnsi="Garamond"/>
                <w:sz w:val="20"/>
                <w:szCs w:val="20"/>
              </w:rPr>
              <w:t xml:space="preserve"> </w:t>
            </w:r>
            <w:bookmarkStart w:id="310" w:name="_Toc531213526"/>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Përdorimi i dëmshëm i alkoolit dhe</w:t>
            </w:r>
            <w:r w:rsidR="0094173F" w:rsidRPr="000A1671">
              <w:rPr>
                <w:rFonts w:ascii="Garamond" w:hAnsi="Garamond"/>
                <w:sz w:val="20"/>
                <w:szCs w:val="20"/>
              </w:rPr>
              <w:t>/</w:t>
            </w:r>
            <w:r w:rsidRPr="000A1671">
              <w:rPr>
                <w:rFonts w:ascii="Garamond" w:hAnsi="Garamond"/>
                <w:sz w:val="20"/>
                <w:szCs w:val="20"/>
              </w:rPr>
              <w:t>ose i drogës</w:t>
            </w:r>
            <w:bookmarkEnd w:id="309"/>
            <w:bookmarkEnd w:id="310"/>
          </w:p>
        </w:tc>
      </w:tr>
      <w:tr w:rsidR="005F63D0" w:rsidRPr="000A1671" w14:paraId="43998270" w14:textId="77777777" w:rsidTr="00F465C7">
        <w:trPr>
          <w:jc w:val="center"/>
        </w:trPr>
        <w:tc>
          <w:tcPr>
            <w:tcW w:w="833" w:type="pct"/>
            <w:shd w:val="clear" w:color="auto" w:fill="F2F2F2"/>
          </w:tcPr>
          <w:p w14:paraId="75040100" w14:textId="77777777" w:rsidR="005F63D0" w:rsidRPr="000A1671" w:rsidRDefault="005F63D0" w:rsidP="003F7517">
            <w:pPr>
              <w:rPr>
                <w:rFonts w:ascii="Garamond" w:hAnsi="Garamond"/>
                <w:sz w:val="20"/>
                <w:szCs w:val="20"/>
              </w:rPr>
            </w:pPr>
            <w:bookmarkStart w:id="311" w:name="_Toc529778531"/>
            <w:bookmarkStart w:id="312" w:name="_Toc531213527"/>
            <w:r w:rsidRPr="000A1671">
              <w:rPr>
                <w:rFonts w:ascii="Garamond" w:hAnsi="Garamond"/>
                <w:sz w:val="20"/>
                <w:szCs w:val="20"/>
              </w:rPr>
              <w:t>Gratë, të rejat, vajzat,</w:t>
            </w:r>
            <w:bookmarkEnd w:id="311"/>
            <w:r w:rsidRPr="000A1671">
              <w:rPr>
                <w:rFonts w:ascii="Garamond" w:hAnsi="Garamond"/>
                <w:sz w:val="20"/>
                <w:szCs w:val="20"/>
              </w:rPr>
              <w:t xml:space="preserve"> </w:t>
            </w:r>
            <w:bookmarkStart w:id="313" w:name="_Toc529778532"/>
            <w:r w:rsidRPr="000A1671">
              <w:rPr>
                <w:rFonts w:ascii="Garamond" w:hAnsi="Garamond"/>
                <w:sz w:val="20"/>
                <w:szCs w:val="20"/>
              </w:rPr>
              <w:t>burrat, të rinjtë dhe</w:t>
            </w:r>
            <w:bookmarkEnd w:id="312"/>
            <w:bookmarkEnd w:id="313"/>
          </w:p>
          <w:p w14:paraId="35A7491F" w14:textId="77777777" w:rsidR="005F63D0" w:rsidRPr="000A1671" w:rsidRDefault="005F63D0" w:rsidP="003F7517">
            <w:pPr>
              <w:rPr>
                <w:rFonts w:ascii="Garamond" w:hAnsi="Garamond"/>
                <w:sz w:val="20"/>
                <w:szCs w:val="20"/>
              </w:rPr>
            </w:pPr>
            <w:bookmarkStart w:id="314" w:name="_Toc529778533"/>
            <w:bookmarkStart w:id="315" w:name="_Toc531213528"/>
            <w:r w:rsidRPr="000A1671">
              <w:rPr>
                <w:rFonts w:ascii="Garamond" w:hAnsi="Garamond"/>
                <w:sz w:val="20"/>
                <w:szCs w:val="20"/>
              </w:rPr>
              <w:t>djemtë me aftësi të kufizuara</w:t>
            </w:r>
            <w:bookmarkEnd w:id="314"/>
            <w:bookmarkEnd w:id="315"/>
          </w:p>
        </w:tc>
        <w:tc>
          <w:tcPr>
            <w:tcW w:w="1793" w:type="pct"/>
            <w:shd w:val="clear" w:color="auto" w:fill="F2F2F2"/>
          </w:tcPr>
          <w:p w14:paraId="6DAD084B" w14:textId="0DAAE7E9" w:rsidR="005F63D0" w:rsidRPr="000A1671" w:rsidRDefault="005F63D0" w:rsidP="00A3605E">
            <w:pPr>
              <w:jc w:val="both"/>
              <w:rPr>
                <w:rFonts w:ascii="Garamond" w:hAnsi="Garamond"/>
                <w:sz w:val="20"/>
                <w:szCs w:val="20"/>
              </w:rPr>
            </w:pPr>
            <w:bookmarkStart w:id="316" w:name="_Toc529778534"/>
            <w:bookmarkStart w:id="317" w:name="_Toc531213529"/>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Diskriminimi dhe përjashtimi social</w:t>
            </w:r>
            <w:bookmarkEnd w:id="316"/>
            <w:bookmarkEnd w:id="317"/>
            <w:r w:rsidRPr="000A1671">
              <w:rPr>
                <w:rFonts w:ascii="Garamond" w:hAnsi="Garamond"/>
                <w:sz w:val="20"/>
                <w:szCs w:val="20"/>
              </w:rPr>
              <w:t xml:space="preserve"> </w:t>
            </w:r>
          </w:p>
          <w:p w14:paraId="222423E1" w14:textId="708F7D34" w:rsidR="005F63D0" w:rsidRPr="000A1671" w:rsidRDefault="005F63D0" w:rsidP="00A3605E">
            <w:pPr>
              <w:jc w:val="both"/>
              <w:rPr>
                <w:rFonts w:ascii="Garamond" w:hAnsi="Garamond"/>
                <w:sz w:val="20"/>
                <w:szCs w:val="20"/>
              </w:rPr>
            </w:pPr>
            <w:bookmarkStart w:id="318" w:name="_Toc529778535"/>
            <w:bookmarkStart w:id="319" w:name="_Toc531213530"/>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Sulmi seksual</w:t>
            </w:r>
            <w:bookmarkEnd w:id="318"/>
            <w:bookmarkEnd w:id="319"/>
          </w:p>
          <w:p w14:paraId="5F812150" w14:textId="4BC3307F" w:rsidR="005F63D0" w:rsidRPr="000A1671" w:rsidRDefault="005F63D0" w:rsidP="00A3605E">
            <w:pPr>
              <w:jc w:val="both"/>
              <w:rPr>
                <w:rFonts w:ascii="Garamond" w:hAnsi="Garamond"/>
                <w:sz w:val="20"/>
                <w:szCs w:val="20"/>
              </w:rPr>
            </w:pPr>
            <w:bookmarkStart w:id="320" w:name="_Toc529778536"/>
            <w:bookmarkStart w:id="321" w:name="_Toc531213531"/>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Shfrytëzimi dhe abuzimi seksual</w:t>
            </w:r>
            <w:bookmarkEnd w:id="320"/>
            <w:bookmarkEnd w:id="321"/>
            <w:r w:rsidRPr="000A1671">
              <w:rPr>
                <w:rFonts w:ascii="Garamond" w:hAnsi="Garamond"/>
                <w:sz w:val="20"/>
                <w:szCs w:val="20"/>
              </w:rPr>
              <w:t xml:space="preserve"> </w:t>
            </w:r>
          </w:p>
          <w:p w14:paraId="77E7EB33" w14:textId="1A2854AD" w:rsidR="005F63D0" w:rsidRPr="000A1671" w:rsidRDefault="005F63D0" w:rsidP="00A3605E">
            <w:pPr>
              <w:jc w:val="both"/>
              <w:rPr>
                <w:rFonts w:ascii="Garamond" w:hAnsi="Garamond"/>
                <w:sz w:val="20"/>
                <w:szCs w:val="20"/>
              </w:rPr>
            </w:pPr>
            <w:bookmarkStart w:id="322" w:name="_Toc529778537"/>
            <w:bookmarkStart w:id="323" w:name="_Toc531213532"/>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Dhuna nga partneri intim dhe forma të tjera të dhunës në familje</w:t>
            </w:r>
            <w:bookmarkEnd w:id="322"/>
            <w:bookmarkEnd w:id="323"/>
          </w:p>
          <w:p w14:paraId="17370E5F" w14:textId="2EB27A4D" w:rsidR="005F63D0" w:rsidRPr="000A1671" w:rsidRDefault="005F63D0" w:rsidP="00A3605E">
            <w:pPr>
              <w:jc w:val="both"/>
              <w:rPr>
                <w:rFonts w:ascii="Garamond" w:hAnsi="Garamond"/>
                <w:sz w:val="20"/>
                <w:szCs w:val="20"/>
              </w:rPr>
            </w:pPr>
            <w:bookmarkStart w:id="324" w:name="_Toc529778538"/>
            <w:bookmarkStart w:id="325" w:name="_Toc531213533"/>
            <w:r w:rsidRPr="000A1671">
              <w:rPr>
                <w:rFonts w:ascii="Garamond" w:hAnsi="Garamond"/>
                <w:sz w:val="20"/>
                <w:szCs w:val="20"/>
              </w:rPr>
              <w:t>-</w:t>
            </w:r>
            <w:r w:rsidR="00F465C7">
              <w:rPr>
                <w:rFonts w:ascii="Garamond" w:hAnsi="Garamond"/>
                <w:sz w:val="20"/>
                <w:szCs w:val="20"/>
              </w:rPr>
              <w:t xml:space="preserve"> </w:t>
            </w:r>
            <w:r w:rsidR="00121093">
              <w:rPr>
                <w:rFonts w:ascii="Garamond" w:hAnsi="Garamond"/>
                <w:sz w:val="20"/>
                <w:szCs w:val="20"/>
              </w:rPr>
              <w:t>Mungesa e qasjes në ar</w:t>
            </w:r>
            <w:r w:rsidRPr="000A1671">
              <w:rPr>
                <w:rFonts w:ascii="Garamond" w:hAnsi="Garamond"/>
                <w:sz w:val="20"/>
                <w:szCs w:val="20"/>
              </w:rPr>
              <w:t>sim</w:t>
            </w:r>
            <w:bookmarkEnd w:id="324"/>
            <w:bookmarkEnd w:id="325"/>
          </w:p>
          <w:p w14:paraId="362F1C51" w14:textId="316F603A" w:rsidR="005F63D0" w:rsidRPr="000A1671" w:rsidRDefault="005F63D0" w:rsidP="00A3605E">
            <w:pPr>
              <w:jc w:val="both"/>
              <w:rPr>
                <w:rFonts w:ascii="Garamond" w:hAnsi="Garamond"/>
                <w:sz w:val="20"/>
                <w:szCs w:val="20"/>
              </w:rPr>
            </w:pPr>
            <w:bookmarkStart w:id="326" w:name="_Toc529778539"/>
            <w:bookmarkStart w:id="327" w:name="_Toc531213534"/>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Mohimi i qasjes në strehim dhe pronësi</w:t>
            </w:r>
            <w:bookmarkEnd w:id="326"/>
            <w:bookmarkEnd w:id="327"/>
            <w:r w:rsidRPr="000A1671">
              <w:rPr>
                <w:rFonts w:ascii="Garamond" w:hAnsi="Garamond"/>
                <w:sz w:val="20"/>
                <w:szCs w:val="20"/>
              </w:rPr>
              <w:t xml:space="preserve"> </w:t>
            </w:r>
          </w:p>
        </w:tc>
        <w:tc>
          <w:tcPr>
            <w:tcW w:w="2374" w:type="pct"/>
            <w:shd w:val="clear" w:color="auto" w:fill="F2F2F2"/>
          </w:tcPr>
          <w:p w14:paraId="485E260B" w14:textId="4741300C" w:rsidR="005F63D0" w:rsidRPr="000A1671" w:rsidRDefault="005F63D0" w:rsidP="00A3605E">
            <w:pPr>
              <w:jc w:val="both"/>
              <w:rPr>
                <w:rFonts w:ascii="Garamond" w:hAnsi="Garamond"/>
                <w:sz w:val="20"/>
                <w:szCs w:val="20"/>
              </w:rPr>
            </w:pPr>
            <w:bookmarkStart w:id="328" w:name="_Toc529778540"/>
            <w:bookmarkStart w:id="329" w:name="_Toc531213535"/>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Lëvizshmëri, dëgjim dhe vizion i kufizuar, që rezultojnë në mbështetje më të madhe te ndihma dhe kujdesi nga të tjerët</w:t>
            </w:r>
            <w:bookmarkEnd w:id="328"/>
            <w:bookmarkEnd w:id="329"/>
          </w:p>
          <w:p w14:paraId="5EE64CEF" w14:textId="34CA12D4" w:rsidR="005F63D0" w:rsidRPr="000A1671" w:rsidRDefault="005F63D0" w:rsidP="00A3605E">
            <w:pPr>
              <w:jc w:val="both"/>
              <w:rPr>
                <w:rFonts w:ascii="Garamond" w:hAnsi="Garamond"/>
                <w:sz w:val="20"/>
                <w:szCs w:val="20"/>
              </w:rPr>
            </w:pPr>
            <w:bookmarkStart w:id="330" w:name="_Toc529778541"/>
            <w:bookmarkStart w:id="331" w:name="_Toc531213536"/>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Izolimi dhe mungesa e mbështetjes sociale</w:t>
            </w:r>
            <w:r w:rsidR="0094173F" w:rsidRPr="000A1671">
              <w:rPr>
                <w:rFonts w:ascii="Garamond" w:hAnsi="Garamond"/>
                <w:sz w:val="20"/>
                <w:szCs w:val="20"/>
              </w:rPr>
              <w:t>/</w:t>
            </w:r>
            <w:r w:rsidRPr="000A1671">
              <w:rPr>
                <w:rFonts w:ascii="Garamond" w:hAnsi="Garamond"/>
                <w:sz w:val="20"/>
                <w:szCs w:val="20"/>
              </w:rPr>
              <w:t>rrjeteve apo grupeve të bashkëmoshatarëve</w:t>
            </w:r>
            <w:bookmarkEnd w:id="330"/>
            <w:r w:rsidRPr="000A1671">
              <w:rPr>
                <w:rFonts w:ascii="Garamond" w:hAnsi="Garamond"/>
                <w:sz w:val="20"/>
                <w:szCs w:val="20"/>
              </w:rPr>
              <w:t>/eve</w:t>
            </w:r>
            <w:bookmarkEnd w:id="331"/>
          </w:p>
          <w:p w14:paraId="44225DF7" w14:textId="3925D855" w:rsidR="005F63D0" w:rsidRPr="000A1671" w:rsidRDefault="005F63D0" w:rsidP="00A3605E">
            <w:pPr>
              <w:jc w:val="both"/>
              <w:rPr>
                <w:rFonts w:ascii="Garamond" w:hAnsi="Garamond"/>
                <w:sz w:val="20"/>
                <w:szCs w:val="20"/>
              </w:rPr>
            </w:pPr>
            <w:bookmarkStart w:id="332" w:name="_Toc529778542"/>
            <w:bookmarkStart w:id="333" w:name="_Toc531213537"/>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Përjashtimi nga marrja e informacionit dhe marrja e udhëzimeve, për shkak të barrierave fizike, teknologjike dhe të komunikimit</w:t>
            </w:r>
            <w:bookmarkEnd w:id="332"/>
            <w:bookmarkEnd w:id="333"/>
          </w:p>
          <w:p w14:paraId="757BB135" w14:textId="7BE900A1" w:rsidR="005F63D0" w:rsidRPr="000A1671" w:rsidRDefault="005F63D0" w:rsidP="00A3605E">
            <w:pPr>
              <w:jc w:val="both"/>
              <w:rPr>
                <w:rFonts w:ascii="Garamond" w:hAnsi="Garamond"/>
                <w:sz w:val="20"/>
                <w:szCs w:val="20"/>
              </w:rPr>
            </w:pPr>
            <w:bookmarkStart w:id="334" w:name="_Toc529778543"/>
            <w:bookmarkStart w:id="335" w:name="_Toc531213538"/>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 xml:space="preserve">Përjashtimi nga qasja në </w:t>
            </w:r>
            <w:r w:rsidR="00F465C7" w:rsidRPr="000A1671">
              <w:rPr>
                <w:rFonts w:ascii="Garamond" w:hAnsi="Garamond"/>
                <w:sz w:val="20"/>
                <w:szCs w:val="20"/>
              </w:rPr>
              <w:t>ambientet</w:t>
            </w:r>
            <w:r w:rsidRPr="000A1671">
              <w:rPr>
                <w:rFonts w:ascii="Garamond" w:hAnsi="Garamond"/>
                <w:sz w:val="20"/>
                <w:szCs w:val="20"/>
              </w:rPr>
              <w:t xml:space="preserve"> e sigurimit të </w:t>
            </w:r>
            <w:r w:rsidR="00F465C7" w:rsidRPr="000A1671">
              <w:rPr>
                <w:rFonts w:ascii="Garamond" w:hAnsi="Garamond"/>
                <w:sz w:val="20"/>
                <w:szCs w:val="20"/>
              </w:rPr>
              <w:t>higjienës</w:t>
            </w:r>
            <w:r w:rsidRPr="000A1671">
              <w:rPr>
                <w:rFonts w:ascii="Garamond" w:hAnsi="Garamond"/>
                <w:sz w:val="20"/>
                <w:szCs w:val="20"/>
              </w:rPr>
              <w:t xml:space="preserve"> personale, për shkak të mungesës së infrastrukturës</w:t>
            </w:r>
            <w:bookmarkEnd w:id="334"/>
            <w:bookmarkEnd w:id="335"/>
            <w:r w:rsidRPr="000A1671">
              <w:rPr>
                <w:rFonts w:ascii="Garamond" w:hAnsi="Garamond"/>
                <w:sz w:val="20"/>
                <w:szCs w:val="20"/>
              </w:rPr>
              <w:t xml:space="preserve"> </w:t>
            </w:r>
          </w:p>
          <w:p w14:paraId="254A2E59" w14:textId="1A2B2F39" w:rsidR="005F63D0" w:rsidRPr="000A1671" w:rsidRDefault="005F63D0" w:rsidP="00A3605E">
            <w:pPr>
              <w:jc w:val="both"/>
              <w:rPr>
                <w:rFonts w:ascii="Garamond" w:hAnsi="Garamond"/>
                <w:sz w:val="20"/>
                <w:szCs w:val="20"/>
              </w:rPr>
            </w:pPr>
            <w:bookmarkStart w:id="336" w:name="_Toc529778544"/>
            <w:bookmarkStart w:id="337" w:name="_Toc531213539"/>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Barrierat fizike, të komunikimit dhe të qëndrimeve në raportimin e dhunës</w:t>
            </w:r>
            <w:bookmarkStart w:id="338" w:name="_Toc529778545"/>
            <w:bookmarkEnd w:id="336"/>
            <w:bookmarkEnd w:id="337"/>
          </w:p>
          <w:p w14:paraId="29E0DBFC" w14:textId="1130DA16" w:rsidR="005F63D0" w:rsidRPr="000A1671" w:rsidRDefault="005F63D0" w:rsidP="00A3605E">
            <w:pPr>
              <w:jc w:val="both"/>
              <w:rPr>
                <w:rFonts w:ascii="Garamond" w:hAnsi="Garamond"/>
                <w:sz w:val="20"/>
                <w:szCs w:val="20"/>
              </w:rPr>
            </w:pPr>
            <w:bookmarkStart w:id="339" w:name="_Toc531213540"/>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Barriera për të marrë pjesë në komunitetet e tyre dhe për të fituar mjetet e jetesës</w:t>
            </w:r>
            <w:bookmarkStart w:id="340" w:name="_Toc529778546"/>
            <w:bookmarkEnd w:id="338"/>
            <w:bookmarkEnd w:id="339"/>
          </w:p>
          <w:p w14:paraId="3264093F" w14:textId="3BDCC723" w:rsidR="005F63D0" w:rsidRPr="000A1671" w:rsidRDefault="005F63D0" w:rsidP="00A3605E">
            <w:pPr>
              <w:jc w:val="both"/>
              <w:rPr>
                <w:rFonts w:ascii="Garamond" w:hAnsi="Garamond"/>
                <w:sz w:val="20"/>
                <w:szCs w:val="20"/>
              </w:rPr>
            </w:pPr>
            <w:bookmarkStart w:id="341" w:name="_Toc531213541"/>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 xml:space="preserve">Mungesa e qasjes në shërbimet e kujdesit mjekësor dhe </w:t>
            </w:r>
            <w:r w:rsidR="00260620">
              <w:rPr>
                <w:rFonts w:ascii="Garamond" w:hAnsi="Garamond"/>
                <w:sz w:val="20"/>
                <w:szCs w:val="20"/>
              </w:rPr>
              <w:t xml:space="preserve">të </w:t>
            </w:r>
            <w:r w:rsidRPr="000A1671">
              <w:rPr>
                <w:rFonts w:ascii="Garamond" w:hAnsi="Garamond"/>
                <w:sz w:val="20"/>
                <w:szCs w:val="20"/>
              </w:rPr>
              <w:t>rehabilitimit</w:t>
            </w:r>
            <w:bookmarkStart w:id="342" w:name="_Toc529778547"/>
            <w:bookmarkEnd w:id="340"/>
            <w:bookmarkEnd w:id="341"/>
          </w:p>
          <w:p w14:paraId="42C3804A" w14:textId="18CB6CC9" w:rsidR="005F63D0" w:rsidRPr="000A1671" w:rsidRDefault="005F63D0" w:rsidP="00A3605E">
            <w:pPr>
              <w:jc w:val="both"/>
              <w:rPr>
                <w:rFonts w:ascii="Garamond" w:hAnsi="Garamond"/>
                <w:sz w:val="20"/>
                <w:szCs w:val="20"/>
              </w:rPr>
            </w:pPr>
            <w:bookmarkStart w:id="343" w:name="_Toc531213542"/>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Nivelet e larta të mosndëshkimit për krimet kundër tyre</w:t>
            </w:r>
            <w:bookmarkStart w:id="344" w:name="_Toc529778548"/>
            <w:bookmarkEnd w:id="342"/>
            <w:bookmarkEnd w:id="343"/>
          </w:p>
          <w:p w14:paraId="611D7EE2" w14:textId="1FD46A7D" w:rsidR="005F63D0" w:rsidRPr="000A1671" w:rsidRDefault="005F63D0" w:rsidP="00A3605E">
            <w:pPr>
              <w:jc w:val="both"/>
              <w:rPr>
                <w:rFonts w:ascii="Garamond" w:hAnsi="Garamond"/>
                <w:sz w:val="20"/>
                <w:szCs w:val="20"/>
              </w:rPr>
            </w:pPr>
            <w:bookmarkStart w:id="345" w:name="_Toc531213543"/>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Mungesa e qasjes në informacione dhe shërbime të shëndetit seksual e riprodhues</w:t>
            </w:r>
            <w:bookmarkEnd w:id="344"/>
            <w:bookmarkEnd w:id="345"/>
          </w:p>
        </w:tc>
      </w:tr>
      <w:tr w:rsidR="005F63D0" w:rsidRPr="000A1671" w14:paraId="3FD7E84F" w14:textId="77777777" w:rsidTr="00F465C7">
        <w:trPr>
          <w:jc w:val="center"/>
        </w:trPr>
        <w:tc>
          <w:tcPr>
            <w:tcW w:w="833" w:type="pct"/>
            <w:shd w:val="clear" w:color="auto" w:fill="F2F2F2"/>
          </w:tcPr>
          <w:p w14:paraId="732DD076" w14:textId="77777777" w:rsidR="005F63D0" w:rsidRPr="000A1671" w:rsidRDefault="005F63D0" w:rsidP="003F7517">
            <w:pPr>
              <w:rPr>
                <w:rFonts w:ascii="Garamond" w:hAnsi="Garamond"/>
                <w:sz w:val="20"/>
                <w:szCs w:val="20"/>
              </w:rPr>
            </w:pPr>
            <w:bookmarkStart w:id="346" w:name="_Toc529778549"/>
            <w:bookmarkStart w:id="347" w:name="_Toc531213544"/>
            <w:r w:rsidRPr="000A1671">
              <w:rPr>
                <w:rFonts w:ascii="Garamond" w:hAnsi="Garamond"/>
                <w:sz w:val="20"/>
                <w:szCs w:val="20"/>
              </w:rPr>
              <w:t xml:space="preserve">Gratë, të rejat, vajzat, burrat, të </w:t>
            </w:r>
            <w:r w:rsidRPr="000A1671">
              <w:rPr>
                <w:rFonts w:ascii="Garamond" w:hAnsi="Garamond"/>
                <w:sz w:val="20"/>
                <w:szCs w:val="20"/>
              </w:rPr>
              <w:lastRenderedPageBreak/>
              <w:t>rinjtë dhe djemtë viktima të dhunës</w:t>
            </w:r>
            <w:bookmarkEnd w:id="346"/>
            <w:bookmarkEnd w:id="347"/>
          </w:p>
        </w:tc>
        <w:tc>
          <w:tcPr>
            <w:tcW w:w="1793" w:type="pct"/>
            <w:shd w:val="clear" w:color="auto" w:fill="F2F2F2"/>
          </w:tcPr>
          <w:p w14:paraId="3FA32D89" w14:textId="04EAE7D2" w:rsidR="005F63D0" w:rsidRPr="000A1671" w:rsidRDefault="005F63D0" w:rsidP="00A3605E">
            <w:pPr>
              <w:jc w:val="both"/>
              <w:rPr>
                <w:rFonts w:ascii="Garamond" w:hAnsi="Garamond"/>
                <w:sz w:val="20"/>
                <w:szCs w:val="20"/>
              </w:rPr>
            </w:pPr>
            <w:bookmarkStart w:id="348" w:name="_Toc529778550"/>
            <w:bookmarkStart w:id="349" w:name="_Toc531213545"/>
            <w:r w:rsidRPr="000A1671">
              <w:rPr>
                <w:rFonts w:ascii="Garamond" w:hAnsi="Garamond"/>
                <w:sz w:val="20"/>
                <w:szCs w:val="20"/>
              </w:rPr>
              <w:lastRenderedPageBreak/>
              <w:t>-</w:t>
            </w:r>
            <w:r w:rsidR="00F465C7">
              <w:rPr>
                <w:rFonts w:ascii="Garamond" w:hAnsi="Garamond"/>
                <w:sz w:val="20"/>
                <w:szCs w:val="20"/>
              </w:rPr>
              <w:t xml:space="preserve"> </w:t>
            </w:r>
            <w:r w:rsidRPr="000A1671">
              <w:rPr>
                <w:rFonts w:ascii="Garamond" w:hAnsi="Garamond"/>
                <w:sz w:val="20"/>
                <w:szCs w:val="20"/>
              </w:rPr>
              <w:t>Diskriminimi dhe përjashtimi social</w:t>
            </w:r>
            <w:bookmarkEnd w:id="348"/>
            <w:bookmarkEnd w:id="349"/>
            <w:r w:rsidRPr="000A1671">
              <w:rPr>
                <w:rFonts w:ascii="Garamond" w:hAnsi="Garamond"/>
                <w:sz w:val="20"/>
                <w:szCs w:val="20"/>
              </w:rPr>
              <w:t xml:space="preserve"> </w:t>
            </w:r>
          </w:p>
          <w:p w14:paraId="7216C58C" w14:textId="445535A1" w:rsidR="005F63D0" w:rsidRPr="000A1671" w:rsidRDefault="005F63D0" w:rsidP="00A3605E">
            <w:pPr>
              <w:jc w:val="both"/>
              <w:rPr>
                <w:rFonts w:ascii="Garamond" w:hAnsi="Garamond"/>
                <w:sz w:val="20"/>
                <w:szCs w:val="20"/>
              </w:rPr>
            </w:pPr>
            <w:bookmarkStart w:id="350" w:name="_Toc529778551"/>
            <w:bookmarkStart w:id="351" w:name="_Toc531213546"/>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 xml:space="preserve">Dhuna dytësore si rezultat i dhunës </w:t>
            </w:r>
            <w:r w:rsidRPr="000A1671">
              <w:rPr>
                <w:rFonts w:ascii="Garamond" w:hAnsi="Garamond"/>
                <w:sz w:val="20"/>
                <w:szCs w:val="20"/>
              </w:rPr>
              <w:lastRenderedPageBreak/>
              <w:t>parësore (abuzim nga ata kundër të cilëve</w:t>
            </w:r>
            <w:r w:rsidR="00F11103" w:rsidRPr="000A1671">
              <w:rPr>
                <w:rFonts w:ascii="Garamond" w:hAnsi="Garamond"/>
                <w:sz w:val="20"/>
                <w:szCs w:val="20"/>
              </w:rPr>
              <w:t xml:space="preserve"> </w:t>
            </w:r>
            <w:r w:rsidRPr="000A1671">
              <w:rPr>
                <w:rFonts w:ascii="Garamond" w:hAnsi="Garamond"/>
                <w:sz w:val="20"/>
                <w:szCs w:val="20"/>
              </w:rPr>
              <w:t>raportojnë; vrasjet për nder pas sulmeve seksuale; mart</w:t>
            </w:r>
            <w:r w:rsidR="00F465C7">
              <w:rPr>
                <w:rFonts w:ascii="Garamond" w:hAnsi="Garamond"/>
                <w:sz w:val="20"/>
                <w:szCs w:val="20"/>
              </w:rPr>
              <w:t>esat e detyruara me një dhunues</w:t>
            </w:r>
            <w:r w:rsidRPr="000A1671">
              <w:rPr>
                <w:rFonts w:ascii="Garamond" w:hAnsi="Garamond"/>
                <w:sz w:val="20"/>
                <w:szCs w:val="20"/>
              </w:rPr>
              <w:t xml:space="preserve"> etj</w:t>
            </w:r>
            <w:r w:rsidR="00F465C7">
              <w:rPr>
                <w:rFonts w:ascii="Garamond" w:hAnsi="Garamond"/>
                <w:sz w:val="20"/>
                <w:szCs w:val="20"/>
              </w:rPr>
              <w:t>.</w:t>
            </w:r>
            <w:r w:rsidRPr="000A1671">
              <w:rPr>
                <w:rFonts w:ascii="Garamond" w:hAnsi="Garamond"/>
                <w:sz w:val="20"/>
                <w:szCs w:val="20"/>
              </w:rPr>
              <w:t>)</w:t>
            </w:r>
            <w:bookmarkEnd w:id="350"/>
            <w:bookmarkEnd w:id="351"/>
          </w:p>
          <w:p w14:paraId="6EA57176" w14:textId="27EBCD66" w:rsidR="005F63D0" w:rsidRPr="000A1671" w:rsidRDefault="005F63D0" w:rsidP="00A3605E">
            <w:pPr>
              <w:jc w:val="both"/>
              <w:rPr>
                <w:rFonts w:ascii="Garamond" w:hAnsi="Garamond"/>
                <w:sz w:val="20"/>
                <w:szCs w:val="20"/>
              </w:rPr>
            </w:pPr>
            <w:bookmarkStart w:id="352" w:name="_Toc529778552"/>
            <w:bookmarkStart w:id="353" w:name="_Toc531213547"/>
            <w:r w:rsidRPr="000A1671">
              <w:rPr>
                <w:rFonts w:ascii="Garamond" w:hAnsi="Garamond"/>
                <w:sz w:val="20"/>
                <w:szCs w:val="20"/>
              </w:rPr>
              <w:t>-</w:t>
            </w:r>
            <w:r w:rsidR="00F465C7">
              <w:rPr>
                <w:rFonts w:ascii="Garamond" w:hAnsi="Garamond"/>
                <w:sz w:val="20"/>
                <w:szCs w:val="20"/>
              </w:rPr>
              <w:t xml:space="preserve"> </w:t>
            </w:r>
            <w:proofErr w:type="spellStart"/>
            <w:r w:rsidRPr="000A1671">
              <w:rPr>
                <w:rFonts w:ascii="Garamond" w:hAnsi="Garamond"/>
                <w:sz w:val="20"/>
                <w:szCs w:val="20"/>
              </w:rPr>
              <w:t>Cenueshmëria</w:t>
            </w:r>
            <w:proofErr w:type="spellEnd"/>
            <w:r w:rsidRPr="000A1671">
              <w:rPr>
                <w:rFonts w:ascii="Garamond" w:hAnsi="Garamond"/>
                <w:sz w:val="20"/>
                <w:szCs w:val="20"/>
              </w:rPr>
              <w:t xml:space="preserve"> e rritur ndaj përsëritjes së dhunës, duke përfshirë dhunën seksuale, dhunën nga partneri intim, shfrytëzimin dhe abuzimin seksual</w:t>
            </w:r>
            <w:r w:rsidR="00173F68" w:rsidRPr="000A1671">
              <w:rPr>
                <w:rFonts w:ascii="Garamond" w:hAnsi="Garamond"/>
                <w:sz w:val="20"/>
                <w:szCs w:val="20"/>
              </w:rPr>
              <w:t xml:space="preserve"> etj.</w:t>
            </w:r>
            <w:bookmarkEnd w:id="352"/>
            <w:bookmarkEnd w:id="353"/>
          </w:p>
        </w:tc>
        <w:tc>
          <w:tcPr>
            <w:tcW w:w="2374" w:type="pct"/>
            <w:shd w:val="clear" w:color="auto" w:fill="F2F2F2"/>
          </w:tcPr>
          <w:p w14:paraId="5BFEA165" w14:textId="3305F828" w:rsidR="005F63D0" w:rsidRPr="000A1671" w:rsidRDefault="005F63D0" w:rsidP="00A3605E">
            <w:pPr>
              <w:jc w:val="both"/>
              <w:rPr>
                <w:rFonts w:ascii="Garamond" w:hAnsi="Garamond"/>
                <w:sz w:val="20"/>
                <w:szCs w:val="20"/>
              </w:rPr>
            </w:pPr>
            <w:bookmarkStart w:id="354" w:name="_Toc529778553"/>
            <w:bookmarkStart w:id="355" w:name="_Toc531213548"/>
            <w:r w:rsidRPr="000A1671">
              <w:rPr>
                <w:rFonts w:ascii="Garamond" w:hAnsi="Garamond"/>
                <w:sz w:val="20"/>
                <w:szCs w:val="20"/>
              </w:rPr>
              <w:lastRenderedPageBreak/>
              <w:t>-</w:t>
            </w:r>
            <w:r w:rsidR="00F465C7">
              <w:rPr>
                <w:rFonts w:ascii="Garamond" w:hAnsi="Garamond"/>
                <w:sz w:val="20"/>
                <w:szCs w:val="20"/>
              </w:rPr>
              <w:t xml:space="preserve"> </w:t>
            </w:r>
            <w:r w:rsidRPr="000A1671">
              <w:rPr>
                <w:rFonts w:ascii="Garamond" w:hAnsi="Garamond"/>
                <w:sz w:val="20"/>
                <w:szCs w:val="20"/>
              </w:rPr>
              <w:t>Gjendja fizike e dobët, aftësitë e kufizuara fizike ose ndijore, shqetësime psikologjike dhe sëmundje kronike</w:t>
            </w:r>
            <w:bookmarkEnd w:id="354"/>
            <w:bookmarkEnd w:id="355"/>
          </w:p>
          <w:p w14:paraId="52827E53" w14:textId="070DD999" w:rsidR="005F63D0" w:rsidRPr="000A1671" w:rsidRDefault="005F63D0" w:rsidP="00A3605E">
            <w:pPr>
              <w:jc w:val="both"/>
              <w:rPr>
                <w:rFonts w:ascii="Garamond" w:hAnsi="Garamond"/>
                <w:sz w:val="20"/>
                <w:szCs w:val="20"/>
              </w:rPr>
            </w:pPr>
            <w:bookmarkStart w:id="356" w:name="_Toc529778554"/>
            <w:bookmarkStart w:id="357" w:name="_Toc531213549"/>
            <w:r w:rsidRPr="000A1671">
              <w:rPr>
                <w:rFonts w:ascii="Garamond" w:hAnsi="Garamond"/>
                <w:sz w:val="20"/>
                <w:szCs w:val="20"/>
              </w:rPr>
              <w:lastRenderedPageBreak/>
              <w:t>-</w:t>
            </w:r>
            <w:r w:rsidR="00F465C7">
              <w:rPr>
                <w:rFonts w:ascii="Garamond" w:hAnsi="Garamond"/>
                <w:sz w:val="20"/>
                <w:szCs w:val="20"/>
              </w:rPr>
              <w:t xml:space="preserve"> </w:t>
            </w:r>
            <w:r w:rsidRPr="000A1671">
              <w:rPr>
                <w:rFonts w:ascii="Garamond" w:hAnsi="Garamond"/>
                <w:sz w:val="20"/>
                <w:szCs w:val="20"/>
              </w:rPr>
              <w:t>Mungesa e qasjes në shërbimet shëndetësore, duke përfshirë pengesat dhe mospërfilljen për raportimin e incidenteve të dhunës</w:t>
            </w:r>
            <w:bookmarkEnd w:id="356"/>
            <w:bookmarkEnd w:id="357"/>
          </w:p>
          <w:p w14:paraId="73351FCC" w14:textId="39616580" w:rsidR="005F63D0" w:rsidRPr="000A1671" w:rsidRDefault="005F63D0" w:rsidP="00A3605E">
            <w:pPr>
              <w:jc w:val="both"/>
              <w:rPr>
                <w:rFonts w:ascii="Garamond" w:hAnsi="Garamond"/>
                <w:sz w:val="20"/>
                <w:szCs w:val="20"/>
              </w:rPr>
            </w:pPr>
            <w:bookmarkStart w:id="358" w:name="_Toc529778555"/>
            <w:bookmarkStart w:id="359" w:name="_Toc531213550"/>
            <w:r w:rsidRPr="000A1671">
              <w:rPr>
                <w:rFonts w:ascii="Garamond" w:hAnsi="Garamond"/>
                <w:sz w:val="20"/>
                <w:szCs w:val="20"/>
              </w:rPr>
              <w:t>-</w:t>
            </w:r>
            <w:r w:rsidR="00F465C7">
              <w:rPr>
                <w:rFonts w:ascii="Garamond" w:hAnsi="Garamond"/>
                <w:sz w:val="20"/>
                <w:szCs w:val="20"/>
              </w:rPr>
              <w:t xml:space="preserve"> </w:t>
            </w:r>
            <w:r w:rsidRPr="000A1671">
              <w:rPr>
                <w:rFonts w:ascii="Garamond" w:hAnsi="Garamond"/>
                <w:sz w:val="20"/>
                <w:szCs w:val="20"/>
              </w:rPr>
              <w:t>Shkatërrimi i familjes</w:t>
            </w:r>
            <w:bookmarkEnd w:id="358"/>
            <w:bookmarkEnd w:id="359"/>
            <w:r w:rsidRPr="000A1671">
              <w:rPr>
                <w:rFonts w:ascii="Garamond" w:hAnsi="Garamond"/>
                <w:sz w:val="20"/>
                <w:szCs w:val="20"/>
              </w:rPr>
              <w:t xml:space="preserve"> </w:t>
            </w:r>
            <w:bookmarkStart w:id="360" w:name="_Toc529778556"/>
          </w:p>
          <w:p w14:paraId="5811D9A8" w14:textId="687FABB3" w:rsidR="005F63D0" w:rsidRPr="000A1671" w:rsidRDefault="00F465C7" w:rsidP="00A3605E">
            <w:pPr>
              <w:jc w:val="both"/>
              <w:rPr>
                <w:rFonts w:ascii="Garamond" w:hAnsi="Garamond"/>
                <w:sz w:val="20"/>
                <w:szCs w:val="20"/>
              </w:rPr>
            </w:pPr>
            <w:bookmarkStart w:id="361" w:name="_Toc531213551"/>
            <w:r>
              <w:rPr>
                <w:rFonts w:ascii="Garamond" w:hAnsi="Garamond"/>
                <w:sz w:val="20"/>
                <w:szCs w:val="20"/>
              </w:rPr>
              <w:t xml:space="preserve">- </w:t>
            </w:r>
            <w:r w:rsidR="005F63D0" w:rsidRPr="000A1671">
              <w:rPr>
                <w:rFonts w:ascii="Garamond" w:hAnsi="Garamond"/>
                <w:sz w:val="20"/>
                <w:szCs w:val="20"/>
              </w:rPr>
              <w:t>Izolimi dhe rreziku më i lartë i varfërisë</w:t>
            </w:r>
            <w:bookmarkEnd w:id="360"/>
            <w:bookmarkEnd w:id="361"/>
          </w:p>
        </w:tc>
      </w:tr>
    </w:tbl>
    <w:p w14:paraId="58F7F637" w14:textId="77777777" w:rsidR="005F63D0" w:rsidRPr="000A1671" w:rsidRDefault="005F63D0" w:rsidP="005F63D0">
      <w:pPr>
        <w:ind w:firstLine="284"/>
        <w:jc w:val="both"/>
        <w:rPr>
          <w:rFonts w:ascii="Garamond" w:hAnsi="Garamond"/>
          <w:b/>
        </w:rPr>
      </w:pPr>
      <w:bookmarkStart w:id="362" w:name="_Toc529778557"/>
      <w:bookmarkStart w:id="363" w:name="_Toc531213552"/>
    </w:p>
    <w:p w14:paraId="3BAD7BD0" w14:textId="5E881E79" w:rsidR="005F63D0" w:rsidRPr="004B598D" w:rsidRDefault="005F63D0" w:rsidP="005F63D0">
      <w:pPr>
        <w:ind w:firstLine="284"/>
        <w:jc w:val="both"/>
        <w:rPr>
          <w:rFonts w:ascii="Garamond" w:hAnsi="Garamond"/>
          <w:b/>
        </w:rPr>
      </w:pPr>
      <w:r w:rsidRPr="004B598D">
        <w:rPr>
          <w:rFonts w:ascii="Garamond" w:hAnsi="Garamond"/>
          <w:b/>
        </w:rPr>
        <w:t>2. CILËT JANË FAKTORËT KRYESORË TË EKSPOZIMIT NDAJ DHUNËS SEKSUALE, DHUNËS NË FAMILJE</w:t>
      </w:r>
      <w:r w:rsidR="00F11103" w:rsidRPr="004B598D">
        <w:rPr>
          <w:rFonts w:ascii="Garamond" w:hAnsi="Garamond"/>
          <w:b/>
        </w:rPr>
        <w:t xml:space="preserve"> </w:t>
      </w:r>
      <w:r w:rsidRPr="004B598D">
        <w:rPr>
          <w:rFonts w:ascii="Garamond" w:hAnsi="Garamond"/>
          <w:b/>
        </w:rPr>
        <w:t>DHE DHUNËS ME BAZË GJINORE NË SITUATA TË EMERGJENCAVE CIVILE?</w:t>
      </w:r>
      <w:bookmarkEnd w:id="362"/>
      <w:bookmarkEnd w:id="363"/>
    </w:p>
    <w:p w14:paraId="0973C09E" w14:textId="77777777" w:rsidR="005F63D0" w:rsidRPr="000A1671" w:rsidRDefault="005F63D0" w:rsidP="005F63D0">
      <w:pPr>
        <w:ind w:firstLine="284"/>
        <w:jc w:val="both"/>
        <w:rPr>
          <w:rFonts w:ascii="Garamond" w:hAnsi="Garamond"/>
        </w:rPr>
      </w:pPr>
      <w:r w:rsidRPr="004B598D">
        <w:rPr>
          <w:rFonts w:ascii="Garamond" w:hAnsi="Garamond"/>
        </w:rPr>
        <w:t>Faktorët e rrezikut në kontekstin e personave:</w:t>
      </w:r>
    </w:p>
    <w:p w14:paraId="38B13003" w14:textId="5917071C" w:rsidR="005F63D0" w:rsidRPr="000A1671" w:rsidRDefault="005F63D0" w:rsidP="005F63D0">
      <w:pPr>
        <w:ind w:firstLine="284"/>
        <w:jc w:val="both"/>
        <w:rPr>
          <w:rFonts w:ascii="Garamond" w:hAnsi="Garamond"/>
        </w:rPr>
      </w:pPr>
      <w:r w:rsidRPr="000A1671">
        <w:rPr>
          <w:rFonts w:ascii="Garamond" w:hAnsi="Garamond"/>
        </w:rPr>
        <w:t xml:space="preserve">- </w:t>
      </w:r>
      <w:r w:rsidR="00477EDC" w:rsidRPr="000A1671">
        <w:rPr>
          <w:rFonts w:ascii="Garamond" w:hAnsi="Garamond"/>
        </w:rPr>
        <w:t>m</w:t>
      </w:r>
      <w:r w:rsidRPr="000A1671">
        <w:rPr>
          <w:rFonts w:ascii="Garamond" w:hAnsi="Garamond"/>
        </w:rPr>
        <w:t xml:space="preserve">ungesa e mundësive për të përmbushur nevojat themelore (ushqim, ujë, </w:t>
      </w:r>
      <w:r w:rsidR="00477EDC" w:rsidRPr="000A1671">
        <w:rPr>
          <w:rFonts w:ascii="Garamond" w:hAnsi="Garamond"/>
        </w:rPr>
        <w:t>higjienë</w:t>
      </w:r>
      <w:r w:rsidRPr="000A1671">
        <w:rPr>
          <w:rFonts w:ascii="Garamond" w:hAnsi="Garamond"/>
        </w:rPr>
        <w:t>, sende personale, gjumë etj</w:t>
      </w:r>
      <w:r w:rsidR="00477EDC">
        <w:rPr>
          <w:rFonts w:ascii="Garamond" w:hAnsi="Garamond"/>
        </w:rPr>
        <w:t>.</w:t>
      </w:r>
      <w:r w:rsidRPr="000A1671">
        <w:rPr>
          <w:rFonts w:ascii="Garamond" w:hAnsi="Garamond"/>
        </w:rPr>
        <w:t>)</w:t>
      </w:r>
      <w:r w:rsidR="00CF408E">
        <w:rPr>
          <w:rFonts w:ascii="Garamond" w:hAnsi="Garamond"/>
        </w:rPr>
        <w:t>;</w:t>
      </w:r>
    </w:p>
    <w:p w14:paraId="008BA8ED" w14:textId="4A1F424B" w:rsidR="005F63D0" w:rsidRPr="000A1671" w:rsidRDefault="005F63D0" w:rsidP="005F63D0">
      <w:pPr>
        <w:ind w:firstLine="284"/>
        <w:jc w:val="both"/>
        <w:rPr>
          <w:rFonts w:ascii="Garamond" w:hAnsi="Garamond"/>
        </w:rPr>
      </w:pPr>
      <w:r w:rsidRPr="000A1671">
        <w:rPr>
          <w:rFonts w:ascii="Garamond" w:hAnsi="Garamond"/>
        </w:rPr>
        <w:t xml:space="preserve">- </w:t>
      </w:r>
      <w:r w:rsidR="00477EDC" w:rsidRPr="000A1671">
        <w:rPr>
          <w:rFonts w:ascii="Garamond" w:hAnsi="Garamond"/>
        </w:rPr>
        <w:t>m</w:t>
      </w:r>
      <w:r w:rsidRPr="000A1671">
        <w:rPr>
          <w:rFonts w:ascii="Garamond" w:hAnsi="Garamond"/>
        </w:rPr>
        <w:t>ungesa dhe</w:t>
      </w:r>
      <w:r w:rsidR="0094173F" w:rsidRPr="000A1671">
        <w:rPr>
          <w:rFonts w:ascii="Garamond" w:hAnsi="Garamond"/>
        </w:rPr>
        <w:t>/</w:t>
      </w:r>
      <w:r w:rsidRPr="000A1671">
        <w:rPr>
          <w:rFonts w:ascii="Garamond" w:hAnsi="Garamond"/>
        </w:rPr>
        <w:t xml:space="preserve">ose humbja e dokumenteve ligjore (në lidhje me identitetin, </w:t>
      </w:r>
      <w:proofErr w:type="spellStart"/>
      <w:r w:rsidRPr="000A1671">
        <w:rPr>
          <w:rFonts w:ascii="Garamond" w:hAnsi="Garamond"/>
        </w:rPr>
        <w:t>prindërimin</w:t>
      </w:r>
      <w:proofErr w:type="spellEnd"/>
      <w:r w:rsidRPr="000A1671">
        <w:rPr>
          <w:rFonts w:ascii="Garamond" w:hAnsi="Garamond"/>
        </w:rPr>
        <w:t>, pronën, etj</w:t>
      </w:r>
      <w:r w:rsidR="005D1CD2">
        <w:rPr>
          <w:rFonts w:ascii="Garamond" w:hAnsi="Garamond"/>
        </w:rPr>
        <w:t>.</w:t>
      </w:r>
      <w:r w:rsidRPr="000A1671">
        <w:rPr>
          <w:rFonts w:ascii="Garamond" w:hAnsi="Garamond"/>
        </w:rPr>
        <w:t>)</w:t>
      </w:r>
      <w:r w:rsidR="00CF408E">
        <w:rPr>
          <w:rFonts w:ascii="Garamond" w:hAnsi="Garamond"/>
        </w:rPr>
        <w:t>;</w:t>
      </w:r>
      <w:r w:rsidRPr="000A1671">
        <w:rPr>
          <w:rFonts w:ascii="Garamond" w:hAnsi="Garamond"/>
        </w:rPr>
        <w:t xml:space="preserve"> </w:t>
      </w:r>
    </w:p>
    <w:p w14:paraId="08DC4AAB" w14:textId="0222966B" w:rsidR="005F63D0" w:rsidRPr="000A1671" w:rsidRDefault="005F63D0" w:rsidP="005F63D0">
      <w:pPr>
        <w:ind w:firstLine="284"/>
        <w:jc w:val="both"/>
        <w:rPr>
          <w:rFonts w:ascii="Garamond" w:hAnsi="Garamond"/>
        </w:rPr>
      </w:pPr>
      <w:r w:rsidRPr="000A1671">
        <w:rPr>
          <w:rFonts w:ascii="Garamond" w:hAnsi="Garamond"/>
        </w:rPr>
        <w:t xml:space="preserve">- </w:t>
      </w:r>
      <w:r w:rsidR="00477EDC" w:rsidRPr="000A1671">
        <w:rPr>
          <w:rFonts w:ascii="Garamond" w:hAnsi="Garamond"/>
        </w:rPr>
        <w:t>m</w:t>
      </w:r>
      <w:r w:rsidRPr="000A1671">
        <w:rPr>
          <w:rFonts w:ascii="Garamond" w:hAnsi="Garamond"/>
        </w:rPr>
        <w:t>ungesa e fondeve</w:t>
      </w:r>
      <w:r w:rsidR="00CF408E">
        <w:rPr>
          <w:rFonts w:ascii="Garamond" w:hAnsi="Garamond"/>
        </w:rPr>
        <w:t>;</w:t>
      </w:r>
    </w:p>
    <w:p w14:paraId="062928F0" w14:textId="0D68D8D8" w:rsidR="005F63D0" w:rsidRPr="000A1671" w:rsidRDefault="005F63D0" w:rsidP="005F63D0">
      <w:pPr>
        <w:ind w:firstLine="284"/>
        <w:jc w:val="both"/>
        <w:rPr>
          <w:rFonts w:ascii="Garamond" w:hAnsi="Garamond"/>
        </w:rPr>
      </w:pPr>
      <w:r w:rsidRPr="000A1671">
        <w:rPr>
          <w:rFonts w:ascii="Garamond" w:hAnsi="Garamond"/>
        </w:rPr>
        <w:t xml:space="preserve">- numri </w:t>
      </w:r>
      <w:r w:rsidR="00CF408E">
        <w:rPr>
          <w:rFonts w:ascii="Garamond" w:hAnsi="Garamond"/>
        </w:rPr>
        <w:t>i</w:t>
      </w:r>
      <w:r w:rsidRPr="000A1671">
        <w:rPr>
          <w:rFonts w:ascii="Garamond" w:hAnsi="Garamond"/>
        </w:rPr>
        <w:t xml:space="preserve"> vogël apo edhe mungesa e pranisë së bur</w:t>
      </w:r>
      <w:r w:rsidR="00CF408E">
        <w:rPr>
          <w:rFonts w:ascii="Garamond" w:hAnsi="Garamond"/>
        </w:rPr>
        <w:t>r</w:t>
      </w:r>
      <w:r w:rsidRPr="000A1671">
        <w:rPr>
          <w:rFonts w:ascii="Garamond" w:hAnsi="Garamond"/>
        </w:rPr>
        <w:t>ave (që do të siguronte mbrojtjen, të drejtat e trashëgimisë, pranimin shoqëror nga komuniteti)</w:t>
      </w:r>
      <w:r w:rsidR="001109D1">
        <w:rPr>
          <w:rFonts w:ascii="Garamond" w:hAnsi="Garamond"/>
        </w:rPr>
        <w:t>;</w:t>
      </w:r>
    </w:p>
    <w:p w14:paraId="7414419C" w14:textId="3A0D577C" w:rsidR="005F63D0" w:rsidRPr="000A1671" w:rsidRDefault="005F63D0" w:rsidP="005F63D0">
      <w:pPr>
        <w:ind w:firstLine="284"/>
        <w:jc w:val="both"/>
        <w:rPr>
          <w:rFonts w:ascii="Garamond" w:hAnsi="Garamond"/>
        </w:rPr>
      </w:pPr>
      <w:r w:rsidRPr="000A1671">
        <w:rPr>
          <w:rFonts w:ascii="Garamond" w:hAnsi="Garamond"/>
        </w:rPr>
        <w:t xml:space="preserve">- </w:t>
      </w:r>
      <w:r w:rsidR="001109D1" w:rsidRPr="000A1671">
        <w:rPr>
          <w:rFonts w:ascii="Garamond" w:hAnsi="Garamond"/>
        </w:rPr>
        <w:t xml:space="preserve">mungesa </w:t>
      </w:r>
      <w:r w:rsidRPr="000A1671">
        <w:rPr>
          <w:rFonts w:ascii="Garamond" w:hAnsi="Garamond"/>
        </w:rPr>
        <w:t>e detyrimeve ndaj familjes</w:t>
      </w:r>
      <w:r w:rsidR="0094173F" w:rsidRPr="000A1671">
        <w:rPr>
          <w:rFonts w:ascii="Garamond" w:hAnsi="Garamond"/>
        </w:rPr>
        <w:t>/</w:t>
      </w:r>
      <w:r w:rsidRPr="000A1671">
        <w:rPr>
          <w:rFonts w:ascii="Garamond" w:hAnsi="Garamond"/>
        </w:rPr>
        <w:t>komunitetit</w:t>
      </w:r>
      <w:r w:rsidR="001109D1">
        <w:rPr>
          <w:rFonts w:ascii="Garamond" w:hAnsi="Garamond"/>
        </w:rPr>
        <w:t>.</w:t>
      </w:r>
    </w:p>
    <w:p w14:paraId="4825EBA1" w14:textId="6600A3AF" w:rsidR="005F63D0" w:rsidRPr="000A1671" w:rsidRDefault="005F63D0" w:rsidP="005F63D0">
      <w:pPr>
        <w:ind w:firstLine="284"/>
        <w:jc w:val="both"/>
        <w:rPr>
          <w:rFonts w:ascii="Garamond" w:hAnsi="Garamond"/>
        </w:rPr>
      </w:pPr>
      <w:r w:rsidRPr="000A1671">
        <w:rPr>
          <w:rFonts w:ascii="Garamond" w:hAnsi="Garamond"/>
        </w:rPr>
        <w:t>Faktorët e rrezikut në lidhje me mjedisin e jashtëm:</w:t>
      </w:r>
    </w:p>
    <w:p w14:paraId="71CD5B93" w14:textId="4806AEF4" w:rsidR="005F63D0" w:rsidRPr="000A1671" w:rsidRDefault="005F63D0" w:rsidP="005F63D0">
      <w:pPr>
        <w:ind w:firstLine="284"/>
        <w:jc w:val="both"/>
        <w:rPr>
          <w:rFonts w:ascii="Garamond" w:hAnsi="Garamond"/>
        </w:rPr>
      </w:pPr>
      <w:r w:rsidRPr="000A1671">
        <w:rPr>
          <w:rFonts w:ascii="Garamond" w:hAnsi="Garamond"/>
        </w:rPr>
        <w:t>-</w:t>
      </w:r>
      <w:r w:rsidR="001109D1">
        <w:rPr>
          <w:rFonts w:ascii="Garamond" w:hAnsi="Garamond"/>
        </w:rPr>
        <w:t xml:space="preserve"> </w:t>
      </w:r>
      <w:r w:rsidRPr="000A1671">
        <w:rPr>
          <w:rFonts w:ascii="Garamond" w:hAnsi="Garamond"/>
        </w:rPr>
        <w:t>Mungesa e qasjes në informacion</w:t>
      </w:r>
      <w:r w:rsidR="001109D1">
        <w:rPr>
          <w:rFonts w:ascii="Garamond" w:hAnsi="Garamond"/>
        </w:rPr>
        <w:t>;</w:t>
      </w:r>
    </w:p>
    <w:p w14:paraId="6E3EF94E" w14:textId="3E938E4E" w:rsidR="005F63D0" w:rsidRPr="000A1671" w:rsidRDefault="005F63D0" w:rsidP="005F63D0">
      <w:pPr>
        <w:ind w:firstLine="284"/>
        <w:jc w:val="both"/>
        <w:rPr>
          <w:rFonts w:ascii="Garamond" w:hAnsi="Garamond"/>
        </w:rPr>
      </w:pPr>
      <w:r w:rsidRPr="000A1671">
        <w:rPr>
          <w:rFonts w:ascii="Garamond" w:hAnsi="Garamond"/>
        </w:rPr>
        <w:t>-</w:t>
      </w:r>
      <w:r w:rsidR="001109D1">
        <w:rPr>
          <w:rFonts w:ascii="Garamond" w:hAnsi="Garamond"/>
        </w:rPr>
        <w:t xml:space="preserve"> </w:t>
      </w:r>
      <w:r w:rsidRPr="000A1671">
        <w:rPr>
          <w:rFonts w:ascii="Garamond" w:hAnsi="Garamond"/>
        </w:rPr>
        <w:t xml:space="preserve">Transport i pasigurt duke </w:t>
      </w:r>
      <w:r w:rsidR="006767A3">
        <w:rPr>
          <w:rFonts w:ascii="Garamond" w:hAnsi="Garamond"/>
        </w:rPr>
        <w:t>përfshirë, por pa u kufizuar në:</w:t>
      </w:r>
    </w:p>
    <w:p w14:paraId="00EF1C8D" w14:textId="099F14C1" w:rsidR="005F63D0" w:rsidRPr="000A1671" w:rsidRDefault="005F63D0" w:rsidP="005F63D0">
      <w:pPr>
        <w:ind w:firstLine="284"/>
        <w:jc w:val="both"/>
        <w:rPr>
          <w:rFonts w:ascii="Garamond" w:hAnsi="Garamond"/>
        </w:rPr>
      </w:pPr>
      <w:r w:rsidRPr="000A1671">
        <w:rPr>
          <w:rFonts w:ascii="Garamond" w:hAnsi="Garamond"/>
        </w:rPr>
        <w:t>-</w:t>
      </w:r>
      <w:r w:rsidR="001109D1">
        <w:rPr>
          <w:rFonts w:ascii="Garamond" w:hAnsi="Garamond"/>
        </w:rPr>
        <w:t xml:space="preserve"> </w:t>
      </w:r>
      <w:r w:rsidR="001109D1" w:rsidRPr="000A1671">
        <w:rPr>
          <w:rFonts w:ascii="Garamond" w:hAnsi="Garamond"/>
        </w:rPr>
        <w:t>t</w:t>
      </w:r>
      <w:r w:rsidRPr="000A1671">
        <w:rPr>
          <w:rFonts w:ascii="Garamond" w:hAnsi="Garamond"/>
        </w:rPr>
        <w:t>ransport me automjete publike të mbipopulluara</w:t>
      </w:r>
      <w:r w:rsidR="005D1CD2">
        <w:rPr>
          <w:rFonts w:ascii="Garamond" w:hAnsi="Garamond"/>
        </w:rPr>
        <w:t>,</w:t>
      </w:r>
      <w:r w:rsidRPr="000A1671">
        <w:rPr>
          <w:rFonts w:ascii="Garamond" w:hAnsi="Garamond"/>
        </w:rPr>
        <w:t xml:space="preserve"> si</w:t>
      </w:r>
      <w:r w:rsidR="005D1CD2">
        <w:rPr>
          <w:rFonts w:ascii="Garamond" w:hAnsi="Garamond"/>
        </w:rPr>
        <w:t>:</w:t>
      </w:r>
      <w:r w:rsidRPr="000A1671">
        <w:rPr>
          <w:rFonts w:ascii="Garamond" w:hAnsi="Garamond"/>
        </w:rPr>
        <w:t xml:space="preserve"> trena dhe autobusë, pa mbikëqyrje</w:t>
      </w:r>
      <w:r w:rsidR="001109D1">
        <w:rPr>
          <w:rFonts w:ascii="Garamond" w:hAnsi="Garamond"/>
        </w:rPr>
        <w:t>;</w:t>
      </w:r>
    </w:p>
    <w:p w14:paraId="70270065" w14:textId="081677D3" w:rsidR="005F63D0" w:rsidRPr="000A1671" w:rsidRDefault="005F63D0" w:rsidP="005F63D0">
      <w:pPr>
        <w:ind w:firstLine="284"/>
        <w:jc w:val="both"/>
        <w:rPr>
          <w:rFonts w:ascii="Garamond" w:hAnsi="Garamond"/>
        </w:rPr>
      </w:pPr>
      <w:r w:rsidRPr="000A1671">
        <w:rPr>
          <w:rFonts w:ascii="Garamond" w:hAnsi="Garamond"/>
        </w:rPr>
        <w:t>-</w:t>
      </w:r>
      <w:r w:rsidR="001109D1">
        <w:rPr>
          <w:rFonts w:ascii="Garamond" w:hAnsi="Garamond"/>
        </w:rPr>
        <w:t xml:space="preserve"> </w:t>
      </w:r>
      <w:r w:rsidR="001109D1" w:rsidRPr="000A1671">
        <w:rPr>
          <w:rFonts w:ascii="Garamond" w:hAnsi="Garamond"/>
        </w:rPr>
        <w:t>t</w:t>
      </w:r>
      <w:r w:rsidRPr="000A1671">
        <w:rPr>
          <w:rFonts w:ascii="Garamond" w:hAnsi="Garamond"/>
        </w:rPr>
        <w:t>ransport me automjete private pa mbikëqyrje (taksi)</w:t>
      </w:r>
      <w:r w:rsidR="001109D1">
        <w:rPr>
          <w:rFonts w:ascii="Garamond" w:hAnsi="Garamond"/>
        </w:rPr>
        <w:t>;</w:t>
      </w:r>
    </w:p>
    <w:p w14:paraId="23472538" w14:textId="6A6A38EB" w:rsidR="005F63D0" w:rsidRPr="000A1671" w:rsidRDefault="005F63D0" w:rsidP="005F63D0">
      <w:pPr>
        <w:ind w:firstLine="284"/>
        <w:jc w:val="both"/>
        <w:rPr>
          <w:rFonts w:ascii="Garamond" w:hAnsi="Garamond"/>
        </w:rPr>
      </w:pPr>
      <w:r w:rsidRPr="000A1671">
        <w:rPr>
          <w:rFonts w:ascii="Garamond" w:hAnsi="Garamond"/>
        </w:rPr>
        <w:t>-</w:t>
      </w:r>
      <w:r w:rsidR="001109D1">
        <w:rPr>
          <w:rFonts w:ascii="Garamond" w:hAnsi="Garamond"/>
        </w:rPr>
        <w:t xml:space="preserve"> </w:t>
      </w:r>
      <w:r w:rsidR="001109D1" w:rsidRPr="000A1671">
        <w:rPr>
          <w:rFonts w:ascii="Garamond" w:hAnsi="Garamond"/>
        </w:rPr>
        <w:t>t</w:t>
      </w:r>
      <w:r w:rsidRPr="000A1671">
        <w:rPr>
          <w:rFonts w:ascii="Garamond" w:hAnsi="Garamond"/>
        </w:rPr>
        <w:t>ransporti i paligjshëm (trafikimi)</w:t>
      </w:r>
      <w:r w:rsidR="001109D1">
        <w:rPr>
          <w:rFonts w:ascii="Garamond" w:hAnsi="Garamond"/>
        </w:rPr>
        <w:t>;</w:t>
      </w:r>
    </w:p>
    <w:p w14:paraId="7B6BA464" w14:textId="5DD25DED" w:rsidR="005F63D0" w:rsidRPr="000A1671" w:rsidRDefault="005F63D0" w:rsidP="005F63D0">
      <w:pPr>
        <w:ind w:firstLine="284"/>
        <w:jc w:val="both"/>
        <w:rPr>
          <w:rFonts w:ascii="Garamond" w:hAnsi="Garamond"/>
        </w:rPr>
      </w:pPr>
      <w:r w:rsidRPr="000A1671">
        <w:rPr>
          <w:rFonts w:ascii="Garamond" w:hAnsi="Garamond"/>
        </w:rPr>
        <w:t>-</w:t>
      </w:r>
      <w:r w:rsidR="001109D1">
        <w:rPr>
          <w:rFonts w:ascii="Garamond" w:hAnsi="Garamond"/>
        </w:rPr>
        <w:t xml:space="preserve"> </w:t>
      </w:r>
      <w:r w:rsidR="001109D1" w:rsidRPr="000A1671">
        <w:rPr>
          <w:rFonts w:ascii="Garamond" w:hAnsi="Garamond"/>
        </w:rPr>
        <w:t xml:space="preserve">kalimi </w:t>
      </w:r>
      <w:r w:rsidRPr="000A1671">
        <w:rPr>
          <w:rFonts w:ascii="Garamond" w:hAnsi="Garamond"/>
        </w:rPr>
        <w:t>i segmenteve të caktuara në këmbë, pa mbikëqyrje</w:t>
      </w:r>
      <w:r w:rsidR="001109D1">
        <w:rPr>
          <w:rFonts w:ascii="Garamond" w:hAnsi="Garamond"/>
        </w:rPr>
        <w:t>;</w:t>
      </w:r>
    </w:p>
    <w:p w14:paraId="6B8E825E" w14:textId="43729132" w:rsidR="005F63D0" w:rsidRPr="000A1671" w:rsidRDefault="005F63D0" w:rsidP="005F63D0">
      <w:pPr>
        <w:ind w:firstLine="284"/>
        <w:jc w:val="both"/>
        <w:rPr>
          <w:rFonts w:ascii="Garamond" w:hAnsi="Garamond"/>
        </w:rPr>
      </w:pPr>
      <w:r w:rsidRPr="000A1671">
        <w:rPr>
          <w:rFonts w:ascii="Garamond" w:hAnsi="Garamond"/>
        </w:rPr>
        <w:t>-</w:t>
      </w:r>
      <w:r w:rsidR="001109D1">
        <w:rPr>
          <w:rFonts w:ascii="Garamond" w:hAnsi="Garamond"/>
        </w:rPr>
        <w:t xml:space="preserve"> </w:t>
      </w:r>
      <w:r w:rsidRPr="000A1671">
        <w:rPr>
          <w:rFonts w:ascii="Garamond" w:hAnsi="Garamond"/>
        </w:rPr>
        <w:t>Shpërdorimi i autoritetit (privimi i paligjshëm i lirisë, paaftësia e ndihmës juridike etj.)</w:t>
      </w:r>
      <w:r w:rsidR="001109D1">
        <w:rPr>
          <w:rFonts w:ascii="Garamond" w:hAnsi="Garamond"/>
        </w:rPr>
        <w:t>;</w:t>
      </w:r>
    </w:p>
    <w:p w14:paraId="552C3BAB" w14:textId="23F90759" w:rsidR="005F63D0" w:rsidRPr="000A1671" w:rsidRDefault="005F63D0" w:rsidP="005F63D0">
      <w:pPr>
        <w:ind w:firstLine="284"/>
        <w:jc w:val="both"/>
        <w:rPr>
          <w:rFonts w:ascii="Garamond" w:hAnsi="Garamond"/>
        </w:rPr>
      </w:pPr>
      <w:r w:rsidRPr="000A1671">
        <w:rPr>
          <w:rFonts w:ascii="Garamond" w:hAnsi="Garamond"/>
        </w:rPr>
        <w:t>-</w:t>
      </w:r>
      <w:r w:rsidR="001109D1">
        <w:rPr>
          <w:rFonts w:ascii="Garamond" w:hAnsi="Garamond"/>
        </w:rPr>
        <w:t xml:space="preserve"> </w:t>
      </w:r>
      <w:r w:rsidRPr="000A1671">
        <w:rPr>
          <w:rFonts w:ascii="Garamond" w:hAnsi="Garamond"/>
        </w:rPr>
        <w:t xml:space="preserve">Siguri e pamjaftueshme në </w:t>
      </w:r>
      <w:r w:rsidR="005D1CD2" w:rsidRPr="000A1671">
        <w:rPr>
          <w:rFonts w:ascii="Garamond" w:hAnsi="Garamond"/>
        </w:rPr>
        <w:t>qendrat tranzitore</w:t>
      </w:r>
      <w:r w:rsidRPr="000A1671">
        <w:rPr>
          <w:rFonts w:ascii="Garamond" w:hAnsi="Garamond"/>
        </w:rPr>
        <w:t xml:space="preserve"> apo qendrat e improvizuara të shërbimeve shëndetësore, duke përfshirë por pa u kufizuar në:</w:t>
      </w:r>
    </w:p>
    <w:p w14:paraId="1CFA0223" w14:textId="2DE3A968" w:rsidR="005F63D0" w:rsidRPr="000A1671" w:rsidRDefault="005F63D0" w:rsidP="005F63D0">
      <w:pPr>
        <w:ind w:firstLine="284"/>
        <w:jc w:val="both"/>
        <w:rPr>
          <w:rFonts w:ascii="Garamond" w:hAnsi="Garamond"/>
        </w:rPr>
      </w:pPr>
      <w:r w:rsidRPr="000A1671">
        <w:rPr>
          <w:rFonts w:ascii="Garamond" w:hAnsi="Garamond"/>
        </w:rPr>
        <w:t xml:space="preserve">- </w:t>
      </w:r>
      <w:r w:rsidR="001109D1" w:rsidRPr="000A1671">
        <w:rPr>
          <w:rFonts w:ascii="Garamond" w:hAnsi="Garamond"/>
        </w:rPr>
        <w:t>v</w:t>
      </w:r>
      <w:r w:rsidRPr="000A1671">
        <w:rPr>
          <w:rFonts w:ascii="Garamond" w:hAnsi="Garamond"/>
        </w:rPr>
        <w:t>ende të mbipopulluara</w:t>
      </w:r>
      <w:r w:rsidR="001109D1">
        <w:rPr>
          <w:rFonts w:ascii="Garamond" w:hAnsi="Garamond"/>
        </w:rPr>
        <w:t>;</w:t>
      </w:r>
    </w:p>
    <w:p w14:paraId="3E30CB96" w14:textId="11E6CB08" w:rsidR="005F63D0" w:rsidRPr="000A1671" w:rsidRDefault="005F63D0" w:rsidP="005F63D0">
      <w:pPr>
        <w:ind w:firstLine="284"/>
        <w:jc w:val="both"/>
        <w:rPr>
          <w:rFonts w:ascii="Garamond" w:hAnsi="Garamond"/>
        </w:rPr>
      </w:pPr>
      <w:r w:rsidRPr="000A1671">
        <w:rPr>
          <w:rFonts w:ascii="Garamond" w:hAnsi="Garamond"/>
        </w:rPr>
        <w:t xml:space="preserve">- </w:t>
      </w:r>
      <w:r w:rsidR="001109D1" w:rsidRPr="000A1671">
        <w:rPr>
          <w:rFonts w:ascii="Garamond" w:hAnsi="Garamond"/>
        </w:rPr>
        <w:t>v</w:t>
      </w:r>
      <w:r w:rsidRPr="000A1671">
        <w:rPr>
          <w:rFonts w:ascii="Garamond" w:hAnsi="Garamond"/>
        </w:rPr>
        <w:t>ende të errëta dhe të izoluara</w:t>
      </w:r>
      <w:r w:rsidR="001109D1">
        <w:rPr>
          <w:rFonts w:ascii="Garamond" w:hAnsi="Garamond"/>
        </w:rPr>
        <w:t>;</w:t>
      </w:r>
    </w:p>
    <w:p w14:paraId="70FF0F48" w14:textId="5E07B9FC" w:rsidR="005F63D0" w:rsidRPr="000A1671" w:rsidRDefault="005F63D0" w:rsidP="005F63D0">
      <w:pPr>
        <w:ind w:firstLine="284"/>
        <w:jc w:val="both"/>
        <w:rPr>
          <w:rFonts w:ascii="Garamond" w:hAnsi="Garamond"/>
        </w:rPr>
      </w:pPr>
      <w:r w:rsidRPr="000A1671">
        <w:rPr>
          <w:rFonts w:ascii="Garamond" w:hAnsi="Garamond"/>
        </w:rPr>
        <w:t xml:space="preserve">- </w:t>
      </w:r>
      <w:r w:rsidR="001109D1" w:rsidRPr="000A1671">
        <w:rPr>
          <w:rFonts w:ascii="Garamond" w:hAnsi="Garamond"/>
        </w:rPr>
        <w:t>m</w:t>
      </w:r>
      <w:r w:rsidRPr="000A1671">
        <w:rPr>
          <w:rFonts w:ascii="Garamond" w:hAnsi="Garamond"/>
        </w:rPr>
        <w:t>ungesa e shërbimeve</w:t>
      </w:r>
      <w:r w:rsidR="0094173F" w:rsidRPr="000A1671">
        <w:rPr>
          <w:rFonts w:ascii="Garamond" w:hAnsi="Garamond"/>
        </w:rPr>
        <w:t>/</w:t>
      </w:r>
      <w:r w:rsidRPr="000A1671">
        <w:rPr>
          <w:rFonts w:ascii="Garamond" w:hAnsi="Garamond"/>
        </w:rPr>
        <w:t>objekteve për burra, gra, të reja e të rinj, fëmijë dhe persona me aftësi të kufizuara (tualetet, hapësira gjumi, vendet për shpërndarjen e ushqimit)</w:t>
      </w:r>
      <w:r w:rsidR="001109D1">
        <w:rPr>
          <w:rFonts w:ascii="Garamond" w:hAnsi="Garamond"/>
        </w:rPr>
        <w:t>;</w:t>
      </w:r>
    </w:p>
    <w:p w14:paraId="03FA3C8A" w14:textId="18482E47" w:rsidR="005F63D0" w:rsidRPr="000A1671" w:rsidRDefault="005F63D0" w:rsidP="005F63D0">
      <w:pPr>
        <w:ind w:firstLine="284"/>
        <w:jc w:val="both"/>
        <w:rPr>
          <w:rFonts w:ascii="Garamond" w:hAnsi="Garamond"/>
        </w:rPr>
      </w:pPr>
      <w:r w:rsidRPr="000A1671">
        <w:rPr>
          <w:rFonts w:ascii="Garamond" w:hAnsi="Garamond"/>
        </w:rPr>
        <w:t xml:space="preserve">- </w:t>
      </w:r>
      <w:r w:rsidR="001109D1" w:rsidRPr="000A1671">
        <w:rPr>
          <w:rFonts w:ascii="Garamond" w:hAnsi="Garamond"/>
        </w:rPr>
        <w:t>m</w:t>
      </w:r>
      <w:r w:rsidRPr="000A1671">
        <w:rPr>
          <w:rFonts w:ascii="Garamond" w:hAnsi="Garamond"/>
        </w:rPr>
        <w:t xml:space="preserve">ungesa e mbikëqyrjes së të gjitha </w:t>
      </w:r>
      <w:r w:rsidR="001109D1" w:rsidRPr="000A1671">
        <w:rPr>
          <w:rFonts w:ascii="Garamond" w:hAnsi="Garamond"/>
        </w:rPr>
        <w:t>ambienteve</w:t>
      </w:r>
      <w:r w:rsidR="001109D1">
        <w:rPr>
          <w:rFonts w:ascii="Garamond" w:hAnsi="Garamond"/>
        </w:rPr>
        <w:t>;</w:t>
      </w:r>
    </w:p>
    <w:p w14:paraId="31F12584" w14:textId="4C26394B" w:rsidR="005F63D0" w:rsidRPr="000A1671" w:rsidRDefault="005F63D0" w:rsidP="005F63D0">
      <w:pPr>
        <w:ind w:firstLine="284"/>
        <w:jc w:val="both"/>
        <w:rPr>
          <w:rFonts w:ascii="Garamond" w:hAnsi="Garamond"/>
        </w:rPr>
      </w:pPr>
      <w:r w:rsidRPr="000A1671">
        <w:rPr>
          <w:rFonts w:ascii="Garamond" w:hAnsi="Garamond"/>
        </w:rPr>
        <w:t xml:space="preserve">- </w:t>
      </w:r>
      <w:r w:rsidR="001109D1" w:rsidRPr="000A1671">
        <w:rPr>
          <w:rFonts w:ascii="Garamond" w:hAnsi="Garamond"/>
        </w:rPr>
        <w:t>s</w:t>
      </w:r>
      <w:r w:rsidRPr="000A1671">
        <w:rPr>
          <w:rFonts w:ascii="Garamond" w:hAnsi="Garamond"/>
        </w:rPr>
        <w:t xml:space="preserve">jellje të papërshtatshme nga </w:t>
      </w:r>
      <w:r w:rsidR="001109D1" w:rsidRPr="000A1671">
        <w:rPr>
          <w:rFonts w:ascii="Garamond" w:hAnsi="Garamond"/>
        </w:rPr>
        <w:t>punonjëset</w:t>
      </w:r>
      <w:r w:rsidRPr="000A1671">
        <w:rPr>
          <w:rFonts w:ascii="Garamond" w:hAnsi="Garamond"/>
        </w:rPr>
        <w:t xml:space="preserve"> dhe punonjësit e shërbimeve shëndetësore, përfshirë ngacmimet dhe abuzimin seksual.</w:t>
      </w:r>
    </w:p>
    <w:p w14:paraId="0B391951" w14:textId="239BAE36" w:rsidR="005F63D0" w:rsidRPr="000A1671" w:rsidRDefault="005F63D0" w:rsidP="005F63D0">
      <w:pPr>
        <w:ind w:firstLine="284"/>
        <w:jc w:val="both"/>
        <w:rPr>
          <w:rFonts w:ascii="Garamond" w:hAnsi="Garamond"/>
          <w:b/>
        </w:rPr>
      </w:pPr>
      <w:bookmarkStart w:id="364" w:name="_Toc531213553"/>
      <w:r w:rsidRPr="000A1671">
        <w:rPr>
          <w:rFonts w:ascii="Garamond" w:hAnsi="Garamond"/>
          <w:b/>
        </w:rPr>
        <w:t xml:space="preserve">V. PËRSE ADRESIMI I DHUNËS NË FAMILJE DHE </w:t>
      </w:r>
      <w:r w:rsidR="005D1CD2">
        <w:rPr>
          <w:rFonts w:ascii="Garamond" w:hAnsi="Garamond"/>
          <w:b/>
        </w:rPr>
        <w:t xml:space="preserve">I </w:t>
      </w:r>
      <w:r w:rsidRPr="000A1671">
        <w:rPr>
          <w:rFonts w:ascii="Garamond" w:hAnsi="Garamond"/>
          <w:b/>
        </w:rPr>
        <w:t>DHUNËS ME BAZË GJINORE PËRBËN SHQETËSIM THEMELOR PËR SHËRBIMET SHËNDETËSORE</w:t>
      </w:r>
      <w:bookmarkEnd w:id="364"/>
      <w:r w:rsidR="00A57E1E">
        <w:rPr>
          <w:rFonts w:ascii="Garamond" w:hAnsi="Garamond"/>
          <w:b/>
        </w:rPr>
        <w:t>?</w:t>
      </w:r>
    </w:p>
    <w:p w14:paraId="288CDC2B" w14:textId="198CF696" w:rsidR="005F63D0" w:rsidRPr="000A1671" w:rsidRDefault="005F63D0" w:rsidP="005F63D0">
      <w:pPr>
        <w:ind w:firstLine="284"/>
        <w:jc w:val="both"/>
        <w:rPr>
          <w:rFonts w:ascii="Garamond" w:hAnsi="Garamond"/>
        </w:rPr>
      </w:pPr>
      <w:r w:rsidRPr="000A1671">
        <w:rPr>
          <w:rFonts w:ascii="Garamond" w:hAnsi="Garamond"/>
        </w:rPr>
        <w:t xml:space="preserve">Shërbimet shëndetësore shpesh janë të parat </w:t>
      </w:r>
      <w:r w:rsidR="00DC7767">
        <w:rPr>
          <w:rFonts w:ascii="Garamond" w:hAnsi="Garamond"/>
        </w:rPr>
        <w:t>–</w:t>
      </w:r>
      <w:r w:rsidRPr="000A1671">
        <w:rPr>
          <w:rFonts w:ascii="Garamond" w:hAnsi="Garamond"/>
        </w:rPr>
        <w:t xml:space="preserve"> dhe ndonjëherë, pika e vetme e kontaktit për të mbijetuarat/it subjekt i dhunës me bazë gjinore, të cilat/</w:t>
      </w:r>
      <w:r w:rsidR="00ED7955">
        <w:rPr>
          <w:rFonts w:ascii="Garamond" w:hAnsi="Garamond"/>
        </w:rPr>
        <w:t xml:space="preserve">të </w:t>
      </w:r>
      <w:r w:rsidRPr="000A1671">
        <w:rPr>
          <w:rFonts w:ascii="Garamond" w:hAnsi="Garamond"/>
        </w:rPr>
        <w:t xml:space="preserve">cilët kërkojnë ndihmë. Për të lehtësuar kujdesin, të mbijetuarat/it duhet të kenë qasje të sigurt në </w:t>
      </w:r>
      <w:r w:rsidR="00DC7767" w:rsidRPr="000A1671">
        <w:rPr>
          <w:rFonts w:ascii="Garamond" w:hAnsi="Garamond"/>
        </w:rPr>
        <w:t>ambientet</w:t>
      </w:r>
      <w:r w:rsidRPr="000A1671">
        <w:rPr>
          <w:rFonts w:ascii="Garamond" w:hAnsi="Garamond"/>
        </w:rPr>
        <w:t xml:space="preserve"> shëndetësore (transport të sigurt në</w:t>
      </w:r>
      <w:r w:rsidR="0094173F" w:rsidRPr="000A1671">
        <w:rPr>
          <w:rFonts w:ascii="Garamond" w:hAnsi="Garamond"/>
        </w:rPr>
        <w:t>/</w:t>
      </w:r>
      <w:r w:rsidRPr="000A1671">
        <w:rPr>
          <w:rFonts w:ascii="Garamond" w:hAnsi="Garamond"/>
        </w:rPr>
        <w:t xml:space="preserve">nga </w:t>
      </w:r>
      <w:r w:rsidR="00DC7767" w:rsidRPr="000A1671">
        <w:rPr>
          <w:rFonts w:ascii="Garamond" w:hAnsi="Garamond"/>
        </w:rPr>
        <w:t>ambientet</w:t>
      </w:r>
      <w:r w:rsidRPr="000A1671">
        <w:rPr>
          <w:rFonts w:ascii="Garamond" w:hAnsi="Garamond"/>
        </w:rPr>
        <w:t xml:space="preserve">; ndriçim të duhur në </w:t>
      </w:r>
      <w:r w:rsidR="00DC7767" w:rsidRPr="000A1671">
        <w:rPr>
          <w:rFonts w:ascii="Garamond" w:hAnsi="Garamond"/>
        </w:rPr>
        <w:t>ambiente</w:t>
      </w:r>
      <w:r w:rsidRPr="000A1671">
        <w:rPr>
          <w:rFonts w:ascii="Garamond" w:hAnsi="Garamond"/>
        </w:rPr>
        <w:t>; pikat hyrëse</w:t>
      </w:r>
      <w:r w:rsidR="0094173F" w:rsidRPr="000A1671">
        <w:rPr>
          <w:rFonts w:ascii="Garamond" w:hAnsi="Garamond"/>
        </w:rPr>
        <w:t>/</w:t>
      </w:r>
      <w:r w:rsidRPr="000A1671">
        <w:rPr>
          <w:rFonts w:ascii="Garamond" w:hAnsi="Garamond"/>
        </w:rPr>
        <w:t>pritëse/të kontaktit të parë në shërbimet shëndetësore</w:t>
      </w:r>
      <w:r w:rsidR="00DC7767">
        <w:rPr>
          <w:rFonts w:ascii="Garamond" w:hAnsi="Garamond"/>
        </w:rPr>
        <w:t xml:space="preserve">, të cilat duhet të jenë </w:t>
      </w:r>
      <w:proofErr w:type="spellStart"/>
      <w:r w:rsidR="00DC7767">
        <w:rPr>
          <w:rFonts w:ascii="Garamond" w:hAnsi="Garamond"/>
        </w:rPr>
        <w:t>jo</w:t>
      </w:r>
      <w:r w:rsidRPr="000A1671">
        <w:rPr>
          <w:rFonts w:ascii="Garamond" w:hAnsi="Garamond"/>
        </w:rPr>
        <w:t>paragjykuese</w:t>
      </w:r>
      <w:proofErr w:type="spellEnd"/>
      <w:r w:rsidRPr="000A1671">
        <w:rPr>
          <w:rFonts w:ascii="Garamond" w:hAnsi="Garamond"/>
        </w:rPr>
        <w:t xml:space="preserve"> dhe konfidenciale; shërbime pa kosto; etj</w:t>
      </w:r>
      <w:r w:rsidR="00DC7767">
        <w:rPr>
          <w:rFonts w:ascii="Garamond" w:hAnsi="Garamond"/>
        </w:rPr>
        <w:t>.</w:t>
      </w:r>
      <w:r w:rsidRPr="000A1671">
        <w:rPr>
          <w:rFonts w:ascii="Garamond" w:hAnsi="Garamond"/>
        </w:rPr>
        <w:t>). Është</w:t>
      </w:r>
      <w:r w:rsidR="00DC7767">
        <w:rPr>
          <w:rFonts w:ascii="Garamond" w:hAnsi="Garamond"/>
        </w:rPr>
        <w:t>,</w:t>
      </w:r>
      <w:r w:rsidRPr="000A1671">
        <w:rPr>
          <w:rFonts w:ascii="Garamond" w:hAnsi="Garamond"/>
        </w:rPr>
        <w:t xml:space="preserve"> gjithashtu</w:t>
      </w:r>
      <w:r w:rsidR="00DC7767">
        <w:rPr>
          <w:rFonts w:ascii="Garamond" w:hAnsi="Garamond"/>
        </w:rPr>
        <w:t>,</w:t>
      </w:r>
      <w:r w:rsidRPr="000A1671">
        <w:rPr>
          <w:rFonts w:ascii="Garamond" w:hAnsi="Garamond"/>
        </w:rPr>
        <w:t xml:space="preserve"> e rëndësishme që punonjëset dhe punonjësit e shërbimeve shëndetësore që punojnë në situata emergjencash, të jenë të kompletuar/a me njohuri për të ofruar shërbime shëndetësore </w:t>
      </w:r>
      <w:proofErr w:type="spellStart"/>
      <w:r w:rsidR="001858B7">
        <w:rPr>
          <w:rFonts w:ascii="Garamond" w:hAnsi="Garamond"/>
        </w:rPr>
        <w:t>jo</w:t>
      </w:r>
      <w:r w:rsidRPr="000A1671">
        <w:rPr>
          <w:rFonts w:ascii="Garamond" w:hAnsi="Garamond"/>
        </w:rPr>
        <w:t>diskriminuese</w:t>
      </w:r>
      <w:proofErr w:type="spellEnd"/>
      <w:r w:rsidRPr="000A1671">
        <w:rPr>
          <w:rFonts w:ascii="Garamond" w:hAnsi="Garamond"/>
        </w:rPr>
        <w:t xml:space="preserve"> dhe cilësore për të mbijetuarat/it. Shumë të mbijetuar/a nuk e tregojnë incidentin e dhunës te një punonjëse apo punonjës</w:t>
      </w:r>
      <w:r w:rsidR="00BA03CD">
        <w:rPr>
          <w:rFonts w:ascii="Garamond" w:hAnsi="Garamond"/>
        </w:rPr>
        <w:t>i</w:t>
      </w:r>
      <w:r w:rsidRPr="000A1671">
        <w:rPr>
          <w:rFonts w:ascii="Garamond" w:hAnsi="Garamond"/>
        </w:rPr>
        <w:t xml:space="preserve"> </w:t>
      </w:r>
      <w:r w:rsidR="00BA03CD">
        <w:rPr>
          <w:rFonts w:ascii="Garamond" w:hAnsi="Garamond"/>
        </w:rPr>
        <w:t>të</w:t>
      </w:r>
      <w:r w:rsidRPr="000A1671">
        <w:rPr>
          <w:rFonts w:ascii="Garamond" w:hAnsi="Garamond"/>
        </w:rPr>
        <w:t xml:space="preserve"> shërbimeve shëndetësore (ose ndonjë punonjëseje apo punonjësi tjetër shërbimesh)</w:t>
      </w:r>
      <w:r w:rsidR="00BA03CD">
        <w:rPr>
          <w:rFonts w:ascii="Garamond" w:hAnsi="Garamond"/>
        </w:rPr>
        <w:t>,</w:t>
      </w:r>
      <w:r w:rsidRPr="000A1671">
        <w:rPr>
          <w:rFonts w:ascii="Garamond" w:hAnsi="Garamond"/>
        </w:rPr>
        <w:t xml:space="preserve"> për shkak të frikës ndaj pasojave, paragjykimeve nga </w:t>
      </w:r>
      <w:r w:rsidRPr="000A1671">
        <w:rPr>
          <w:rFonts w:ascii="Garamond" w:hAnsi="Garamond"/>
        </w:rPr>
        <w:lastRenderedPageBreak/>
        <w:t>shoqëria, refuzimit nga partnerët</w:t>
      </w:r>
      <w:r w:rsidR="0094173F" w:rsidRPr="000A1671">
        <w:rPr>
          <w:rFonts w:ascii="Garamond" w:hAnsi="Garamond"/>
        </w:rPr>
        <w:t>/</w:t>
      </w:r>
      <w:r w:rsidRPr="000A1671">
        <w:rPr>
          <w:rFonts w:ascii="Garamond" w:hAnsi="Garamond"/>
        </w:rPr>
        <w:t>familjet, si</w:t>
      </w:r>
      <w:r w:rsidR="00F11103" w:rsidRPr="000A1671">
        <w:rPr>
          <w:rFonts w:ascii="Garamond" w:hAnsi="Garamond"/>
        </w:rPr>
        <w:t xml:space="preserve"> </w:t>
      </w:r>
      <w:r w:rsidRPr="000A1671">
        <w:rPr>
          <w:rFonts w:ascii="Garamond" w:hAnsi="Garamond"/>
        </w:rPr>
        <w:t>dhe për arsye të tjera. Nëse punonjës</w:t>
      </w:r>
      <w:r w:rsidR="00ED7955">
        <w:rPr>
          <w:rFonts w:ascii="Garamond" w:hAnsi="Garamond"/>
        </w:rPr>
        <w:t>i</w:t>
      </w:r>
      <w:r w:rsidRPr="000A1671">
        <w:rPr>
          <w:rFonts w:ascii="Garamond" w:hAnsi="Garamond"/>
        </w:rPr>
        <w:t>t dhe punonjës</w:t>
      </w:r>
      <w:r w:rsidR="00ED7955">
        <w:rPr>
          <w:rFonts w:ascii="Garamond" w:hAnsi="Garamond"/>
        </w:rPr>
        <w:t>e</w:t>
      </w:r>
      <w:r w:rsidRPr="000A1671">
        <w:rPr>
          <w:rFonts w:ascii="Garamond" w:hAnsi="Garamond"/>
        </w:rPr>
        <w:t>t e shërbimeve shëndetësore nuk janë të trajnuar/a mirë, at</w:t>
      </w:r>
      <w:r w:rsidR="00ED7955">
        <w:rPr>
          <w:rFonts w:ascii="Garamond" w:hAnsi="Garamond"/>
        </w:rPr>
        <w:t>a</w:t>
      </w:r>
      <w:r w:rsidRPr="000A1671">
        <w:rPr>
          <w:rFonts w:ascii="Garamond" w:hAnsi="Garamond"/>
        </w:rPr>
        <w:t>/at</w:t>
      </w:r>
      <w:r w:rsidR="00ED7955">
        <w:rPr>
          <w:rFonts w:ascii="Garamond" w:hAnsi="Garamond"/>
        </w:rPr>
        <w:t>o</w:t>
      </w:r>
      <w:r w:rsidRPr="000A1671">
        <w:rPr>
          <w:rFonts w:ascii="Garamond" w:hAnsi="Garamond"/>
        </w:rPr>
        <w:t xml:space="preserve"> mund të mos jenë në gjendje të zbulojnë treg</w:t>
      </w:r>
      <w:r w:rsidR="00ED7955">
        <w:rPr>
          <w:rFonts w:ascii="Garamond" w:hAnsi="Garamond"/>
        </w:rPr>
        <w:t>uesit për një dhunë të mundshme</w:t>
      </w:r>
      <w:r w:rsidRPr="000A1671">
        <w:rPr>
          <w:rFonts w:ascii="Garamond" w:hAnsi="Garamond"/>
        </w:rPr>
        <w:t xml:space="preserve"> te një person. Të mbijetuarat/it mund të dekurajohen pa dashje nga të kërkuarit e ndihmës për problemet shëndetësore të lidhura me </w:t>
      </w:r>
      <w:proofErr w:type="spellStart"/>
      <w:r w:rsidRPr="000A1671">
        <w:rPr>
          <w:rFonts w:ascii="Garamond" w:hAnsi="Garamond"/>
        </w:rPr>
        <w:t>DHF</w:t>
      </w:r>
      <w:proofErr w:type="spellEnd"/>
      <w:r w:rsidR="00ED7955">
        <w:rPr>
          <w:rFonts w:ascii="Garamond" w:hAnsi="Garamond"/>
        </w:rPr>
        <w:t>-në</w:t>
      </w:r>
      <w:r w:rsidRPr="000A1671">
        <w:rPr>
          <w:rFonts w:ascii="Garamond" w:hAnsi="Garamond"/>
        </w:rPr>
        <w:t>/</w:t>
      </w:r>
      <w:proofErr w:type="spellStart"/>
      <w:r w:rsidRPr="000A1671">
        <w:rPr>
          <w:rFonts w:ascii="Garamond" w:hAnsi="Garamond"/>
        </w:rPr>
        <w:t>DHBGJ</w:t>
      </w:r>
      <w:proofErr w:type="spellEnd"/>
      <w:r w:rsidR="00ED7955">
        <w:rPr>
          <w:rFonts w:ascii="Garamond" w:hAnsi="Garamond"/>
        </w:rPr>
        <w:t>-në</w:t>
      </w:r>
      <w:r w:rsidRPr="000A1671">
        <w:rPr>
          <w:rFonts w:ascii="Garamond" w:hAnsi="Garamond"/>
        </w:rPr>
        <w:t xml:space="preserve">. Kjo mund të ndodhë nëse punonjësja ose punonjësi i shërbimeve shëndetësore nuk parashtron pyetjet e duhura; nëse materialet informuese në </w:t>
      </w:r>
      <w:r w:rsidR="00C22549" w:rsidRPr="000A1671">
        <w:rPr>
          <w:rFonts w:ascii="Garamond" w:hAnsi="Garamond"/>
        </w:rPr>
        <w:t>ambientet</w:t>
      </w:r>
      <w:r w:rsidRPr="000A1671">
        <w:rPr>
          <w:rFonts w:ascii="Garamond" w:hAnsi="Garamond"/>
        </w:rPr>
        <w:t xml:space="preserve"> e shërbimeve shëndetësore nuk bëjnë të qarta llojet e shërbimeve që janë në dispozicion, si dhe nëse këto shërbime nuk janë të </w:t>
      </w:r>
      <w:proofErr w:type="spellStart"/>
      <w:r w:rsidRPr="000A1671">
        <w:rPr>
          <w:rFonts w:ascii="Garamond" w:hAnsi="Garamond"/>
        </w:rPr>
        <w:t>disponueshme</w:t>
      </w:r>
      <w:proofErr w:type="spellEnd"/>
      <w:r w:rsidRPr="000A1671">
        <w:rPr>
          <w:rFonts w:ascii="Garamond" w:hAnsi="Garamond"/>
        </w:rPr>
        <w:t xml:space="preserve"> e të </w:t>
      </w:r>
      <w:proofErr w:type="spellStart"/>
      <w:r w:rsidRPr="000A1671">
        <w:rPr>
          <w:rFonts w:ascii="Garamond" w:hAnsi="Garamond"/>
        </w:rPr>
        <w:t>aksesueshme</w:t>
      </w:r>
      <w:proofErr w:type="spellEnd"/>
      <w:r w:rsidRPr="000A1671">
        <w:rPr>
          <w:rFonts w:ascii="Garamond" w:hAnsi="Garamond"/>
        </w:rPr>
        <w:t xml:space="preserve"> nga të gjithë; ose nëse punonjësja apo punonjësi i shërbimeve shëndetësore bën vërejtje apo reagon në ndonjë mënyrë tjetër, që lë të nënkuptojë se identifikimi/zbulimi i rasteve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nuk do të shoqërohet me respekt, profesionalizëm dhe </w:t>
      </w:r>
      <w:proofErr w:type="spellStart"/>
      <w:r w:rsidRPr="000A1671">
        <w:rPr>
          <w:rFonts w:ascii="Garamond" w:hAnsi="Garamond"/>
        </w:rPr>
        <w:t>konfidencialitet</w:t>
      </w:r>
      <w:proofErr w:type="spellEnd"/>
      <w:r w:rsidRPr="000A1671">
        <w:rPr>
          <w:rFonts w:ascii="Garamond" w:hAnsi="Garamond"/>
        </w:rPr>
        <w:t>.</w:t>
      </w:r>
    </w:p>
    <w:p w14:paraId="3EE729C0" w14:textId="69433932" w:rsidR="005F63D0" w:rsidRPr="000A1671" w:rsidRDefault="005F63D0" w:rsidP="005F63D0">
      <w:pPr>
        <w:ind w:firstLine="284"/>
        <w:jc w:val="both"/>
        <w:rPr>
          <w:rFonts w:ascii="Garamond" w:hAnsi="Garamond"/>
        </w:rPr>
      </w:pPr>
      <w:r w:rsidRPr="000A1671">
        <w:rPr>
          <w:rFonts w:ascii="Garamond" w:hAnsi="Garamond"/>
        </w:rPr>
        <w:t xml:space="preserve">Emergjencat e shtojnë stresin në shërbimet shëndetësore që janë shpesh të mbingarkuara. Por, </w:t>
      </w:r>
      <w:proofErr w:type="spellStart"/>
      <w:r w:rsidRPr="000A1671">
        <w:rPr>
          <w:rFonts w:ascii="Garamond" w:hAnsi="Garamond"/>
        </w:rPr>
        <w:t>paravësisht</w:t>
      </w:r>
      <w:proofErr w:type="spellEnd"/>
      <w:r w:rsidRPr="000A1671">
        <w:rPr>
          <w:rFonts w:ascii="Garamond" w:hAnsi="Garamond"/>
        </w:rPr>
        <w:t xml:space="preserve"> kësaj, të neglizhosh ndikimet që sjell </w:t>
      </w:r>
      <w:proofErr w:type="spellStart"/>
      <w:r w:rsidRPr="000A1671">
        <w:rPr>
          <w:rFonts w:ascii="Garamond" w:hAnsi="Garamond"/>
        </w:rPr>
        <w:t>DHF</w:t>
      </w:r>
      <w:proofErr w:type="spellEnd"/>
      <w:r w:rsidR="00965A65">
        <w:rPr>
          <w:rFonts w:ascii="Garamond" w:hAnsi="Garamond"/>
        </w:rPr>
        <w:t>-ja</w:t>
      </w:r>
      <w:r w:rsidRPr="000A1671">
        <w:rPr>
          <w:rFonts w:ascii="Garamond" w:hAnsi="Garamond"/>
        </w:rPr>
        <w:t>/</w:t>
      </w:r>
      <w:proofErr w:type="spellStart"/>
      <w:r w:rsidRPr="000A1671">
        <w:rPr>
          <w:rFonts w:ascii="Garamond" w:hAnsi="Garamond"/>
        </w:rPr>
        <w:t>DHBGJ</w:t>
      </w:r>
      <w:proofErr w:type="spellEnd"/>
      <w:r w:rsidR="00965A65">
        <w:rPr>
          <w:rFonts w:ascii="Garamond" w:hAnsi="Garamond"/>
        </w:rPr>
        <w:t>-ja</w:t>
      </w:r>
      <w:r w:rsidRPr="000A1671">
        <w:rPr>
          <w:rFonts w:ascii="Garamond" w:hAnsi="Garamond"/>
        </w:rPr>
        <w:t xml:space="preserve"> në shëndetin fizik dhe mendor nuk është vetëm një mundësi e humbur: kjo është një shkelje e etikës mjekësore. Punonjëset dhe punonjësit e shërbimeve shëndetësore mund të dështojnë në ofrimin e shërbimeve të domosdoshme, madje edhe për shpëtimin e jetës, shërbim ky i lidhur me </w:t>
      </w:r>
      <w:proofErr w:type="spellStart"/>
      <w:r w:rsidRPr="000A1671">
        <w:rPr>
          <w:rFonts w:ascii="Garamond" w:hAnsi="Garamond"/>
        </w:rPr>
        <w:t>profilaksitë</w:t>
      </w:r>
      <w:proofErr w:type="spellEnd"/>
      <w:r w:rsidRPr="000A1671">
        <w:rPr>
          <w:rFonts w:ascii="Garamond" w:hAnsi="Garamond"/>
        </w:rPr>
        <w:t xml:space="preserve"> </w:t>
      </w:r>
      <w:proofErr w:type="spellStart"/>
      <w:r w:rsidRPr="000A1671">
        <w:rPr>
          <w:rFonts w:ascii="Garamond" w:hAnsi="Garamond"/>
        </w:rPr>
        <w:t>postekspozuese</w:t>
      </w:r>
      <w:proofErr w:type="spellEnd"/>
      <w:r w:rsidRPr="000A1671">
        <w:rPr>
          <w:rFonts w:ascii="Garamond" w:hAnsi="Garamond"/>
        </w:rPr>
        <w:t xml:space="preserve"> (</w:t>
      </w:r>
      <w:proofErr w:type="spellStart"/>
      <w:r w:rsidRPr="000A1671">
        <w:rPr>
          <w:rFonts w:ascii="Garamond" w:hAnsi="Garamond"/>
        </w:rPr>
        <w:t>PPE</w:t>
      </w:r>
      <w:proofErr w:type="spellEnd"/>
      <w:r w:rsidRPr="000A1671">
        <w:rPr>
          <w:rFonts w:ascii="Garamond" w:hAnsi="Garamond"/>
        </w:rPr>
        <w:t xml:space="preserve">) për </w:t>
      </w:r>
      <w:proofErr w:type="spellStart"/>
      <w:r w:rsidRPr="000A1671">
        <w:rPr>
          <w:rFonts w:ascii="Garamond" w:hAnsi="Garamond"/>
        </w:rPr>
        <w:t>HIV</w:t>
      </w:r>
      <w:proofErr w:type="spellEnd"/>
      <w:r w:rsidRPr="000A1671">
        <w:rPr>
          <w:rFonts w:ascii="Garamond" w:hAnsi="Garamond"/>
        </w:rPr>
        <w:t xml:space="preserve">; kontraceptivin e urgjencës; trajtimin për infeksione seksualisht të </w:t>
      </w:r>
      <w:proofErr w:type="spellStart"/>
      <w:r w:rsidRPr="000A1671">
        <w:rPr>
          <w:rFonts w:ascii="Garamond" w:hAnsi="Garamond"/>
        </w:rPr>
        <w:t>transmetueshme</w:t>
      </w:r>
      <w:proofErr w:type="spellEnd"/>
      <w:r w:rsidRPr="000A1671">
        <w:rPr>
          <w:rFonts w:ascii="Garamond" w:hAnsi="Garamond"/>
        </w:rPr>
        <w:t xml:space="preserve"> (</w:t>
      </w:r>
      <w:proofErr w:type="spellStart"/>
      <w:r w:rsidRPr="000A1671">
        <w:rPr>
          <w:rFonts w:ascii="Garamond" w:hAnsi="Garamond"/>
        </w:rPr>
        <w:t>IST</w:t>
      </w:r>
      <w:proofErr w:type="spellEnd"/>
      <w:r w:rsidRPr="000A1671">
        <w:rPr>
          <w:rFonts w:ascii="Garamond" w:hAnsi="Garamond"/>
        </w:rPr>
        <w:t xml:space="preserve">); shëndetin mendor dhe mbështetjen </w:t>
      </w:r>
      <w:proofErr w:type="spellStart"/>
      <w:r w:rsidRPr="000A1671">
        <w:rPr>
          <w:rFonts w:ascii="Garamond" w:hAnsi="Garamond"/>
        </w:rPr>
        <w:t>psikosociale</w:t>
      </w:r>
      <w:proofErr w:type="spellEnd"/>
      <w:r w:rsidRPr="000A1671">
        <w:rPr>
          <w:rFonts w:ascii="Garamond" w:hAnsi="Garamond"/>
        </w:rPr>
        <w:t xml:space="preserve">, si dhe me rekomandimet e duhura ligjore dhe shërbime të tjera që mund të mbështesin të mbijetuarat dhe parandalimin e </w:t>
      </w:r>
      <w:proofErr w:type="spellStart"/>
      <w:r w:rsidRPr="000A1671">
        <w:rPr>
          <w:rFonts w:ascii="Garamond" w:hAnsi="Garamond"/>
        </w:rPr>
        <w:t>riviktimizimit</w:t>
      </w:r>
      <w:proofErr w:type="spellEnd"/>
      <w:r w:rsidRPr="000A1671">
        <w:rPr>
          <w:rFonts w:ascii="Garamond" w:hAnsi="Garamond"/>
        </w:rPr>
        <w:t xml:space="preserve"> të tyre. Për më tepër, kur punonjëset dhe punonjësit e shërbimeve shëndetësore nuk janë të trajnuar/a mbi udhëzimet thelbësore për të punuar me të</w:t>
      </w:r>
      <w:r w:rsidR="00F11103" w:rsidRPr="000A1671">
        <w:rPr>
          <w:rFonts w:ascii="Garamond" w:hAnsi="Garamond"/>
        </w:rPr>
        <w:t xml:space="preserve"> </w:t>
      </w:r>
      <w:r w:rsidRPr="000A1671">
        <w:rPr>
          <w:rFonts w:ascii="Garamond" w:hAnsi="Garamond"/>
        </w:rPr>
        <w:t>mbijetuarat/it (si në raste të tilla kur at</w:t>
      </w:r>
      <w:r w:rsidR="002E6003">
        <w:rPr>
          <w:rFonts w:ascii="Garamond" w:hAnsi="Garamond"/>
        </w:rPr>
        <w:t>o</w:t>
      </w:r>
      <w:r w:rsidRPr="000A1671">
        <w:rPr>
          <w:rFonts w:ascii="Garamond" w:hAnsi="Garamond"/>
        </w:rPr>
        <w:t>/at</w:t>
      </w:r>
      <w:r w:rsidR="002E6003">
        <w:rPr>
          <w:rFonts w:ascii="Garamond" w:hAnsi="Garamond"/>
        </w:rPr>
        <w:t>a</w:t>
      </w:r>
      <w:r w:rsidRPr="000A1671">
        <w:rPr>
          <w:rFonts w:ascii="Garamond" w:hAnsi="Garamond"/>
        </w:rPr>
        <w:t xml:space="preserve"> nuk respektojnë konfidencialitetin e të mbijetuarës/it ose nuk kuptojnë se si të adresohen nevojat e veçanta të fëmijëve), të mbijetuarat/it mund të jenë në rrezik të lartë të përjetimit të dhunës shtesë nga partnerët, anëtarët</w:t>
      </w:r>
      <w:r w:rsidR="00F11103" w:rsidRPr="000A1671">
        <w:rPr>
          <w:rFonts w:ascii="Garamond" w:hAnsi="Garamond"/>
        </w:rPr>
        <w:t xml:space="preserve"> </w:t>
      </w:r>
      <w:r w:rsidRPr="000A1671">
        <w:rPr>
          <w:rFonts w:ascii="Garamond" w:hAnsi="Garamond"/>
        </w:rPr>
        <w:t>e familjes dhe</w:t>
      </w:r>
      <w:r w:rsidR="0094173F" w:rsidRPr="000A1671">
        <w:rPr>
          <w:rFonts w:ascii="Garamond" w:hAnsi="Garamond"/>
        </w:rPr>
        <w:t>/</w:t>
      </w:r>
      <w:r w:rsidRPr="000A1671">
        <w:rPr>
          <w:rFonts w:ascii="Garamond" w:hAnsi="Garamond"/>
        </w:rPr>
        <w:t>ose anëtarët e komunitetit.</w:t>
      </w:r>
    </w:p>
    <w:p w14:paraId="45397335" w14:textId="72D3C6DC" w:rsidR="005F63D0" w:rsidRPr="000A1671" w:rsidRDefault="005F63D0" w:rsidP="005F63D0">
      <w:pPr>
        <w:ind w:firstLine="284"/>
        <w:jc w:val="both"/>
        <w:rPr>
          <w:rFonts w:ascii="Garamond" w:hAnsi="Garamond"/>
        </w:rPr>
      </w:pPr>
      <w:r w:rsidRPr="000A1671">
        <w:rPr>
          <w:rFonts w:ascii="Garamond" w:hAnsi="Garamond"/>
        </w:rPr>
        <w:t>Që në fazat më të hershme të një emergjence, shërbimet shëndetësore duhet të jenë të gatshme për të ofruar shërbime me cilësi të mirë, për të ofruar kujdes klinik për sulme seksuale ndaj të mbijetuarës/it</w:t>
      </w:r>
      <w:r w:rsidR="002E6003">
        <w:rPr>
          <w:rFonts w:ascii="Garamond" w:hAnsi="Garamond"/>
        </w:rPr>
        <w:t>,</w:t>
      </w:r>
      <w:r w:rsidRPr="000A1671">
        <w:rPr>
          <w:rFonts w:ascii="Garamond" w:hAnsi="Garamond"/>
        </w:rPr>
        <w:t xml:space="preserve"> sipas Standardeve Minimale të Paketës së Shërbimit Fillestar (</w:t>
      </w:r>
      <w:proofErr w:type="spellStart"/>
      <w:r w:rsidRPr="000A1671">
        <w:rPr>
          <w:rFonts w:ascii="Garamond" w:hAnsi="Garamond"/>
        </w:rPr>
        <w:t>MISP</w:t>
      </w:r>
      <w:proofErr w:type="spellEnd"/>
      <w:r w:rsidRPr="000A1671">
        <w:rPr>
          <w:rFonts w:ascii="Garamond" w:hAnsi="Garamond"/>
        </w:rPr>
        <w:t xml:space="preserve">). Përveç kësaj </w:t>
      </w:r>
      <w:r w:rsidR="002E6003">
        <w:rPr>
          <w:rFonts w:ascii="Garamond" w:hAnsi="Garamond"/>
        </w:rPr>
        <w:t>–</w:t>
      </w:r>
      <w:r w:rsidRPr="000A1671">
        <w:rPr>
          <w:rFonts w:ascii="Garamond" w:hAnsi="Garamond"/>
        </w:rPr>
        <w:t xml:space="preserve"> dhe sa më shpejt të jetë e mundur në emergjenca – punonjës</w:t>
      </w:r>
      <w:r w:rsidR="002E6003">
        <w:rPr>
          <w:rFonts w:ascii="Garamond" w:hAnsi="Garamond"/>
        </w:rPr>
        <w:t>i</w:t>
      </w:r>
      <w:r w:rsidRPr="000A1671">
        <w:rPr>
          <w:rFonts w:ascii="Garamond" w:hAnsi="Garamond"/>
        </w:rPr>
        <w:t>t dhe punonjës</w:t>
      </w:r>
      <w:r w:rsidR="002E6003">
        <w:rPr>
          <w:rFonts w:ascii="Garamond" w:hAnsi="Garamond"/>
        </w:rPr>
        <w:t>e</w:t>
      </w:r>
      <w:r w:rsidRPr="000A1671">
        <w:rPr>
          <w:rFonts w:ascii="Garamond" w:hAnsi="Garamond"/>
        </w:rPr>
        <w:t xml:space="preserve">t e shërbimeve shëndetësore duhet të jenë të pajisur/a për të ofruar kujdes klinik për forma të tjera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(lëndimet dhe komplikime të </w:t>
      </w:r>
      <w:r w:rsidR="002E6003" w:rsidRPr="000A1671">
        <w:rPr>
          <w:rFonts w:ascii="Garamond" w:hAnsi="Garamond"/>
        </w:rPr>
        <w:t>shtat</w:t>
      </w:r>
      <w:r w:rsidR="002E6003">
        <w:rPr>
          <w:rFonts w:ascii="Garamond" w:hAnsi="Garamond"/>
        </w:rPr>
        <w:t>z</w:t>
      </w:r>
      <w:r w:rsidR="002E6003" w:rsidRPr="000A1671">
        <w:rPr>
          <w:rFonts w:ascii="Garamond" w:hAnsi="Garamond"/>
        </w:rPr>
        <w:t>ënisë</w:t>
      </w:r>
      <w:r w:rsidRPr="000A1671">
        <w:rPr>
          <w:rFonts w:ascii="Garamond" w:hAnsi="Garamond"/>
        </w:rPr>
        <w:t xml:space="preserve"> si pasojë e dhunës nga partneri intim, efektet shëndetësore të sulmit seksual dhe </w:t>
      </w:r>
      <w:r w:rsidR="002E6003" w:rsidRPr="000A1671">
        <w:rPr>
          <w:rFonts w:ascii="Garamond" w:hAnsi="Garamond"/>
        </w:rPr>
        <w:t>shtat</w:t>
      </w:r>
      <w:r w:rsidR="002E6003">
        <w:rPr>
          <w:rFonts w:ascii="Garamond" w:hAnsi="Garamond"/>
        </w:rPr>
        <w:t>z</w:t>
      </w:r>
      <w:r w:rsidR="002E6003" w:rsidRPr="000A1671">
        <w:rPr>
          <w:rFonts w:ascii="Garamond" w:hAnsi="Garamond"/>
        </w:rPr>
        <w:t>ënive</w:t>
      </w:r>
      <w:r w:rsidRPr="000A1671">
        <w:rPr>
          <w:rFonts w:ascii="Garamond" w:hAnsi="Garamond"/>
        </w:rPr>
        <w:t xml:space="preserve"> të hershm</w:t>
      </w:r>
      <w:r w:rsidR="002E6003">
        <w:rPr>
          <w:rFonts w:ascii="Garamond" w:hAnsi="Garamond"/>
        </w:rPr>
        <w:t>e lidhur me martesat e fëmijëve</w:t>
      </w:r>
      <w:r w:rsidRPr="000A1671">
        <w:rPr>
          <w:rFonts w:ascii="Garamond" w:hAnsi="Garamond"/>
        </w:rPr>
        <w:t xml:space="preserve"> etj</w:t>
      </w:r>
      <w:r w:rsidR="002E6003">
        <w:rPr>
          <w:rFonts w:ascii="Garamond" w:hAnsi="Garamond"/>
        </w:rPr>
        <w:t>.</w:t>
      </w:r>
      <w:r w:rsidRPr="000A1671">
        <w:rPr>
          <w:rFonts w:ascii="Garamond" w:hAnsi="Garamond"/>
        </w:rPr>
        <w:t>). Është thelbësore që të informohen komunitetet rreth përfitimeve dhe vendndodhjeve se ku duhet kërkuar shërbim shëndetësor, menjëherë sapo të jenë ngritur këto shërbime.</w:t>
      </w:r>
    </w:p>
    <w:p w14:paraId="16BA2BCD" w14:textId="77777777" w:rsidR="005F63D0" w:rsidRPr="000A1671" w:rsidRDefault="005F63D0" w:rsidP="005F63D0">
      <w:pPr>
        <w:ind w:firstLine="284"/>
        <w:jc w:val="both"/>
        <w:rPr>
          <w:rFonts w:ascii="Garamond" w:hAnsi="Garamond"/>
        </w:rPr>
      </w:pPr>
      <w:r w:rsidRPr="000A1671">
        <w:rPr>
          <w:rFonts w:ascii="Garamond" w:hAnsi="Garamond"/>
        </w:rPr>
        <w:t>Shërbimet e duhura shëndetësore janë jetësore jo vetëm sepse kujdesen për jetën e grave, të rejave, vajzave dhe grupeve të tjera në rrezik, por edhe sepse janë shërbime kyçe për çdo aktor që kërkon të kapërcejë shkatërrimin nga emergjencat civile. Kur shërbimet shëndetësore janë të sigurta, konfidenciale, të hartuara në mënyrë efektive, të ndjeshme, të arritshme (në aspektin e vendndodhjes dhe qasje fizike) dhe me cilësi të mirë, ato mund të:</w:t>
      </w:r>
    </w:p>
    <w:p w14:paraId="7F2F1B81" w14:textId="77777777" w:rsidR="005F63D0" w:rsidRPr="000A1671" w:rsidRDefault="005F63D0" w:rsidP="005F63D0">
      <w:pPr>
        <w:ind w:firstLine="284"/>
        <w:jc w:val="both"/>
        <w:rPr>
          <w:rFonts w:ascii="Garamond" w:hAnsi="Garamond"/>
        </w:rPr>
      </w:pPr>
      <w:r w:rsidRPr="000A1671">
        <w:rPr>
          <w:rFonts w:ascii="Garamond" w:hAnsi="Garamond"/>
        </w:rPr>
        <w:t>- lehtësojnë kujdesin e menjëhershëm për të mbijetuarat/it,</w:t>
      </w:r>
    </w:p>
    <w:p w14:paraId="4D3F215E" w14:textId="77777777" w:rsidR="005F63D0" w:rsidRPr="000A1671" w:rsidRDefault="005F63D0" w:rsidP="005F63D0">
      <w:pPr>
        <w:ind w:firstLine="284"/>
        <w:jc w:val="both"/>
        <w:rPr>
          <w:rFonts w:ascii="Garamond" w:hAnsi="Garamond"/>
        </w:rPr>
      </w:pPr>
      <w:r w:rsidRPr="000A1671">
        <w:rPr>
          <w:rFonts w:ascii="Garamond" w:hAnsi="Garamond"/>
        </w:rPr>
        <w:t>- fillojnë një proces shërimi, që jo vetëm që shkakton përfitime fizike dhe mendore për të mbijetuarat/it, por që sjell përfitime të gjera për familjet, komunitetet dhe shoqëritë.</w:t>
      </w:r>
    </w:p>
    <w:p w14:paraId="09EFF695" w14:textId="47FB19B9" w:rsidR="005F63D0" w:rsidRPr="000A1671" w:rsidRDefault="005F63D0" w:rsidP="005F63D0">
      <w:pPr>
        <w:ind w:firstLine="284"/>
        <w:jc w:val="both"/>
        <w:rPr>
          <w:rFonts w:ascii="Garamond" w:hAnsi="Garamond"/>
        </w:rPr>
      </w:pPr>
      <w:r w:rsidRPr="000A1671">
        <w:rPr>
          <w:rFonts w:ascii="Garamond" w:hAnsi="Garamond"/>
        </w:rPr>
        <w:t>Veprimet e ndërmarra nga sektori i shëndetësisë për të parandaluar dhe për t</w:t>
      </w:r>
      <w:r w:rsidR="002E6003">
        <w:rPr>
          <w:rFonts w:ascii="Garamond" w:hAnsi="Garamond"/>
        </w:rPr>
        <w:t>’</w:t>
      </w:r>
      <w:r w:rsidRPr="000A1671">
        <w:rPr>
          <w:rFonts w:ascii="Garamond" w:hAnsi="Garamond"/>
        </w:rPr>
        <w:t xml:space="preserve">iu përgjigjur </w:t>
      </w:r>
      <w:proofErr w:type="spellStart"/>
      <w:r w:rsidRPr="000A1671">
        <w:rPr>
          <w:rFonts w:ascii="Garamond" w:hAnsi="Garamond"/>
        </w:rPr>
        <w:t>DHF</w:t>
      </w:r>
      <w:proofErr w:type="spellEnd"/>
      <w:r w:rsidR="002E6003">
        <w:rPr>
          <w:rFonts w:ascii="Garamond" w:hAnsi="Garamond"/>
        </w:rPr>
        <w:t>-së</w:t>
      </w:r>
      <w:r w:rsidRPr="000A1671">
        <w:rPr>
          <w:rFonts w:ascii="Garamond" w:hAnsi="Garamond"/>
        </w:rPr>
        <w:t>/</w:t>
      </w:r>
      <w:proofErr w:type="spellStart"/>
      <w:r w:rsidRPr="000A1671">
        <w:rPr>
          <w:rFonts w:ascii="Garamond" w:hAnsi="Garamond"/>
        </w:rPr>
        <w:t>DHBGJ</w:t>
      </w:r>
      <w:proofErr w:type="spellEnd"/>
      <w:r w:rsidR="002E6003">
        <w:rPr>
          <w:rFonts w:ascii="Garamond" w:hAnsi="Garamond"/>
        </w:rPr>
        <w:t>-së</w:t>
      </w:r>
      <w:r w:rsidRPr="000A1671">
        <w:rPr>
          <w:rFonts w:ascii="Garamond" w:hAnsi="Garamond"/>
        </w:rPr>
        <w:t xml:space="preserve"> duhet të bëhen në koordinim me specialiste dhe specialistë të këtyre formave të dhunës dhe aktorë që punojnë në sektorë të tjerë humanitarë. Punonjëset dhe punonjësit e shërbimeve shëndetësore</w:t>
      </w:r>
      <w:r w:rsidR="002E6003">
        <w:rPr>
          <w:rFonts w:ascii="Garamond" w:hAnsi="Garamond"/>
        </w:rPr>
        <w:t>,</w:t>
      </w:r>
      <w:r w:rsidRPr="000A1671">
        <w:rPr>
          <w:rFonts w:ascii="Garamond" w:hAnsi="Garamond"/>
        </w:rPr>
        <w:t xml:space="preserve"> gjithashtu</w:t>
      </w:r>
      <w:r w:rsidR="002E6003">
        <w:rPr>
          <w:rFonts w:ascii="Garamond" w:hAnsi="Garamond"/>
        </w:rPr>
        <w:t>,</w:t>
      </w:r>
      <w:r w:rsidRPr="000A1671">
        <w:rPr>
          <w:rFonts w:ascii="Garamond" w:hAnsi="Garamond"/>
        </w:rPr>
        <w:t xml:space="preserve"> duhet të koordinohen me partnerët që adresojnë çështjet e përkatësisë gjinore, shëndetit mendor, mbështetjes </w:t>
      </w:r>
      <w:proofErr w:type="spellStart"/>
      <w:r w:rsidRPr="000A1671">
        <w:rPr>
          <w:rFonts w:ascii="Garamond" w:hAnsi="Garamond"/>
        </w:rPr>
        <w:t>psikosociale</w:t>
      </w:r>
      <w:proofErr w:type="spellEnd"/>
      <w:r w:rsidRPr="000A1671">
        <w:rPr>
          <w:rFonts w:ascii="Garamond" w:hAnsi="Garamond"/>
        </w:rPr>
        <w:t xml:space="preserve">, </w:t>
      </w:r>
      <w:proofErr w:type="spellStart"/>
      <w:r w:rsidRPr="000A1671">
        <w:rPr>
          <w:rFonts w:ascii="Garamond" w:hAnsi="Garamond"/>
        </w:rPr>
        <w:t>HIV</w:t>
      </w:r>
      <w:proofErr w:type="spellEnd"/>
      <w:r w:rsidRPr="000A1671">
        <w:rPr>
          <w:rFonts w:ascii="Garamond" w:hAnsi="Garamond"/>
        </w:rPr>
        <w:t xml:space="preserve">, moshës dhe mjedisit (aty ku ekzistojnë). </w:t>
      </w:r>
    </w:p>
    <w:p w14:paraId="55D36707" w14:textId="77777777" w:rsidR="005F63D0" w:rsidRPr="000A1671" w:rsidRDefault="005F63D0" w:rsidP="005F63D0">
      <w:pPr>
        <w:ind w:firstLine="284"/>
        <w:jc w:val="both"/>
        <w:rPr>
          <w:rFonts w:ascii="Garamond" w:hAnsi="Garamond"/>
        </w:rPr>
      </w:pPr>
      <w:r w:rsidRPr="000A1671">
        <w:rPr>
          <w:rFonts w:ascii="Garamond" w:hAnsi="Garamond"/>
        </w:rPr>
        <w:t>Në vijim paraqitet një informacion i përgjithshëm mbi organizatat kryesore me të cilat mund të bashkëpunojnë punonjëset dhe punonjësit e shërbimeve shëndetësore në situata të emergjencave civile, në Shqipëri.</w:t>
      </w:r>
    </w:p>
    <w:p w14:paraId="2A245A86" w14:textId="77777777" w:rsidR="005F63D0" w:rsidRPr="000A1671" w:rsidRDefault="005F63D0" w:rsidP="005F63D0">
      <w:pPr>
        <w:jc w:val="both"/>
        <w:rPr>
          <w:rFonts w:ascii="Garamond" w:hAnsi="Garamon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415"/>
        <w:gridCol w:w="5161"/>
      </w:tblGrid>
      <w:tr w:rsidR="005F63D0" w:rsidRPr="000A1671" w14:paraId="469B9B40" w14:textId="77777777" w:rsidTr="00EB3C26">
        <w:trPr>
          <w:trHeight w:val="440"/>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FB19E7F" w14:textId="77777777" w:rsidR="005F63D0" w:rsidRPr="000A1671" w:rsidRDefault="005F63D0" w:rsidP="0072775E">
            <w:pPr>
              <w:jc w:val="center"/>
              <w:rPr>
                <w:rFonts w:ascii="Garamond" w:hAnsi="Garamond"/>
                <w:b/>
                <w:sz w:val="20"/>
                <w:szCs w:val="20"/>
              </w:rPr>
            </w:pPr>
            <w:r w:rsidRPr="000A1671">
              <w:rPr>
                <w:rFonts w:ascii="Garamond" w:hAnsi="Garamond"/>
                <w:b/>
                <w:sz w:val="20"/>
                <w:szCs w:val="20"/>
              </w:rPr>
              <w:t>Emri i organizatës/ofrueses së shërbimit</w:t>
            </w:r>
          </w:p>
        </w:tc>
        <w:tc>
          <w:tcPr>
            <w:tcW w:w="269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C1A437A" w14:textId="77777777" w:rsidR="005F63D0" w:rsidRPr="000A1671" w:rsidRDefault="005F63D0" w:rsidP="0072775E">
            <w:pPr>
              <w:jc w:val="center"/>
              <w:rPr>
                <w:rFonts w:ascii="Garamond" w:hAnsi="Garamond"/>
                <w:b/>
                <w:sz w:val="20"/>
                <w:szCs w:val="20"/>
              </w:rPr>
            </w:pPr>
            <w:r w:rsidRPr="000A1671">
              <w:rPr>
                <w:rFonts w:ascii="Garamond" w:hAnsi="Garamond"/>
                <w:b/>
                <w:sz w:val="20"/>
                <w:szCs w:val="20"/>
              </w:rPr>
              <w:t>Lloji i shërbimeve që ofron</w:t>
            </w:r>
          </w:p>
        </w:tc>
      </w:tr>
      <w:tr w:rsidR="005F63D0" w:rsidRPr="000A1671" w14:paraId="2FD90171"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hideMark/>
          </w:tcPr>
          <w:p w14:paraId="5A9FD0DF" w14:textId="77777777" w:rsidR="005F63D0" w:rsidRPr="000A1671" w:rsidRDefault="005F63D0" w:rsidP="00A3605E">
            <w:pPr>
              <w:jc w:val="both"/>
              <w:rPr>
                <w:rFonts w:ascii="Garamond" w:hAnsi="Garamond"/>
                <w:sz w:val="20"/>
                <w:szCs w:val="20"/>
              </w:rPr>
            </w:pPr>
            <w:r w:rsidRPr="000A1671">
              <w:rPr>
                <w:rFonts w:ascii="Garamond" w:hAnsi="Garamond"/>
                <w:sz w:val="20"/>
                <w:szCs w:val="20"/>
              </w:rPr>
              <w:t xml:space="preserve">Qendra Kombëtare Tranzitore e Emergjencave Tiranë (nën varësi të </w:t>
            </w:r>
            <w:proofErr w:type="spellStart"/>
            <w:r w:rsidRPr="000A1671">
              <w:rPr>
                <w:rFonts w:ascii="Garamond" w:hAnsi="Garamond"/>
                <w:sz w:val="20"/>
                <w:szCs w:val="20"/>
              </w:rPr>
              <w:t>MSHMS</w:t>
            </w:r>
            <w:proofErr w:type="spellEnd"/>
            <w:r w:rsidRPr="000A1671">
              <w:rPr>
                <w:rFonts w:ascii="Garamond" w:hAnsi="Garamond"/>
                <w:sz w:val="20"/>
                <w:szCs w:val="20"/>
              </w:rPr>
              <w:t xml:space="preserve">-së) </w:t>
            </w:r>
          </w:p>
        </w:tc>
        <w:tc>
          <w:tcPr>
            <w:tcW w:w="2695" w:type="pct"/>
            <w:tcBorders>
              <w:top w:val="single" w:sz="4" w:space="0" w:color="auto"/>
              <w:left w:val="single" w:sz="4" w:space="0" w:color="auto"/>
              <w:bottom w:val="single" w:sz="4" w:space="0" w:color="auto"/>
              <w:right w:val="single" w:sz="4" w:space="0" w:color="auto"/>
            </w:tcBorders>
            <w:shd w:val="clear" w:color="auto" w:fill="F2F2F2"/>
            <w:hideMark/>
          </w:tcPr>
          <w:p w14:paraId="401CE70F" w14:textId="5CC9F6BD" w:rsidR="005F63D0" w:rsidRPr="000A1671" w:rsidRDefault="005F63D0" w:rsidP="00A06FD1">
            <w:pPr>
              <w:jc w:val="both"/>
              <w:rPr>
                <w:rFonts w:ascii="Garamond" w:hAnsi="Garamond"/>
                <w:sz w:val="20"/>
                <w:szCs w:val="20"/>
              </w:rPr>
            </w:pPr>
            <w:r w:rsidRPr="000A1671">
              <w:rPr>
                <w:rFonts w:ascii="Garamond" w:hAnsi="Garamond"/>
                <w:sz w:val="20"/>
                <w:szCs w:val="20"/>
              </w:rPr>
              <w:t>Strehim të menjëhershëm, akomodim dhe trajtim të rasteve</w:t>
            </w:r>
            <w:r w:rsidR="00FA04A2">
              <w:rPr>
                <w:rFonts w:ascii="Garamond" w:hAnsi="Garamond"/>
                <w:sz w:val="20"/>
                <w:szCs w:val="20"/>
              </w:rPr>
              <w:t>,</w:t>
            </w:r>
            <w:r w:rsidRPr="000A1671">
              <w:rPr>
                <w:rFonts w:ascii="Garamond" w:hAnsi="Garamond"/>
                <w:sz w:val="20"/>
                <w:szCs w:val="20"/>
              </w:rPr>
              <w:t xml:space="preserve"> kryesisht të familjeve rome dhe egjipt</w:t>
            </w:r>
            <w:r w:rsidR="00A06FD1" w:rsidRPr="000A1671">
              <w:rPr>
                <w:rFonts w:ascii="Garamond" w:hAnsi="Garamond"/>
                <w:sz w:val="20"/>
                <w:szCs w:val="20"/>
              </w:rPr>
              <w:t>i</w:t>
            </w:r>
            <w:r w:rsidRPr="000A1671">
              <w:rPr>
                <w:rFonts w:ascii="Garamond" w:hAnsi="Garamond"/>
                <w:sz w:val="20"/>
                <w:szCs w:val="20"/>
              </w:rPr>
              <w:t>ane (por jo vetëm) të prekura nga situatat e emergjencave civile</w:t>
            </w:r>
            <w:r w:rsidR="00EB07E0">
              <w:rPr>
                <w:rFonts w:ascii="Garamond" w:hAnsi="Garamond"/>
                <w:sz w:val="20"/>
                <w:szCs w:val="20"/>
              </w:rPr>
              <w:t>.</w:t>
            </w:r>
          </w:p>
        </w:tc>
      </w:tr>
      <w:tr w:rsidR="005F63D0" w:rsidRPr="000A1671" w14:paraId="546E3957"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33192178" w14:textId="77777777" w:rsidR="005F63D0" w:rsidRPr="000A1671" w:rsidRDefault="005F63D0" w:rsidP="00A3605E">
            <w:pPr>
              <w:jc w:val="both"/>
              <w:rPr>
                <w:rFonts w:ascii="Garamond" w:hAnsi="Garamond"/>
                <w:sz w:val="20"/>
                <w:szCs w:val="20"/>
              </w:rPr>
            </w:pPr>
            <w:r w:rsidRPr="000A1671">
              <w:rPr>
                <w:rFonts w:ascii="Garamond" w:hAnsi="Garamond"/>
                <w:sz w:val="20"/>
                <w:szCs w:val="20"/>
              </w:rPr>
              <w:t>Shërbimi Social Shtetëror Tiranë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6625D521" w14:textId="4FF63B0A" w:rsidR="005F63D0" w:rsidRPr="000A1671" w:rsidRDefault="005F63D0" w:rsidP="00043AB5">
            <w:pPr>
              <w:jc w:val="both"/>
              <w:rPr>
                <w:rFonts w:ascii="Garamond" w:hAnsi="Garamond"/>
                <w:sz w:val="20"/>
                <w:szCs w:val="20"/>
              </w:rPr>
            </w:pPr>
            <w:r w:rsidRPr="000A1671">
              <w:rPr>
                <w:rFonts w:ascii="Garamond" w:hAnsi="Garamond"/>
                <w:sz w:val="20"/>
                <w:szCs w:val="20"/>
              </w:rPr>
              <w:t xml:space="preserve">Akses te të gjitha zyrat rajonale dhe vendore të këtij shërbimi, që siguron informacion, mbrojtje dhe ndërhyrje të menjëhershme për trajtimin e rasteve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w:t>
            </w:r>
            <w:r w:rsidRPr="000A1671">
              <w:rPr>
                <w:rFonts w:ascii="Garamond" w:hAnsi="Garamond"/>
                <w:sz w:val="20"/>
                <w:szCs w:val="20"/>
              </w:rPr>
              <w:t>, kryesisht përmes referimit në qendra të tjera më të specializuara shërbimesh, sidomos kur flitet për raste të fëmijëve.</w:t>
            </w:r>
          </w:p>
        </w:tc>
      </w:tr>
      <w:tr w:rsidR="005F63D0" w:rsidRPr="000A1671" w14:paraId="18DE0D9B"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239A9D18" w14:textId="77777777" w:rsidR="005F63D0" w:rsidRPr="000A1671" w:rsidRDefault="005F63D0" w:rsidP="00A3605E">
            <w:pPr>
              <w:jc w:val="both"/>
              <w:rPr>
                <w:rFonts w:ascii="Garamond" w:hAnsi="Garamond"/>
                <w:sz w:val="20"/>
                <w:szCs w:val="20"/>
              </w:rPr>
            </w:pPr>
            <w:r w:rsidRPr="000A1671">
              <w:rPr>
                <w:rFonts w:ascii="Garamond" w:hAnsi="Garamond"/>
                <w:sz w:val="20"/>
                <w:szCs w:val="20"/>
              </w:rPr>
              <w:t>Komisioneri/ja për Mbrojtjen nga Diskriminimi, Tiranë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7D895710" w14:textId="4B0B87BA" w:rsidR="005F63D0" w:rsidRPr="000A1671" w:rsidRDefault="005F63D0" w:rsidP="00EB07E0">
            <w:pPr>
              <w:jc w:val="both"/>
              <w:rPr>
                <w:rFonts w:ascii="Garamond" w:hAnsi="Garamond"/>
                <w:sz w:val="20"/>
                <w:szCs w:val="20"/>
              </w:rPr>
            </w:pPr>
            <w:r w:rsidRPr="000A1671">
              <w:rPr>
                <w:rFonts w:ascii="Garamond" w:hAnsi="Garamond"/>
                <w:sz w:val="20"/>
                <w:szCs w:val="20"/>
              </w:rPr>
              <w:t>Praktika për mbrojtjen nga diskriminimi, mbështetje konkrete, adresim i rasteve në instanca më të larta, ofrim informacioni dhe kujdesi ligjor falas</w:t>
            </w:r>
            <w:r w:rsidR="00173F68" w:rsidRPr="000A1671">
              <w:rPr>
                <w:rFonts w:ascii="Garamond" w:hAnsi="Garamond"/>
                <w:sz w:val="20"/>
                <w:szCs w:val="20"/>
              </w:rPr>
              <w:t xml:space="preserve"> etj.</w:t>
            </w:r>
            <w:r w:rsidRPr="000A1671">
              <w:rPr>
                <w:rFonts w:ascii="Garamond" w:hAnsi="Garamond"/>
                <w:sz w:val="20"/>
                <w:szCs w:val="20"/>
              </w:rPr>
              <w:t xml:space="preserve"> </w:t>
            </w:r>
            <w:proofErr w:type="spellStart"/>
            <w:r w:rsidRPr="000A1671">
              <w:rPr>
                <w:rFonts w:ascii="Garamond" w:hAnsi="Garamond"/>
                <w:sz w:val="20"/>
                <w:szCs w:val="20"/>
              </w:rPr>
              <w:t>Lobim</w:t>
            </w:r>
            <w:proofErr w:type="spellEnd"/>
            <w:r w:rsidRPr="000A1671">
              <w:rPr>
                <w:rFonts w:ascii="Garamond" w:hAnsi="Garamond"/>
                <w:sz w:val="20"/>
                <w:szCs w:val="20"/>
              </w:rPr>
              <w:t xml:space="preserve"> dhe </w:t>
            </w:r>
            <w:proofErr w:type="spellStart"/>
            <w:r w:rsidRPr="000A1671">
              <w:rPr>
                <w:rFonts w:ascii="Garamond" w:hAnsi="Garamond"/>
                <w:sz w:val="20"/>
                <w:szCs w:val="20"/>
              </w:rPr>
              <w:t>avokim</w:t>
            </w:r>
            <w:proofErr w:type="spellEnd"/>
            <w:r w:rsidRPr="000A1671">
              <w:rPr>
                <w:rFonts w:ascii="Garamond" w:hAnsi="Garamond"/>
                <w:sz w:val="20"/>
                <w:szCs w:val="20"/>
              </w:rPr>
              <w:t xml:space="preserve"> për ndryshim</w:t>
            </w:r>
            <w:r w:rsidR="0094173F" w:rsidRPr="000A1671">
              <w:rPr>
                <w:rFonts w:ascii="Garamond" w:hAnsi="Garamond"/>
                <w:sz w:val="20"/>
                <w:szCs w:val="20"/>
              </w:rPr>
              <w:t>/</w:t>
            </w:r>
            <w:r w:rsidRPr="000A1671">
              <w:rPr>
                <w:rFonts w:ascii="Garamond" w:hAnsi="Garamond"/>
                <w:sz w:val="20"/>
                <w:szCs w:val="20"/>
              </w:rPr>
              <w:t xml:space="preserve">përmirësim politikash </w:t>
            </w:r>
            <w:proofErr w:type="spellStart"/>
            <w:r w:rsidRPr="000A1671">
              <w:rPr>
                <w:rFonts w:ascii="Garamond" w:hAnsi="Garamond"/>
                <w:sz w:val="20"/>
                <w:szCs w:val="20"/>
              </w:rPr>
              <w:t>antidiskriminuese</w:t>
            </w:r>
            <w:proofErr w:type="spellEnd"/>
            <w:r w:rsidRPr="000A1671">
              <w:rPr>
                <w:rFonts w:ascii="Garamond" w:hAnsi="Garamond"/>
                <w:sz w:val="20"/>
                <w:szCs w:val="20"/>
              </w:rPr>
              <w:t xml:space="preserve">, sidomos për rastet e ndeshura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w:t>
            </w:r>
            <w:r w:rsidRPr="000A1671">
              <w:rPr>
                <w:rFonts w:ascii="Garamond" w:hAnsi="Garamond"/>
                <w:sz w:val="20"/>
                <w:szCs w:val="20"/>
              </w:rPr>
              <w:t>.</w:t>
            </w:r>
          </w:p>
        </w:tc>
      </w:tr>
      <w:tr w:rsidR="005F63D0" w:rsidRPr="000A1671" w14:paraId="1F55653C"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19BCB27A" w14:textId="77777777" w:rsidR="005F63D0" w:rsidRPr="000A1671" w:rsidRDefault="005F63D0" w:rsidP="00A3605E">
            <w:pPr>
              <w:jc w:val="both"/>
              <w:rPr>
                <w:rFonts w:ascii="Garamond" w:hAnsi="Garamond"/>
                <w:sz w:val="20"/>
                <w:szCs w:val="20"/>
              </w:rPr>
            </w:pPr>
            <w:r w:rsidRPr="000A1671">
              <w:rPr>
                <w:rFonts w:ascii="Garamond" w:hAnsi="Garamond"/>
                <w:sz w:val="20"/>
                <w:szCs w:val="20"/>
              </w:rPr>
              <w:t>Avokati/ja e Popullit, Tiranë</w:t>
            </w:r>
          </w:p>
          <w:p w14:paraId="7717AA83" w14:textId="77777777" w:rsidR="005F63D0" w:rsidRPr="000A1671" w:rsidRDefault="005F63D0" w:rsidP="00A3605E">
            <w:pPr>
              <w:jc w:val="both"/>
              <w:rPr>
                <w:rFonts w:ascii="Garamond" w:hAnsi="Garamond"/>
                <w:sz w:val="20"/>
                <w:szCs w:val="20"/>
              </w:rPr>
            </w:pP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61F56CA2" w14:textId="54E8DFAE" w:rsidR="005F63D0" w:rsidRPr="000A1671" w:rsidRDefault="005F63D0" w:rsidP="00A3605E">
            <w:pPr>
              <w:jc w:val="both"/>
              <w:rPr>
                <w:rFonts w:ascii="Garamond" w:hAnsi="Garamond"/>
                <w:sz w:val="20"/>
                <w:szCs w:val="20"/>
              </w:rPr>
            </w:pPr>
            <w:r w:rsidRPr="000A1671">
              <w:rPr>
                <w:rFonts w:ascii="Garamond" w:hAnsi="Garamond"/>
                <w:sz w:val="20"/>
                <w:szCs w:val="20"/>
              </w:rPr>
              <w:t>Informacion dhe ndihmë konkrete</w:t>
            </w:r>
            <w:r w:rsidR="00EB07E0">
              <w:rPr>
                <w:rFonts w:ascii="Garamond" w:hAnsi="Garamond"/>
                <w:sz w:val="20"/>
                <w:szCs w:val="20"/>
              </w:rPr>
              <w:t>,</w:t>
            </w:r>
            <w:r w:rsidRPr="000A1671">
              <w:rPr>
                <w:rFonts w:ascii="Garamond" w:hAnsi="Garamond"/>
                <w:sz w:val="20"/>
                <w:szCs w:val="20"/>
              </w:rPr>
              <w:t xml:space="preserve"> kryesisht të natyrës ligjore, për rastet e ndeshura, mbështetje institucionale, adresim të rasteve për zgjidhje të mëtejshme</w:t>
            </w:r>
            <w:r w:rsidR="00173F68" w:rsidRPr="000A1671">
              <w:rPr>
                <w:rFonts w:ascii="Garamond" w:hAnsi="Garamond"/>
                <w:sz w:val="20"/>
                <w:szCs w:val="20"/>
              </w:rPr>
              <w:t xml:space="preserve"> etj.</w:t>
            </w:r>
            <w:r w:rsidRPr="000A1671">
              <w:rPr>
                <w:rFonts w:ascii="Garamond" w:hAnsi="Garamond"/>
                <w:sz w:val="20"/>
                <w:szCs w:val="20"/>
              </w:rPr>
              <w:t xml:space="preserve"> </w:t>
            </w:r>
            <w:proofErr w:type="spellStart"/>
            <w:r w:rsidRPr="000A1671">
              <w:rPr>
                <w:rFonts w:ascii="Garamond" w:hAnsi="Garamond"/>
                <w:sz w:val="20"/>
                <w:szCs w:val="20"/>
              </w:rPr>
              <w:t>Lobim</w:t>
            </w:r>
            <w:proofErr w:type="spellEnd"/>
            <w:r w:rsidRPr="000A1671">
              <w:rPr>
                <w:rFonts w:ascii="Garamond" w:hAnsi="Garamond"/>
                <w:sz w:val="20"/>
                <w:szCs w:val="20"/>
              </w:rPr>
              <w:t xml:space="preserve"> dhe </w:t>
            </w:r>
            <w:proofErr w:type="spellStart"/>
            <w:r w:rsidRPr="000A1671">
              <w:rPr>
                <w:rFonts w:ascii="Garamond" w:hAnsi="Garamond"/>
                <w:sz w:val="20"/>
                <w:szCs w:val="20"/>
              </w:rPr>
              <w:t>avokim</w:t>
            </w:r>
            <w:proofErr w:type="spellEnd"/>
            <w:r w:rsidRPr="000A1671">
              <w:rPr>
                <w:rFonts w:ascii="Garamond" w:hAnsi="Garamond"/>
                <w:sz w:val="20"/>
                <w:szCs w:val="20"/>
              </w:rPr>
              <w:t xml:space="preserve"> për zgjidhje afatgjata, monitorim të shërbimeve të ofruara nga pik</w:t>
            </w:r>
            <w:r w:rsidR="00EB07E0">
              <w:rPr>
                <w:rFonts w:ascii="Garamond" w:hAnsi="Garamond"/>
                <w:sz w:val="20"/>
                <w:szCs w:val="20"/>
              </w:rPr>
              <w:t>ë</w:t>
            </w:r>
            <w:r w:rsidRPr="000A1671">
              <w:rPr>
                <w:rFonts w:ascii="Garamond" w:hAnsi="Garamond"/>
                <w:sz w:val="20"/>
                <w:szCs w:val="20"/>
              </w:rPr>
              <w:t>pamja ligjore dhe përputhja me kërkesat e standarde</w:t>
            </w:r>
            <w:r w:rsidR="00EB07E0">
              <w:rPr>
                <w:rFonts w:ascii="Garamond" w:hAnsi="Garamond"/>
                <w:sz w:val="20"/>
                <w:szCs w:val="20"/>
              </w:rPr>
              <w:t>t në fuqi</w:t>
            </w:r>
            <w:r w:rsidRPr="000A1671">
              <w:rPr>
                <w:rFonts w:ascii="Garamond" w:hAnsi="Garamond"/>
                <w:sz w:val="20"/>
                <w:szCs w:val="20"/>
              </w:rPr>
              <w:t xml:space="preserve"> etj</w:t>
            </w:r>
            <w:r w:rsidR="00EB07E0">
              <w:rPr>
                <w:rFonts w:ascii="Garamond" w:hAnsi="Garamond"/>
                <w:sz w:val="20"/>
                <w:szCs w:val="20"/>
              </w:rPr>
              <w:t>.</w:t>
            </w:r>
          </w:p>
        </w:tc>
      </w:tr>
      <w:tr w:rsidR="005F63D0" w:rsidRPr="000A1671" w14:paraId="4D210A2C"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2A19753B" w14:textId="77777777" w:rsidR="005F63D0" w:rsidRPr="000A1671" w:rsidRDefault="005F63D0" w:rsidP="00A3605E">
            <w:pPr>
              <w:jc w:val="both"/>
              <w:rPr>
                <w:rFonts w:ascii="Garamond" w:hAnsi="Garamond"/>
                <w:sz w:val="20"/>
                <w:szCs w:val="20"/>
              </w:rPr>
            </w:pPr>
            <w:r w:rsidRPr="000A1671">
              <w:rPr>
                <w:rFonts w:ascii="Garamond" w:hAnsi="Garamond"/>
                <w:sz w:val="20"/>
                <w:szCs w:val="20"/>
              </w:rPr>
              <w:t>Qendra Kombëtare për Trajtimin e Viktimave të Dhunës në Familje, Tiranë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2DB32862" w14:textId="2E143B51" w:rsidR="005F63D0" w:rsidRPr="000A1671" w:rsidRDefault="005F63D0" w:rsidP="00A3605E">
            <w:pPr>
              <w:jc w:val="both"/>
              <w:rPr>
                <w:rFonts w:ascii="Garamond" w:hAnsi="Garamond"/>
                <w:sz w:val="20"/>
                <w:szCs w:val="20"/>
              </w:rPr>
            </w:pPr>
            <w:r w:rsidRPr="000A1671">
              <w:rPr>
                <w:rFonts w:ascii="Garamond" w:hAnsi="Garamond"/>
                <w:sz w:val="20"/>
                <w:szCs w:val="20"/>
              </w:rPr>
              <w:t>Strehim të menjëhershëm të viktimave të d</w:t>
            </w:r>
            <w:r w:rsidR="00FD6A26">
              <w:rPr>
                <w:rFonts w:ascii="Garamond" w:hAnsi="Garamond"/>
                <w:sz w:val="20"/>
                <w:szCs w:val="20"/>
              </w:rPr>
              <w:t xml:space="preserve">hunës në familje, trajtim </w:t>
            </w:r>
            <w:proofErr w:type="spellStart"/>
            <w:r w:rsidR="00FD6A26">
              <w:rPr>
                <w:rFonts w:ascii="Garamond" w:hAnsi="Garamond"/>
                <w:sz w:val="20"/>
                <w:szCs w:val="20"/>
              </w:rPr>
              <w:t>psiko</w:t>
            </w:r>
            <w:r w:rsidRPr="000A1671">
              <w:rPr>
                <w:rFonts w:ascii="Garamond" w:hAnsi="Garamond"/>
                <w:sz w:val="20"/>
                <w:szCs w:val="20"/>
              </w:rPr>
              <w:t>emocional</w:t>
            </w:r>
            <w:proofErr w:type="spellEnd"/>
            <w:r w:rsidRPr="000A1671">
              <w:rPr>
                <w:rFonts w:ascii="Garamond" w:hAnsi="Garamond"/>
                <w:sz w:val="20"/>
                <w:szCs w:val="20"/>
              </w:rPr>
              <w:t xml:space="preserve"> të tyre, referim në institucione të tjera për shërbime të specializuara, koordinim për ofrim të shërbimeve ligjore, aktivitete rehabilituese dhe </w:t>
            </w:r>
            <w:proofErr w:type="spellStart"/>
            <w:r w:rsidRPr="000A1671">
              <w:rPr>
                <w:rFonts w:ascii="Garamond" w:hAnsi="Garamond"/>
                <w:sz w:val="20"/>
                <w:szCs w:val="20"/>
              </w:rPr>
              <w:t>riintegruese</w:t>
            </w:r>
            <w:proofErr w:type="spellEnd"/>
            <w:r w:rsidR="00FD6A26">
              <w:rPr>
                <w:rFonts w:ascii="Garamond" w:hAnsi="Garamond"/>
                <w:sz w:val="20"/>
                <w:szCs w:val="20"/>
              </w:rPr>
              <w:t>.</w:t>
            </w:r>
          </w:p>
        </w:tc>
      </w:tr>
      <w:tr w:rsidR="005F63D0" w:rsidRPr="000A1671" w14:paraId="19AB7724"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07901A45" w14:textId="77777777" w:rsidR="005F63D0" w:rsidRPr="000A1671" w:rsidRDefault="005F63D0" w:rsidP="00A3605E">
            <w:pPr>
              <w:jc w:val="both"/>
              <w:rPr>
                <w:rFonts w:ascii="Garamond" w:hAnsi="Garamond"/>
                <w:sz w:val="20"/>
                <w:szCs w:val="20"/>
              </w:rPr>
            </w:pPr>
            <w:r w:rsidRPr="000A1671">
              <w:rPr>
                <w:rFonts w:ascii="Garamond" w:hAnsi="Garamond"/>
                <w:sz w:val="20"/>
                <w:szCs w:val="20"/>
              </w:rPr>
              <w:t>Qendra Kombëtare Pritëse për Viktimat e Trafikimit, Tiranë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3E4C8C34" w14:textId="4BBCD7C7" w:rsidR="005F63D0" w:rsidRPr="000A1671" w:rsidRDefault="005F63D0" w:rsidP="00FD6A26">
            <w:pPr>
              <w:jc w:val="both"/>
              <w:rPr>
                <w:rFonts w:ascii="Garamond" w:hAnsi="Garamond"/>
                <w:sz w:val="20"/>
                <w:szCs w:val="20"/>
              </w:rPr>
            </w:pPr>
            <w:r w:rsidRPr="000A1671">
              <w:rPr>
                <w:rFonts w:ascii="Garamond" w:hAnsi="Garamond"/>
                <w:sz w:val="20"/>
                <w:szCs w:val="20"/>
              </w:rPr>
              <w:t xml:space="preserve">Strehim të menjëhershëm të viktimave të trafikimit, trajtim </w:t>
            </w:r>
            <w:proofErr w:type="spellStart"/>
            <w:r w:rsidRPr="000A1671">
              <w:rPr>
                <w:rFonts w:ascii="Garamond" w:hAnsi="Garamond"/>
                <w:sz w:val="20"/>
                <w:szCs w:val="20"/>
              </w:rPr>
              <w:t>psikoemociaonal</w:t>
            </w:r>
            <w:proofErr w:type="spellEnd"/>
            <w:r w:rsidRPr="000A1671">
              <w:rPr>
                <w:rFonts w:ascii="Garamond" w:hAnsi="Garamond"/>
                <w:sz w:val="20"/>
                <w:szCs w:val="20"/>
              </w:rPr>
              <w:t xml:space="preserve"> të tyre, referim në institucione të tjera për shërbime të specializuara, koordinim për ofrim të shërbimeve ligjore, aktivitete rehabilituese dhe </w:t>
            </w:r>
            <w:proofErr w:type="spellStart"/>
            <w:r w:rsidRPr="000A1671">
              <w:rPr>
                <w:rFonts w:ascii="Garamond" w:hAnsi="Garamond"/>
                <w:sz w:val="20"/>
                <w:szCs w:val="20"/>
              </w:rPr>
              <w:t>riintegruese</w:t>
            </w:r>
            <w:proofErr w:type="spellEnd"/>
            <w:r w:rsidR="00FD6A26">
              <w:rPr>
                <w:rFonts w:ascii="Garamond" w:hAnsi="Garamond"/>
                <w:sz w:val="20"/>
                <w:szCs w:val="20"/>
              </w:rPr>
              <w:t>.</w:t>
            </w:r>
          </w:p>
        </w:tc>
      </w:tr>
      <w:tr w:rsidR="005F63D0" w:rsidRPr="000A1671" w14:paraId="0B11BD4D"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62066828" w14:textId="466857D7" w:rsidR="005F63D0" w:rsidRPr="000A1671" w:rsidRDefault="005F63D0" w:rsidP="00A3605E">
            <w:pPr>
              <w:jc w:val="both"/>
              <w:rPr>
                <w:rFonts w:ascii="Garamond" w:hAnsi="Garamond"/>
                <w:sz w:val="20"/>
                <w:szCs w:val="20"/>
              </w:rPr>
            </w:pPr>
            <w:r w:rsidRPr="000A1671">
              <w:rPr>
                <w:rFonts w:ascii="Garamond" w:hAnsi="Garamond"/>
                <w:sz w:val="20"/>
                <w:szCs w:val="20"/>
              </w:rPr>
              <w:t xml:space="preserve">Qendra </w:t>
            </w:r>
            <w:r w:rsidR="0072775E" w:rsidRPr="000A1671">
              <w:rPr>
                <w:rFonts w:ascii="Garamond" w:hAnsi="Garamond"/>
                <w:sz w:val="20"/>
                <w:szCs w:val="20"/>
              </w:rPr>
              <w:t>“</w:t>
            </w:r>
            <w:proofErr w:type="spellStart"/>
            <w:r w:rsidRPr="000A1671">
              <w:rPr>
                <w:rFonts w:ascii="Garamond" w:hAnsi="Garamond"/>
                <w:sz w:val="20"/>
                <w:szCs w:val="20"/>
              </w:rPr>
              <w:t>Lilium</w:t>
            </w:r>
            <w:proofErr w:type="spellEnd"/>
            <w:r w:rsidR="0072775E" w:rsidRPr="000A1671">
              <w:rPr>
                <w:rFonts w:ascii="Garamond" w:hAnsi="Garamond"/>
                <w:sz w:val="20"/>
                <w:szCs w:val="20"/>
              </w:rPr>
              <w:t>”</w:t>
            </w:r>
            <w:r w:rsidRPr="000A1671">
              <w:rPr>
                <w:rFonts w:ascii="Garamond" w:hAnsi="Garamond"/>
                <w:sz w:val="20"/>
                <w:szCs w:val="20"/>
              </w:rPr>
              <w:t xml:space="preserve"> </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2AD6BCB2" w14:textId="26AEDAB1" w:rsidR="005F63D0" w:rsidRPr="000A1671" w:rsidRDefault="005F63D0" w:rsidP="00A3605E">
            <w:pPr>
              <w:jc w:val="both"/>
              <w:rPr>
                <w:rFonts w:ascii="Garamond" w:hAnsi="Garamond"/>
                <w:sz w:val="20"/>
                <w:szCs w:val="20"/>
              </w:rPr>
            </w:pPr>
            <w:r w:rsidRPr="000A1671">
              <w:rPr>
                <w:rFonts w:ascii="Garamond" w:hAnsi="Garamond"/>
                <w:sz w:val="20"/>
                <w:szCs w:val="20"/>
              </w:rPr>
              <w:t>Qendër kombëtare për trajtimin e rasteve të sulmeve seksuale</w:t>
            </w:r>
            <w:r w:rsidR="00FD6A26">
              <w:rPr>
                <w:rFonts w:ascii="Garamond" w:hAnsi="Garamond"/>
                <w:sz w:val="20"/>
                <w:szCs w:val="20"/>
              </w:rPr>
              <w:t>.</w:t>
            </w:r>
          </w:p>
        </w:tc>
      </w:tr>
      <w:tr w:rsidR="005F63D0" w:rsidRPr="000A1671" w14:paraId="2A64FB97"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4297F522" w14:textId="77777777" w:rsidR="005F63D0" w:rsidRPr="000A1671" w:rsidRDefault="005F63D0" w:rsidP="00A3605E">
            <w:pPr>
              <w:jc w:val="both"/>
              <w:rPr>
                <w:rFonts w:ascii="Garamond" w:hAnsi="Garamond"/>
                <w:sz w:val="20"/>
                <w:szCs w:val="20"/>
              </w:rPr>
            </w:pPr>
            <w:r w:rsidRPr="000A1671">
              <w:rPr>
                <w:rFonts w:ascii="Garamond" w:hAnsi="Garamond"/>
                <w:sz w:val="20"/>
                <w:szCs w:val="20"/>
              </w:rPr>
              <w:t>Qendra për Nisma Ligjore Qytetare, Tiranë</w:t>
            </w:r>
          </w:p>
          <w:p w14:paraId="5AA4021A" w14:textId="77777777" w:rsidR="005F63D0" w:rsidRPr="000A1671" w:rsidRDefault="005F63D0" w:rsidP="00A3605E">
            <w:pPr>
              <w:jc w:val="both"/>
              <w:rPr>
                <w:rFonts w:ascii="Garamond" w:hAnsi="Garamond"/>
                <w:sz w:val="20"/>
                <w:szCs w:val="20"/>
              </w:rPr>
            </w:pP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60F176BC" w14:textId="7D8202F3" w:rsidR="005F63D0" w:rsidRPr="000A1671" w:rsidRDefault="005F63D0" w:rsidP="00A3605E">
            <w:pPr>
              <w:jc w:val="both"/>
              <w:rPr>
                <w:rFonts w:ascii="Garamond" w:hAnsi="Garamond"/>
                <w:sz w:val="20"/>
                <w:szCs w:val="20"/>
              </w:rPr>
            </w:pPr>
            <w:r w:rsidRPr="000A1671">
              <w:rPr>
                <w:rFonts w:ascii="Garamond" w:hAnsi="Garamond"/>
                <w:sz w:val="20"/>
                <w:szCs w:val="20"/>
              </w:rPr>
              <w:t xml:space="preserve">Shërbim ligjor falas për rastet e </w:t>
            </w:r>
            <w:proofErr w:type="spellStart"/>
            <w:r w:rsidRPr="000A1671">
              <w:rPr>
                <w:rFonts w:ascii="Garamond" w:hAnsi="Garamond"/>
                <w:sz w:val="20"/>
                <w:szCs w:val="20"/>
              </w:rPr>
              <w:t>DHF</w:t>
            </w:r>
            <w:proofErr w:type="spellEnd"/>
            <w:r w:rsidR="00FD6A26">
              <w:rPr>
                <w:rFonts w:ascii="Garamond" w:hAnsi="Garamond"/>
                <w:sz w:val="20"/>
                <w:szCs w:val="20"/>
              </w:rPr>
              <w:t>-së</w:t>
            </w:r>
            <w:r w:rsidRPr="000A1671">
              <w:rPr>
                <w:rFonts w:ascii="Garamond" w:hAnsi="Garamond"/>
                <w:sz w:val="20"/>
                <w:szCs w:val="20"/>
              </w:rPr>
              <w:t>/</w:t>
            </w:r>
            <w:proofErr w:type="spellStart"/>
            <w:r w:rsidRPr="000A1671">
              <w:rPr>
                <w:rFonts w:ascii="Garamond" w:hAnsi="Garamond"/>
                <w:sz w:val="20"/>
                <w:szCs w:val="20"/>
              </w:rPr>
              <w:t>DHBGJ</w:t>
            </w:r>
            <w:proofErr w:type="spellEnd"/>
            <w:r w:rsidR="00FD6A26">
              <w:rPr>
                <w:rFonts w:ascii="Garamond" w:hAnsi="Garamond"/>
                <w:sz w:val="20"/>
                <w:szCs w:val="20"/>
              </w:rPr>
              <w:t>-së</w:t>
            </w:r>
            <w:r w:rsidRPr="000A1671">
              <w:rPr>
                <w:rFonts w:ascii="Garamond" w:hAnsi="Garamond"/>
                <w:sz w:val="20"/>
                <w:szCs w:val="20"/>
              </w:rPr>
              <w:t xml:space="preserve"> (jo vetëm në Tiranë), plotësim i dokumentacionit ligjor të domosdoshëm për ndjekjen e rastit në rrugë ligjore, shoqërim i viktimave dhe mbrojtje e rastit të tyre në gjykatë, </w:t>
            </w:r>
            <w:proofErr w:type="spellStart"/>
            <w:r w:rsidRPr="000A1671">
              <w:rPr>
                <w:rFonts w:ascii="Garamond" w:hAnsi="Garamond"/>
                <w:sz w:val="20"/>
                <w:szCs w:val="20"/>
              </w:rPr>
              <w:t>lobim</w:t>
            </w:r>
            <w:proofErr w:type="spellEnd"/>
            <w:r w:rsidRPr="000A1671">
              <w:rPr>
                <w:rFonts w:ascii="Garamond" w:hAnsi="Garamond"/>
                <w:sz w:val="20"/>
                <w:szCs w:val="20"/>
              </w:rPr>
              <w:t xml:space="preserve"> dhe </w:t>
            </w:r>
            <w:proofErr w:type="spellStart"/>
            <w:r w:rsidRPr="000A1671">
              <w:rPr>
                <w:rFonts w:ascii="Garamond" w:hAnsi="Garamond"/>
                <w:sz w:val="20"/>
                <w:szCs w:val="20"/>
              </w:rPr>
              <w:t>avokim</w:t>
            </w:r>
            <w:proofErr w:type="spellEnd"/>
            <w:r w:rsidRPr="000A1671">
              <w:rPr>
                <w:rFonts w:ascii="Garamond" w:hAnsi="Garamond"/>
                <w:sz w:val="20"/>
                <w:szCs w:val="20"/>
              </w:rPr>
              <w:t xml:space="preserve"> për gjykim të drejtë dhe për dëmshpërblim të viktimës, referim të rastit në shërbime të tjera të specializuara</w:t>
            </w:r>
            <w:r w:rsidR="00173F68" w:rsidRPr="000A1671">
              <w:rPr>
                <w:rFonts w:ascii="Garamond" w:hAnsi="Garamond"/>
                <w:sz w:val="20"/>
                <w:szCs w:val="20"/>
              </w:rPr>
              <w:t xml:space="preserve"> etj.</w:t>
            </w:r>
          </w:p>
        </w:tc>
      </w:tr>
      <w:tr w:rsidR="005F63D0" w:rsidRPr="000A1671" w14:paraId="318817E7"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7F149BE7" w14:textId="2FC24F8D" w:rsidR="005F63D0" w:rsidRPr="000A1671" w:rsidRDefault="005F63D0" w:rsidP="00A3605E">
            <w:pPr>
              <w:jc w:val="both"/>
              <w:rPr>
                <w:rFonts w:ascii="Garamond" w:hAnsi="Garamond"/>
                <w:sz w:val="20"/>
                <w:szCs w:val="20"/>
              </w:rPr>
            </w:pPr>
            <w:r w:rsidRPr="000A1671">
              <w:rPr>
                <w:rFonts w:ascii="Garamond" w:hAnsi="Garamond"/>
                <w:sz w:val="20"/>
                <w:szCs w:val="20"/>
              </w:rPr>
              <w:t xml:space="preserve">Qendra </w:t>
            </w:r>
            <w:r w:rsidR="0072775E" w:rsidRPr="000A1671">
              <w:rPr>
                <w:rFonts w:ascii="Garamond" w:hAnsi="Garamond"/>
                <w:sz w:val="20"/>
                <w:szCs w:val="20"/>
              </w:rPr>
              <w:t>“</w:t>
            </w:r>
            <w:r w:rsidRPr="000A1671">
              <w:rPr>
                <w:rFonts w:ascii="Garamond" w:hAnsi="Garamond"/>
                <w:sz w:val="20"/>
                <w:szCs w:val="20"/>
              </w:rPr>
              <w:t xml:space="preserve">Të ndryshëm dhe </w:t>
            </w:r>
            <w:r w:rsidR="00FA04A2" w:rsidRPr="000A1671">
              <w:rPr>
                <w:rFonts w:ascii="Garamond" w:hAnsi="Garamond"/>
                <w:sz w:val="20"/>
                <w:szCs w:val="20"/>
              </w:rPr>
              <w:t>t</w:t>
            </w:r>
            <w:r w:rsidRPr="000A1671">
              <w:rPr>
                <w:rFonts w:ascii="Garamond" w:hAnsi="Garamond"/>
                <w:sz w:val="20"/>
                <w:szCs w:val="20"/>
              </w:rPr>
              <w:t>ë barabartë</w:t>
            </w:r>
            <w:r w:rsidR="0072775E" w:rsidRPr="000A1671">
              <w:rPr>
                <w:rFonts w:ascii="Garamond" w:hAnsi="Garamond"/>
                <w:sz w:val="20"/>
                <w:szCs w:val="20"/>
              </w:rPr>
              <w:t>”</w:t>
            </w:r>
            <w:r w:rsidRPr="000A1671">
              <w:rPr>
                <w:rFonts w:ascii="Garamond" w:hAnsi="Garamond"/>
                <w:sz w:val="20"/>
                <w:szCs w:val="20"/>
              </w:rPr>
              <w:t>, Tiranë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54ADFB22" w14:textId="456F809A" w:rsidR="005F63D0" w:rsidRPr="000A1671" w:rsidRDefault="005F63D0" w:rsidP="00215762">
            <w:pPr>
              <w:jc w:val="both"/>
              <w:rPr>
                <w:rFonts w:ascii="Garamond" w:hAnsi="Garamond"/>
                <w:sz w:val="20"/>
                <w:szCs w:val="20"/>
              </w:rPr>
            </w:pPr>
            <w:r w:rsidRPr="000A1671">
              <w:rPr>
                <w:rFonts w:ascii="Garamond" w:hAnsi="Garamond"/>
                <w:sz w:val="20"/>
                <w:szCs w:val="20"/>
              </w:rPr>
              <w:t xml:space="preserve">Trajtim me përparësi dhe mbulim i nevojave emergjente për strehim, akomodim dhe trajtim emergjent të rasteve të trafikimit të grave, të rejave dhe vajzave, mbulim i nevojave të strehimit dhe </w:t>
            </w:r>
            <w:r w:rsidR="00215762">
              <w:rPr>
                <w:rFonts w:ascii="Garamond" w:hAnsi="Garamond"/>
                <w:sz w:val="20"/>
                <w:szCs w:val="20"/>
              </w:rPr>
              <w:t xml:space="preserve">të </w:t>
            </w:r>
            <w:r w:rsidRPr="000A1671">
              <w:rPr>
                <w:rFonts w:ascii="Garamond" w:hAnsi="Garamond"/>
                <w:sz w:val="20"/>
                <w:szCs w:val="20"/>
              </w:rPr>
              <w:t xml:space="preserve">rikuperimit afatgjatë për viktimat e formave të tjera të </w:t>
            </w:r>
            <w:proofErr w:type="spellStart"/>
            <w:r w:rsidRPr="000A1671">
              <w:rPr>
                <w:rFonts w:ascii="Garamond" w:hAnsi="Garamond"/>
                <w:sz w:val="20"/>
                <w:szCs w:val="20"/>
              </w:rPr>
              <w:t>DHBGJ</w:t>
            </w:r>
            <w:proofErr w:type="spellEnd"/>
            <w:r w:rsidR="00215762">
              <w:rPr>
                <w:rFonts w:ascii="Garamond" w:hAnsi="Garamond"/>
                <w:sz w:val="20"/>
                <w:szCs w:val="20"/>
              </w:rPr>
              <w:t>-së</w:t>
            </w:r>
            <w:r w:rsidRPr="000A1671">
              <w:rPr>
                <w:rFonts w:ascii="Garamond" w:hAnsi="Garamond"/>
                <w:sz w:val="20"/>
                <w:szCs w:val="20"/>
              </w:rPr>
              <w:t>, referim i menjëhershëm në shërb</w:t>
            </w:r>
            <w:r w:rsidR="00215762">
              <w:rPr>
                <w:rFonts w:ascii="Garamond" w:hAnsi="Garamond"/>
                <w:sz w:val="20"/>
                <w:szCs w:val="20"/>
              </w:rPr>
              <w:t xml:space="preserve">imin mjekësor, mbështetje </w:t>
            </w:r>
            <w:proofErr w:type="spellStart"/>
            <w:r w:rsidR="00215762">
              <w:rPr>
                <w:rFonts w:ascii="Garamond" w:hAnsi="Garamond"/>
                <w:sz w:val="20"/>
                <w:szCs w:val="20"/>
              </w:rPr>
              <w:t>psiko</w:t>
            </w:r>
            <w:r w:rsidRPr="000A1671">
              <w:rPr>
                <w:rFonts w:ascii="Garamond" w:hAnsi="Garamond"/>
                <w:sz w:val="20"/>
                <w:szCs w:val="20"/>
              </w:rPr>
              <w:t>emocionale</w:t>
            </w:r>
            <w:proofErr w:type="spellEnd"/>
            <w:r w:rsidRPr="000A1671">
              <w:rPr>
                <w:rFonts w:ascii="Garamond" w:hAnsi="Garamond"/>
                <w:sz w:val="20"/>
                <w:szCs w:val="20"/>
              </w:rPr>
              <w:t xml:space="preserve"> dhe trajtim i stresit </w:t>
            </w:r>
            <w:proofErr w:type="spellStart"/>
            <w:r w:rsidRPr="000A1671">
              <w:rPr>
                <w:rFonts w:ascii="Garamond" w:hAnsi="Garamond"/>
                <w:sz w:val="20"/>
                <w:szCs w:val="20"/>
              </w:rPr>
              <w:t>posttraumatik</w:t>
            </w:r>
            <w:proofErr w:type="spellEnd"/>
            <w:r w:rsidRPr="000A1671">
              <w:rPr>
                <w:rFonts w:ascii="Garamond" w:hAnsi="Garamond"/>
                <w:sz w:val="20"/>
                <w:szCs w:val="20"/>
              </w:rPr>
              <w:t xml:space="preserve"> dhe </w:t>
            </w:r>
            <w:r w:rsidR="00215762">
              <w:rPr>
                <w:rFonts w:ascii="Garamond" w:hAnsi="Garamond"/>
                <w:sz w:val="20"/>
                <w:szCs w:val="20"/>
              </w:rPr>
              <w:t xml:space="preserve">i </w:t>
            </w:r>
            <w:r w:rsidRPr="000A1671">
              <w:rPr>
                <w:rFonts w:ascii="Garamond" w:hAnsi="Garamond"/>
                <w:sz w:val="20"/>
                <w:szCs w:val="20"/>
              </w:rPr>
              <w:t xml:space="preserve">formave të tjera të traumës, aktivitete </w:t>
            </w:r>
            <w:proofErr w:type="spellStart"/>
            <w:r w:rsidRPr="000A1671">
              <w:rPr>
                <w:rFonts w:ascii="Garamond" w:hAnsi="Garamond"/>
                <w:sz w:val="20"/>
                <w:szCs w:val="20"/>
              </w:rPr>
              <w:t>riintegruese</w:t>
            </w:r>
            <w:proofErr w:type="spellEnd"/>
            <w:r w:rsidRPr="000A1671">
              <w:rPr>
                <w:rFonts w:ascii="Garamond" w:hAnsi="Garamond"/>
                <w:sz w:val="20"/>
                <w:szCs w:val="20"/>
              </w:rPr>
              <w:t xml:space="preserve"> dhe fuqizuese nga pik</w:t>
            </w:r>
            <w:r w:rsidR="00215762">
              <w:rPr>
                <w:rFonts w:ascii="Garamond" w:hAnsi="Garamond"/>
                <w:sz w:val="20"/>
                <w:szCs w:val="20"/>
              </w:rPr>
              <w:t>ë</w:t>
            </w:r>
            <w:r w:rsidRPr="000A1671">
              <w:rPr>
                <w:rFonts w:ascii="Garamond" w:hAnsi="Garamond"/>
                <w:sz w:val="20"/>
                <w:szCs w:val="20"/>
              </w:rPr>
              <w:t>pamja ekonomike dhe nxitja e pavarësisë së viktimave</w:t>
            </w:r>
            <w:r w:rsidR="00173F68" w:rsidRPr="000A1671">
              <w:rPr>
                <w:rFonts w:ascii="Garamond" w:hAnsi="Garamond"/>
                <w:sz w:val="20"/>
                <w:szCs w:val="20"/>
              </w:rPr>
              <w:t xml:space="preserve"> etj.</w:t>
            </w:r>
          </w:p>
        </w:tc>
      </w:tr>
      <w:tr w:rsidR="005F63D0" w:rsidRPr="000A1671" w14:paraId="7689CCF1"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4D09B682" w14:textId="77777777" w:rsidR="005F63D0" w:rsidRPr="000A1671" w:rsidRDefault="005F63D0" w:rsidP="00A3605E">
            <w:pPr>
              <w:jc w:val="both"/>
              <w:rPr>
                <w:rFonts w:ascii="Garamond" w:hAnsi="Garamond"/>
                <w:sz w:val="20"/>
                <w:szCs w:val="20"/>
              </w:rPr>
            </w:pPr>
            <w:r w:rsidRPr="000A1671">
              <w:rPr>
                <w:rFonts w:ascii="Garamond" w:hAnsi="Garamond"/>
                <w:sz w:val="20"/>
                <w:szCs w:val="20"/>
              </w:rPr>
              <w:t>Strehëza për Gratë dhe Vajzat, Tiranë (trajton raste jo vetëm nga Tirana)</w:t>
            </w:r>
          </w:p>
          <w:p w14:paraId="08AB7EE8" w14:textId="77777777" w:rsidR="005F63D0" w:rsidRPr="000A1671" w:rsidRDefault="005F63D0" w:rsidP="00A3605E">
            <w:pPr>
              <w:jc w:val="both"/>
              <w:rPr>
                <w:rFonts w:ascii="Garamond" w:hAnsi="Garamond"/>
                <w:sz w:val="20"/>
                <w:szCs w:val="20"/>
              </w:rPr>
            </w:pP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3630506A" w14:textId="46FE5E0A" w:rsidR="005F63D0" w:rsidRPr="000A1671" w:rsidRDefault="005F63D0" w:rsidP="00A3605E">
            <w:pPr>
              <w:jc w:val="both"/>
              <w:rPr>
                <w:rFonts w:ascii="Garamond" w:hAnsi="Garamond"/>
                <w:sz w:val="20"/>
                <w:szCs w:val="20"/>
              </w:rPr>
            </w:pPr>
            <w:r w:rsidRPr="000A1671">
              <w:rPr>
                <w:rFonts w:ascii="Garamond" w:hAnsi="Garamond"/>
                <w:sz w:val="20"/>
                <w:szCs w:val="20"/>
              </w:rPr>
              <w:t xml:space="preserve">Strehim i menjëhershëm i rasteve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w:t>
            </w:r>
            <w:r w:rsidRPr="000A1671">
              <w:rPr>
                <w:rFonts w:ascii="Garamond" w:hAnsi="Garamond"/>
                <w:sz w:val="20"/>
                <w:szCs w:val="20"/>
              </w:rPr>
              <w:t xml:space="preserve"> në rrezik për jetën; trajtim me mbështetje emocionale dhe seanca/terapi për përmirësimin e</w:t>
            </w:r>
            <w:r w:rsidR="00F11103" w:rsidRPr="000A1671">
              <w:rPr>
                <w:rFonts w:ascii="Garamond" w:hAnsi="Garamond"/>
                <w:sz w:val="20"/>
                <w:szCs w:val="20"/>
              </w:rPr>
              <w:t xml:space="preserve"> </w:t>
            </w:r>
            <w:r w:rsidRPr="000A1671">
              <w:rPr>
                <w:rFonts w:ascii="Garamond" w:hAnsi="Garamond"/>
                <w:sz w:val="20"/>
                <w:szCs w:val="20"/>
              </w:rPr>
              <w:t xml:space="preserve">situatës psikologjike të </w:t>
            </w:r>
            <w:proofErr w:type="spellStart"/>
            <w:r w:rsidRPr="000A1671">
              <w:rPr>
                <w:rFonts w:ascii="Garamond" w:hAnsi="Garamond"/>
                <w:sz w:val="20"/>
                <w:szCs w:val="20"/>
              </w:rPr>
              <w:t>të</w:t>
            </w:r>
            <w:proofErr w:type="spellEnd"/>
            <w:r w:rsidRPr="000A1671">
              <w:rPr>
                <w:rFonts w:ascii="Garamond" w:hAnsi="Garamond"/>
                <w:sz w:val="20"/>
                <w:szCs w:val="20"/>
              </w:rPr>
              <w:t xml:space="preserve"> mbijetuarës; ndërmjetësim për punësim dhe </w:t>
            </w:r>
            <w:r w:rsidR="00215762">
              <w:rPr>
                <w:rFonts w:ascii="Garamond" w:hAnsi="Garamond"/>
                <w:sz w:val="20"/>
                <w:szCs w:val="20"/>
              </w:rPr>
              <w:t xml:space="preserve">për </w:t>
            </w:r>
            <w:r w:rsidRPr="000A1671">
              <w:rPr>
                <w:rFonts w:ascii="Garamond" w:hAnsi="Garamond"/>
                <w:sz w:val="20"/>
                <w:szCs w:val="20"/>
              </w:rPr>
              <w:t>formim profesional; referim të rasteve për ndihmë të specializuar ligjore apo edhe për shërbime të tjera të domosdoshme</w:t>
            </w:r>
            <w:r w:rsidR="00173F68" w:rsidRPr="000A1671">
              <w:rPr>
                <w:rFonts w:ascii="Garamond" w:hAnsi="Garamond"/>
                <w:sz w:val="20"/>
                <w:szCs w:val="20"/>
              </w:rPr>
              <w:t xml:space="preserve"> etj.</w:t>
            </w:r>
          </w:p>
        </w:tc>
      </w:tr>
      <w:tr w:rsidR="005F63D0" w:rsidRPr="000A1671" w14:paraId="024702B5"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1F8842F9" w14:textId="6EB8AEC7" w:rsidR="005F63D0" w:rsidRPr="000A1671" w:rsidRDefault="005F63D0" w:rsidP="00A3605E">
            <w:pPr>
              <w:jc w:val="both"/>
              <w:rPr>
                <w:rFonts w:ascii="Garamond" w:hAnsi="Garamond"/>
                <w:sz w:val="20"/>
                <w:szCs w:val="20"/>
              </w:rPr>
            </w:pPr>
            <w:r w:rsidRPr="000A1671">
              <w:rPr>
                <w:rFonts w:ascii="Garamond" w:hAnsi="Garamond"/>
                <w:sz w:val="20"/>
                <w:szCs w:val="20"/>
              </w:rPr>
              <w:t xml:space="preserve">Rrjeti i </w:t>
            </w:r>
            <w:r w:rsidR="00FA04A2" w:rsidRPr="000A1671">
              <w:rPr>
                <w:rFonts w:ascii="Garamond" w:hAnsi="Garamond"/>
                <w:sz w:val="20"/>
                <w:szCs w:val="20"/>
              </w:rPr>
              <w:t xml:space="preserve">qendrave </w:t>
            </w:r>
            <w:proofErr w:type="spellStart"/>
            <w:r w:rsidR="00FA04A2" w:rsidRPr="000A1671">
              <w:rPr>
                <w:rFonts w:ascii="Garamond" w:hAnsi="Garamond"/>
                <w:sz w:val="20"/>
                <w:szCs w:val="20"/>
              </w:rPr>
              <w:t>komunitare</w:t>
            </w:r>
            <w:proofErr w:type="spellEnd"/>
            <w:r w:rsidR="00FA04A2" w:rsidRPr="000A1671">
              <w:rPr>
                <w:rFonts w:ascii="Garamond" w:hAnsi="Garamond"/>
                <w:sz w:val="20"/>
                <w:szCs w:val="20"/>
              </w:rPr>
              <w:t xml:space="preserve"> </w:t>
            </w:r>
            <w:r w:rsidR="0072775E" w:rsidRPr="000A1671">
              <w:rPr>
                <w:rFonts w:ascii="Garamond" w:hAnsi="Garamond"/>
                <w:sz w:val="20"/>
                <w:szCs w:val="20"/>
              </w:rPr>
              <w:t>“</w:t>
            </w:r>
            <w:r w:rsidRPr="000A1671">
              <w:rPr>
                <w:rFonts w:ascii="Garamond" w:hAnsi="Garamond"/>
                <w:sz w:val="20"/>
                <w:szCs w:val="20"/>
              </w:rPr>
              <w:t>Sot për të ardhmen</w:t>
            </w:r>
            <w:r w:rsidR="0072775E" w:rsidRPr="000A1671">
              <w:rPr>
                <w:rFonts w:ascii="Garamond" w:hAnsi="Garamond"/>
                <w:sz w:val="20"/>
                <w:szCs w:val="20"/>
              </w:rPr>
              <w:t>”</w:t>
            </w:r>
            <w:r w:rsidR="00FA04A2">
              <w:rPr>
                <w:rFonts w:ascii="Garamond" w:hAnsi="Garamond"/>
                <w:sz w:val="20"/>
                <w:szCs w:val="20"/>
              </w:rPr>
              <w:t>, Tiranë, Durrës, Pukë, Mat</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497E0307" w14:textId="53546C9F" w:rsidR="005F63D0" w:rsidRPr="000A1671" w:rsidRDefault="005F63D0" w:rsidP="002910F5">
            <w:pPr>
              <w:jc w:val="both"/>
              <w:rPr>
                <w:rFonts w:ascii="Garamond" w:hAnsi="Garamond"/>
                <w:sz w:val="20"/>
                <w:szCs w:val="20"/>
              </w:rPr>
            </w:pPr>
            <w:r w:rsidRPr="000A1671">
              <w:rPr>
                <w:rFonts w:ascii="Garamond" w:hAnsi="Garamond"/>
                <w:sz w:val="20"/>
                <w:szCs w:val="20"/>
              </w:rPr>
              <w:t xml:space="preserve">Mbështetje ligjore dhe psikologjike për viktimat e </w:t>
            </w:r>
            <w:proofErr w:type="spellStart"/>
            <w:r w:rsidRPr="000A1671">
              <w:rPr>
                <w:rFonts w:ascii="Garamond" w:hAnsi="Garamond"/>
                <w:sz w:val="20"/>
                <w:szCs w:val="20"/>
              </w:rPr>
              <w:t>DHF</w:t>
            </w:r>
            <w:proofErr w:type="spellEnd"/>
            <w:r w:rsidR="002910F5">
              <w:rPr>
                <w:rFonts w:ascii="Garamond" w:hAnsi="Garamond"/>
                <w:sz w:val="20"/>
                <w:szCs w:val="20"/>
              </w:rPr>
              <w:t>-së</w:t>
            </w:r>
            <w:r w:rsidRPr="000A1671">
              <w:rPr>
                <w:rFonts w:ascii="Garamond" w:hAnsi="Garamond"/>
                <w:sz w:val="20"/>
                <w:szCs w:val="20"/>
              </w:rPr>
              <w:t>/</w:t>
            </w:r>
            <w:proofErr w:type="spellStart"/>
            <w:r w:rsidRPr="000A1671">
              <w:rPr>
                <w:rFonts w:ascii="Garamond" w:hAnsi="Garamond"/>
                <w:sz w:val="20"/>
                <w:szCs w:val="20"/>
              </w:rPr>
              <w:t>DHBGJ</w:t>
            </w:r>
            <w:proofErr w:type="spellEnd"/>
            <w:r w:rsidR="002910F5">
              <w:rPr>
                <w:rFonts w:ascii="Garamond" w:hAnsi="Garamond"/>
                <w:sz w:val="20"/>
                <w:szCs w:val="20"/>
              </w:rPr>
              <w:t>-së</w:t>
            </w:r>
            <w:r w:rsidRPr="000A1671">
              <w:rPr>
                <w:rFonts w:ascii="Garamond" w:hAnsi="Garamond"/>
                <w:sz w:val="20"/>
                <w:szCs w:val="20"/>
              </w:rPr>
              <w:t xml:space="preserve">, linjë telefonike të ndihmës falas për menaxhimin e rasteve të raportuara, referim në institucione/organizata të tjera për ndihmë më të specializuar, informacion mbi të drejtat dhe mbështetje </w:t>
            </w:r>
            <w:proofErr w:type="spellStart"/>
            <w:r w:rsidRPr="000A1671">
              <w:rPr>
                <w:rFonts w:ascii="Garamond" w:hAnsi="Garamond"/>
                <w:sz w:val="20"/>
                <w:szCs w:val="20"/>
              </w:rPr>
              <w:t>psikoemocionale</w:t>
            </w:r>
            <w:proofErr w:type="spellEnd"/>
            <w:r w:rsidR="00173F68" w:rsidRPr="000A1671">
              <w:rPr>
                <w:rFonts w:ascii="Garamond" w:hAnsi="Garamond"/>
                <w:sz w:val="20"/>
                <w:szCs w:val="20"/>
              </w:rPr>
              <w:t xml:space="preserve"> etj.</w:t>
            </w:r>
            <w:r w:rsidRPr="000A1671">
              <w:rPr>
                <w:rFonts w:ascii="Garamond" w:hAnsi="Garamond"/>
                <w:sz w:val="20"/>
                <w:szCs w:val="20"/>
              </w:rPr>
              <w:t xml:space="preserve"> Në Durrës (zona e Kënetës), qendra </w:t>
            </w:r>
            <w:proofErr w:type="spellStart"/>
            <w:r w:rsidRPr="000A1671">
              <w:rPr>
                <w:rFonts w:ascii="Garamond" w:hAnsi="Garamond"/>
                <w:sz w:val="20"/>
                <w:szCs w:val="20"/>
              </w:rPr>
              <w:t>komunitare</w:t>
            </w:r>
            <w:proofErr w:type="spellEnd"/>
            <w:r w:rsidRPr="000A1671">
              <w:rPr>
                <w:rFonts w:ascii="Garamond" w:hAnsi="Garamond"/>
                <w:sz w:val="20"/>
                <w:szCs w:val="20"/>
              </w:rPr>
              <w:t xml:space="preserve"> ofron një sërë programesh rehabilitimi e </w:t>
            </w:r>
            <w:proofErr w:type="spellStart"/>
            <w:r w:rsidRPr="000A1671">
              <w:rPr>
                <w:rFonts w:ascii="Garamond" w:hAnsi="Garamond"/>
                <w:sz w:val="20"/>
                <w:szCs w:val="20"/>
              </w:rPr>
              <w:t>rii</w:t>
            </w:r>
            <w:r w:rsidR="002910F5">
              <w:rPr>
                <w:rFonts w:ascii="Garamond" w:hAnsi="Garamond"/>
                <w:sz w:val="20"/>
                <w:szCs w:val="20"/>
              </w:rPr>
              <w:t>n</w:t>
            </w:r>
            <w:r w:rsidRPr="000A1671">
              <w:rPr>
                <w:rFonts w:ascii="Garamond" w:hAnsi="Garamond"/>
                <w:sz w:val="20"/>
                <w:szCs w:val="20"/>
              </w:rPr>
              <w:t>tegrimi</w:t>
            </w:r>
            <w:proofErr w:type="spellEnd"/>
            <w:r w:rsidRPr="000A1671">
              <w:rPr>
                <w:rFonts w:ascii="Garamond" w:hAnsi="Garamond"/>
                <w:sz w:val="20"/>
                <w:szCs w:val="20"/>
              </w:rPr>
              <w:t>, si dhe akses në shërbime bazë të domosdoshme</w:t>
            </w:r>
            <w:r w:rsidR="002910F5">
              <w:rPr>
                <w:rFonts w:ascii="Garamond" w:hAnsi="Garamond"/>
                <w:sz w:val="20"/>
                <w:szCs w:val="20"/>
              </w:rPr>
              <w:t>.</w:t>
            </w:r>
          </w:p>
        </w:tc>
      </w:tr>
      <w:tr w:rsidR="005F63D0" w:rsidRPr="000A1671" w14:paraId="317513FD"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793F8117" w14:textId="096C219C" w:rsidR="005F63D0" w:rsidRPr="000A1671" w:rsidRDefault="005F63D0" w:rsidP="00A3605E">
            <w:pPr>
              <w:jc w:val="both"/>
              <w:rPr>
                <w:rFonts w:ascii="Garamond" w:hAnsi="Garamond"/>
                <w:sz w:val="20"/>
                <w:szCs w:val="20"/>
              </w:rPr>
            </w:pPr>
            <w:r w:rsidRPr="000A1671">
              <w:rPr>
                <w:rFonts w:ascii="Garamond" w:hAnsi="Garamond"/>
                <w:sz w:val="20"/>
                <w:szCs w:val="20"/>
              </w:rPr>
              <w:lastRenderedPageBreak/>
              <w:t xml:space="preserve">Qendra </w:t>
            </w:r>
            <w:r w:rsidR="0072775E" w:rsidRPr="000A1671">
              <w:rPr>
                <w:rFonts w:ascii="Garamond" w:hAnsi="Garamond"/>
                <w:sz w:val="20"/>
                <w:szCs w:val="20"/>
              </w:rPr>
              <w:t>“</w:t>
            </w:r>
            <w:r w:rsidRPr="000A1671">
              <w:rPr>
                <w:rFonts w:ascii="Garamond" w:hAnsi="Garamond"/>
                <w:sz w:val="20"/>
                <w:szCs w:val="20"/>
              </w:rPr>
              <w:t>Të drejtat e njeriut në demokraci</w:t>
            </w:r>
            <w:r w:rsidR="0072775E" w:rsidRPr="000A1671">
              <w:rPr>
                <w:rFonts w:ascii="Garamond" w:hAnsi="Garamond"/>
                <w:sz w:val="20"/>
                <w:szCs w:val="20"/>
              </w:rPr>
              <w:t>”</w:t>
            </w:r>
            <w:r w:rsidRPr="000A1671">
              <w:rPr>
                <w:rFonts w:ascii="Garamond" w:hAnsi="Garamond"/>
                <w:sz w:val="20"/>
                <w:szCs w:val="20"/>
              </w:rPr>
              <w:t xml:space="preserve"> në Tiranë e Tropojë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14483710" w14:textId="1E503CD7" w:rsidR="005F63D0" w:rsidRPr="000A1671" w:rsidRDefault="005F63D0" w:rsidP="00287791">
            <w:pPr>
              <w:jc w:val="both"/>
              <w:rPr>
                <w:rFonts w:ascii="Garamond" w:hAnsi="Garamond"/>
                <w:sz w:val="20"/>
                <w:szCs w:val="20"/>
              </w:rPr>
            </w:pPr>
            <w:r w:rsidRPr="000A1671">
              <w:rPr>
                <w:rFonts w:ascii="Garamond" w:hAnsi="Garamond"/>
                <w:sz w:val="20"/>
                <w:szCs w:val="20"/>
              </w:rPr>
              <w:t xml:space="preserve">Mbështetje ligjore dhe </w:t>
            </w:r>
            <w:proofErr w:type="spellStart"/>
            <w:r w:rsidRPr="000A1671">
              <w:rPr>
                <w:rFonts w:ascii="Garamond" w:hAnsi="Garamond"/>
                <w:sz w:val="20"/>
                <w:szCs w:val="20"/>
              </w:rPr>
              <w:t>psikosociale</w:t>
            </w:r>
            <w:proofErr w:type="spellEnd"/>
            <w:r w:rsidRPr="000A1671">
              <w:rPr>
                <w:rFonts w:ascii="Garamond" w:hAnsi="Garamond"/>
                <w:sz w:val="20"/>
                <w:szCs w:val="20"/>
              </w:rPr>
              <w:t xml:space="preserve"> për rastet e </w:t>
            </w:r>
            <w:proofErr w:type="spellStart"/>
            <w:r w:rsidRPr="000A1671">
              <w:rPr>
                <w:rFonts w:ascii="Garamond" w:hAnsi="Garamond"/>
                <w:sz w:val="20"/>
                <w:szCs w:val="20"/>
              </w:rPr>
              <w:t>DHF</w:t>
            </w:r>
            <w:proofErr w:type="spellEnd"/>
            <w:r w:rsidR="005429B7">
              <w:rPr>
                <w:rFonts w:ascii="Garamond" w:hAnsi="Garamond"/>
                <w:sz w:val="20"/>
                <w:szCs w:val="20"/>
              </w:rPr>
              <w:t>-së</w:t>
            </w:r>
            <w:r w:rsidRPr="000A1671">
              <w:rPr>
                <w:rFonts w:ascii="Garamond" w:hAnsi="Garamond"/>
                <w:sz w:val="20"/>
                <w:szCs w:val="20"/>
              </w:rPr>
              <w:t>/</w:t>
            </w:r>
            <w:proofErr w:type="spellStart"/>
            <w:r w:rsidRPr="000A1671">
              <w:rPr>
                <w:rFonts w:ascii="Garamond" w:hAnsi="Garamond"/>
                <w:sz w:val="20"/>
                <w:szCs w:val="20"/>
              </w:rPr>
              <w:t>DHBGJ</w:t>
            </w:r>
            <w:proofErr w:type="spellEnd"/>
            <w:r w:rsidR="005429B7">
              <w:rPr>
                <w:rFonts w:ascii="Garamond" w:hAnsi="Garamond"/>
                <w:sz w:val="20"/>
                <w:szCs w:val="20"/>
              </w:rPr>
              <w:t>-së</w:t>
            </w:r>
            <w:r w:rsidRPr="000A1671">
              <w:rPr>
                <w:rFonts w:ascii="Garamond" w:hAnsi="Garamond"/>
                <w:sz w:val="20"/>
                <w:szCs w:val="20"/>
              </w:rPr>
              <w:t>, përfaqësim ligjor falas në gjykatë etj</w:t>
            </w:r>
            <w:r w:rsidR="00287791">
              <w:rPr>
                <w:rFonts w:ascii="Garamond" w:hAnsi="Garamond"/>
                <w:sz w:val="20"/>
                <w:szCs w:val="20"/>
              </w:rPr>
              <w:t>.</w:t>
            </w:r>
          </w:p>
        </w:tc>
      </w:tr>
      <w:tr w:rsidR="005F63D0" w:rsidRPr="000A1671" w14:paraId="691D304F"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738CAD12" w14:textId="77777777" w:rsidR="005F63D0" w:rsidRPr="000A1671" w:rsidRDefault="005F63D0" w:rsidP="00A3605E">
            <w:pPr>
              <w:jc w:val="both"/>
              <w:rPr>
                <w:rFonts w:ascii="Garamond" w:hAnsi="Garamond"/>
                <w:sz w:val="20"/>
                <w:szCs w:val="20"/>
              </w:rPr>
            </w:pPr>
            <w:r w:rsidRPr="000A1671">
              <w:rPr>
                <w:rFonts w:ascii="Garamond" w:hAnsi="Garamond"/>
                <w:sz w:val="20"/>
                <w:szCs w:val="20"/>
              </w:rPr>
              <w:t>Linja Kombëtare e Këshillimit ALO 116 117, Tiranë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76D87569" w14:textId="174A8CE4" w:rsidR="005F63D0" w:rsidRPr="000A1671" w:rsidRDefault="005F63D0" w:rsidP="00A3605E">
            <w:pPr>
              <w:jc w:val="both"/>
              <w:rPr>
                <w:rFonts w:ascii="Garamond" w:hAnsi="Garamond"/>
                <w:sz w:val="20"/>
                <w:szCs w:val="20"/>
              </w:rPr>
            </w:pPr>
            <w:r w:rsidRPr="000A1671">
              <w:rPr>
                <w:rFonts w:ascii="Garamond" w:hAnsi="Garamond"/>
                <w:sz w:val="20"/>
                <w:szCs w:val="20"/>
              </w:rPr>
              <w:t xml:space="preserve">Shërbim kombëtar falas për referimin e rasteve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w:t>
            </w:r>
            <w:r w:rsidRPr="000A1671">
              <w:rPr>
                <w:rFonts w:ascii="Garamond" w:hAnsi="Garamond"/>
                <w:sz w:val="20"/>
                <w:szCs w:val="20"/>
              </w:rPr>
              <w:t>, ngritur sipas kërkesave dhe standardeve të linjave telefonike të ndihmës, siç citohen në Konventën e Këshillit të Evropës për parandalimin dhe luftimin e dhunës ndaj grave dhe dhunës në familje (Konventa e Stambollit)</w:t>
            </w:r>
            <w:r w:rsidR="00BF64ED">
              <w:rPr>
                <w:rFonts w:ascii="Garamond" w:hAnsi="Garamond"/>
                <w:sz w:val="20"/>
                <w:szCs w:val="20"/>
              </w:rPr>
              <w:t>.</w:t>
            </w:r>
          </w:p>
        </w:tc>
      </w:tr>
      <w:tr w:rsidR="005F63D0" w:rsidRPr="000A1671" w14:paraId="286FDCF3"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1FD32795" w14:textId="11D2755D" w:rsidR="005F63D0" w:rsidRPr="000A1671" w:rsidRDefault="005F63D0" w:rsidP="00043AB5">
            <w:pPr>
              <w:jc w:val="both"/>
              <w:rPr>
                <w:rFonts w:ascii="Garamond" w:hAnsi="Garamond"/>
                <w:sz w:val="20"/>
                <w:szCs w:val="20"/>
              </w:rPr>
            </w:pPr>
            <w:r w:rsidRPr="000A1671">
              <w:rPr>
                <w:rFonts w:ascii="Garamond" w:hAnsi="Garamond"/>
                <w:sz w:val="20"/>
                <w:szCs w:val="20"/>
              </w:rPr>
              <w:t xml:space="preserve">Qendra </w:t>
            </w:r>
            <w:r w:rsidR="0072775E" w:rsidRPr="000A1671">
              <w:rPr>
                <w:rFonts w:ascii="Garamond" w:hAnsi="Garamond"/>
                <w:sz w:val="20"/>
                <w:szCs w:val="20"/>
              </w:rPr>
              <w:t>“</w:t>
            </w:r>
            <w:r w:rsidRPr="000A1671">
              <w:rPr>
                <w:rFonts w:ascii="Garamond" w:hAnsi="Garamond"/>
                <w:sz w:val="20"/>
                <w:szCs w:val="20"/>
              </w:rPr>
              <w:t xml:space="preserve">Gruaja te </w:t>
            </w:r>
            <w:r w:rsidR="00043AB5" w:rsidRPr="000A1671">
              <w:rPr>
                <w:rFonts w:ascii="Garamond" w:hAnsi="Garamond"/>
                <w:sz w:val="20"/>
                <w:szCs w:val="20"/>
              </w:rPr>
              <w:t>gruaja</w:t>
            </w:r>
            <w:r w:rsidR="0072775E" w:rsidRPr="000A1671">
              <w:rPr>
                <w:rFonts w:ascii="Garamond" w:hAnsi="Garamond"/>
                <w:sz w:val="20"/>
                <w:szCs w:val="20"/>
              </w:rPr>
              <w:t>”</w:t>
            </w:r>
            <w:r w:rsidRPr="000A1671">
              <w:rPr>
                <w:rFonts w:ascii="Garamond" w:hAnsi="Garamond"/>
                <w:sz w:val="20"/>
                <w:szCs w:val="20"/>
              </w:rPr>
              <w:t>, Shkodër</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02A253A7" w14:textId="3B458AFA" w:rsidR="005F63D0" w:rsidRPr="000A1671" w:rsidRDefault="005F63D0" w:rsidP="00BF64ED">
            <w:pPr>
              <w:jc w:val="both"/>
              <w:rPr>
                <w:rFonts w:ascii="Garamond" w:hAnsi="Garamond"/>
                <w:sz w:val="20"/>
                <w:szCs w:val="20"/>
              </w:rPr>
            </w:pPr>
            <w:r w:rsidRPr="000A1671">
              <w:rPr>
                <w:rFonts w:ascii="Garamond" w:hAnsi="Garamond"/>
                <w:sz w:val="20"/>
                <w:szCs w:val="20"/>
              </w:rPr>
              <w:t xml:space="preserve">Këshillim </w:t>
            </w:r>
            <w:proofErr w:type="spellStart"/>
            <w:r w:rsidRPr="000A1671">
              <w:rPr>
                <w:rFonts w:ascii="Garamond" w:hAnsi="Garamond"/>
                <w:sz w:val="20"/>
                <w:szCs w:val="20"/>
              </w:rPr>
              <w:t>psikosocial</w:t>
            </w:r>
            <w:proofErr w:type="spellEnd"/>
            <w:r w:rsidRPr="000A1671">
              <w:rPr>
                <w:rFonts w:ascii="Garamond" w:hAnsi="Garamond"/>
                <w:sz w:val="20"/>
                <w:szCs w:val="20"/>
              </w:rPr>
              <w:t xml:space="preserve"> dhe mbështetje emocionale për viktimat e </w:t>
            </w:r>
            <w:proofErr w:type="spellStart"/>
            <w:r w:rsidRPr="000A1671">
              <w:rPr>
                <w:rFonts w:ascii="Garamond" w:hAnsi="Garamond"/>
                <w:sz w:val="20"/>
                <w:szCs w:val="20"/>
              </w:rPr>
              <w:t>DHF</w:t>
            </w:r>
            <w:proofErr w:type="spellEnd"/>
            <w:r w:rsidR="00BF64ED">
              <w:rPr>
                <w:rFonts w:ascii="Garamond" w:hAnsi="Garamond"/>
                <w:sz w:val="20"/>
                <w:szCs w:val="20"/>
              </w:rPr>
              <w:t>-së</w:t>
            </w:r>
            <w:r w:rsidRPr="000A1671">
              <w:rPr>
                <w:rFonts w:ascii="Garamond" w:hAnsi="Garamond"/>
                <w:sz w:val="20"/>
                <w:szCs w:val="20"/>
              </w:rPr>
              <w:t>/</w:t>
            </w:r>
            <w:proofErr w:type="spellStart"/>
            <w:r w:rsidRPr="000A1671">
              <w:rPr>
                <w:rFonts w:ascii="Garamond" w:hAnsi="Garamond"/>
                <w:sz w:val="20"/>
                <w:szCs w:val="20"/>
              </w:rPr>
              <w:t>DHBGJ</w:t>
            </w:r>
            <w:proofErr w:type="spellEnd"/>
            <w:r w:rsidR="00BF64ED">
              <w:rPr>
                <w:rFonts w:ascii="Garamond" w:hAnsi="Garamond"/>
                <w:sz w:val="20"/>
                <w:szCs w:val="20"/>
              </w:rPr>
              <w:t>-së</w:t>
            </w:r>
            <w:r w:rsidRPr="000A1671">
              <w:rPr>
                <w:rFonts w:ascii="Garamond" w:hAnsi="Garamond"/>
                <w:sz w:val="20"/>
                <w:szCs w:val="20"/>
              </w:rPr>
              <w:t>, përfaqësim ligjor dhe informacion mbi të drejtat, menaxhim i rasteve. Së fundmi ka hapur edhe programin e këshillimit të dhunuesve (Qendra e Këshillimit për Djemtë dhe Burrat), si dhe një strehëz emergjence për trajtimin e rasteve emergjente për një periudhë 3</w:t>
            </w:r>
            <w:r w:rsidR="00BF64ED">
              <w:rPr>
                <w:rFonts w:ascii="Garamond" w:hAnsi="Garamond"/>
                <w:sz w:val="20"/>
                <w:szCs w:val="20"/>
              </w:rPr>
              <w:t>–</w:t>
            </w:r>
            <w:r w:rsidRPr="000A1671">
              <w:rPr>
                <w:rFonts w:ascii="Garamond" w:hAnsi="Garamond"/>
                <w:sz w:val="20"/>
                <w:szCs w:val="20"/>
              </w:rPr>
              <w:t xml:space="preserve">5 ditore, deri në dhënien e </w:t>
            </w:r>
            <w:proofErr w:type="spellStart"/>
            <w:r w:rsidRPr="000A1671">
              <w:rPr>
                <w:rFonts w:ascii="Garamond" w:hAnsi="Garamond"/>
                <w:sz w:val="20"/>
                <w:szCs w:val="20"/>
              </w:rPr>
              <w:t>UMM</w:t>
            </w:r>
            <w:proofErr w:type="spellEnd"/>
            <w:r w:rsidR="00BF64ED">
              <w:rPr>
                <w:rFonts w:ascii="Garamond" w:hAnsi="Garamond"/>
                <w:sz w:val="20"/>
                <w:szCs w:val="20"/>
              </w:rPr>
              <w:t>-së</w:t>
            </w:r>
            <w:r w:rsidRPr="000A1671">
              <w:rPr>
                <w:rFonts w:ascii="Garamond" w:hAnsi="Garamond"/>
                <w:sz w:val="20"/>
                <w:szCs w:val="20"/>
              </w:rPr>
              <w:t>/</w:t>
            </w:r>
            <w:proofErr w:type="spellStart"/>
            <w:r w:rsidRPr="000A1671">
              <w:rPr>
                <w:rFonts w:ascii="Garamond" w:hAnsi="Garamond"/>
                <w:sz w:val="20"/>
                <w:szCs w:val="20"/>
              </w:rPr>
              <w:t>UM</w:t>
            </w:r>
            <w:proofErr w:type="spellEnd"/>
            <w:r w:rsidR="00BF64ED">
              <w:rPr>
                <w:rFonts w:ascii="Garamond" w:hAnsi="Garamond"/>
                <w:sz w:val="20"/>
                <w:szCs w:val="20"/>
              </w:rPr>
              <w:t>-së.</w:t>
            </w:r>
          </w:p>
        </w:tc>
      </w:tr>
      <w:tr w:rsidR="005F63D0" w:rsidRPr="000A1671" w14:paraId="20817644"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667C215B" w14:textId="77777777" w:rsidR="005F63D0" w:rsidRPr="000A1671" w:rsidRDefault="005F63D0" w:rsidP="00A3605E">
            <w:pPr>
              <w:jc w:val="both"/>
              <w:rPr>
                <w:rFonts w:ascii="Garamond" w:hAnsi="Garamond"/>
                <w:sz w:val="20"/>
                <w:szCs w:val="20"/>
              </w:rPr>
            </w:pPr>
            <w:r w:rsidRPr="000A1671">
              <w:rPr>
                <w:rFonts w:ascii="Garamond" w:hAnsi="Garamond"/>
                <w:sz w:val="20"/>
                <w:szCs w:val="20"/>
              </w:rPr>
              <w:t>Forumi i Gruas Elbasan</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4318910D" w14:textId="41D19E54" w:rsidR="005F63D0" w:rsidRPr="000A1671" w:rsidRDefault="005F63D0" w:rsidP="008557C7">
            <w:pPr>
              <w:jc w:val="both"/>
              <w:rPr>
                <w:rFonts w:ascii="Garamond" w:hAnsi="Garamond"/>
                <w:sz w:val="20"/>
                <w:szCs w:val="20"/>
              </w:rPr>
            </w:pPr>
            <w:r w:rsidRPr="000A1671">
              <w:rPr>
                <w:rFonts w:ascii="Garamond" w:hAnsi="Garamond"/>
                <w:sz w:val="20"/>
                <w:szCs w:val="20"/>
              </w:rPr>
              <w:t xml:space="preserve">Shërbime </w:t>
            </w:r>
            <w:proofErr w:type="spellStart"/>
            <w:r w:rsidRPr="000A1671">
              <w:rPr>
                <w:rFonts w:ascii="Garamond" w:hAnsi="Garamond"/>
                <w:sz w:val="20"/>
                <w:szCs w:val="20"/>
              </w:rPr>
              <w:t>psikosociale</w:t>
            </w:r>
            <w:proofErr w:type="spellEnd"/>
            <w:r w:rsidRPr="000A1671">
              <w:rPr>
                <w:rFonts w:ascii="Garamond" w:hAnsi="Garamond"/>
                <w:sz w:val="20"/>
                <w:szCs w:val="20"/>
              </w:rPr>
              <w:t xml:space="preserve"> dhe mbështetje emocionale për rastet, informacion dhe shërbim ligjor, përfaqësim në gjykatë, strehim për rastet emergjente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w:t>
            </w:r>
            <w:r w:rsidRPr="000A1671">
              <w:rPr>
                <w:rFonts w:ascii="Garamond" w:hAnsi="Garamond"/>
                <w:sz w:val="20"/>
                <w:szCs w:val="20"/>
              </w:rPr>
              <w:t xml:space="preserve"> deri në marrjen e një </w:t>
            </w:r>
            <w:proofErr w:type="spellStart"/>
            <w:r w:rsidRPr="000A1671">
              <w:rPr>
                <w:rFonts w:ascii="Garamond" w:hAnsi="Garamond"/>
                <w:sz w:val="20"/>
                <w:szCs w:val="20"/>
              </w:rPr>
              <w:t>UMM</w:t>
            </w:r>
            <w:proofErr w:type="spellEnd"/>
            <w:r w:rsidR="008557C7">
              <w:rPr>
                <w:rFonts w:ascii="Garamond" w:hAnsi="Garamond"/>
                <w:sz w:val="20"/>
                <w:szCs w:val="20"/>
              </w:rPr>
              <w:t>-së</w:t>
            </w:r>
            <w:r w:rsidRPr="000A1671">
              <w:rPr>
                <w:rFonts w:ascii="Garamond" w:hAnsi="Garamond"/>
                <w:sz w:val="20"/>
                <w:szCs w:val="20"/>
              </w:rPr>
              <w:t>/</w:t>
            </w:r>
            <w:proofErr w:type="spellStart"/>
            <w:r w:rsidRPr="000A1671">
              <w:rPr>
                <w:rFonts w:ascii="Garamond" w:hAnsi="Garamond"/>
                <w:sz w:val="20"/>
                <w:szCs w:val="20"/>
              </w:rPr>
              <w:t>UM</w:t>
            </w:r>
            <w:proofErr w:type="spellEnd"/>
            <w:r w:rsidR="008557C7">
              <w:rPr>
                <w:rFonts w:ascii="Garamond" w:hAnsi="Garamond"/>
                <w:sz w:val="20"/>
                <w:szCs w:val="20"/>
              </w:rPr>
              <w:t>-së</w:t>
            </w:r>
            <w:r w:rsidRPr="000A1671">
              <w:rPr>
                <w:rFonts w:ascii="Garamond" w:hAnsi="Garamond"/>
                <w:sz w:val="20"/>
                <w:szCs w:val="20"/>
              </w:rPr>
              <w:t>, referim dhe menaxhim të rastit</w:t>
            </w:r>
            <w:r w:rsidR="00173F68" w:rsidRPr="000A1671">
              <w:rPr>
                <w:rFonts w:ascii="Garamond" w:hAnsi="Garamond"/>
                <w:sz w:val="20"/>
                <w:szCs w:val="20"/>
              </w:rPr>
              <w:t xml:space="preserve"> etj.</w:t>
            </w:r>
          </w:p>
        </w:tc>
      </w:tr>
      <w:tr w:rsidR="005F63D0" w:rsidRPr="000A1671" w14:paraId="184C7907"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21A2E0AD" w14:textId="6DDB58A9" w:rsidR="005F63D0" w:rsidRPr="000A1671" w:rsidRDefault="005F63D0" w:rsidP="00A3605E">
            <w:pPr>
              <w:jc w:val="both"/>
              <w:rPr>
                <w:rFonts w:ascii="Garamond" w:hAnsi="Garamond"/>
                <w:sz w:val="20"/>
                <w:szCs w:val="20"/>
              </w:rPr>
            </w:pPr>
            <w:r w:rsidRPr="000A1671">
              <w:rPr>
                <w:rFonts w:ascii="Garamond" w:hAnsi="Garamond"/>
                <w:sz w:val="20"/>
                <w:szCs w:val="20"/>
              </w:rPr>
              <w:t xml:space="preserve">Shoqata </w:t>
            </w:r>
            <w:r w:rsidR="0072775E" w:rsidRPr="000A1671">
              <w:rPr>
                <w:rFonts w:ascii="Garamond" w:hAnsi="Garamond"/>
                <w:sz w:val="20"/>
                <w:szCs w:val="20"/>
              </w:rPr>
              <w:t>“</w:t>
            </w:r>
            <w:r w:rsidRPr="000A1671">
              <w:rPr>
                <w:rFonts w:ascii="Garamond" w:hAnsi="Garamond"/>
                <w:sz w:val="20"/>
                <w:szCs w:val="20"/>
              </w:rPr>
              <w:t xml:space="preserve">Unë, </w:t>
            </w:r>
            <w:r w:rsidR="00FA04A2" w:rsidRPr="000A1671">
              <w:rPr>
                <w:rFonts w:ascii="Garamond" w:hAnsi="Garamond"/>
                <w:sz w:val="20"/>
                <w:szCs w:val="20"/>
              </w:rPr>
              <w:t>gruaja</w:t>
            </w:r>
            <w:r w:rsidR="0072775E" w:rsidRPr="000A1671">
              <w:rPr>
                <w:rFonts w:ascii="Garamond" w:hAnsi="Garamond"/>
                <w:sz w:val="20"/>
                <w:szCs w:val="20"/>
              </w:rPr>
              <w:t>”</w:t>
            </w:r>
            <w:r w:rsidRPr="000A1671">
              <w:rPr>
                <w:rFonts w:ascii="Garamond" w:hAnsi="Garamond"/>
                <w:sz w:val="20"/>
                <w:szCs w:val="20"/>
              </w:rPr>
              <w:t>, Pogradec</w:t>
            </w:r>
          </w:p>
          <w:p w14:paraId="00921BC0" w14:textId="77777777" w:rsidR="005F63D0" w:rsidRPr="000A1671" w:rsidRDefault="005F63D0" w:rsidP="00A3605E">
            <w:pPr>
              <w:jc w:val="both"/>
              <w:rPr>
                <w:rFonts w:ascii="Garamond" w:hAnsi="Garamond"/>
                <w:sz w:val="20"/>
                <w:szCs w:val="20"/>
              </w:rPr>
            </w:pP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003F527F" w14:textId="378C2F2D" w:rsidR="005F63D0" w:rsidRPr="000A1671" w:rsidRDefault="005F63D0" w:rsidP="008557C7">
            <w:pPr>
              <w:jc w:val="both"/>
              <w:rPr>
                <w:rFonts w:ascii="Garamond" w:hAnsi="Garamond"/>
                <w:sz w:val="20"/>
                <w:szCs w:val="20"/>
              </w:rPr>
            </w:pPr>
            <w:r w:rsidRPr="000A1671">
              <w:rPr>
                <w:rFonts w:ascii="Garamond" w:hAnsi="Garamond"/>
                <w:sz w:val="20"/>
                <w:szCs w:val="20"/>
              </w:rPr>
              <w:t xml:space="preserve">Mbështetje </w:t>
            </w:r>
            <w:proofErr w:type="spellStart"/>
            <w:r w:rsidRPr="000A1671">
              <w:rPr>
                <w:rFonts w:ascii="Garamond" w:hAnsi="Garamond"/>
                <w:sz w:val="20"/>
                <w:szCs w:val="20"/>
              </w:rPr>
              <w:t>psikoemocionale</w:t>
            </w:r>
            <w:proofErr w:type="spellEnd"/>
            <w:r w:rsidRPr="000A1671">
              <w:rPr>
                <w:rFonts w:ascii="Garamond" w:hAnsi="Garamond"/>
                <w:sz w:val="20"/>
                <w:szCs w:val="20"/>
              </w:rPr>
              <w:t xml:space="preserve">, informacion dhe shërbim ligjor, ndjekje e rasteve dhe ofrimi i ndihmës edhe përmes referimit në institucione/organizata të tjera të specializuara, menaxhim i rastit, ndërgjegjësim dhe informim i komunitetit në </w:t>
            </w:r>
            <w:r w:rsidR="008557C7" w:rsidRPr="000A1671">
              <w:rPr>
                <w:rFonts w:ascii="Garamond" w:hAnsi="Garamond"/>
                <w:sz w:val="20"/>
                <w:szCs w:val="20"/>
              </w:rPr>
              <w:t>përgjithësi</w:t>
            </w:r>
            <w:r w:rsidRPr="000A1671">
              <w:rPr>
                <w:rFonts w:ascii="Garamond" w:hAnsi="Garamond"/>
                <w:sz w:val="20"/>
                <w:szCs w:val="20"/>
              </w:rPr>
              <w:t xml:space="preserve"> dhe i viktimave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 etj.</w:t>
            </w:r>
          </w:p>
        </w:tc>
      </w:tr>
      <w:tr w:rsidR="005F63D0" w:rsidRPr="000A1671" w14:paraId="328A405D"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48CBCAEF" w14:textId="12E54395" w:rsidR="005F63D0" w:rsidRPr="000A1671" w:rsidRDefault="005F63D0" w:rsidP="00A3605E">
            <w:pPr>
              <w:jc w:val="both"/>
              <w:rPr>
                <w:rFonts w:ascii="Garamond" w:hAnsi="Garamond"/>
                <w:sz w:val="20"/>
                <w:szCs w:val="20"/>
              </w:rPr>
            </w:pPr>
            <w:r w:rsidRPr="000A1671">
              <w:rPr>
                <w:rFonts w:ascii="Garamond" w:hAnsi="Garamond"/>
                <w:sz w:val="20"/>
                <w:szCs w:val="20"/>
              </w:rPr>
              <w:t xml:space="preserve">Qendra </w:t>
            </w:r>
            <w:r w:rsidR="0072775E" w:rsidRPr="000A1671">
              <w:rPr>
                <w:rFonts w:ascii="Garamond" w:hAnsi="Garamond"/>
                <w:sz w:val="20"/>
                <w:szCs w:val="20"/>
              </w:rPr>
              <w:t>“</w:t>
            </w:r>
            <w:r w:rsidRPr="000A1671">
              <w:rPr>
                <w:rFonts w:ascii="Garamond" w:hAnsi="Garamond"/>
                <w:sz w:val="20"/>
                <w:szCs w:val="20"/>
              </w:rPr>
              <w:t>Vatra</w:t>
            </w:r>
            <w:r w:rsidR="0072775E" w:rsidRPr="000A1671">
              <w:rPr>
                <w:rFonts w:ascii="Garamond" w:hAnsi="Garamond"/>
                <w:sz w:val="20"/>
                <w:szCs w:val="20"/>
              </w:rPr>
              <w:t>”</w:t>
            </w:r>
            <w:r w:rsidR="00FA04A2">
              <w:rPr>
                <w:rFonts w:ascii="Garamond" w:hAnsi="Garamond"/>
                <w:sz w:val="20"/>
                <w:szCs w:val="20"/>
              </w:rPr>
              <w:t>,</w:t>
            </w:r>
            <w:r w:rsidRPr="000A1671">
              <w:rPr>
                <w:rFonts w:ascii="Garamond" w:hAnsi="Garamond"/>
                <w:sz w:val="20"/>
                <w:szCs w:val="20"/>
              </w:rPr>
              <w:t xml:space="preserve"> Vlorë</w:t>
            </w:r>
          </w:p>
          <w:p w14:paraId="4D35088B" w14:textId="77777777" w:rsidR="005F63D0" w:rsidRPr="000A1671" w:rsidRDefault="005F63D0" w:rsidP="00A3605E">
            <w:pPr>
              <w:jc w:val="both"/>
              <w:rPr>
                <w:rFonts w:ascii="Garamond" w:hAnsi="Garamond"/>
                <w:sz w:val="20"/>
                <w:szCs w:val="20"/>
              </w:rPr>
            </w:pP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06958E8C" w14:textId="50BAF156" w:rsidR="005F63D0" w:rsidRPr="000A1671" w:rsidRDefault="005F63D0" w:rsidP="005E4530">
            <w:pPr>
              <w:jc w:val="both"/>
              <w:rPr>
                <w:rFonts w:ascii="Garamond" w:hAnsi="Garamond"/>
                <w:sz w:val="20"/>
                <w:szCs w:val="20"/>
              </w:rPr>
            </w:pPr>
            <w:r w:rsidRPr="000A1671">
              <w:rPr>
                <w:rFonts w:ascii="Garamond" w:hAnsi="Garamond"/>
                <w:sz w:val="20"/>
                <w:szCs w:val="20"/>
              </w:rPr>
              <w:t>Shërbime të menjëhershme dhe afatgjata për viktimat</w:t>
            </w:r>
            <w:r w:rsidR="0094173F" w:rsidRPr="000A1671">
              <w:rPr>
                <w:rFonts w:ascii="Garamond" w:hAnsi="Garamond"/>
                <w:sz w:val="20"/>
                <w:szCs w:val="20"/>
              </w:rPr>
              <w:t>/</w:t>
            </w:r>
            <w:r w:rsidRPr="000A1671">
              <w:rPr>
                <w:rFonts w:ascii="Garamond" w:hAnsi="Garamond"/>
                <w:sz w:val="20"/>
                <w:szCs w:val="20"/>
              </w:rPr>
              <w:t xml:space="preserve">të mbijetuarat e trafikimit, strehim i menjëhershëm, trajtim i traumës, referim në organizata/institucione të tjera për shërbime të specializuara, menaxhim i rastit, ndërmjetësim dhe bashkëpunim me drejtësinë dhe policinë, ndërgjegjësim, aktivitete </w:t>
            </w:r>
            <w:proofErr w:type="spellStart"/>
            <w:r w:rsidRPr="000A1671">
              <w:rPr>
                <w:rFonts w:ascii="Garamond" w:hAnsi="Garamond"/>
                <w:sz w:val="20"/>
                <w:szCs w:val="20"/>
              </w:rPr>
              <w:t>riintegruese</w:t>
            </w:r>
            <w:proofErr w:type="spellEnd"/>
            <w:r w:rsidRPr="000A1671">
              <w:rPr>
                <w:rFonts w:ascii="Garamond" w:hAnsi="Garamond"/>
                <w:sz w:val="20"/>
                <w:szCs w:val="20"/>
              </w:rPr>
              <w:t xml:space="preserve"> etj</w:t>
            </w:r>
            <w:r w:rsidR="005E4530">
              <w:rPr>
                <w:rFonts w:ascii="Garamond" w:hAnsi="Garamond"/>
                <w:sz w:val="20"/>
                <w:szCs w:val="20"/>
              </w:rPr>
              <w:t>.</w:t>
            </w:r>
            <w:r w:rsidRPr="000A1671">
              <w:rPr>
                <w:rFonts w:ascii="Garamond" w:hAnsi="Garamond"/>
                <w:sz w:val="20"/>
                <w:szCs w:val="20"/>
              </w:rPr>
              <w:t xml:space="preserve"> </w:t>
            </w:r>
          </w:p>
        </w:tc>
      </w:tr>
      <w:tr w:rsidR="005F63D0" w:rsidRPr="000A1671" w14:paraId="0459268A"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7CD40FC4" w14:textId="77777777" w:rsidR="005F63D0" w:rsidRPr="000A1671" w:rsidRDefault="005F63D0" w:rsidP="00A3605E">
            <w:pPr>
              <w:jc w:val="both"/>
              <w:rPr>
                <w:rFonts w:ascii="Garamond" w:hAnsi="Garamond"/>
                <w:sz w:val="20"/>
                <w:szCs w:val="20"/>
              </w:rPr>
            </w:pPr>
            <w:r w:rsidRPr="000A1671">
              <w:rPr>
                <w:rFonts w:ascii="Garamond" w:hAnsi="Garamond"/>
                <w:sz w:val="20"/>
                <w:szCs w:val="20"/>
              </w:rPr>
              <w:t>Qendra e Këshillimit për Djemtë dhe Burrat, Tiranë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6E6DC631" w14:textId="35504A20" w:rsidR="005F63D0" w:rsidRPr="000A1671" w:rsidRDefault="005F63D0" w:rsidP="00A3605E">
            <w:pPr>
              <w:jc w:val="both"/>
              <w:rPr>
                <w:rFonts w:ascii="Garamond" w:hAnsi="Garamond"/>
                <w:sz w:val="20"/>
                <w:szCs w:val="20"/>
              </w:rPr>
            </w:pPr>
            <w:r w:rsidRPr="000A1671">
              <w:rPr>
                <w:rFonts w:ascii="Garamond" w:hAnsi="Garamond"/>
                <w:sz w:val="20"/>
                <w:szCs w:val="20"/>
              </w:rPr>
              <w:t xml:space="preserve">Program për trajtimin dhe këshillimin e djemve dhe </w:t>
            </w:r>
            <w:r w:rsidR="008E3D0B">
              <w:rPr>
                <w:rFonts w:ascii="Garamond" w:hAnsi="Garamond"/>
                <w:sz w:val="20"/>
                <w:szCs w:val="20"/>
              </w:rPr>
              <w:t xml:space="preserve">të </w:t>
            </w:r>
            <w:r w:rsidRPr="000A1671">
              <w:rPr>
                <w:rFonts w:ascii="Garamond" w:hAnsi="Garamond"/>
                <w:sz w:val="20"/>
                <w:szCs w:val="20"/>
              </w:rPr>
              <w:t>burrave që kanë tendenca të ushtrojnë sjellje të dhunshme, si dhe programe specifike që duhet të ndiqen nga dhunuesit, në bazë të vendimeve që lëshon gjykata, me qëllim menaxhimin e sjelljes së tyre dhe zbutjen e zemërimit dhe faktorëve të tjerë që i çojnë drejt ushtrimit të dhunës</w:t>
            </w:r>
            <w:r w:rsidR="008E3D0B">
              <w:rPr>
                <w:rFonts w:ascii="Garamond" w:hAnsi="Garamond"/>
                <w:sz w:val="20"/>
                <w:szCs w:val="20"/>
              </w:rPr>
              <w:t>.</w:t>
            </w:r>
          </w:p>
        </w:tc>
      </w:tr>
      <w:tr w:rsidR="005F63D0" w:rsidRPr="000A1671" w14:paraId="1471958F"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6B281C6D" w14:textId="21579F84" w:rsidR="005F63D0" w:rsidRPr="000A1671" w:rsidRDefault="0072775E" w:rsidP="00A3605E">
            <w:pPr>
              <w:jc w:val="both"/>
              <w:rPr>
                <w:rFonts w:ascii="Garamond" w:hAnsi="Garamond"/>
                <w:sz w:val="20"/>
                <w:szCs w:val="20"/>
              </w:rPr>
            </w:pPr>
            <w:r w:rsidRPr="000A1671">
              <w:rPr>
                <w:rFonts w:ascii="Garamond" w:hAnsi="Garamond"/>
                <w:sz w:val="20"/>
                <w:szCs w:val="20"/>
              </w:rPr>
              <w:t>“</w:t>
            </w:r>
            <w:r w:rsidR="005F63D0" w:rsidRPr="000A1671">
              <w:rPr>
                <w:rFonts w:ascii="Garamond" w:hAnsi="Garamond"/>
                <w:sz w:val="20"/>
                <w:szCs w:val="20"/>
              </w:rPr>
              <w:t xml:space="preserve">Tjetër </w:t>
            </w:r>
            <w:r w:rsidR="00FA04A2" w:rsidRPr="000A1671">
              <w:rPr>
                <w:rFonts w:ascii="Garamond" w:hAnsi="Garamond"/>
                <w:sz w:val="20"/>
                <w:szCs w:val="20"/>
              </w:rPr>
              <w:t>vizion</w:t>
            </w:r>
            <w:r w:rsidRPr="000A1671">
              <w:rPr>
                <w:rFonts w:ascii="Garamond" w:hAnsi="Garamond"/>
                <w:sz w:val="20"/>
                <w:szCs w:val="20"/>
              </w:rPr>
              <w:t>”</w:t>
            </w:r>
            <w:r w:rsidR="005F63D0" w:rsidRPr="000A1671">
              <w:rPr>
                <w:rFonts w:ascii="Garamond" w:hAnsi="Garamond"/>
                <w:sz w:val="20"/>
                <w:szCs w:val="20"/>
              </w:rPr>
              <w:t>, Elbasan</w:t>
            </w:r>
          </w:p>
          <w:p w14:paraId="7CD76673" w14:textId="77777777" w:rsidR="005F63D0" w:rsidRPr="000A1671" w:rsidRDefault="005F63D0" w:rsidP="00A3605E">
            <w:pPr>
              <w:jc w:val="both"/>
              <w:rPr>
                <w:rFonts w:ascii="Garamond" w:hAnsi="Garamond"/>
                <w:sz w:val="20"/>
                <w:szCs w:val="20"/>
              </w:rPr>
            </w:pP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6E82367F" w14:textId="18DB529E" w:rsidR="005F63D0" w:rsidRPr="000A1671" w:rsidRDefault="005F63D0" w:rsidP="00A849AE">
            <w:pPr>
              <w:jc w:val="both"/>
              <w:rPr>
                <w:rFonts w:ascii="Garamond" w:hAnsi="Garamond"/>
                <w:sz w:val="20"/>
                <w:szCs w:val="20"/>
              </w:rPr>
            </w:pPr>
            <w:r w:rsidRPr="000A1671">
              <w:rPr>
                <w:rFonts w:ascii="Garamond" w:hAnsi="Garamond"/>
                <w:sz w:val="20"/>
                <w:szCs w:val="20"/>
              </w:rPr>
              <w:t xml:space="preserve">Strehim emergjent për rastet e viktimave të trafikimit, shërbime </w:t>
            </w:r>
            <w:proofErr w:type="spellStart"/>
            <w:r w:rsidRPr="000A1671">
              <w:rPr>
                <w:rFonts w:ascii="Garamond" w:hAnsi="Garamond"/>
                <w:sz w:val="20"/>
                <w:szCs w:val="20"/>
              </w:rPr>
              <w:t>psikosociale</w:t>
            </w:r>
            <w:proofErr w:type="spellEnd"/>
            <w:r w:rsidRPr="000A1671">
              <w:rPr>
                <w:rFonts w:ascii="Garamond" w:hAnsi="Garamond"/>
                <w:sz w:val="20"/>
                <w:szCs w:val="20"/>
              </w:rPr>
              <w:t xml:space="preserve"> dhe ligjore, informacion dhe ndërgjegjësim, referim i rastit në shërbime më të specializuara, monitorim dhe menaxhim i rasteve në vazhdimësi</w:t>
            </w:r>
            <w:r w:rsidR="00A849AE">
              <w:rPr>
                <w:rFonts w:ascii="Garamond" w:hAnsi="Garamond"/>
                <w:sz w:val="20"/>
                <w:szCs w:val="20"/>
              </w:rPr>
              <w:t>.</w:t>
            </w:r>
          </w:p>
        </w:tc>
      </w:tr>
      <w:tr w:rsidR="005F63D0" w:rsidRPr="000A1671" w14:paraId="3F8EAFC5"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64834652" w14:textId="77777777" w:rsidR="005F63D0" w:rsidRPr="000A1671" w:rsidRDefault="005F63D0" w:rsidP="00A3605E">
            <w:pPr>
              <w:jc w:val="both"/>
              <w:rPr>
                <w:rFonts w:ascii="Garamond" w:hAnsi="Garamond"/>
                <w:sz w:val="20"/>
                <w:szCs w:val="20"/>
              </w:rPr>
            </w:pPr>
            <w:r w:rsidRPr="000A1671">
              <w:rPr>
                <w:rFonts w:ascii="Garamond" w:hAnsi="Garamond"/>
                <w:sz w:val="20"/>
                <w:szCs w:val="20"/>
              </w:rPr>
              <w:t xml:space="preserve">Shërbime Sociale për Gruan </w:t>
            </w:r>
            <w:r w:rsidRPr="00FA04A2">
              <w:rPr>
                <w:rFonts w:ascii="Garamond" w:hAnsi="Garamond"/>
                <w:i/>
                <w:sz w:val="20"/>
                <w:szCs w:val="20"/>
              </w:rPr>
              <w:t>(</w:t>
            </w:r>
            <w:proofErr w:type="spellStart"/>
            <w:r w:rsidRPr="00FA04A2">
              <w:rPr>
                <w:rFonts w:ascii="Garamond" w:hAnsi="Garamond"/>
                <w:i/>
                <w:sz w:val="20"/>
                <w:szCs w:val="20"/>
              </w:rPr>
              <w:t>Bethany</w:t>
            </w:r>
            <w:proofErr w:type="spellEnd"/>
            <w:r w:rsidRPr="00FA04A2">
              <w:rPr>
                <w:rFonts w:ascii="Garamond" w:hAnsi="Garamond"/>
                <w:i/>
                <w:sz w:val="20"/>
                <w:szCs w:val="20"/>
              </w:rPr>
              <w:t>)</w:t>
            </w:r>
            <w:r w:rsidRPr="000A1671">
              <w:rPr>
                <w:rFonts w:ascii="Garamond" w:hAnsi="Garamond"/>
                <w:sz w:val="20"/>
                <w:szCs w:val="20"/>
              </w:rPr>
              <w:t xml:space="preserve"> Tiranë </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1B2D9A8C" w14:textId="5F8DF03A" w:rsidR="005F63D0" w:rsidRPr="000A1671" w:rsidRDefault="00847713" w:rsidP="008E3D0B">
            <w:pPr>
              <w:jc w:val="both"/>
              <w:rPr>
                <w:rFonts w:ascii="Garamond" w:hAnsi="Garamond"/>
                <w:sz w:val="20"/>
                <w:szCs w:val="20"/>
              </w:rPr>
            </w:pPr>
            <w:r>
              <w:rPr>
                <w:rFonts w:ascii="Garamond" w:hAnsi="Garamond"/>
                <w:sz w:val="20"/>
                <w:szCs w:val="20"/>
              </w:rPr>
              <w:t xml:space="preserve">Familje mbështetëse për vajzat </w:t>
            </w:r>
            <w:r w:rsidR="005F63D0" w:rsidRPr="000A1671">
              <w:rPr>
                <w:rFonts w:ascii="Garamond" w:hAnsi="Garamond"/>
                <w:sz w:val="20"/>
                <w:szCs w:val="20"/>
              </w:rPr>
              <w:t xml:space="preserve">nëna në situata emergjente, këshillim </w:t>
            </w:r>
            <w:proofErr w:type="spellStart"/>
            <w:r w:rsidR="005F63D0" w:rsidRPr="000A1671">
              <w:rPr>
                <w:rFonts w:ascii="Garamond" w:hAnsi="Garamond"/>
                <w:sz w:val="20"/>
                <w:szCs w:val="20"/>
              </w:rPr>
              <w:t>psikoemocional</w:t>
            </w:r>
            <w:proofErr w:type="spellEnd"/>
            <w:r w:rsidR="005F63D0" w:rsidRPr="000A1671">
              <w:rPr>
                <w:rFonts w:ascii="Garamond" w:hAnsi="Garamond"/>
                <w:sz w:val="20"/>
                <w:szCs w:val="20"/>
              </w:rPr>
              <w:t>, ofrim i mbështetjes emocionale si dhe shërbime të kujdesit shëndetësor për gratë dhe</w:t>
            </w:r>
            <w:r w:rsidR="00410E5A">
              <w:rPr>
                <w:rFonts w:ascii="Garamond" w:hAnsi="Garamond"/>
                <w:sz w:val="20"/>
                <w:szCs w:val="20"/>
              </w:rPr>
              <w:t xml:space="preserve"> fëmijët, mbështetje për vajzat </w:t>
            </w:r>
            <w:r w:rsidR="005F63D0" w:rsidRPr="000A1671">
              <w:rPr>
                <w:rFonts w:ascii="Garamond" w:hAnsi="Garamond"/>
                <w:sz w:val="20"/>
                <w:szCs w:val="20"/>
              </w:rPr>
              <w:t>nëna</w:t>
            </w:r>
            <w:r w:rsidR="00173F68" w:rsidRPr="000A1671">
              <w:rPr>
                <w:rFonts w:ascii="Garamond" w:hAnsi="Garamond"/>
                <w:sz w:val="20"/>
                <w:szCs w:val="20"/>
              </w:rPr>
              <w:t xml:space="preserve"> etj.</w:t>
            </w:r>
            <w:r w:rsidR="00F11103" w:rsidRPr="000A1671">
              <w:rPr>
                <w:rFonts w:ascii="Garamond" w:hAnsi="Garamond"/>
                <w:sz w:val="20"/>
                <w:szCs w:val="20"/>
              </w:rPr>
              <w:t xml:space="preserve"> </w:t>
            </w:r>
          </w:p>
        </w:tc>
      </w:tr>
      <w:tr w:rsidR="005F63D0" w:rsidRPr="000A1671" w14:paraId="5784170C"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5FF9FA45" w14:textId="77925005" w:rsidR="005F63D0" w:rsidRPr="000A1671" w:rsidRDefault="005F63D0" w:rsidP="00A3605E">
            <w:pPr>
              <w:jc w:val="both"/>
              <w:rPr>
                <w:rFonts w:ascii="Garamond" w:hAnsi="Garamond"/>
                <w:sz w:val="20"/>
                <w:szCs w:val="20"/>
              </w:rPr>
            </w:pPr>
            <w:r w:rsidRPr="000A1671">
              <w:rPr>
                <w:rFonts w:ascii="Garamond" w:hAnsi="Garamond"/>
                <w:sz w:val="20"/>
                <w:szCs w:val="20"/>
              </w:rPr>
              <w:t xml:space="preserve">Qendra </w:t>
            </w:r>
            <w:r w:rsidR="0072775E" w:rsidRPr="000A1671">
              <w:rPr>
                <w:rFonts w:ascii="Garamond" w:hAnsi="Garamond"/>
                <w:sz w:val="20"/>
                <w:szCs w:val="20"/>
              </w:rPr>
              <w:t>“</w:t>
            </w:r>
            <w:r w:rsidRPr="000A1671">
              <w:rPr>
                <w:rFonts w:ascii="Garamond" w:hAnsi="Garamond"/>
                <w:sz w:val="20"/>
                <w:szCs w:val="20"/>
              </w:rPr>
              <w:t>Aulona</w:t>
            </w:r>
            <w:r w:rsidR="0072775E" w:rsidRPr="000A1671">
              <w:rPr>
                <w:rFonts w:ascii="Garamond" w:hAnsi="Garamond"/>
                <w:sz w:val="20"/>
                <w:szCs w:val="20"/>
              </w:rPr>
              <w:t>”</w:t>
            </w:r>
            <w:r w:rsidRPr="000A1671">
              <w:rPr>
                <w:rFonts w:ascii="Garamond" w:hAnsi="Garamond"/>
                <w:sz w:val="20"/>
                <w:szCs w:val="20"/>
              </w:rPr>
              <w:t xml:space="preserve">, Vlorë </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140323E0" w14:textId="5D2F0A39" w:rsidR="005F63D0" w:rsidRPr="000A1671" w:rsidRDefault="005F63D0" w:rsidP="00410E5A">
            <w:pPr>
              <w:jc w:val="both"/>
              <w:rPr>
                <w:rFonts w:ascii="Garamond" w:hAnsi="Garamond"/>
                <w:sz w:val="20"/>
                <w:szCs w:val="20"/>
              </w:rPr>
            </w:pPr>
            <w:r w:rsidRPr="000A1671">
              <w:rPr>
                <w:rFonts w:ascii="Garamond" w:hAnsi="Garamond"/>
                <w:sz w:val="20"/>
                <w:szCs w:val="20"/>
              </w:rPr>
              <w:t xml:space="preserve">Këshillim dhe informacion për </w:t>
            </w:r>
            <w:proofErr w:type="spellStart"/>
            <w:r w:rsidRPr="000A1671">
              <w:rPr>
                <w:rFonts w:ascii="Garamond" w:hAnsi="Garamond"/>
                <w:sz w:val="20"/>
                <w:szCs w:val="20"/>
              </w:rPr>
              <w:t>IST</w:t>
            </w:r>
            <w:proofErr w:type="spellEnd"/>
            <w:r w:rsidR="008E3D0B">
              <w:rPr>
                <w:rFonts w:ascii="Garamond" w:hAnsi="Garamond"/>
                <w:sz w:val="20"/>
                <w:szCs w:val="20"/>
              </w:rPr>
              <w:t>-në</w:t>
            </w:r>
            <w:r w:rsidRPr="000A1671">
              <w:rPr>
                <w:rFonts w:ascii="Garamond" w:hAnsi="Garamond"/>
                <w:sz w:val="20"/>
                <w:szCs w:val="20"/>
              </w:rPr>
              <w:t xml:space="preserve">, kujdesin para dhe gjatë </w:t>
            </w:r>
            <w:r w:rsidR="00410E5A" w:rsidRPr="000A1671">
              <w:rPr>
                <w:rFonts w:ascii="Garamond" w:hAnsi="Garamond"/>
                <w:sz w:val="20"/>
                <w:szCs w:val="20"/>
              </w:rPr>
              <w:t>shtat</w:t>
            </w:r>
            <w:r w:rsidR="00410E5A">
              <w:rPr>
                <w:rFonts w:ascii="Garamond" w:hAnsi="Garamond"/>
                <w:sz w:val="20"/>
                <w:szCs w:val="20"/>
              </w:rPr>
              <w:t>z</w:t>
            </w:r>
            <w:r w:rsidR="00410E5A" w:rsidRPr="000A1671">
              <w:rPr>
                <w:rFonts w:ascii="Garamond" w:hAnsi="Garamond"/>
                <w:sz w:val="20"/>
                <w:szCs w:val="20"/>
              </w:rPr>
              <w:t>ë</w:t>
            </w:r>
            <w:r w:rsidR="00410E5A">
              <w:rPr>
                <w:rFonts w:ascii="Garamond" w:hAnsi="Garamond"/>
                <w:sz w:val="20"/>
                <w:szCs w:val="20"/>
              </w:rPr>
              <w:t>n</w:t>
            </w:r>
            <w:r w:rsidR="00410E5A" w:rsidRPr="000A1671">
              <w:rPr>
                <w:rFonts w:ascii="Garamond" w:hAnsi="Garamond"/>
                <w:sz w:val="20"/>
                <w:szCs w:val="20"/>
              </w:rPr>
              <w:t>isë</w:t>
            </w:r>
            <w:r w:rsidRPr="000A1671">
              <w:rPr>
                <w:rFonts w:ascii="Garamond" w:hAnsi="Garamond"/>
                <w:sz w:val="20"/>
                <w:szCs w:val="20"/>
              </w:rPr>
              <w:t xml:space="preserve"> dhe ushqimit me gji, të drejtat dhe detyrimet lidhur me shëndetin seksual riprodhues, kujdes mjekësor për rastet e paraqitura, </w:t>
            </w:r>
            <w:proofErr w:type="spellStart"/>
            <w:r w:rsidRPr="000A1671">
              <w:rPr>
                <w:rFonts w:ascii="Garamond" w:hAnsi="Garamond"/>
                <w:sz w:val="20"/>
                <w:szCs w:val="20"/>
              </w:rPr>
              <w:t>lobim</w:t>
            </w:r>
            <w:proofErr w:type="spellEnd"/>
            <w:r w:rsidRPr="000A1671">
              <w:rPr>
                <w:rFonts w:ascii="Garamond" w:hAnsi="Garamond"/>
                <w:sz w:val="20"/>
                <w:szCs w:val="20"/>
              </w:rPr>
              <w:t xml:space="preserve"> dhe informim për të drejtat në fushën e shëndetit riprodhues,</w:t>
            </w:r>
            <w:r w:rsidR="00F11103" w:rsidRPr="000A1671">
              <w:rPr>
                <w:rFonts w:ascii="Garamond" w:hAnsi="Garamond"/>
                <w:sz w:val="20"/>
                <w:szCs w:val="20"/>
              </w:rPr>
              <w:t xml:space="preserve"> </w:t>
            </w:r>
            <w:r w:rsidRPr="000A1671">
              <w:rPr>
                <w:rFonts w:ascii="Garamond" w:hAnsi="Garamond"/>
                <w:sz w:val="20"/>
                <w:szCs w:val="20"/>
              </w:rPr>
              <w:t>menaxhim i rasteve dhe adresim në shërbime të mëtejshme të specializuara</w:t>
            </w:r>
            <w:r w:rsidR="00173F68" w:rsidRPr="000A1671">
              <w:rPr>
                <w:rFonts w:ascii="Garamond" w:hAnsi="Garamond"/>
                <w:sz w:val="20"/>
                <w:szCs w:val="20"/>
              </w:rPr>
              <w:t xml:space="preserve"> etj.</w:t>
            </w:r>
          </w:p>
        </w:tc>
      </w:tr>
      <w:tr w:rsidR="005F63D0" w:rsidRPr="000A1671" w14:paraId="22673077"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01751CED" w14:textId="77777777" w:rsidR="005F63D0" w:rsidRPr="000A1671" w:rsidRDefault="005F63D0" w:rsidP="00A3605E">
            <w:pPr>
              <w:jc w:val="both"/>
              <w:rPr>
                <w:rFonts w:ascii="Garamond" w:hAnsi="Garamond"/>
                <w:sz w:val="20"/>
                <w:szCs w:val="20"/>
              </w:rPr>
            </w:pPr>
            <w:proofErr w:type="spellStart"/>
            <w:r w:rsidRPr="000A1671">
              <w:rPr>
                <w:rFonts w:ascii="Garamond" w:hAnsi="Garamond"/>
                <w:sz w:val="20"/>
                <w:szCs w:val="20"/>
              </w:rPr>
              <w:t>CARITAS</w:t>
            </w:r>
            <w:proofErr w:type="spellEnd"/>
            <w:r w:rsidRPr="000A1671">
              <w:rPr>
                <w:rFonts w:ascii="Garamond" w:hAnsi="Garamond"/>
                <w:sz w:val="20"/>
                <w:szCs w:val="20"/>
              </w:rPr>
              <w:t>, Tiranë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04E3635A" w14:textId="4B2885E5" w:rsidR="005F63D0" w:rsidRPr="000A1671" w:rsidRDefault="005F63D0" w:rsidP="00A3605E">
            <w:pPr>
              <w:jc w:val="both"/>
              <w:rPr>
                <w:rFonts w:ascii="Garamond" w:hAnsi="Garamond"/>
                <w:sz w:val="20"/>
                <w:szCs w:val="20"/>
              </w:rPr>
            </w:pPr>
            <w:r w:rsidRPr="000A1671">
              <w:rPr>
                <w:rFonts w:ascii="Garamond" w:hAnsi="Garamond"/>
                <w:sz w:val="20"/>
                <w:szCs w:val="20"/>
              </w:rPr>
              <w:t>Strehim për gratë dhe fëmijët, mb</w:t>
            </w:r>
            <w:r w:rsidR="00410E5A">
              <w:rPr>
                <w:rFonts w:ascii="Garamond" w:hAnsi="Garamond"/>
                <w:sz w:val="20"/>
                <w:szCs w:val="20"/>
              </w:rPr>
              <w:t>ulim i nevojave bazë emergjente</w:t>
            </w:r>
            <w:r w:rsidRPr="000A1671">
              <w:rPr>
                <w:rFonts w:ascii="Garamond" w:hAnsi="Garamond"/>
                <w:sz w:val="20"/>
                <w:szCs w:val="20"/>
              </w:rPr>
              <w:t xml:space="preserve"> etj</w:t>
            </w:r>
            <w:r w:rsidR="00410E5A">
              <w:rPr>
                <w:rFonts w:ascii="Garamond" w:hAnsi="Garamond"/>
                <w:sz w:val="20"/>
                <w:szCs w:val="20"/>
              </w:rPr>
              <w:t>.</w:t>
            </w:r>
          </w:p>
        </w:tc>
      </w:tr>
      <w:tr w:rsidR="005F63D0" w:rsidRPr="000A1671" w14:paraId="2359C657"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6BBB101D" w14:textId="77777777" w:rsidR="005F63D0" w:rsidRPr="000A1671" w:rsidRDefault="005F63D0" w:rsidP="00A3605E">
            <w:pPr>
              <w:jc w:val="both"/>
              <w:rPr>
                <w:rFonts w:ascii="Garamond" w:hAnsi="Garamond"/>
                <w:sz w:val="20"/>
                <w:szCs w:val="20"/>
              </w:rPr>
            </w:pPr>
            <w:proofErr w:type="spellStart"/>
            <w:r w:rsidRPr="00FA04A2">
              <w:rPr>
                <w:rFonts w:ascii="Garamond" w:hAnsi="Garamond"/>
                <w:i/>
                <w:sz w:val="20"/>
                <w:szCs w:val="20"/>
              </w:rPr>
              <w:t>Terre</w:t>
            </w:r>
            <w:proofErr w:type="spellEnd"/>
            <w:r w:rsidRPr="00FA04A2">
              <w:rPr>
                <w:rFonts w:ascii="Garamond" w:hAnsi="Garamond"/>
                <w:i/>
                <w:sz w:val="20"/>
                <w:szCs w:val="20"/>
              </w:rPr>
              <w:t xml:space="preserve"> </w:t>
            </w:r>
            <w:proofErr w:type="spellStart"/>
            <w:r w:rsidRPr="00FA04A2">
              <w:rPr>
                <w:rFonts w:ascii="Garamond" w:hAnsi="Garamond"/>
                <w:i/>
                <w:sz w:val="20"/>
                <w:szCs w:val="20"/>
              </w:rPr>
              <w:t>des</w:t>
            </w:r>
            <w:proofErr w:type="spellEnd"/>
            <w:r w:rsidRPr="00FA04A2">
              <w:rPr>
                <w:rFonts w:ascii="Garamond" w:hAnsi="Garamond"/>
                <w:i/>
                <w:sz w:val="20"/>
                <w:szCs w:val="20"/>
              </w:rPr>
              <w:t xml:space="preserve"> </w:t>
            </w:r>
            <w:proofErr w:type="spellStart"/>
            <w:r w:rsidRPr="00FA04A2">
              <w:rPr>
                <w:rFonts w:ascii="Garamond" w:hAnsi="Garamond"/>
                <w:i/>
                <w:sz w:val="20"/>
                <w:szCs w:val="20"/>
              </w:rPr>
              <w:t>Hommes</w:t>
            </w:r>
            <w:proofErr w:type="spellEnd"/>
            <w:r w:rsidRPr="000A1671">
              <w:rPr>
                <w:rFonts w:ascii="Garamond" w:hAnsi="Garamond"/>
                <w:sz w:val="20"/>
                <w:szCs w:val="20"/>
              </w:rPr>
              <w:t>, Tiranë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02662302" w14:textId="6CA575BC" w:rsidR="005F63D0" w:rsidRPr="000A1671" w:rsidRDefault="005F63D0" w:rsidP="00A3605E">
            <w:pPr>
              <w:jc w:val="both"/>
              <w:rPr>
                <w:rFonts w:ascii="Garamond" w:hAnsi="Garamond"/>
                <w:sz w:val="20"/>
                <w:szCs w:val="20"/>
              </w:rPr>
            </w:pPr>
            <w:r w:rsidRPr="000A1671">
              <w:rPr>
                <w:rFonts w:ascii="Garamond" w:hAnsi="Garamond"/>
                <w:sz w:val="20"/>
                <w:szCs w:val="20"/>
              </w:rPr>
              <w:t>Mbështetje emocionale dhe shërbim ligjor për fëmijët, informacion dhe ndërgjegjësim për të drejtat e tyre</w:t>
            </w:r>
            <w:r w:rsidR="00410E5A">
              <w:rPr>
                <w:rFonts w:ascii="Garamond" w:hAnsi="Garamond"/>
                <w:sz w:val="20"/>
                <w:szCs w:val="20"/>
              </w:rPr>
              <w:t>.</w:t>
            </w:r>
          </w:p>
        </w:tc>
      </w:tr>
      <w:tr w:rsidR="005F63D0" w:rsidRPr="000A1671" w14:paraId="2B9430E0"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461ABD71" w14:textId="26EB7289" w:rsidR="005F63D0" w:rsidRPr="000A1671" w:rsidRDefault="005F63D0" w:rsidP="00FA04A2">
            <w:pPr>
              <w:jc w:val="both"/>
              <w:rPr>
                <w:rFonts w:ascii="Garamond" w:hAnsi="Garamond"/>
                <w:sz w:val="20"/>
                <w:szCs w:val="20"/>
              </w:rPr>
            </w:pPr>
            <w:r w:rsidRPr="000A1671">
              <w:rPr>
                <w:rFonts w:ascii="Garamond" w:hAnsi="Garamond"/>
                <w:sz w:val="20"/>
                <w:szCs w:val="20"/>
              </w:rPr>
              <w:t xml:space="preserve">Shoqata </w:t>
            </w:r>
            <w:r w:rsidR="0072775E" w:rsidRPr="000A1671">
              <w:rPr>
                <w:rFonts w:ascii="Garamond" w:hAnsi="Garamond"/>
                <w:sz w:val="20"/>
                <w:szCs w:val="20"/>
              </w:rPr>
              <w:t>“</w:t>
            </w:r>
            <w:r w:rsidRPr="000A1671">
              <w:rPr>
                <w:rFonts w:ascii="Garamond" w:hAnsi="Garamond"/>
                <w:sz w:val="20"/>
                <w:szCs w:val="20"/>
              </w:rPr>
              <w:t xml:space="preserve">Gruaja, </w:t>
            </w:r>
            <w:r w:rsidR="00FA04A2" w:rsidRPr="000A1671">
              <w:rPr>
                <w:rFonts w:ascii="Garamond" w:hAnsi="Garamond"/>
                <w:sz w:val="20"/>
                <w:szCs w:val="20"/>
              </w:rPr>
              <w:t>paqja, sigu</w:t>
            </w:r>
            <w:r w:rsidRPr="000A1671">
              <w:rPr>
                <w:rFonts w:ascii="Garamond" w:hAnsi="Garamond"/>
                <w:sz w:val="20"/>
                <w:szCs w:val="20"/>
              </w:rPr>
              <w:t>ria</w:t>
            </w:r>
            <w:r w:rsidR="0072775E" w:rsidRPr="000A1671">
              <w:rPr>
                <w:rFonts w:ascii="Garamond" w:hAnsi="Garamond"/>
                <w:sz w:val="20"/>
                <w:szCs w:val="20"/>
              </w:rPr>
              <w:t>”</w:t>
            </w:r>
            <w:r w:rsidRPr="000A1671">
              <w:rPr>
                <w:rFonts w:ascii="Garamond" w:hAnsi="Garamond"/>
                <w:sz w:val="20"/>
                <w:szCs w:val="20"/>
              </w:rPr>
              <w:t xml:space="preserve"> (ish</w:t>
            </w:r>
            <w:r w:rsidR="00FA04A2">
              <w:rPr>
                <w:rFonts w:ascii="Garamond" w:hAnsi="Garamond"/>
                <w:sz w:val="20"/>
                <w:szCs w:val="20"/>
              </w:rPr>
              <w:t>-</w:t>
            </w:r>
            <w:r w:rsidRPr="000A1671">
              <w:rPr>
                <w:rFonts w:ascii="Garamond" w:hAnsi="Garamond"/>
                <w:sz w:val="20"/>
                <w:szCs w:val="20"/>
              </w:rPr>
              <w:t xml:space="preserve">Shoqata e Grave me Probleme Sociale), Durrës </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0AE26D9F" w14:textId="6DDA2B45" w:rsidR="005F63D0" w:rsidRPr="000A1671" w:rsidRDefault="005F63D0" w:rsidP="00A3605E">
            <w:pPr>
              <w:jc w:val="both"/>
              <w:rPr>
                <w:rFonts w:ascii="Garamond" w:hAnsi="Garamond"/>
                <w:sz w:val="20"/>
                <w:szCs w:val="20"/>
              </w:rPr>
            </w:pPr>
            <w:r w:rsidRPr="000A1671">
              <w:rPr>
                <w:rFonts w:ascii="Garamond" w:hAnsi="Garamond"/>
                <w:sz w:val="20"/>
                <w:szCs w:val="20"/>
              </w:rPr>
              <w:t xml:space="preserve">Mbështetje për zbatimin e </w:t>
            </w:r>
            <w:r w:rsidR="00410E5A" w:rsidRPr="000A1671">
              <w:rPr>
                <w:rFonts w:ascii="Garamond" w:hAnsi="Garamond"/>
                <w:sz w:val="20"/>
                <w:szCs w:val="20"/>
              </w:rPr>
              <w:t xml:space="preserve">agjendës </w:t>
            </w:r>
            <w:r w:rsidR="0072775E" w:rsidRPr="000A1671">
              <w:rPr>
                <w:rFonts w:ascii="Garamond" w:hAnsi="Garamond"/>
                <w:sz w:val="20"/>
                <w:szCs w:val="20"/>
              </w:rPr>
              <w:t>“</w:t>
            </w:r>
            <w:r w:rsidR="00410E5A" w:rsidRPr="000A1671">
              <w:rPr>
                <w:rFonts w:ascii="Garamond" w:hAnsi="Garamond"/>
                <w:sz w:val="20"/>
                <w:szCs w:val="20"/>
              </w:rPr>
              <w:t>Gruaja</w:t>
            </w:r>
            <w:r w:rsidRPr="000A1671">
              <w:rPr>
                <w:rFonts w:ascii="Garamond" w:hAnsi="Garamond"/>
                <w:sz w:val="20"/>
                <w:szCs w:val="20"/>
              </w:rPr>
              <w:t xml:space="preserve">, </w:t>
            </w:r>
            <w:r w:rsidR="00410E5A" w:rsidRPr="000A1671">
              <w:rPr>
                <w:rFonts w:ascii="Garamond" w:hAnsi="Garamond"/>
                <w:sz w:val="20"/>
                <w:szCs w:val="20"/>
              </w:rPr>
              <w:t>paqja, siguria</w:t>
            </w:r>
            <w:r w:rsidR="0072775E" w:rsidRPr="000A1671">
              <w:rPr>
                <w:rFonts w:ascii="Garamond" w:hAnsi="Garamond"/>
                <w:sz w:val="20"/>
                <w:szCs w:val="20"/>
              </w:rPr>
              <w:t>”</w:t>
            </w:r>
            <w:r w:rsidRPr="000A1671">
              <w:rPr>
                <w:rFonts w:ascii="Garamond" w:hAnsi="Garamond"/>
                <w:sz w:val="20"/>
                <w:szCs w:val="20"/>
              </w:rPr>
              <w:t xml:space="preserve"> etj</w:t>
            </w:r>
            <w:r w:rsidR="00410E5A">
              <w:rPr>
                <w:rFonts w:ascii="Garamond" w:hAnsi="Garamond"/>
                <w:sz w:val="20"/>
                <w:szCs w:val="20"/>
              </w:rPr>
              <w:t>.</w:t>
            </w:r>
          </w:p>
        </w:tc>
      </w:tr>
      <w:tr w:rsidR="005F63D0" w:rsidRPr="000A1671" w14:paraId="33B611E2"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6F23B91E" w14:textId="77777777" w:rsidR="005F63D0" w:rsidRPr="000A1671" w:rsidRDefault="005F63D0" w:rsidP="00A3605E">
            <w:pPr>
              <w:jc w:val="both"/>
              <w:rPr>
                <w:rFonts w:ascii="Garamond" w:hAnsi="Garamond"/>
                <w:sz w:val="20"/>
                <w:szCs w:val="20"/>
              </w:rPr>
            </w:pPr>
            <w:r w:rsidRPr="000A1671">
              <w:rPr>
                <w:rFonts w:ascii="Garamond" w:hAnsi="Garamond"/>
                <w:sz w:val="20"/>
                <w:szCs w:val="20"/>
              </w:rPr>
              <w:t>Shërbimi Ligjor Falas Tiranë (</w:t>
            </w:r>
            <w:proofErr w:type="spellStart"/>
            <w:r w:rsidRPr="000A1671">
              <w:rPr>
                <w:rFonts w:ascii="Garamond" w:hAnsi="Garamond"/>
                <w:sz w:val="20"/>
                <w:szCs w:val="20"/>
              </w:rPr>
              <w:t>TLAS</w:t>
            </w:r>
            <w:proofErr w:type="spellEnd"/>
            <w:r w:rsidRPr="000A1671">
              <w:rPr>
                <w:rFonts w:ascii="Garamond" w:hAnsi="Garamond"/>
                <w:sz w:val="20"/>
                <w:szCs w:val="20"/>
              </w:rPr>
              <w:t>), me degë në Tiranë, Durrës, Fier, Lushnjë, Elbasan e Berat</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4881B97F" w14:textId="110B791E" w:rsidR="005F63D0" w:rsidRPr="000A1671" w:rsidRDefault="005F63D0" w:rsidP="00A3605E">
            <w:pPr>
              <w:jc w:val="both"/>
              <w:rPr>
                <w:rFonts w:ascii="Garamond" w:hAnsi="Garamond"/>
                <w:sz w:val="20"/>
                <w:szCs w:val="20"/>
              </w:rPr>
            </w:pPr>
            <w:r w:rsidRPr="000A1671">
              <w:rPr>
                <w:rFonts w:ascii="Garamond" w:hAnsi="Garamond"/>
                <w:sz w:val="20"/>
                <w:szCs w:val="20"/>
              </w:rPr>
              <w:t xml:space="preserve">Mbështetje për raste të ndryshme që përbëjnë vepra civile apo penale, përfshirë rastet e </w:t>
            </w:r>
            <w:proofErr w:type="spellStart"/>
            <w:r w:rsidRPr="000A1671">
              <w:rPr>
                <w:rFonts w:ascii="Garamond" w:hAnsi="Garamond"/>
                <w:sz w:val="20"/>
                <w:szCs w:val="20"/>
              </w:rPr>
              <w:t>DHF</w:t>
            </w:r>
            <w:proofErr w:type="spellEnd"/>
            <w:r w:rsidR="00653E7B">
              <w:rPr>
                <w:rFonts w:ascii="Garamond" w:hAnsi="Garamond"/>
                <w:sz w:val="20"/>
                <w:szCs w:val="20"/>
              </w:rPr>
              <w:t>-së</w:t>
            </w:r>
            <w:r w:rsidRPr="000A1671">
              <w:rPr>
                <w:rFonts w:ascii="Garamond" w:hAnsi="Garamond"/>
                <w:sz w:val="20"/>
                <w:szCs w:val="20"/>
              </w:rPr>
              <w:t>/</w:t>
            </w:r>
            <w:proofErr w:type="spellStart"/>
            <w:r w:rsidRPr="000A1671">
              <w:rPr>
                <w:rFonts w:ascii="Garamond" w:hAnsi="Garamond"/>
                <w:sz w:val="20"/>
                <w:szCs w:val="20"/>
              </w:rPr>
              <w:t>DHBGJ</w:t>
            </w:r>
            <w:proofErr w:type="spellEnd"/>
            <w:r w:rsidR="00653E7B">
              <w:rPr>
                <w:rFonts w:ascii="Garamond" w:hAnsi="Garamond"/>
                <w:sz w:val="20"/>
                <w:szCs w:val="20"/>
              </w:rPr>
              <w:t>-së</w:t>
            </w:r>
            <w:r w:rsidRPr="000A1671">
              <w:rPr>
                <w:rFonts w:ascii="Garamond" w:hAnsi="Garamond"/>
                <w:sz w:val="20"/>
                <w:szCs w:val="20"/>
              </w:rPr>
              <w:t xml:space="preserve"> (shërbime të përgjithshme përfshirë dhe shërbime specifike për gratë)</w:t>
            </w:r>
            <w:r w:rsidR="00653E7B">
              <w:rPr>
                <w:rFonts w:ascii="Garamond" w:hAnsi="Garamond"/>
                <w:sz w:val="20"/>
                <w:szCs w:val="20"/>
              </w:rPr>
              <w:t>.</w:t>
            </w:r>
            <w:r w:rsidR="00F11103" w:rsidRPr="000A1671">
              <w:rPr>
                <w:rFonts w:ascii="Garamond" w:hAnsi="Garamond"/>
                <w:sz w:val="20"/>
                <w:szCs w:val="20"/>
              </w:rPr>
              <w:t xml:space="preserve"> </w:t>
            </w:r>
          </w:p>
        </w:tc>
      </w:tr>
      <w:tr w:rsidR="005F63D0" w:rsidRPr="000A1671" w14:paraId="6277B0C5"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6AD8CF49" w14:textId="77777777" w:rsidR="005F63D0" w:rsidRPr="000A1671" w:rsidRDefault="005F63D0" w:rsidP="00A3605E">
            <w:pPr>
              <w:jc w:val="both"/>
              <w:rPr>
                <w:rFonts w:ascii="Garamond" w:hAnsi="Garamond"/>
                <w:sz w:val="20"/>
                <w:szCs w:val="20"/>
              </w:rPr>
            </w:pPr>
            <w:r w:rsidRPr="000A1671">
              <w:rPr>
                <w:rFonts w:ascii="Garamond" w:hAnsi="Garamond"/>
                <w:sz w:val="20"/>
                <w:szCs w:val="20"/>
              </w:rPr>
              <w:t>Qendra Shqiptare për Popullsinë dhe Zhvillimin (</w:t>
            </w:r>
            <w:proofErr w:type="spellStart"/>
            <w:r w:rsidRPr="000A1671">
              <w:rPr>
                <w:rFonts w:ascii="Garamond" w:hAnsi="Garamond"/>
                <w:sz w:val="20"/>
                <w:szCs w:val="20"/>
              </w:rPr>
              <w:t>ACPD</w:t>
            </w:r>
            <w:proofErr w:type="spellEnd"/>
            <w:r w:rsidRPr="000A1671">
              <w:rPr>
                <w:rFonts w:ascii="Garamond" w:hAnsi="Garamond"/>
                <w:sz w:val="20"/>
                <w:szCs w:val="20"/>
              </w:rPr>
              <w:t>), Tiranë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1A95089A" w14:textId="6500BDD4" w:rsidR="005F63D0" w:rsidRPr="000A1671" w:rsidRDefault="005F63D0" w:rsidP="00A3605E">
            <w:pPr>
              <w:jc w:val="both"/>
              <w:rPr>
                <w:rFonts w:ascii="Garamond" w:hAnsi="Garamond"/>
                <w:sz w:val="20"/>
                <w:szCs w:val="20"/>
              </w:rPr>
            </w:pPr>
            <w:r w:rsidRPr="000A1671">
              <w:rPr>
                <w:rFonts w:ascii="Garamond" w:hAnsi="Garamond"/>
                <w:sz w:val="20"/>
                <w:szCs w:val="20"/>
              </w:rPr>
              <w:t xml:space="preserve">Shërbime të kujdesit shëndetësor, kryesisht në drejtim të informimit dhe </w:t>
            </w:r>
            <w:r w:rsidR="00653E7B">
              <w:rPr>
                <w:rFonts w:ascii="Garamond" w:hAnsi="Garamond"/>
                <w:sz w:val="20"/>
                <w:szCs w:val="20"/>
              </w:rPr>
              <w:t xml:space="preserve">të </w:t>
            </w:r>
            <w:r w:rsidRPr="000A1671">
              <w:rPr>
                <w:rFonts w:ascii="Garamond" w:hAnsi="Garamond"/>
                <w:sz w:val="20"/>
                <w:szCs w:val="20"/>
              </w:rPr>
              <w:t xml:space="preserve">ndërgjegjësimit për të drejtat në fushën e </w:t>
            </w:r>
            <w:r w:rsidRPr="000A1671">
              <w:rPr>
                <w:rFonts w:ascii="Garamond" w:hAnsi="Garamond"/>
                <w:sz w:val="20"/>
                <w:szCs w:val="20"/>
              </w:rPr>
              <w:lastRenderedPageBreak/>
              <w:t xml:space="preserve">shëndetit riprodhues, </w:t>
            </w:r>
            <w:proofErr w:type="spellStart"/>
            <w:r w:rsidRPr="000A1671">
              <w:rPr>
                <w:rFonts w:ascii="Garamond" w:hAnsi="Garamond"/>
                <w:sz w:val="20"/>
                <w:szCs w:val="20"/>
              </w:rPr>
              <w:t>lobim</w:t>
            </w:r>
            <w:proofErr w:type="spellEnd"/>
            <w:r w:rsidRPr="000A1671">
              <w:rPr>
                <w:rFonts w:ascii="Garamond" w:hAnsi="Garamond"/>
                <w:sz w:val="20"/>
                <w:szCs w:val="20"/>
              </w:rPr>
              <w:t xml:space="preserve"> për trajtim efektiv të rasteve </w:t>
            </w:r>
            <w:r w:rsidR="00173F68" w:rsidRPr="000A1671">
              <w:rPr>
                <w:rFonts w:ascii="Garamond" w:hAnsi="Garamond"/>
                <w:sz w:val="20"/>
                <w:szCs w:val="20"/>
              </w:rPr>
              <w:t xml:space="preserve">të </w:t>
            </w:r>
            <w:proofErr w:type="spellStart"/>
            <w:r w:rsidR="00173F68" w:rsidRPr="000A1671">
              <w:rPr>
                <w:rFonts w:ascii="Garamond" w:hAnsi="Garamond"/>
                <w:sz w:val="20"/>
                <w:szCs w:val="20"/>
              </w:rPr>
              <w:t>DHF</w:t>
            </w:r>
            <w:proofErr w:type="spellEnd"/>
            <w:r w:rsidR="00173F68" w:rsidRPr="000A1671">
              <w:rPr>
                <w:rFonts w:ascii="Garamond" w:hAnsi="Garamond"/>
                <w:sz w:val="20"/>
                <w:szCs w:val="20"/>
              </w:rPr>
              <w:t>-së/</w:t>
            </w:r>
            <w:proofErr w:type="spellStart"/>
            <w:r w:rsidR="00173F68" w:rsidRPr="000A1671">
              <w:rPr>
                <w:rFonts w:ascii="Garamond" w:hAnsi="Garamond"/>
                <w:sz w:val="20"/>
                <w:szCs w:val="20"/>
              </w:rPr>
              <w:t>DHBGJ</w:t>
            </w:r>
            <w:proofErr w:type="spellEnd"/>
            <w:r w:rsidR="00173F68" w:rsidRPr="000A1671">
              <w:rPr>
                <w:rFonts w:ascii="Garamond" w:hAnsi="Garamond"/>
                <w:sz w:val="20"/>
                <w:szCs w:val="20"/>
              </w:rPr>
              <w:t>-së etj.</w:t>
            </w:r>
          </w:p>
        </w:tc>
      </w:tr>
      <w:tr w:rsidR="005F63D0" w:rsidRPr="000A1671" w14:paraId="24F1AC5C"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24C55195" w14:textId="08FFC078" w:rsidR="005F63D0" w:rsidRPr="000A1671" w:rsidRDefault="005F63D0" w:rsidP="00A3605E">
            <w:pPr>
              <w:jc w:val="both"/>
              <w:rPr>
                <w:rFonts w:ascii="Garamond" w:hAnsi="Garamond"/>
                <w:sz w:val="20"/>
                <w:szCs w:val="20"/>
              </w:rPr>
            </w:pPr>
            <w:r w:rsidRPr="000A1671">
              <w:rPr>
                <w:rFonts w:ascii="Garamond" w:hAnsi="Garamond"/>
                <w:sz w:val="20"/>
                <w:szCs w:val="20"/>
              </w:rPr>
              <w:lastRenderedPageBreak/>
              <w:t xml:space="preserve">Nisma për </w:t>
            </w:r>
            <w:r w:rsidR="00FA04A2" w:rsidRPr="000A1671">
              <w:rPr>
                <w:rFonts w:ascii="Garamond" w:hAnsi="Garamond"/>
                <w:sz w:val="20"/>
                <w:szCs w:val="20"/>
              </w:rPr>
              <w:t xml:space="preserve">ndryshim </w:t>
            </w:r>
            <w:proofErr w:type="spellStart"/>
            <w:r w:rsidRPr="000A1671">
              <w:rPr>
                <w:rFonts w:ascii="Garamond" w:hAnsi="Garamond"/>
                <w:sz w:val="20"/>
                <w:szCs w:val="20"/>
              </w:rPr>
              <w:t>ARSIS</w:t>
            </w:r>
            <w:proofErr w:type="spellEnd"/>
            <w:r w:rsidRPr="000A1671">
              <w:rPr>
                <w:rFonts w:ascii="Garamond" w:hAnsi="Garamond"/>
                <w:sz w:val="20"/>
                <w:szCs w:val="20"/>
              </w:rPr>
              <w:t xml:space="preserve">, Tiranë </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40D776B4" w14:textId="39B7F293" w:rsidR="005F63D0" w:rsidRPr="000A1671" w:rsidRDefault="005F63D0" w:rsidP="00A3605E">
            <w:pPr>
              <w:jc w:val="both"/>
              <w:rPr>
                <w:rFonts w:ascii="Garamond" w:hAnsi="Garamond"/>
                <w:sz w:val="20"/>
                <w:szCs w:val="20"/>
              </w:rPr>
            </w:pPr>
            <w:r w:rsidRPr="000A1671">
              <w:rPr>
                <w:rFonts w:ascii="Garamond" w:hAnsi="Garamond"/>
                <w:sz w:val="20"/>
                <w:szCs w:val="20"/>
              </w:rPr>
              <w:t>Strehim emergjent për rastet e fëmijëve dhe nënave të tyre</w:t>
            </w:r>
            <w:r w:rsidR="00F11103" w:rsidRPr="000A1671">
              <w:rPr>
                <w:rFonts w:ascii="Garamond" w:hAnsi="Garamond"/>
                <w:sz w:val="20"/>
                <w:szCs w:val="20"/>
              </w:rPr>
              <w:t xml:space="preserve"> </w:t>
            </w:r>
            <w:r w:rsidRPr="000A1671">
              <w:rPr>
                <w:rFonts w:ascii="Garamond" w:hAnsi="Garamond"/>
                <w:sz w:val="20"/>
                <w:szCs w:val="20"/>
              </w:rPr>
              <w:t>në rrezik, për një periudhë deri në 72 orë, referim dhe trajtim për shërbime më të specializuara</w:t>
            </w:r>
            <w:r w:rsidR="00173F68" w:rsidRPr="000A1671">
              <w:rPr>
                <w:rFonts w:ascii="Garamond" w:hAnsi="Garamond"/>
                <w:sz w:val="20"/>
                <w:szCs w:val="20"/>
              </w:rPr>
              <w:t xml:space="preserve"> etj.</w:t>
            </w:r>
            <w:r w:rsidRPr="000A1671">
              <w:rPr>
                <w:rFonts w:ascii="Garamond" w:hAnsi="Garamond"/>
                <w:sz w:val="20"/>
                <w:szCs w:val="20"/>
              </w:rPr>
              <w:t xml:space="preserve"> </w:t>
            </w:r>
          </w:p>
        </w:tc>
      </w:tr>
      <w:tr w:rsidR="005F63D0" w:rsidRPr="000A1671" w14:paraId="629C6C92"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666E1E82" w14:textId="677C1D67" w:rsidR="005F63D0" w:rsidRPr="000A1671" w:rsidRDefault="005F63D0" w:rsidP="00A3605E">
            <w:pPr>
              <w:jc w:val="both"/>
              <w:rPr>
                <w:rFonts w:ascii="Garamond" w:hAnsi="Garamond"/>
                <w:sz w:val="20"/>
                <w:szCs w:val="20"/>
              </w:rPr>
            </w:pPr>
            <w:r w:rsidRPr="000A1671">
              <w:rPr>
                <w:rFonts w:ascii="Garamond" w:hAnsi="Garamond"/>
                <w:sz w:val="20"/>
                <w:szCs w:val="20"/>
              </w:rPr>
              <w:t xml:space="preserve">Aleanca kundër diskriminimit të </w:t>
            </w:r>
            <w:proofErr w:type="spellStart"/>
            <w:r w:rsidRPr="000A1671">
              <w:rPr>
                <w:rFonts w:ascii="Garamond" w:hAnsi="Garamond"/>
                <w:sz w:val="20"/>
                <w:szCs w:val="20"/>
              </w:rPr>
              <w:t>LGBTI</w:t>
            </w:r>
            <w:proofErr w:type="spellEnd"/>
            <w:r w:rsidR="00FA04A2">
              <w:rPr>
                <w:rFonts w:ascii="Garamond" w:hAnsi="Garamond"/>
                <w:sz w:val="20"/>
                <w:szCs w:val="20"/>
              </w:rPr>
              <w:t>-së</w:t>
            </w:r>
            <w:r w:rsidRPr="000A1671">
              <w:rPr>
                <w:rFonts w:ascii="Garamond" w:hAnsi="Garamond"/>
                <w:sz w:val="20"/>
                <w:szCs w:val="20"/>
              </w:rPr>
              <w:t>, Tiranë</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2995604E" w14:textId="29A3FFCD" w:rsidR="005F63D0" w:rsidRPr="000A1671" w:rsidRDefault="005F63D0" w:rsidP="00964EF9">
            <w:pPr>
              <w:jc w:val="both"/>
              <w:rPr>
                <w:rFonts w:ascii="Garamond" w:hAnsi="Garamond"/>
                <w:sz w:val="20"/>
                <w:szCs w:val="20"/>
              </w:rPr>
            </w:pPr>
            <w:r w:rsidRPr="000A1671">
              <w:rPr>
                <w:rFonts w:ascii="Garamond" w:hAnsi="Garamond"/>
                <w:sz w:val="20"/>
                <w:szCs w:val="20"/>
              </w:rPr>
              <w:t xml:space="preserve">Shërbime informuese dhe trajtim të rasteve të shkeljes së të drejtave të komunitetit </w:t>
            </w:r>
            <w:proofErr w:type="spellStart"/>
            <w:r w:rsidRPr="000A1671">
              <w:rPr>
                <w:rFonts w:ascii="Garamond" w:hAnsi="Garamond"/>
                <w:sz w:val="20"/>
                <w:szCs w:val="20"/>
              </w:rPr>
              <w:t>LGBTI</w:t>
            </w:r>
            <w:proofErr w:type="spellEnd"/>
            <w:r w:rsidRPr="000A1671">
              <w:rPr>
                <w:rFonts w:ascii="Garamond" w:hAnsi="Garamond"/>
                <w:sz w:val="20"/>
                <w:szCs w:val="20"/>
              </w:rPr>
              <w:t xml:space="preserve">, menaxhimi i strehëzës për </w:t>
            </w:r>
            <w:proofErr w:type="spellStart"/>
            <w:r w:rsidRPr="000A1671">
              <w:rPr>
                <w:rFonts w:ascii="Garamond" w:hAnsi="Garamond"/>
                <w:sz w:val="20"/>
                <w:szCs w:val="20"/>
              </w:rPr>
              <w:t>LGBTI</w:t>
            </w:r>
            <w:proofErr w:type="spellEnd"/>
            <w:r w:rsidR="00653E7B">
              <w:rPr>
                <w:rFonts w:ascii="Garamond" w:hAnsi="Garamond"/>
                <w:sz w:val="20"/>
                <w:szCs w:val="20"/>
              </w:rPr>
              <w:t>-në</w:t>
            </w:r>
            <w:r w:rsidRPr="000A1671">
              <w:rPr>
                <w:rFonts w:ascii="Garamond" w:hAnsi="Garamond"/>
                <w:sz w:val="20"/>
                <w:szCs w:val="20"/>
              </w:rPr>
              <w:t xml:space="preserve">, ndërgjegjësim dhe </w:t>
            </w:r>
            <w:proofErr w:type="spellStart"/>
            <w:r w:rsidRPr="000A1671">
              <w:rPr>
                <w:rFonts w:ascii="Garamond" w:hAnsi="Garamond"/>
                <w:sz w:val="20"/>
                <w:szCs w:val="20"/>
              </w:rPr>
              <w:t>avokim</w:t>
            </w:r>
            <w:proofErr w:type="spellEnd"/>
            <w:r w:rsidRPr="000A1671">
              <w:rPr>
                <w:rFonts w:ascii="Garamond" w:hAnsi="Garamond"/>
                <w:sz w:val="20"/>
                <w:szCs w:val="20"/>
              </w:rPr>
              <w:t xml:space="preserve"> pë</w:t>
            </w:r>
            <w:r w:rsidR="00964EF9">
              <w:rPr>
                <w:rFonts w:ascii="Garamond" w:hAnsi="Garamond"/>
                <w:sz w:val="20"/>
                <w:szCs w:val="20"/>
              </w:rPr>
              <w:t>r të drejtat e këtij komuniteti</w:t>
            </w:r>
            <w:r w:rsidRPr="000A1671">
              <w:rPr>
                <w:rFonts w:ascii="Garamond" w:hAnsi="Garamond"/>
                <w:sz w:val="20"/>
                <w:szCs w:val="20"/>
              </w:rPr>
              <w:t xml:space="preserve"> etj</w:t>
            </w:r>
            <w:r w:rsidR="00964EF9">
              <w:rPr>
                <w:rFonts w:ascii="Garamond" w:hAnsi="Garamond"/>
                <w:sz w:val="20"/>
                <w:szCs w:val="20"/>
              </w:rPr>
              <w:t>.</w:t>
            </w:r>
          </w:p>
        </w:tc>
      </w:tr>
      <w:tr w:rsidR="005F63D0" w:rsidRPr="000A1671" w14:paraId="7ECF7CF7" w14:textId="77777777" w:rsidTr="00EB3C26">
        <w:trPr>
          <w:jc w:val="center"/>
        </w:trPr>
        <w:tc>
          <w:tcPr>
            <w:tcW w:w="2305" w:type="pct"/>
            <w:tcBorders>
              <w:top w:val="single" w:sz="4" w:space="0" w:color="auto"/>
              <w:left w:val="single" w:sz="4" w:space="0" w:color="auto"/>
              <w:bottom w:val="single" w:sz="4" w:space="0" w:color="auto"/>
              <w:right w:val="single" w:sz="4" w:space="0" w:color="auto"/>
            </w:tcBorders>
            <w:shd w:val="clear" w:color="auto" w:fill="F2F2F2"/>
          </w:tcPr>
          <w:p w14:paraId="25FE0DE2" w14:textId="77777777" w:rsidR="005F63D0" w:rsidRPr="000A1671" w:rsidRDefault="005F63D0" w:rsidP="00A3605E">
            <w:pPr>
              <w:jc w:val="both"/>
              <w:rPr>
                <w:rFonts w:ascii="Garamond" w:hAnsi="Garamond"/>
                <w:sz w:val="20"/>
                <w:szCs w:val="20"/>
              </w:rPr>
            </w:pPr>
            <w:r w:rsidRPr="000A1671">
              <w:rPr>
                <w:rFonts w:ascii="Garamond" w:hAnsi="Garamond"/>
                <w:sz w:val="20"/>
                <w:szCs w:val="20"/>
              </w:rPr>
              <w:t>Shoqata për kulturë dhe edukim për jetën (</w:t>
            </w:r>
            <w:proofErr w:type="spellStart"/>
            <w:r w:rsidRPr="000A1671">
              <w:rPr>
                <w:rFonts w:ascii="Garamond" w:hAnsi="Garamond"/>
                <w:sz w:val="20"/>
                <w:szCs w:val="20"/>
              </w:rPr>
              <w:t>SHKEJ</w:t>
            </w:r>
            <w:proofErr w:type="spellEnd"/>
            <w:r w:rsidRPr="000A1671">
              <w:rPr>
                <w:rFonts w:ascii="Garamond" w:hAnsi="Garamond"/>
                <w:sz w:val="20"/>
                <w:szCs w:val="20"/>
              </w:rPr>
              <w:t>)</w:t>
            </w:r>
          </w:p>
        </w:tc>
        <w:tc>
          <w:tcPr>
            <w:tcW w:w="2695" w:type="pct"/>
            <w:tcBorders>
              <w:top w:val="single" w:sz="4" w:space="0" w:color="auto"/>
              <w:left w:val="single" w:sz="4" w:space="0" w:color="auto"/>
              <w:bottom w:val="single" w:sz="4" w:space="0" w:color="auto"/>
              <w:right w:val="single" w:sz="4" w:space="0" w:color="auto"/>
            </w:tcBorders>
            <w:shd w:val="clear" w:color="auto" w:fill="F2F2F2"/>
          </w:tcPr>
          <w:p w14:paraId="1E675FB6" w14:textId="1399207C" w:rsidR="005F63D0" w:rsidRPr="000A1671" w:rsidRDefault="005F63D0" w:rsidP="00A3605E">
            <w:pPr>
              <w:jc w:val="both"/>
              <w:rPr>
                <w:rFonts w:ascii="Garamond" w:hAnsi="Garamond"/>
                <w:sz w:val="20"/>
                <w:szCs w:val="20"/>
              </w:rPr>
            </w:pPr>
            <w:r w:rsidRPr="000A1671">
              <w:rPr>
                <w:rFonts w:ascii="Garamond" w:hAnsi="Garamond"/>
                <w:sz w:val="20"/>
                <w:szCs w:val="20"/>
              </w:rPr>
              <w:t>Trajtim të rasteve të fëmijëve në situatë rruge, referim i tyre në shërbime të tjera të domosdoshme</w:t>
            </w:r>
            <w:r w:rsidR="00653E7B">
              <w:rPr>
                <w:rFonts w:ascii="Garamond" w:hAnsi="Garamond"/>
                <w:sz w:val="20"/>
                <w:szCs w:val="20"/>
              </w:rPr>
              <w:t>.</w:t>
            </w:r>
          </w:p>
        </w:tc>
      </w:tr>
    </w:tbl>
    <w:p w14:paraId="78FA043E" w14:textId="77777777" w:rsidR="005F63D0" w:rsidRPr="000A1671" w:rsidRDefault="005F63D0" w:rsidP="005F63D0">
      <w:pPr>
        <w:jc w:val="both"/>
        <w:rPr>
          <w:rFonts w:ascii="Garamond" w:hAnsi="Garamond"/>
        </w:rPr>
      </w:pPr>
    </w:p>
    <w:p w14:paraId="2A81A9BF" w14:textId="77777777" w:rsidR="005F63D0" w:rsidRPr="000A1671" w:rsidRDefault="005F63D0" w:rsidP="005F63D0">
      <w:pPr>
        <w:ind w:firstLine="284"/>
        <w:jc w:val="both"/>
        <w:rPr>
          <w:rFonts w:ascii="Garamond" w:hAnsi="Garamond"/>
          <w:b/>
        </w:rPr>
      </w:pPr>
      <w:bookmarkStart w:id="365" w:name="_Toc531213554"/>
      <w:proofErr w:type="spellStart"/>
      <w:r w:rsidRPr="000A1671">
        <w:rPr>
          <w:rFonts w:ascii="Garamond" w:hAnsi="Garamond"/>
          <w:b/>
        </w:rPr>
        <w:t>VI</w:t>
      </w:r>
      <w:proofErr w:type="spellEnd"/>
      <w:r w:rsidRPr="000A1671">
        <w:rPr>
          <w:rFonts w:ascii="Garamond" w:hAnsi="Garamond"/>
          <w:b/>
        </w:rPr>
        <w:t xml:space="preserve">. </w:t>
      </w:r>
      <w:proofErr w:type="spellStart"/>
      <w:r w:rsidRPr="000A1671">
        <w:rPr>
          <w:rFonts w:ascii="Garamond" w:hAnsi="Garamond"/>
          <w:b/>
        </w:rPr>
        <w:t>ZBATUESHMËRIA</w:t>
      </w:r>
      <w:bookmarkEnd w:id="365"/>
      <w:proofErr w:type="spellEnd"/>
    </w:p>
    <w:p w14:paraId="4B59DB87" w14:textId="48B3BE8B" w:rsidR="005F63D0" w:rsidRPr="000A1671" w:rsidRDefault="005F63D0" w:rsidP="005F63D0">
      <w:pPr>
        <w:ind w:firstLine="284"/>
        <w:jc w:val="both"/>
        <w:rPr>
          <w:rFonts w:ascii="Garamond" w:hAnsi="Garamond"/>
        </w:rPr>
      </w:pPr>
      <w:r w:rsidRPr="000A1671">
        <w:rPr>
          <w:rFonts w:ascii="Garamond" w:hAnsi="Garamond"/>
        </w:rPr>
        <w:t>Në vijim</w:t>
      </w:r>
      <w:r w:rsidR="00445BDE">
        <w:rPr>
          <w:rFonts w:ascii="Garamond" w:hAnsi="Garamond"/>
        </w:rPr>
        <w:t>,</w:t>
      </w:r>
      <w:r w:rsidRPr="000A1671">
        <w:rPr>
          <w:rFonts w:ascii="Garamond" w:hAnsi="Garamond"/>
        </w:rPr>
        <w:t xml:space="preserve"> paraqiten disa nga veprimet që duhet të ndërmerren për parandalimin dhe </w:t>
      </w:r>
      <w:r w:rsidR="00445BDE">
        <w:rPr>
          <w:rFonts w:ascii="Garamond" w:hAnsi="Garamond"/>
        </w:rPr>
        <w:t xml:space="preserve">për </w:t>
      </w:r>
      <w:r w:rsidRPr="000A1671">
        <w:rPr>
          <w:rFonts w:ascii="Garamond" w:hAnsi="Garamond"/>
        </w:rPr>
        <w:t xml:space="preserve">reagimin ndaj </w:t>
      </w:r>
      <w:proofErr w:type="spellStart"/>
      <w:r w:rsidRPr="000A1671">
        <w:rPr>
          <w:rFonts w:ascii="Garamond" w:hAnsi="Garamond"/>
        </w:rPr>
        <w:t>DHF</w:t>
      </w:r>
      <w:proofErr w:type="spellEnd"/>
      <w:r w:rsidR="00F52AEF">
        <w:rPr>
          <w:rFonts w:ascii="Garamond" w:hAnsi="Garamond"/>
        </w:rPr>
        <w:t>-së/</w:t>
      </w:r>
      <w:proofErr w:type="spellStart"/>
      <w:r w:rsidR="00F52AEF">
        <w:rPr>
          <w:rFonts w:ascii="Garamond" w:hAnsi="Garamond"/>
        </w:rPr>
        <w:t>DHBGJ</w:t>
      </w:r>
      <w:proofErr w:type="spellEnd"/>
      <w:r w:rsidR="00F52AEF">
        <w:rPr>
          <w:rFonts w:ascii="Garamond" w:hAnsi="Garamond"/>
        </w:rPr>
        <w:t xml:space="preserve">-së, </w:t>
      </w:r>
      <w:r w:rsidRPr="000A1671">
        <w:rPr>
          <w:rFonts w:ascii="Garamond" w:hAnsi="Garamond"/>
        </w:rPr>
        <w:t xml:space="preserve">në situata të emergjencave civile, duke filluar nga hartimi i politikave, programimi i shërbimeve shëndetësore, si dhe informimi mbi këto shërbime. Këto veprime duhet të përshtaten në bazë të kontekstit të emergjencës civile dhe gjithmonë duhet të marrin parasysh të drejtat themelore, nevojat e shprehura dhe burimet e identifikuara në komunitetin e synuar. </w:t>
      </w:r>
    </w:p>
    <w:p w14:paraId="5147AD66" w14:textId="6FE6E574" w:rsidR="005F63D0" w:rsidRPr="000A1671" w:rsidRDefault="005F63D0" w:rsidP="005F63D0">
      <w:pPr>
        <w:ind w:firstLine="284"/>
        <w:jc w:val="both"/>
        <w:rPr>
          <w:rFonts w:ascii="Garamond" w:hAnsi="Garamond"/>
          <w:b/>
        </w:rPr>
      </w:pPr>
      <w:bookmarkStart w:id="366" w:name="_Toc529778560"/>
      <w:bookmarkStart w:id="367" w:name="_Toc531213555"/>
      <w:r w:rsidRPr="000A1671">
        <w:rPr>
          <w:rFonts w:ascii="Garamond" w:hAnsi="Garamond"/>
          <w:b/>
        </w:rPr>
        <w:t xml:space="preserve">1. INTEGRIMI I PARANDALIMIT DHE REAGIMIT NDAJ </w:t>
      </w:r>
      <w:proofErr w:type="spellStart"/>
      <w:r w:rsidRPr="000A1671">
        <w:rPr>
          <w:rFonts w:ascii="Garamond" w:hAnsi="Garamond"/>
          <w:b/>
        </w:rPr>
        <w:t>DHF</w:t>
      </w:r>
      <w:proofErr w:type="spellEnd"/>
      <w:r w:rsidR="00A853D5">
        <w:rPr>
          <w:rFonts w:ascii="Garamond" w:hAnsi="Garamond"/>
          <w:b/>
        </w:rPr>
        <w:t>-së</w:t>
      </w:r>
      <w:r w:rsidRPr="000A1671">
        <w:rPr>
          <w:rFonts w:ascii="Garamond" w:hAnsi="Garamond"/>
          <w:b/>
        </w:rPr>
        <w:t>/</w:t>
      </w:r>
      <w:proofErr w:type="spellStart"/>
      <w:r w:rsidRPr="000A1671">
        <w:rPr>
          <w:rFonts w:ascii="Garamond" w:hAnsi="Garamond"/>
          <w:b/>
        </w:rPr>
        <w:t>DHBGJ</w:t>
      </w:r>
      <w:proofErr w:type="spellEnd"/>
      <w:r w:rsidR="00A853D5">
        <w:rPr>
          <w:rFonts w:ascii="Garamond" w:hAnsi="Garamond"/>
          <w:b/>
        </w:rPr>
        <w:t>-së,</w:t>
      </w:r>
      <w:r w:rsidRPr="000A1671">
        <w:rPr>
          <w:rFonts w:ascii="Garamond" w:hAnsi="Garamond"/>
          <w:b/>
        </w:rPr>
        <w:t xml:space="preserve"> NË PROGRAMIMIN E SHËRBIMEVE SHËNDETËSORE</w:t>
      </w:r>
      <w:bookmarkEnd w:id="366"/>
      <w:bookmarkEnd w:id="367"/>
    </w:p>
    <w:p w14:paraId="45D3F659" w14:textId="2B111E36" w:rsidR="005F63D0" w:rsidRPr="000A1671" w:rsidRDefault="00670FF0" w:rsidP="005F63D0">
      <w:pPr>
        <w:ind w:firstLine="284"/>
        <w:jc w:val="both"/>
        <w:rPr>
          <w:rFonts w:ascii="Garamond" w:hAnsi="Garamond"/>
        </w:rPr>
      </w:pPr>
      <w:bookmarkStart w:id="368" w:name="_Toc529778561"/>
      <w:bookmarkStart w:id="369" w:name="_Toc531213556"/>
      <w:r>
        <w:rPr>
          <w:rFonts w:ascii="Garamond" w:hAnsi="Garamond"/>
        </w:rPr>
        <w:t>1.</w:t>
      </w:r>
      <w:r w:rsidR="005F63D0" w:rsidRPr="000A1671">
        <w:rPr>
          <w:rFonts w:ascii="Garamond" w:hAnsi="Garamond"/>
        </w:rPr>
        <w:t xml:space="preserve">1 </w:t>
      </w:r>
      <w:r w:rsidR="005F63D0" w:rsidRPr="006767A3">
        <w:rPr>
          <w:rFonts w:ascii="Garamond" w:hAnsi="Garamond"/>
          <w:b/>
        </w:rPr>
        <w:t>Përfshirja e grave, të rejave, vajzave adoleshente dhe grupeve të tjera në rrezik në hartimin dhe shpërndarjen e programimit të shërbimeve shëndetësore</w:t>
      </w:r>
      <w:r w:rsidR="005F63D0" w:rsidRPr="000A1671">
        <w:rPr>
          <w:rFonts w:ascii="Garamond" w:hAnsi="Garamond"/>
        </w:rPr>
        <w:t xml:space="preserve"> (me kujdesin e duhur në situata kur kjo paraqet një rrezik të mundshëm ose rrit rrezikun e </w:t>
      </w:r>
      <w:proofErr w:type="spellStart"/>
      <w:r w:rsidR="005F63D0" w:rsidRPr="000A1671">
        <w:rPr>
          <w:rFonts w:ascii="Garamond" w:hAnsi="Garamond"/>
        </w:rPr>
        <w:t>DHF</w:t>
      </w:r>
      <w:proofErr w:type="spellEnd"/>
      <w:r w:rsidR="00F57FBD">
        <w:rPr>
          <w:rFonts w:ascii="Garamond" w:hAnsi="Garamond"/>
        </w:rPr>
        <w:t>-së</w:t>
      </w:r>
      <w:r w:rsidR="005F63D0" w:rsidRPr="000A1671">
        <w:rPr>
          <w:rFonts w:ascii="Garamond" w:hAnsi="Garamond"/>
        </w:rPr>
        <w:t>/</w:t>
      </w:r>
      <w:proofErr w:type="spellStart"/>
      <w:r w:rsidR="005F63D0" w:rsidRPr="000A1671">
        <w:rPr>
          <w:rFonts w:ascii="Garamond" w:hAnsi="Garamond"/>
        </w:rPr>
        <w:t>DHBGJ</w:t>
      </w:r>
      <w:proofErr w:type="spellEnd"/>
      <w:r w:rsidR="00F57FBD">
        <w:rPr>
          <w:rFonts w:ascii="Garamond" w:hAnsi="Garamond"/>
        </w:rPr>
        <w:t>-së</w:t>
      </w:r>
      <w:r w:rsidR="005F63D0" w:rsidRPr="000A1671">
        <w:rPr>
          <w:rFonts w:ascii="Garamond" w:hAnsi="Garamond"/>
        </w:rPr>
        <w:t>)</w:t>
      </w:r>
      <w:bookmarkEnd w:id="368"/>
      <w:bookmarkEnd w:id="369"/>
      <w:r w:rsidR="00AE3243">
        <w:rPr>
          <w:rFonts w:ascii="Garamond" w:hAnsi="Garamond"/>
        </w:rPr>
        <w:t xml:space="preserve">:  </w:t>
      </w:r>
    </w:p>
    <w:p w14:paraId="6F9E9B6E" w14:textId="185B905B" w:rsidR="005F63D0" w:rsidRPr="000A1671" w:rsidRDefault="006767A3" w:rsidP="005F63D0">
      <w:pPr>
        <w:ind w:firstLine="284"/>
        <w:jc w:val="both"/>
        <w:rPr>
          <w:rFonts w:ascii="Garamond" w:hAnsi="Garamond"/>
        </w:rPr>
      </w:pPr>
      <w:r>
        <w:rPr>
          <w:rFonts w:ascii="Garamond" w:hAnsi="Garamond"/>
        </w:rPr>
        <w:t xml:space="preserve">- </w:t>
      </w:r>
      <w:r w:rsidR="005F63D0" w:rsidRPr="000A1671">
        <w:rPr>
          <w:rFonts w:ascii="Garamond" w:hAnsi="Garamond"/>
        </w:rPr>
        <w:t xml:space="preserve">Punësoni gra dhe </w:t>
      </w:r>
      <w:r w:rsidR="004A00C1">
        <w:rPr>
          <w:rFonts w:ascii="Garamond" w:hAnsi="Garamond"/>
        </w:rPr>
        <w:t xml:space="preserve">të reja në stafin klinik dhe </w:t>
      </w:r>
      <w:proofErr w:type="spellStart"/>
      <w:r w:rsidR="004A00C1">
        <w:rPr>
          <w:rFonts w:ascii="Garamond" w:hAnsi="Garamond"/>
        </w:rPr>
        <w:t>jo</w:t>
      </w:r>
      <w:r w:rsidR="005F63D0" w:rsidRPr="000A1671">
        <w:rPr>
          <w:rFonts w:ascii="Garamond" w:hAnsi="Garamond"/>
        </w:rPr>
        <w:t>klinik</w:t>
      </w:r>
      <w:proofErr w:type="spellEnd"/>
      <w:r w:rsidR="005F63D0" w:rsidRPr="000A1671">
        <w:rPr>
          <w:rFonts w:ascii="Garamond" w:hAnsi="Garamond"/>
        </w:rPr>
        <w:t xml:space="preserve"> dhe siguroni </w:t>
      </w:r>
      <w:r w:rsidR="001F3651" w:rsidRPr="000A1671">
        <w:rPr>
          <w:rFonts w:ascii="Garamond" w:hAnsi="Garamond"/>
        </w:rPr>
        <w:t>baraspeshë</w:t>
      </w:r>
      <w:r w:rsidR="005F63D0" w:rsidRPr="000A1671">
        <w:rPr>
          <w:rFonts w:ascii="Garamond" w:hAnsi="Garamond"/>
        </w:rPr>
        <w:t xml:space="preserve"> gjinore në të gjitha aspektet e programimit dhe </w:t>
      </w:r>
      <w:r w:rsidR="009D3919">
        <w:rPr>
          <w:rFonts w:ascii="Garamond" w:hAnsi="Garamond"/>
        </w:rPr>
        <w:t xml:space="preserve">të </w:t>
      </w:r>
      <w:r w:rsidR="005F63D0" w:rsidRPr="000A1671">
        <w:rPr>
          <w:rFonts w:ascii="Garamond" w:hAnsi="Garamond"/>
        </w:rPr>
        <w:t xml:space="preserve">parashikimit të shërbimeve shëndetësore për të mbijetuarat/it. Gratë dhe të rejat e punësuara në shërbimet shëndetësore duhet të marrin trajnime formale dhe në vendin e punës, për të qenë të përgatitura për këto situata. </w:t>
      </w:r>
    </w:p>
    <w:p w14:paraId="32BDC8C4" w14:textId="04C4B1CB" w:rsidR="005F63D0" w:rsidRPr="00EB3C26" w:rsidRDefault="006767A3" w:rsidP="005F63D0">
      <w:pPr>
        <w:ind w:firstLine="284"/>
        <w:jc w:val="both"/>
        <w:rPr>
          <w:rFonts w:ascii="Garamond" w:hAnsi="Garamond"/>
        </w:rPr>
      </w:pPr>
      <w:r>
        <w:rPr>
          <w:rFonts w:ascii="Garamond" w:hAnsi="Garamond"/>
        </w:rPr>
        <w:t xml:space="preserve">- </w:t>
      </w:r>
      <w:r w:rsidR="005F63D0" w:rsidRPr="00EB3C26">
        <w:rPr>
          <w:rFonts w:ascii="Garamond" w:hAnsi="Garamond"/>
        </w:rPr>
        <w:t xml:space="preserve">Siguroni pjesëmarrjen aktive dhe udhëheqjen e grave dhe të rejave në komitetet dhe grupet vendore shëndetësore. Jini të vetëdijshëm për tensionet që mund të shkaktohen nga përpjekja për të ndryshuar rolin e grave dhe </w:t>
      </w:r>
      <w:r w:rsidR="008D76A6">
        <w:rPr>
          <w:rFonts w:ascii="Garamond" w:hAnsi="Garamond"/>
        </w:rPr>
        <w:t xml:space="preserve">të </w:t>
      </w:r>
      <w:proofErr w:type="spellStart"/>
      <w:r w:rsidR="005F63D0" w:rsidRPr="00EB3C26">
        <w:rPr>
          <w:rFonts w:ascii="Garamond" w:hAnsi="Garamond"/>
        </w:rPr>
        <w:t>të</w:t>
      </w:r>
      <w:proofErr w:type="spellEnd"/>
      <w:r w:rsidR="005F63D0" w:rsidRPr="00EB3C26">
        <w:rPr>
          <w:rFonts w:ascii="Garamond" w:hAnsi="Garamond"/>
        </w:rPr>
        <w:t xml:space="preserve"> rejave në komunitet dhe, sipas nevojës, angazhohuni në dialog me burrat dhe të rinjtë për të siguruar mbështetjen e tyre.</w:t>
      </w:r>
    </w:p>
    <w:p w14:paraId="35CBE025" w14:textId="620E740E" w:rsidR="005F63D0" w:rsidRPr="00EB3C26" w:rsidRDefault="006767A3" w:rsidP="005F63D0">
      <w:pPr>
        <w:ind w:firstLine="284"/>
        <w:jc w:val="both"/>
        <w:rPr>
          <w:rFonts w:ascii="Garamond" w:hAnsi="Garamond"/>
        </w:rPr>
      </w:pPr>
      <w:r>
        <w:rPr>
          <w:rFonts w:ascii="Garamond" w:hAnsi="Garamond"/>
        </w:rPr>
        <w:t xml:space="preserve">- </w:t>
      </w:r>
      <w:r w:rsidR="005F63D0" w:rsidRPr="00EB3C26">
        <w:rPr>
          <w:rFonts w:ascii="Garamond" w:hAnsi="Garamond"/>
        </w:rPr>
        <w:t xml:space="preserve">Kushtojini vëmendje trajtimit në mënyrën e duhur të faktorëve që rritin rrezikun e </w:t>
      </w:r>
      <w:proofErr w:type="spellStart"/>
      <w:r w:rsidR="005F63D0" w:rsidRPr="00EB3C26">
        <w:rPr>
          <w:rFonts w:ascii="Garamond" w:hAnsi="Garamond"/>
        </w:rPr>
        <w:t>cenueshmërisë</w:t>
      </w:r>
      <w:proofErr w:type="spellEnd"/>
      <w:r w:rsidR="005F63D0" w:rsidRPr="00EB3C26">
        <w:rPr>
          <w:rFonts w:ascii="Garamond" w:hAnsi="Garamond"/>
        </w:rPr>
        <w:t xml:space="preserve"> nga </w:t>
      </w:r>
      <w:proofErr w:type="spellStart"/>
      <w:r w:rsidR="005F63D0" w:rsidRPr="00EB3C26">
        <w:rPr>
          <w:rFonts w:ascii="Garamond" w:hAnsi="Garamond"/>
        </w:rPr>
        <w:t>DHF</w:t>
      </w:r>
      <w:proofErr w:type="spellEnd"/>
      <w:r w:rsidR="00EA0E00" w:rsidRPr="00EB3C26">
        <w:rPr>
          <w:rFonts w:ascii="Garamond" w:hAnsi="Garamond"/>
        </w:rPr>
        <w:t>-ja</w:t>
      </w:r>
      <w:r w:rsidR="005F63D0" w:rsidRPr="00EB3C26">
        <w:rPr>
          <w:rFonts w:ascii="Garamond" w:hAnsi="Garamond"/>
        </w:rPr>
        <w:t>/</w:t>
      </w:r>
      <w:proofErr w:type="spellStart"/>
      <w:r w:rsidR="005F63D0" w:rsidRPr="00EB3C26">
        <w:rPr>
          <w:rFonts w:ascii="Garamond" w:hAnsi="Garamond"/>
        </w:rPr>
        <w:t>DHBGJ</w:t>
      </w:r>
      <w:proofErr w:type="spellEnd"/>
      <w:r w:rsidR="00EA0E00" w:rsidRPr="00EB3C26">
        <w:rPr>
          <w:rFonts w:ascii="Garamond" w:hAnsi="Garamond"/>
        </w:rPr>
        <w:t>-ja</w:t>
      </w:r>
      <w:r w:rsidR="005F63D0" w:rsidRPr="00EB3C26">
        <w:rPr>
          <w:rFonts w:ascii="Garamond" w:hAnsi="Garamond"/>
        </w:rPr>
        <w:t>.</w:t>
      </w:r>
    </w:p>
    <w:p w14:paraId="6962B638" w14:textId="71A019E8" w:rsidR="005F63D0" w:rsidRPr="006767A3" w:rsidRDefault="005B09D1" w:rsidP="005F63D0">
      <w:pPr>
        <w:ind w:firstLine="284"/>
        <w:jc w:val="both"/>
        <w:rPr>
          <w:rFonts w:ascii="Garamond" w:hAnsi="Garamond"/>
          <w:b/>
        </w:rPr>
      </w:pPr>
      <w:bookmarkStart w:id="370" w:name="_Toc529778562"/>
      <w:bookmarkStart w:id="371" w:name="_Toc531213557"/>
      <w:r w:rsidRPr="006767A3">
        <w:rPr>
          <w:rFonts w:ascii="Garamond" w:hAnsi="Garamond"/>
          <w:b/>
        </w:rPr>
        <w:t>1.2</w:t>
      </w:r>
      <w:r w:rsidR="005F63D0" w:rsidRPr="006767A3">
        <w:rPr>
          <w:rFonts w:ascii="Garamond" w:hAnsi="Garamond"/>
          <w:b/>
        </w:rPr>
        <w:t xml:space="preserve"> Rritja e </w:t>
      </w:r>
      <w:proofErr w:type="spellStart"/>
      <w:r w:rsidR="005F63D0" w:rsidRPr="006767A3">
        <w:rPr>
          <w:rFonts w:ascii="Garamond" w:hAnsi="Garamond"/>
          <w:b/>
        </w:rPr>
        <w:t>aksesueshmërisë</w:t>
      </w:r>
      <w:proofErr w:type="spellEnd"/>
      <w:r w:rsidR="005F63D0" w:rsidRPr="006767A3">
        <w:rPr>
          <w:rFonts w:ascii="Garamond" w:hAnsi="Garamond"/>
          <w:b/>
        </w:rPr>
        <w:t xml:space="preserve"> së </w:t>
      </w:r>
      <w:r w:rsidR="001F3651" w:rsidRPr="006767A3">
        <w:rPr>
          <w:rFonts w:ascii="Garamond" w:hAnsi="Garamond"/>
          <w:b/>
        </w:rPr>
        <w:t>ambienteve</w:t>
      </w:r>
      <w:r w:rsidR="005F63D0" w:rsidRPr="006767A3">
        <w:rPr>
          <w:rFonts w:ascii="Garamond" w:hAnsi="Garamond"/>
          <w:b/>
        </w:rPr>
        <w:t xml:space="preserve"> shëndetësore për ofrimin e shërbimeve të integruara të lidhura me </w:t>
      </w:r>
      <w:proofErr w:type="spellStart"/>
      <w:r w:rsidR="005F63D0" w:rsidRPr="006767A3">
        <w:rPr>
          <w:rFonts w:ascii="Garamond" w:hAnsi="Garamond"/>
          <w:b/>
        </w:rPr>
        <w:t>DHBGJ</w:t>
      </w:r>
      <w:proofErr w:type="spellEnd"/>
      <w:r w:rsidR="005F63D0" w:rsidRPr="006767A3">
        <w:rPr>
          <w:rFonts w:ascii="Garamond" w:hAnsi="Garamond"/>
          <w:b/>
        </w:rPr>
        <w:t>-në</w:t>
      </w:r>
      <w:bookmarkEnd w:id="370"/>
      <w:bookmarkEnd w:id="371"/>
      <w:r w:rsidR="00AE3243">
        <w:rPr>
          <w:rFonts w:ascii="Garamond" w:hAnsi="Garamond"/>
          <w:b/>
        </w:rPr>
        <w:t xml:space="preserve">: </w:t>
      </w:r>
    </w:p>
    <w:p w14:paraId="0AF566D3" w14:textId="1F5BE298" w:rsidR="005F63D0" w:rsidRPr="000A1671" w:rsidRDefault="00AE3243" w:rsidP="005F63D0">
      <w:pPr>
        <w:ind w:firstLine="284"/>
        <w:jc w:val="both"/>
        <w:rPr>
          <w:rFonts w:ascii="Garamond" w:hAnsi="Garamond"/>
        </w:rPr>
      </w:pPr>
      <w:r>
        <w:rPr>
          <w:rFonts w:ascii="Garamond" w:hAnsi="Garamond"/>
        </w:rPr>
        <w:t xml:space="preserve">- </w:t>
      </w:r>
      <w:r w:rsidR="005F63D0" w:rsidRPr="00EB3C26">
        <w:rPr>
          <w:rFonts w:ascii="Garamond" w:hAnsi="Garamond"/>
        </w:rPr>
        <w:t xml:space="preserve">Krijoni sigurinë maksimale brenda dhe rreth </w:t>
      </w:r>
      <w:r w:rsidR="001F3651" w:rsidRPr="00EB3C26">
        <w:rPr>
          <w:rFonts w:ascii="Garamond" w:hAnsi="Garamond"/>
        </w:rPr>
        <w:t>ambienteve</w:t>
      </w:r>
      <w:r w:rsidR="005F63D0" w:rsidRPr="00EB3C26">
        <w:rPr>
          <w:rFonts w:ascii="Garamond" w:hAnsi="Garamond"/>
        </w:rPr>
        <w:t xml:space="preserve"> shëndetësore. Kjo mund të përfshijë, ndër të tjera, instalim të ndriçimit të përshtatshëm; punësim të grave e të rejave police për sigurinë në</w:t>
      </w:r>
      <w:r w:rsidR="005F63D0" w:rsidRPr="000A1671">
        <w:rPr>
          <w:rFonts w:ascii="Garamond" w:hAnsi="Garamond"/>
        </w:rPr>
        <w:t xml:space="preserve"> </w:t>
      </w:r>
      <w:r w:rsidR="001F3651" w:rsidRPr="000A1671">
        <w:rPr>
          <w:rFonts w:ascii="Garamond" w:hAnsi="Garamond"/>
        </w:rPr>
        <w:t>ambiente</w:t>
      </w:r>
      <w:r w:rsidR="005F63D0" w:rsidRPr="000A1671">
        <w:rPr>
          <w:rFonts w:ascii="Garamond" w:hAnsi="Garamond"/>
        </w:rPr>
        <w:t xml:space="preserve">; sigurim të tualeteve të përshtatshme të mbyllura dhe të ndara sipas seksit, si dhe </w:t>
      </w:r>
      <w:r w:rsidR="00270F97">
        <w:rPr>
          <w:rFonts w:ascii="Garamond" w:hAnsi="Garamond"/>
        </w:rPr>
        <w:t xml:space="preserve">të </w:t>
      </w:r>
      <w:r w:rsidR="005F63D0" w:rsidRPr="000A1671">
        <w:rPr>
          <w:rFonts w:ascii="Garamond" w:hAnsi="Garamond"/>
        </w:rPr>
        <w:t xml:space="preserve">mjeteve të </w:t>
      </w:r>
      <w:r w:rsidR="001F3651" w:rsidRPr="000A1671">
        <w:rPr>
          <w:rFonts w:ascii="Garamond" w:hAnsi="Garamond"/>
        </w:rPr>
        <w:t>higjienës</w:t>
      </w:r>
      <w:r w:rsidR="005F63D0" w:rsidRPr="000A1671">
        <w:rPr>
          <w:rFonts w:ascii="Garamond" w:hAnsi="Garamond"/>
        </w:rPr>
        <w:t xml:space="preserve"> intime; lidhjen me punonjëset dhe punonjësit sh</w:t>
      </w:r>
      <w:r w:rsidR="00270F97">
        <w:rPr>
          <w:rFonts w:ascii="Garamond" w:hAnsi="Garamond"/>
        </w:rPr>
        <w:t>ëndetësorë të komunitetit për t’</w:t>
      </w:r>
      <w:r w:rsidR="005F63D0" w:rsidRPr="000A1671">
        <w:rPr>
          <w:rFonts w:ascii="Garamond" w:hAnsi="Garamond"/>
        </w:rPr>
        <w:t>u siguruar të mbijetuar/</w:t>
      </w:r>
      <w:proofErr w:type="spellStart"/>
      <w:r w:rsidR="005F63D0" w:rsidRPr="000A1671">
        <w:rPr>
          <w:rFonts w:ascii="Garamond" w:hAnsi="Garamond"/>
        </w:rPr>
        <w:t>ave</w:t>
      </w:r>
      <w:proofErr w:type="spellEnd"/>
      <w:r w:rsidR="005F63D0" w:rsidRPr="000A1671">
        <w:rPr>
          <w:rFonts w:ascii="Garamond" w:hAnsi="Garamond"/>
        </w:rPr>
        <w:t xml:space="preserve"> shoqërim të sigurt dhe konfidencial brenda </w:t>
      </w:r>
      <w:r w:rsidR="001F3651" w:rsidRPr="000A1671">
        <w:rPr>
          <w:rFonts w:ascii="Garamond" w:hAnsi="Garamond"/>
        </w:rPr>
        <w:t>ambienteve</w:t>
      </w:r>
      <w:r w:rsidR="005F63D0" w:rsidRPr="000A1671">
        <w:rPr>
          <w:rFonts w:ascii="Garamond" w:hAnsi="Garamond"/>
        </w:rPr>
        <w:t xml:space="preserve"> apo gjatë transferimit në </w:t>
      </w:r>
      <w:r w:rsidR="001F3651" w:rsidRPr="000A1671">
        <w:rPr>
          <w:rFonts w:ascii="Garamond" w:hAnsi="Garamond"/>
        </w:rPr>
        <w:t>ambiente</w:t>
      </w:r>
      <w:r w:rsidR="005F63D0" w:rsidRPr="000A1671">
        <w:rPr>
          <w:rFonts w:ascii="Garamond" w:hAnsi="Garamond"/>
        </w:rPr>
        <w:t xml:space="preserve"> të tjera shëndetësore.</w:t>
      </w:r>
    </w:p>
    <w:p w14:paraId="03767663" w14:textId="506CC815" w:rsidR="005F63D0" w:rsidRPr="000A1671" w:rsidRDefault="00AE3243" w:rsidP="005F63D0">
      <w:pPr>
        <w:ind w:firstLine="284"/>
        <w:jc w:val="both"/>
        <w:rPr>
          <w:rFonts w:ascii="Garamond" w:hAnsi="Garamond"/>
        </w:rPr>
      </w:pPr>
      <w:r>
        <w:rPr>
          <w:rFonts w:ascii="Garamond" w:hAnsi="Garamond"/>
        </w:rPr>
        <w:t xml:space="preserve">- </w:t>
      </w:r>
      <w:r w:rsidR="005F63D0" w:rsidRPr="000A1671">
        <w:rPr>
          <w:rFonts w:ascii="Garamond" w:hAnsi="Garamond"/>
        </w:rPr>
        <w:t xml:space="preserve">Sigurohuni që objektet janë të </w:t>
      </w:r>
      <w:proofErr w:type="spellStart"/>
      <w:r w:rsidR="005F63D0" w:rsidRPr="000A1671">
        <w:rPr>
          <w:rFonts w:ascii="Garamond" w:hAnsi="Garamond"/>
        </w:rPr>
        <w:t>aksesueshme</w:t>
      </w:r>
      <w:proofErr w:type="spellEnd"/>
      <w:r w:rsidR="005F63D0" w:rsidRPr="000A1671">
        <w:rPr>
          <w:rFonts w:ascii="Garamond" w:hAnsi="Garamond"/>
        </w:rPr>
        <w:t xml:space="preserve"> nga të gjithë personat e moshuar dhe personat me aftësi të kufizuara.</w:t>
      </w:r>
    </w:p>
    <w:p w14:paraId="72A85D3F" w14:textId="7DE4CC3C" w:rsidR="005F63D0" w:rsidRPr="000A1671" w:rsidRDefault="00AE3243" w:rsidP="005F63D0">
      <w:pPr>
        <w:ind w:firstLine="284"/>
        <w:jc w:val="both"/>
        <w:rPr>
          <w:rFonts w:ascii="Garamond" w:hAnsi="Garamond"/>
        </w:rPr>
      </w:pPr>
      <w:r>
        <w:rPr>
          <w:rFonts w:ascii="Garamond" w:hAnsi="Garamond"/>
        </w:rPr>
        <w:t xml:space="preserve">- </w:t>
      </w:r>
      <w:r w:rsidR="005F63D0" w:rsidRPr="000A1671">
        <w:rPr>
          <w:rFonts w:ascii="Garamond" w:hAnsi="Garamond"/>
        </w:rPr>
        <w:t xml:space="preserve">Siguroni praninë e punonjëseve dhe punonjësve të shëndetësisë që flasin në të njëjtën gjuhë me të mbijetuarat/it, kur është e mundur. Siguroni përkthyese dhe përkthyes, si dhe interpretuese dhe interpretues të gjuhës së shenjave të trajnuar/a mbi parimet bazë për kujdesin ndaj të mbijetuarave. Sidomos në rastet e dhunës seksuale, mos harroni të respektoni të drejtën e të mbijetuarës/it për t’u trajtuar dhe intervistuar nga punonjës/e e/i </w:t>
      </w:r>
      <w:r w:rsidR="00CF11E3">
        <w:rPr>
          <w:rFonts w:ascii="Garamond" w:hAnsi="Garamond"/>
        </w:rPr>
        <w:t>s</w:t>
      </w:r>
      <w:r w:rsidR="005F63D0" w:rsidRPr="000A1671">
        <w:rPr>
          <w:rFonts w:ascii="Garamond" w:hAnsi="Garamond"/>
        </w:rPr>
        <w:t>ë njëjtës gjini.</w:t>
      </w:r>
    </w:p>
    <w:p w14:paraId="400E3D50" w14:textId="2CFE43C0" w:rsidR="005F63D0" w:rsidRPr="000A1671" w:rsidRDefault="00AE3243" w:rsidP="005F63D0">
      <w:pPr>
        <w:ind w:firstLine="284"/>
        <w:jc w:val="both"/>
        <w:rPr>
          <w:rFonts w:ascii="Garamond" w:hAnsi="Garamond"/>
        </w:rPr>
      </w:pPr>
      <w:r>
        <w:rPr>
          <w:rFonts w:ascii="Garamond" w:hAnsi="Garamond"/>
        </w:rPr>
        <w:t xml:space="preserve">- </w:t>
      </w:r>
      <w:r w:rsidR="005F63D0" w:rsidRPr="000A1671">
        <w:rPr>
          <w:rFonts w:ascii="Garamond" w:hAnsi="Garamond"/>
        </w:rPr>
        <w:t xml:space="preserve">Siguroni integrimin e shërbimeve për të mbijetuarat/it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dhe shërbimeve të shëndetit riprodhues në mjediset ekzistuese (spitale, qendra shëndetësore) dhe</w:t>
      </w:r>
      <w:r w:rsidR="0094173F" w:rsidRPr="000A1671">
        <w:rPr>
          <w:rFonts w:ascii="Garamond" w:hAnsi="Garamond"/>
        </w:rPr>
        <w:t>/</w:t>
      </w:r>
      <w:r w:rsidR="005F63D0" w:rsidRPr="000A1671">
        <w:rPr>
          <w:rFonts w:ascii="Garamond" w:hAnsi="Garamond"/>
        </w:rPr>
        <w:t>apo në qendra të pavarura. Merrni në konsideratë paragjykimet dhe frikën që mund të dekurajojë të mbijetuarat/it nga hyrja në objekte ku mund të identifikohen lehtësisht.</w:t>
      </w:r>
    </w:p>
    <w:p w14:paraId="7D52F09D" w14:textId="2A30277E" w:rsidR="005F63D0" w:rsidRPr="000A1671" w:rsidRDefault="00AE3243" w:rsidP="005F63D0">
      <w:pPr>
        <w:ind w:firstLine="284"/>
        <w:jc w:val="both"/>
        <w:rPr>
          <w:rFonts w:ascii="Garamond" w:hAnsi="Garamond"/>
        </w:rPr>
      </w:pPr>
      <w:r>
        <w:rPr>
          <w:rFonts w:ascii="Garamond" w:hAnsi="Garamond"/>
        </w:rPr>
        <w:lastRenderedPageBreak/>
        <w:t xml:space="preserve">- </w:t>
      </w:r>
      <w:r w:rsidR="005F63D0" w:rsidRPr="000A1671">
        <w:rPr>
          <w:rFonts w:ascii="Garamond" w:hAnsi="Garamond"/>
        </w:rPr>
        <w:t>Merrni masa dhe vendosni klinika të lëvizshme në zona të largëta.</w:t>
      </w:r>
    </w:p>
    <w:p w14:paraId="71E5ACF8" w14:textId="45DDDC5F" w:rsidR="005F63D0" w:rsidRPr="000A1671" w:rsidRDefault="005F63D0" w:rsidP="005F63D0">
      <w:pPr>
        <w:ind w:firstLine="284"/>
        <w:jc w:val="both"/>
        <w:rPr>
          <w:rFonts w:ascii="Garamond" w:hAnsi="Garamond"/>
          <w:b/>
        </w:rPr>
      </w:pPr>
      <w:bookmarkStart w:id="372" w:name="_Toc529778563"/>
      <w:bookmarkStart w:id="373" w:name="_Toc531213558"/>
      <w:r w:rsidRPr="000A1671">
        <w:rPr>
          <w:rFonts w:ascii="Garamond" w:hAnsi="Garamond"/>
          <w:b/>
        </w:rPr>
        <w:t>1.3. Zbatimi i strategjive që rrisin në maksimum cilësinë e shërbimeve në dispozicion për të mbijetuarat/it në objektet shëndetësore</w:t>
      </w:r>
      <w:bookmarkEnd w:id="372"/>
      <w:bookmarkEnd w:id="373"/>
      <w:r w:rsidR="00430866">
        <w:rPr>
          <w:rFonts w:ascii="Garamond" w:hAnsi="Garamond"/>
          <w:b/>
        </w:rPr>
        <w:t xml:space="preserve">: </w:t>
      </w:r>
    </w:p>
    <w:p w14:paraId="1329A2B4" w14:textId="21D8DBC9" w:rsidR="005F63D0" w:rsidRPr="000A1671" w:rsidRDefault="005F63D0" w:rsidP="005F63D0">
      <w:pPr>
        <w:ind w:firstLine="284"/>
        <w:jc w:val="both"/>
        <w:rPr>
          <w:rFonts w:ascii="Garamond" w:hAnsi="Garamond"/>
        </w:rPr>
      </w:pPr>
      <w:r w:rsidRPr="000A1671">
        <w:rPr>
          <w:rFonts w:ascii="Garamond" w:hAnsi="Garamond"/>
        </w:rPr>
        <w:t>-</w:t>
      </w:r>
      <w:r w:rsidR="00CF11E3">
        <w:rPr>
          <w:rFonts w:ascii="Garamond" w:hAnsi="Garamond"/>
        </w:rPr>
        <w:t xml:space="preserve"> </w:t>
      </w:r>
      <w:r w:rsidRPr="000A1671">
        <w:rPr>
          <w:rFonts w:ascii="Garamond" w:hAnsi="Garamond"/>
        </w:rPr>
        <w:t>Sigurohuni që punonjëset dhe punonjësit e shërbimeve shëndetësore të kenë njohuri dhe t</w:t>
      </w:r>
      <w:r w:rsidR="00BB505B">
        <w:rPr>
          <w:rFonts w:ascii="Garamond" w:hAnsi="Garamond"/>
        </w:rPr>
        <w:t>’</w:t>
      </w:r>
      <w:r w:rsidRPr="000A1671">
        <w:rPr>
          <w:rFonts w:ascii="Garamond" w:hAnsi="Garamond"/>
        </w:rPr>
        <w:t xml:space="preserve">u përmbahen udhëzimeve të standardizuara për kujdesin klinik të </w:t>
      </w:r>
      <w:proofErr w:type="spellStart"/>
      <w:r w:rsidRPr="000A1671">
        <w:rPr>
          <w:rFonts w:ascii="Garamond" w:hAnsi="Garamond"/>
        </w:rPr>
        <w:t>të</w:t>
      </w:r>
      <w:proofErr w:type="spellEnd"/>
      <w:r w:rsidRPr="000A1671">
        <w:rPr>
          <w:rFonts w:ascii="Garamond" w:hAnsi="Garamond"/>
        </w:rPr>
        <w:t xml:space="preserve"> mbijetuar/</w:t>
      </w:r>
      <w:proofErr w:type="spellStart"/>
      <w:r w:rsidRPr="000A1671">
        <w:rPr>
          <w:rFonts w:ascii="Garamond" w:hAnsi="Garamond"/>
        </w:rPr>
        <w:t>ave</w:t>
      </w:r>
      <w:proofErr w:type="spellEnd"/>
      <w:r w:rsidRPr="000A1671">
        <w:rPr>
          <w:rFonts w:ascii="Garamond" w:hAnsi="Garamond"/>
        </w:rPr>
        <w:t xml:space="preserve"> të sulmeve seksuale. Kujdes duhet treguar për të:</w:t>
      </w:r>
    </w:p>
    <w:p w14:paraId="3F538990" w14:textId="6A5F2DAE" w:rsidR="005F63D0" w:rsidRPr="000A1671" w:rsidRDefault="005F63D0" w:rsidP="005F63D0">
      <w:pPr>
        <w:ind w:firstLine="284"/>
        <w:jc w:val="both"/>
        <w:rPr>
          <w:rFonts w:ascii="Garamond" w:hAnsi="Garamond"/>
        </w:rPr>
      </w:pPr>
      <w:r w:rsidRPr="000A1671">
        <w:rPr>
          <w:rFonts w:ascii="Garamond" w:hAnsi="Garamond"/>
        </w:rPr>
        <w:t>-</w:t>
      </w:r>
      <w:r w:rsidR="00CF11E3">
        <w:rPr>
          <w:rFonts w:ascii="Garamond" w:hAnsi="Garamond"/>
        </w:rPr>
        <w:t xml:space="preserve"> </w:t>
      </w:r>
      <w:r w:rsidR="00CF11E3" w:rsidRPr="000A1671">
        <w:rPr>
          <w:rFonts w:ascii="Garamond" w:hAnsi="Garamond"/>
        </w:rPr>
        <w:t xml:space="preserve">marrë </w:t>
      </w:r>
      <w:r w:rsidRPr="000A1671">
        <w:rPr>
          <w:rFonts w:ascii="Garamond" w:hAnsi="Garamond"/>
        </w:rPr>
        <w:t>miratimin e pëlqimit të informuar para kryerjes së një ekzaminimi fizik</w:t>
      </w:r>
      <w:r w:rsidR="00BB505B">
        <w:rPr>
          <w:rFonts w:ascii="Garamond" w:hAnsi="Garamond"/>
        </w:rPr>
        <w:t>;</w:t>
      </w:r>
    </w:p>
    <w:p w14:paraId="02D13FAB" w14:textId="5567B515" w:rsidR="005F63D0" w:rsidRPr="000A1671" w:rsidRDefault="005F63D0" w:rsidP="005F63D0">
      <w:pPr>
        <w:ind w:firstLine="284"/>
        <w:jc w:val="both"/>
        <w:rPr>
          <w:rFonts w:ascii="Garamond" w:hAnsi="Garamond"/>
        </w:rPr>
      </w:pPr>
      <w:r w:rsidRPr="000A1671">
        <w:rPr>
          <w:rFonts w:ascii="Garamond" w:hAnsi="Garamond"/>
        </w:rPr>
        <w:t>-</w:t>
      </w:r>
      <w:r w:rsidR="00CF11E3">
        <w:rPr>
          <w:rFonts w:ascii="Garamond" w:hAnsi="Garamond"/>
        </w:rPr>
        <w:t xml:space="preserve"> </w:t>
      </w:r>
      <w:r w:rsidR="00CF11E3" w:rsidRPr="000A1671">
        <w:rPr>
          <w:rFonts w:ascii="Garamond" w:hAnsi="Garamond"/>
        </w:rPr>
        <w:t xml:space="preserve">kryer </w:t>
      </w:r>
      <w:r w:rsidRPr="000A1671">
        <w:rPr>
          <w:rFonts w:ascii="Garamond" w:hAnsi="Garamond"/>
        </w:rPr>
        <w:t xml:space="preserve">ekzaminime fizike dhe siguruar trajtim (duke përfshirë </w:t>
      </w:r>
      <w:proofErr w:type="spellStart"/>
      <w:r w:rsidRPr="000A1671">
        <w:rPr>
          <w:rFonts w:ascii="Garamond" w:hAnsi="Garamond"/>
        </w:rPr>
        <w:t>PPE</w:t>
      </w:r>
      <w:proofErr w:type="spellEnd"/>
      <w:r w:rsidRPr="000A1671">
        <w:rPr>
          <w:rFonts w:ascii="Garamond" w:hAnsi="Garamond"/>
        </w:rPr>
        <w:t xml:space="preserve"> për ekspozimin ndaj </w:t>
      </w:r>
      <w:proofErr w:type="spellStart"/>
      <w:r w:rsidRPr="000A1671">
        <w:rPr>
          <w:rFonts w:ascii="Garamond" w:hAnsi="Garamond"/>
        </w:rPr>
        <w:t>HIV</w:t>
      </w:r>
      <w:proofErr w:type="spellEnd"/>
      <w:r w:rsidRPr="000A1671">
        <w:rPr>
          <w:rFonts w:ascii="Garamond" w:hAnsi="Garamond"/>
        </w:rPr>
        <w:t xml:space="preserve">-it, kontraceptivin e urgjencës, parandalimin e </w:t>
      </w:r>
      <w:proofErr w:type="spellStart"/>
      <w:r w:rsidRPr="000A1671">
        <w:rPr>
          <w:rFonts w:ascii="Garamond" w:hAnsi="Garamond"/>
        </w:rPr>
        <w:t>IST</w:t>
      </w:r>
      <w:proofErr w:type="spellEnd"/>
      <w:r w:rsidR="00BB505B">
        <w:rPr>
          <w:rFonts w:ascii="Garamond" w:hAnsi="Garamond"/>
        </w:rPr>
        <w:t>-së</w:t>
      </w:r>
      <w:r w:rsidRPr="000A1671">
        <w:rPr>
          <w:rFonts w:ascii="Garamond" w:hAnsi="Garamond"/>
        </w:rPr>
        <w:t xml:space="preserve"> dhe trajtimin </w:t>
      </w:r>
      <w:proofErr w:type="spellStart"/>
      <w:r w:rsidRPr="000A1671">
        <w:rPr>
          <w:rFonts w:ascii="Garamond" w:hAnsi="Garamond"/>
        </w:rPr>
        <w:t>sindromik</w:t>
      </w:r>
      <w:proofErr w:type="spellEnd"/>
      <w:r w:rsidRPr="000A1671">
        <w:rPr>
          <w:rFonts w:ascii="Garamond" w:hAnsi="Garamond"/>
        </w:rPr>
        <w:t>, kujdes</w:t>
      </w:r>
      <w:r w:rsidR="00BB505B">
        <w:rPr>
          <w:rFonts w:ascii="Garamond" w:hAnsi="Garamond"/>
        </w:rPr>
        <w:t>i</w:t>
      </w:r>
      <w:r w:rsidRPr="000A1671">
        <w:rPr>
          <w:rFonts w:ascii="Garamond" w:hAnsi="Garamond"/>
        </w:rPr>
        <w:t xml:space="preserve">n për plagët dhe komplikimet kërcënuese për jetën, si dhe këshillimin për </w:t>
      </w:r>
      <w:r w:rsidR="00BB505B" w:rsidRPr="000A1671">
        <w:rPr>
          <w:rFonts w:ascii="Garamond" w:hAnsi="Garamond"/>
        </w:rPr>
        <w:t>shtatzëninë</w:t>
      </w:r>
      <w:r w:rsidRPr="000A1671">
        <w:rPr>
          <w:rFonts w:ascii="Garamond" w:hAnsi="Garamond"/>
        </w:rPr>
        <w:t>)</w:t>
      </w:r>
      <w:r w:rsidR="00BB505B">
        <w:rPr>
          <w:rFonts w:ascii="Garamond" w:hAnsi="Garamond"/>
        </w:rPr>
        <w:t>;</w:t>
      </w:r>
    </w:p>
    <w:p w14:paraId="30843B3E" w14:textId="547688E8" w:rsidR="005F63D0" w:rsidRPr="000A1671" w:rsidRDefault="005F63D0" w:rsidP="005F63D0">
      <w:pPr>
        <w:ind w:firstLine="284"/>
        <w:jc w:val="both"/>
        <w:rPr>
          <w:rFonts w:ascii="Garamond" w:hAnsi="Garamond"/>
        </w:rPr>
      </w:pPr>
      <w:r w:rsidRPr="000A1671">
        <w:rPr>
          <w:rFonts w:ascii="Garamond" w:hAnsi="Garamond"/>
        </w:rPr>
        <w:t>-</w:t>
      </w:r>
      <w:r w:rsidR="00CF11E3">
        <w:rPr>
          <w:rFonts w:ascii="Garamond" w:hAnsi="Garamond"/>
        </w:rPr>
        <w:t xml:space="preserve"> </w:t>
      </w:r>
      <w:r w:rsidR="00CF11E3" w:rsidRPr="000A1671">
        <w:rPr>
          <w:rFonts w:ascii="Garamond" w:hAnsi="Garamond"/>
        </w:rPr>
        <w:t xml:space="preserve">siguruar </w:t>
      </w:r>
      <w:r w:rsidRPr="000A1671">
        <w:rPr>
          <w:rFonts w:ascii="Garamond" w:hAnsi="Garamond"/>
        </w:rPr>
        <w:t xml:space="preserve">ndihmën e parë psikologjike dhe të kujdesit të shëndetit mendor e </w:t>
      </w:r>
      <w:proofErr w:type="spellStart"/>
      <w:r w:rsidRPr="000A1671">
        <w:rPr>
          <w:rFonts w:ascii="Garamond" w:hAnsi="Garamond"/>
        </w:rPr>
        <w:t>psikosocial</w:t>
      </w:r>
      <w:proofErr w:type="spellEnd"/>
      <w:r w:rsidRPr="000A1671">
        <w:rPr>
          <w:rFonts w:ascii="Garamond" w:hAnsi="Garamond"/>
        </w:rPr>
        <w:t>, me në qendër të mbijetuarën/in (të përshtatur me kontekstin vendor dhe të monitoruar për përfitimet dhe efektet negative)</w:t>
      </w:r>
      <w:r w:rsidR="00BB505B">
        <w:rPr>
          <w:rFonts w:ascii="Garamond" w:hAnsi="Garamond"/>
        </w:rPr>
        <w:t>;</w:t>
      </w:r>
    </w:p>
    <w:p w14:paraId="5BE1953D" w14:textId="4929067F" w:rsidR="005F63D0" w:rsidRPr="000A1671" w:rsidRDefault="005F63D0" w:rsidP="005F63D0">
      <w:pPr>
        <w:ind w:firstLine="284"/>
        <w:jc w:val="both"/>
        <w:rPr>
          <w:rFonts w:ascii="Garamond" w:hAnsi="Garamond"/>
        </w:rPr>
      </w:pPr>
      <w:r w:rsidRPr="000A1671">
        <w:rPr>
          <w:rFonts w:ascii="Garamond" w:hAnsi="Garamond"/>
        </w:rPr>
        <w:t>-</w:t>
      </w:r>
      <w:r w:rsidR="00CF11E3">
        <w:rPr>
          <w:rFonts w:ascii="Garamond" w:hAnsi="Garamond"/>
        </w:rPr>
        <w:t xml:space="preserve"> </w:t>
      </w:r>
      <w:r w:rsidR="00CF11E3" w:rsidRPr="000A1671">
        <w:rPr>
          <w:rFonts w:ascii="Garamond" w:hAnsi="Garamond"/>
        </w:rPr>
        <w:t xml:space="preserve">dokumentuar </w:t>
      </w:r>
      <w:r w:rsidRPr="000A1671">
        <w:rPr>
          <w:rFonts w:ascii="Garamond" w:hAnsi="Garamond"/>
        </w:rPr>
        <w:t xml:space="preserve">lëndimet dhe mbledhur provat minimale për mjekësinë ligjore bazuar në kërkesat ligjore (vetëm nëse </w:t>
      </w:r>
      <w:r w:rsidR="00BB505B">
        <w:rPr>
          <w:rFonts w:ascii="Garamond" w:hAnsi="Garamond"/>
        </w:rPr>
        <w:t>i</w:t>
      </w:r>
      <w:r w:rsidRPr="000A1671">
        <w:rPr>
          <w:rFonts w:ascii="Garamond" w:hAnsi="Garamond"/>
        </w:rPr>
        <w:t>/</w:t>
      </w:r>
      <w:r w:rsidR="00BB505B">
        <w:rPr>
          <w:rFonts w:ascii="Garamond" w:hAnsi="Garamond"/>
        </w:rPr>
        <w:t>e</w:t>
      </w:r>
      <w:r w:rsidRPr="000A1671">
        <w:rPr>
          <w:rFonts w:ascii="Garamond" w:hAnsi="Garamond"/>
        </w:rPr>
        <w:t xml:space="preserve"> mbijetuar/a e lejon dhe jep pëlqimin pasi është informuar për këtë hap)</w:t>
      </w:r>
      <w:r w:rsidR="00BB505B">
        <w:rPr>
          <w:rFonts w:ascii="Garamond" w:hAnsi="Garamond"/>
        </w:rPr>
        <w:t>;</w:t>
      </w:r>
    </w:p>
    <w:p w14:paraId="78271C39" w14:textId="2B04CF5C" w:rsidR="005F63D0" w:rsidRPr="000A1671" w:rsidRDefault="005F63D0" w:rsidP="005F63D0">
      <w:pPr>
        <w:ind w:firstLine="284"/>
        <w:jc w:val="both"/>
        <w:rPr>
          <w:rFonts w:ascii="Garamond" w:hAnsi="Garamond"/>
        </w:rPr>
      </w:pPr>
      <w:r w:rsidRPr="000A1671">
        <w:rPr>
          <w:rFonts w:ascii="Garamond" w:hAnsi="Garamond"/>
        </w:rPr>
        <w:t>-</w:t>
      </w:r>
      <w:r w:rsidR="00CF11E3">
        <w:rPr>
          <w:rFonts w:ascii="Garamond" w:hAnsi="Garamond"/>
        </w:rPr>
        <w:t xml:space="preserve"> </w:t>
      </w:r>
      <w:r w:rsidR="00CF11E3" w:rsidRPr="000A1671">
        <w:rPr>
          <w:rFonts w:ascii="Garamond" w:hAnsi="Garamond"/>
        </w:rPr>
        <w:t xml:space="preserve">mundësuar </w:t>
      </w:r>
      <w:r w:rsidRPr="000A1671">
        <w:rPr>
          <w:rFonts w:ascii="Garamond" w:hAnsi="Garamond"/>
        </w:rPr>
        <w:t>referime të sigurta dhe konfidenciale në shërbimet e tjera</w:t>
      </w:r>
      <w:r w:rsidR="00BB505B">
        <w:rPr>
          <w:rFonts w:ascii="Garamond" w:hAnsi="Garamond"/>
        </w:rPr>
        <w:t>,</w:t>
      </w:r>
      <w:r w:rsidRPr="000A1671">
        <w:rPr>
          <w:rFonts w:ascii="Garamond" w:hAnsi="Garamond"/>
        </w:rPr>
        <w:t xml:space="preserve"> sipas nevojës (për shembull, ku tregohet kujdes më afatgjatë ose i specializuar)</w:t>
      </w:r>
      <w:r w:rsidR="00BB505B">
        <w:rPr>
          <w:rFonts w:ascii="Garamond" w:hAnsi="Garamond"/>
        </w:rPr>
        <w:t>;</w:t>
      </w:r>
    </w:p>
    <w:p w14:paraId="0F72B976" w14:textId="7293BE5B" w:rsidR="005F63D0" w:rsidRPr="000A1671" w:rsidRDefault="005F63D0" w:rsidP="005F63D0">
      <w:pPr>
        <w:ind w:firstLine="284"/>
        <w:jc w:val="both"/>
        <w:rPr>
          <w:rFonts w:ascii="Garamond" w:hAnsi="Garamond"/>
        </w:rPr>
      </w:pPr>
      <w:r w:rsidRPr="000A1671">
        <w:rPr>
          <w:rFonts w:ascii="Garamond" w:hAnsi="Garamond"/>
        </w:rPr>
        <w:t>-</w:t>
      </w:r>
      <w:r w:rsidR="00CF11E3">
        <w:rPr>
          <w:rFonts w:ascii="Garamond" w:hAnsi="Garamond"/>
        </w:rPr>
        <w:t xml:space="preserve"> </w:t>
      </w:r>
      <w:r w:rsidR="00CF11E3" w:rsidRPr="000A1671">
        <w:rPr>
          <w:rFonts w:ascii="Garamond" w:hAnsi="Garamond"/>
        </w:rPr>
        <w:t xml:space="preserve">regjistruar </w:t>
      </w:r>
      <w:r w:rsidRPr="000A1671">
        <w:rPr>
          <w:rFonts w:ascii="Garamond" w:hAnsi="Garamond"/>
        </w:rPr>
        <w:t xml:space="preserve">me kujdes me shkrim të gjitha veprimet dhe referimet (mjekësore, të shëndetit mendor dhe mbështetjes </w:t>
      </w:r>
      <w:proofErr w:type="spellStart"/>
      <w:r w:rsidRPr="000A1671">
        <w:rPr>
          <w:rFonts w:ascii="Garamond" w:hAnsi="Garamond"/>
        </w:rPr>
        <w:t>psikosociale</w:t>
      </w:r>
      <w:proofErr w:type="spellEnd"/>
      <w:r w:rsidRPr="000A1671">
        <w:rPr>
          <w:rFonts w:ascii="Garamond" w:hAnsi="Garamond"/>
        </w:rPr>
        <w:t>)</w:t>
      </w:r>
      <w:r w:rsidR="00BB505B">
        <w:rPr>
          <w:rFonts w:ascii="Garamond" w:hAnsi="Garamond"/>
        </w:rPr>
        <w:t>,</w:t>
      </w:r>
      <w:r w:rsidRPr="000A1671">
        <w:rPr>
          <w:rFonts w:ascii="Garamond" w:hAnsi="Garamond"/>
        </w:rPr>
        <w:t xml:space="preserve"> për të lehtësuar ndjekjen në vazhdimësi të rastit. Sigurohuni që dokumentacioni të jetë në dispozicion për ndjekje penale nëse e/i mbijetuar/a vendos të denoncojë dhe nëse fillojnë procedurat e ndjekjes penale. </w:t>
      </w:r>
    </w:p>
    <w:p w14:paraId="3F4195FF" w14:textId="4426649E" w:rsidR="005F63D0" w:rsidRPr="000A1671" w:rsidRDefault="00430866" w:rsidP="005F63D0">
      <w:pPr>
        <w:ind w:firstLine="284"/>
        <w:jc w:val="both"/>
        <w:rPr>
          <w:rFonts w:ascii="Garamond" w:hAnsi="Garamond"/>
        </w:rPr>
      </w:pPr>
      <w:r>
        <w:rPr>
          <w:rFonts w:ascii="Garamond" w:hAnsi="Garamond"/>
        </w:rPr>
        <w:t xml:space="preserve">- </w:t>
      </w:r>
      <w:r w:rsidR="005F63D0" w:rsidRPr="000A1671">
        <w:rPr>
          <w:rFonts w:ascii="Garamond" w:hAnsi="Garamond"/>
        </w:rPr>
        <w:t xml:space="preserve">Merrni në konsideratë masat e veçanta për të plotësuar nevojat e grupeve të ndryshme në rrezik (fëmijët, </w:t>
      </w:r>
      <w:proofErr w:type="spellStart"/>
      <w:r w:rsidR="005F63D0" w:rsidRPr="000A1671">
        <w:rPr>
          <w:rFonts w:ascii="Garamond" w:hAnsi="Garamond"/>
        </w:rPr>
        <w:t>LGBTI</w:t>
      </w:r>
      <w:proofErr w:type="spellEnd"/>
      <w:r w:rsidR="005F63D0" w:rsidRPr="000A1671">
        <w:rPr>
          <w:rFonts w:ascii="Garamond" w:hAnsi="Garamond"/>
        </w:rPr>
        <w:t xml:space="preserve">-të, personat me aftësi </w:t>
      </w:r>
      <w:r w:rsidR="00A972E4">
        <w:rPr>
          <w:rFonts w:ascii="Garamond" w:hAnsi="Garamond"/>
        </w:rPr>
        <w:t>të kufizuara</w:t>
      </w:r>
      <w:r w:rsidR="005F63D0" w:rsidRPr="000A1671">
        <w:rPr>
          <w:rFonts w:ascii="Garamond" w:hAnsi="Garamond"/>
        </w:rPr>
        <w:t xml:space="preserve"> etj</w:t>
      </w:r>
      <w:r w:rsidR="00A972E4">
        <w:rPr>
          <w:rFonts w:ascii="Garamond" w:hAnsi="Garamond"/>
        </w:rPr>
        <w:t>.</w:t>
      </w:r>
      <w:r w:rsidR="005F63D0" w:rsidRPr="000A1671">
        <w:rPr>
          <w:rFonts w:ascii="Garamond" w:hAnsi="Garamond"/>
        </w:rPr>
        <w:t>).</w:t>
      </w:r>
    </w:p>
    <w:p w14:paraId="52241EF8" w14:textId="58A58D1C" w:rsidR="005F63D0" w:rsidRPr="000A1671" w:rsidRDefault="00430866" w:rsidP="005F63D0">
      <w:pPr>
        <w:ind w:firstLine="284"/>
        <w:jc w:val="both"/>
        <w:rPr>
          <w:rFonts w:ascii="Garamond" w:hAnsi="Garamond"/>
        </w:rPr>
      </w:pPr>
      <w:r>
        <w:rPr>
          <w:rFonts w:ascii="Garamond" w:hAnsi="Garamond"/>
        </w:rPr>
        <w:t xml:space="preserve">- </w:t>
      </w:r>
      <w:r w:rsidR="005F63D0" w:rsidRPr="000A1671">
        <w:rPr>
          <w:rFonts w:ascii="Garamond" w:hAnsi="Garamond"/>
        </w:rPr>
        <w:t>Krijoni dhoma të veçanta për konsultim dhe ekzaminim, ku mund të ruhet privatësia dhe siguria e të mbijetuar/</w:t>
      </w:r>
      <w:proofErr w:type="spellStart"/>
      <w:r w:rsidR="005F63D0" w:rsidRPr="000A1671">
        <w:rPr>
          <w:rFonts w:ascii="Garamond" w:hAnsi="Garamond"/>
        </w:rPr>
        <w:t>ave</w:t>
      </w:r>
      <w:proofErr w:type="spellEnd"/>
      <w:r w:rsidR="005F63D0" w:rsidRPr="000A1671">
        <w:rPr>
          <w:rFonts w:ascii="Garamond" w:hAnsi="Garamond"/>
        </w:rPr>
        <w:t xml:space="preserve"> që kërkojnë kujdes.</w:t>
      </w:r>
    </w:p>
    <w:p w14:paraId="4EC4E6EF" w14:textId="7D521ED0" w:rsidR="005F63D0" w:rsidRPr="000A1671" w:rsidRDefault="00430866" w:rsidP="005F63D0">
      <w:pPr>
        <w:ind w:firstLine="284"/>
        <w:jc w:val="both"/>
        <w:rPr>
          <w:rFonts w:ascii="Garamond" w:hAnsi="Garamond"/>
        </w:rPr>
      </w:pPr>
      <w:r>
        <w:rPr>
          <w:rFonts w:ascii="Garamond" w:hAnsi="Garamond"/>
        </w:rPr>
        <w:t xml:space="preserve">- </w:t>
      </w:r>
      <w:r w:rsidR="005F63D0" w:rsidRPr="000A1671">
        <w:rPr>
          <w:rFonts w:ascii="Garamond" w:hAnsi="Garamond"/>
        </w:rPr>
        <w:t>Kompletoni qendrat shëndetësore me pajisjet mjekësore dhe medikamentet e urgjencës për të siguruar ndihmën dhe kujdesin ndaj të mbijetuar/</w:t>
      </w:r>
      <w:proofErr w:type="spellStart"/>
      <w:r w:rsidR="005F63D0" w:rsidRPr="000A1671">
        <w:rPr>
          <w:rFonts w:ascii="Garamond" w:hAnsi="Garamond"/>
        </w:rPr>
        <w:t>ave</w:t>
      </w:r>
      <w:proofErr w:type="spellEnd"/>
      <w:r w:rsidR="005F63D0" w:rsidRPr="000A1671">
        <w:rPr>
          <w:rFonts w:ascii="Garamond" w:hAnsi="Garamond"/>
        </w:rPr>
        <w:t xml:space="preserv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w:t>
      </w:r>
    </w:p>
    <w:p w14:paraId="72DC4CAB" w14:textId="59E95696" w:rsidR="005F63D0" w:rsidRPr="000A1671" w:rsidRDefault="005F63D0" w:rsidP="005F63D0">
      <w:pPr>
        <w:ind w:firstLine="284"/>
        <w:jc w:val="both"/>
        <w:rPr>
          <w:rFonts w:ascii="Garamond" w:hAnsi="Garamond"/>
        </w:rPr>
      </w:pPr>
      <w:r w:rsidRPr="000A1671">
        <w:rPr>
          <w:rFonts w:ascii="Garamond" w:hAnsi="Garamond"/>
        </w:rPr>
        <w:t>-</w:t>
      </w:r>
      <w:r w:rsidR="00020A2B">
        <w:rPr>
          <w:rFonts w:ascii="Garamond" w:hAnsi="Garamond"/>
        </w:rPr>
        <w:t xml:space="preserve"> </w:t>
      </w:r>
      <w:r w:rsidR="00020A2B" w:rsidRPr="000A1671">
        <w:rPr>
          <w:rFonts w:ascii="Garamond" w:hAnsi="Garamond"/>
        </w:rPr>
        <w:t xml:space="preserve">furnizoni </w:t>
      </w:r>
      <w:r w:rsidRPr="000A1671">
        <w:rPr>
          <w:rFonts w:ascii="Garamond" w:hAnsi="Garamond"/>
        </w:rPr>
        <w:t>me sasi të domosdoshme të barnave të urgjencës, atyre mjekuese</w:t>
      </w:r>
      <w:r w:rsidR="00BA5113">
        <w:rPr>
          <w:rFonts w:ascii="Garamond" w:hAnsi="Garamond"/>
        </w:rPr>
        <w:t>,</w:t>
      </w:r>
      <w:r w:rsidRPr="000A1671">
        <w:rPr>
          <w:rFonts w:ascii="Garamond" w:hAnsi="Garamond"/>
        </w:rPr>
        <w:t xml:space="preserve"> si dhe të pajisjeve mjekësore për kujdesin klinik të: sulmit seksual, lëndimeve dhe ndërlikimeve të </w:t>
      </w:r>
      <w:r w:rsidR="00BA5113" w:rsidRPr="000A1671">
        <w:rPr>
          <w:rFonts w:ascii="Garamond" w:hAnsi="Garamond"/>
        </w:rPr>
        <w:t>shtatzënisë</w:t>
      </w:r>
      <w:r w:rsidR="00BA5113">
        <w:rPr>
          <w:rFonts w:ascii="Garamond" w:hAnsi="Garamond"/>
        </w:rPr>
        <w:t>,</w:t>
      </w:r>
      <w:r w:rsidRPr="000A1671">
        <w:rPr>
          <w:rFonts w:ascii="Garamond" w:hAnsi="Garamond"/>
        </w:rPr>
        <w:t xml:space="preserve"> si pasojë e dhunës nga partneri intim, pasojave në shëndetin riprodhues që lidhen me martesën e fëmijëve dhe </w:t>
      </w:r>
      <w:r w:rsidR="00BA5113" w:rsidRPr="000A1671">
        <w:rPr>
          <w:rFonts w:ascii="Garamond" w:hAnsi="Garamond"/>
        </w:rPr>
        <w:t>shtatzënitë</w:t>
      </w:r>
      <w:r w:rsidRPr="000A1671">
        <w:rPr>
          <w:rFonts w:ascii="Garamond" w:hAnsi="Garamond"/>
        </w:rPr>
        <w:t xml:space="preserve"> e hershme, si dhe problemeve shëndetësore të lidhura me forma të tjera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020A2B">
        <w:rPr>
          <w:rFonts w:ascii="Garamond" w:hAnsi="Garamond"/>
        </w:rPr>
        <w:t>;</w:t>
      </w:r>
    </w:p>
    <w:p w14:paraId="087620E7" w14:textId="3B61A0D4" w:rsidR="005F63D0" w:rsidRPr="000A1671" w:rsidRDefault="005F63D0" w:rsidP="005F63D0">
      <w:pPr>
        <w:ind w:firstLine="284"/>
        <w:jc w:val="both"/>
        <w:rPr>
          <w:rFonts w:ascii="Garamond" w:hAnsi="Garamond"/>
        </w:rPr>
      </w:pPr>
      <w:r w:rsidRPr="000A1671">
        <w:rPr>
          <w:rFonts w:ascii="Garamond" w:hAnsi="Garamond"/>
        </w:rPr>
        <w:t>-</w:t>
      </w:r>
      <w:r w:rsidR="00020A2B">
        <w:rPr>
          <w:rFonts w:ascii="Garamond" w:hAnsi="Garamond"/>
        </w:rPr>
        <w:t xml:space="preserve"> </w:t>
      </w:r>
      <w:r w:rsidR="00020A2B" w:rsidRPr="000A1671">
        <w:rPr>
          <w:rFonts w:ascii="Garamond" w:hAnsi="Garamond"/>
        </w:rPr>
        <w:t xml:space="preserve">pajisini </w:t>
      </w:r>
      <w:r w:rsidR="00BA5113" w:rsidRPr="000A1671">
        <w:rPr>
          <w:rFonts w:ascii="Garamond" w:hAnsi="Garamond"/>
        </w:rPr>
        <w:t>ambientet</w:t>
      </w:r>
      <w:r w:rsidRPr="000A1671">
        <w:rPr>
          <w:rFonts w:ascii="Garamond" w:hAnsi="Garamond"/>
        </w:rPr>
        <w:t xml:space="preserve"> e konsultimit për fëmijët me lodra për ta</w:t>
      </w:r>
      <w:r w:rsidR="00020A2B">
        <w:rPr>
          <w:rFonts w:ascii="Garamond" w:hAnsi="Garamond"/>
        </w:rPr>
        <w:t>;</w:t>
      </w:r>
    </w:p>
    <w:p w14:paraId="36D8FD3C" w14:textId="33A136E2" w:rsidR="005F63D0" w:rsidRPr="000A1671" w:rsidRDefault="005F63D0" w:rsidP="005F63D0">
      <w:pPr>
        <w:ind w:firstLine="284"/>
        <w:jc w:val="both"/>
        <w:rPr>
          <w:rFonts w:ascii="Garamond" w:hAnsi="Garamond"/>
        </w:rPr>
      </w:pPr>
      <w:r w:rsidRPr="000A1671">
        <w:rPr>
          <w:rFonts w:ascii="Garamond" w:hAnsi="Garamond"/>
        </w:rPr>
        <w:t>-</w:t>
      </w:r>
      <w:r w:rsidR="00020A2B">
        <w:rPr>
          <w:rFonts w:ascii="Garamond" w:hAnsi="Garamond"/>
        </w:rPr>
        <w:t xml:space="preserve"> </w:t>
      </w:r>
      <w:r w:rsidR="00020A2B" w:rsidRPr="000A1671">
        <w:rPr>
          <w:rFonts w:ascii="Garamond" w:hAnsi="Garamond"/>
        </w:rPr>
        <w:t xml:space="preserve">siguroni </w:t>
      </w:r>
      <w:r w:rsidRPr="000A1671">
        <w:rPr>
          <w:rFonts w:ascii="Garamond" w:hAnsi="Garamond"/>
        </w:rPr>
        <w:t xml:space="preserve">mbledhjen e të dhënave të standardizuara brenda </w:t>
      </w:r>
      <w:r w:rsidR="00C925E2" w:rsidRPr="000A1671">
        <w:rPr>
          <w:rFonts w:ascii="Garamond" w:hAnsi="Garamond"/>
        </w:rPr>
        <w:t>ambienteve</w:t>
      </w:r>
      <w:r w:rsidRPr="000A1671">
        <w:rPr>
          <w:rFonts w:ascii="Garamond" w:hAnsi="Garamond"/>
        </w:rPr>
        <w:t xml:space="preserve"> shëndetësore dhe mbani të sigurt dokumentacionin, duke përfshirë kodimin e dosjeve për të ruajtur konfidencialitetin dhe shënimet mjekësore</w:t>
      </w:r>
      <w:r w:rsidR="00020A2B">
        <w:rPr>
          <w:rFonts w:ascii="Garamond" w:hAnsi="Garamond"/>
        </w:rPr>
        <w:t>;</w:t>
      </w:r>
    </w:p>
    <w:p w14:paraId="3D77ACEE" w14:textId="28B2A3E0" w:rsidR="005F63D0" w:rsidRPr="000A1671" w:rsidRDefault="005F63D0" w:rsidP="005F63D0">
      <w:pPr>
        <w:ind w:firstLine="284"/>
        <w:jc w:val="both"/>
        <w:rPr>
          <w:rFonts w:ascii="Garamond" w:hAnsi="Garamond"/>
        </w:rPr>
      </w:pPr>
      <w:r w:rsidRPr="000A1671">
        <w:rPr>
          <w:rFonts w:ascii="Garamond" w:hAnsi="Garamond"/>
        </w:rPr>
        <w:t>-</w:t>
      </w:r>
      <w:r w:rsidR="00C925E2">
        <w:rPr>
          <w:rFonts w:ascii="Garamond" w:hAnsi="Garamond"/>
        </w:rPr>
        <w:t xml:space="preserve"> </w:t>
      </w:r>
      <w:r w:rsidR="00020A2B" w:rsidRPr="000A1671">
        <w:rPr>
          <w:rFonts w:ascii="Garamond" w:hAnsi="Garamond"/>
        </w:rPr>
        <w:t xml:space="preserve">siguroni </w:t>
      </w:r>
      <w:r w:rsidRPr="000A1671">
        <w:rPr>
          <w:rFonts w:ascii="Garamond" w:hAnsi="Garamond"/>
        </w:rPr>
        <w:t xml:space="preserve">ndjekjen në vazhdimësi të kujdesit që ofrohet për të mbijetuarat/it. Kjo mund të përfshijë trajtimin e plotë të </w:t>
      </w:r>
      <w:proofErr w:type="spellStart"/>
      <w:r w:rsidRPr="000A1671">
        <w:rPr>
          <w:rFonts w:ascii="Garamond" w:hAnsi="Garamond"/>
        </w:rPr>
        <w:t>PPE</w:t>
      </w:r>
      <w:proofErr w:type="spellEnd"/>
      <w:r w:rsidR="00CD19AE">
        <w:rPr>
          <w:rFonts w:ascii="Garamond" w:hAnsi="Garamond"/>
        </w:rPr>
        <w:t>-së</w:t>
      </w:r>
      <w:r w:rsidRPr="000A1671">
        <w:rPr>
          <w:rFonts w:ascii="Garamond" w:hAnsi="Garamond"/>
        </w:rPr>
        <w:t xml:space="preserve"> kundër </w:t>
      </w:r>
      <w:proofErr w:type="spellStart"/>
      <w:r w:rsidRPr="000A1671">
        <w:rPr>
          <w:rFonts w:ascii="Garamond" w:hAnsi="Garamond"/>
        </w:rPr>
        <w:t>HIV</w:t>
      </w:r>
      <w:proofErr w:type="spellEnd"/>
      <w:r w:rsidR="00CD19AE">
        <w:rPr>
          <w:rFonts w:ascii="Garamond" w:hAnsi="Garamond"/>
        </w:rPr>
        <w:t>-it</w:t>
      </w:r>
      <w:r w:rsidRPr="000A1671">
        <w:rPr>
          <w:rFonts w:ascii="Garamond" w:hAnsi="Garamond"/>
        </w:rPr>
        <w:t xml:space="preserve">; testimin vullnetar dhe këshillimin në intervale të caktuara; si dhe mbështetjen </w:t>
      </w:r>
      <w:proofErr w:type="spellStart"/>
      <w:r w:rsidRPr="000A1671">
        <w:rPr>
          <w:rFonts w:ascii="Garamond" w:hAnsi="Garamond"/>
        </w:rPr>
        <w:t>psikosociale</w:t>
      </w:r>
      <w:proofErr w:type="spellEnd"/>
      <w:r w:rsidRPr="000A1671">
        <w:rPr>
          <w:rFonts w:ascii="Garamond" w:hAnsi="Garamond"/>
        </w:rPr>
        <w:t xml:space="preserve"> apo të shëndetit mendor, afatgjatë dhe sipas nevojës.</w:t>
      </w:r>
    </w:p>
    <w:p w14:paraId="333200E7" w14:textId="4F617CDA" w:rsidR="005F63D0" w:rsidRPr="000A1671" w:rsidRDefault="005F63D0" w:rsidP="005F63D0">
      <w:pPr>
        <w:ind w:firstLine="284"/>
        <w:jc w:val="both"/>
        <w:rPr>
          <w:rFonts w:ascii="Garamond" w:hAnsi="Garamond"/>
          <w:b/>
        </w:rPr>
      </w:pPr>
      <w:bookmarkStart w:id="374" w:name="_Toc529778564"/>
      <w:bookmarkStart w:id="375" w:name="_Toc531213559"/>
      <w:r w:rsidRPr="000A1671">
        <w:rPr>
          <w:rFonts w:ascii="Garamond" w:hAnsi="Garamond"/>
          <w:b/>
        </w:rPr>
        <w:t>1.4. Rritja e kapacitetit të punonjëseve dhe</w:t>
      </w:r>
      <w:r w:rsidR="003D7100">
        <w:rPr>
          <w:rFonts w:ascii="Garamond" w:hAnsi="Garamond"/>
          <w:b/>
        </w:rPr>
        <w:t xml:space="preserve"> të</w:t>
      </w:r>
      <w:r w:rsidRPr="000A1671">
        <w:rPr>
          <w:rFonts w:ascii="Garamond" w:hAnsi="Garamond"/>
          <w:b/>
        </w:rPr>
        <w:t xml:space="preserve"> punonjësve të shërbimeve shëndetësore për të ofruar shërbim cilësor për të mbijetuarat/it, përmes trajnimit, mbështetjes dhe mbikëqyrjes</w:t>
      </w:r>
      <w:bookmarkEnd w:id="374"/>
      <w:bookmarkEnd w:id="375"/>
      <w:r w:rsidR="00242E74">
        <w:rPr>
          <w:rFonts w:ascii="Garamond" w:hAnsi="Garamond"/>
          <w:b/>
        </w:rPr>
        <w:t>:</w:t>
      </w:r>
    </w:p>
    <w:p w14:paraId="20595A9D" w14:textId="0A74CE94" w:rsidR="005F63D0" w:rsidRPr="000A1671" w:rsidRDefault="00242E74" w:rsidP="005F63D0">
      <w:pPr>
        <w:ind w:firstLine="284"/>
        <w:jc w:val="both"/>
        <w:rPr>
          <w:rFonts w:ascii="Garamond" w:hAnsi="Garamond"/>
        </w:rPr>
      </w:pPr>
      <w:r>
        <w:rPr>
          <w:rFonts w:ascii="Garamond" w:hAnsi="Garamond"/>
        </w:rPr>
        <w:t xml:space="preserve">- </w:t>
      </w:r>
      <w:r w:rsidR="005F63D0" w:rsidRPr="000A1671">
        <w:rPr>
          <w:rFonts w:ascii="Garamond" w:hAnsi="Garamond"/>
        </w:rPr>
        <w:t>Trajnoni të gjithë personelin e institucioneve shëndetësore (përfshirë administratën, rojet e sigurisë, recepsionistet dhe recepsionistët etj</w:t>
      </w:r>
      <w:r w:rsidR="003D7100">
        <w:rPr>
          <w:rFonts w:ascii="Garamond" w:hAnsi="Garamond"/>
        </w:rPr>
        <w:t>.</w:t>
      </w:r>
      <w:r w:rsidR="005F63D0" w:rsidRPr="000A1671">
        <w:rPr>
          <w:rFonts w:ascii="Garamond" w:hAnsi="Garamond"/>
        </w:rPr>
        <w:t xml:space="preserve">) dhe punonjëset e punonjësit e shërbimeve shëndetësore në komunitet, në çështjet gjinore, </w:t>
      </w:r>
      <w:proofErr w:type="spellStart"/>
      <w:r w:rsidR="005F63D0" w:rsidRPr="000A1671">
        <w:rPr>
          <w:rFonts w:ascii="Garamond" w:hAnsi="Garamond"/>
        </w:rPr>
        <w:t>DHF</w:t>
      </w:r>
      <w:proofErr w:type="spellEnd"/>
      <w:r w:rsidR="005F63D0" w:rsidRPr="000A1671">
        <w:rPr>
          <w:rFonts w:ascii="Garamond" w:hAnsi="Garamond"/>
        </w:rPr>
        <w:t>/</w:t>
      </w:r>
      <w:proofErr w:type="spellStart"/>
      <w:r w:rsidR="005F63D0" w:rsidRPr="000A1671">
        <w:rPr>
          <w:rFonts w:ascii="Garamond" w:hAnsi="Garamond"/>
        </w:rPr>
        <w:t>DHBGJ</w:t>
      </w:r>
      <w:proofErr w:type="spellEnd"/>
      <w:r w:rsidR="005F63D0" w:rsidRPr="000A1671">
        <w:rPr>
          <w:rFonts w:ascii="Garamond" w:hAnsi="Garamond"/>
        </w:rPr>
        <w:t xml:space="preserve">, të drejtat e grave/të njeriut, përjashtimin social, </w:t>
      </w:r>
      <w:proofErr w:type="spellStart"/>
      <w:r w:rsidR="005F63D0" w:rsidRPr="000A1671">
        <w:rPr>
          <w:rFonts w:ascii="Garamond" w:hAnsi="Garamond"/>
        </w:rPr>
        <w:t>seksualitetin</w:t>
      </w:r>
      <w:proofErr w:type="spellEnd"/>
      <w:r w:rsidR="005F63D0" w:rsidRPr="000A1671">
        <w:rPr>
          <w:rFonts w:ascii="Garamond" w:hAnsi="Garamond"/>
        </w:rPr>
        <w:t xml:space="preserve"> dhe ndihmën e parë psikologjike, për të siguruar një mjedis pranues për të mbijetuarat/it. Përdorni mbikëqyrjen për të adresuar qëndrimet diskriminuese mes stafit që mund të pengojnë kujdesin etik për të mbijetuarat/it. Sigurohuni që i gjithë stafi i institucioneve shëndetësore e kupton dhe ka nënshkruar një kod të sjelljes për parandalimin e shfrytëzimit dhe abuzimit seksual.</w:t>
      </w:r>
    </w:p>
    <w:p w14:paraId="1EF5F175" w14:textId="46BA454B" w:rsidR="005F63D0" w:rsidRPr="000A1671" w:rsidRDefault="00242E74" w:rsidP="005F63D0">
      <w:pPr>
        <w:ind w:firstLine="284"/>
        <w:jc w:val="both"/>
        <w:rPr>
          <w:rFonts w:ascii="Garamond" w:hAnsi="Garamond"/>
        </w:rPr>
      </w:pPr>
      <w:r>
        <w:rPr>
          <w:rFonts w:ascii="Garamond" w:hAnsi="Garamond"/>
        </w:rPr>
        <w:lastRenderedPageBreak/>
        <w:t xml:space="preserve">- </w:t>
      </w:r>
      <w:r w:rsidR="005F63D0" w:rsidRPr="000A1671">
        <w:rPr>
          <w:rFonts w:ascii="Garamond" w:hAnsi="Garamond"/>
        </w:rPr>
        <w:t>Trajnoni</w:t>
      </w:r>
      <w:r w:rsidR="004B4D61">
        <w:rPr>
          <w:rFonts w:ascii="Garamond" w:hAnsi="Garamond"/>
        </w:rPr>
        <w:t>,</w:t>
      </w:r>
      <w:r w:rsidR="005F63D0" w:rsidRPr="000A1671">
        <w:rPr>
          <w:rFonts w:ascii="Garamond" w:hAnsi="Garamond"/>
        </w:rPr>
        <w:t xml:space="preserve"> veçanërisht</w:t>
      </w:r>
      <w:r w:rsidR="004B4D61">
        <w:rPr>
          <w:rFonts w:ascii="Garamond" w:hAnsi="Garamond"/>
        </w:rPr>
        <w:t>,</w:t>
      </w:r>
      <w:r w:rsidR="005F63D0" w:rsidRPr="000A1671">
        <w:rPr>
          <w:rFonts w:ascii="Garamond" w:hAnsi="Garamond"/>
        </w:rPr>
        <w:t xml:space="preserve"> punonjëset dhe punonjësit që kujdesen drejtpërsëdrejti për të mbijetuarat/it (punonjëset dhe punonjësit e kujdesit klinik, shëndetit mendor dhe mbështetjes </w:t>
      </w:r>
      <w:proofErr w:type="spellStart"/>
      <w:r w:rsidR="005F63D0" w:rsidRPr="000A1671">
        <w:rPr>
          <w:rFonts w:ascii="Garamond" w:hAnsi="Garamond"/>
        </w:rPr>
        <w:t>psikosociale</w:t>
      </w:r>
      <w:proofErr w:type="spellEnd"/>
      <w:r w:rsidR="005F63D0" w:rsidRPr="000A1671">
        <w:rPr>
          <w:rFonts w:ascii="Garamond" w:hAnsi="Garamond"/>
        </w:rPr>
        <w:t>)</w:t>
      </w:r>
      <w:r w:rsidR="004B4D61">
        <w:rPr>
          <w:rFonts w:ascii="Garamond" w:hAnsi="Garamond"/>
        </w:rPr>
        <w:t>.</w:t>
      </w:r>
    </w:p>
    <w:p w14:paraId="5C3CE6BA" w14:textId="0C58E010" w:rsidR="005F63D0" w:rsidRPr="000A1671" w:rsidRDefault="005F63D0" w:rsidP="005F63D0">
      <w:pPr>
        <w:ind w:firstLine="284"/>
        <w:jc w:val="both"/>
        <w:rPr>
          <w:rFonts w:ascii="Garamond" w:eastAsia="Calibri" w:hAnsi="Garamond"/>
        </w:rPr>
      </w:pPr>
      <w:r w:rsidRPr="000A1671">
        <w:rPr>
          <w:rFonts w:ascii="Garamond" w:hAnsi="Garamond"/>
        </w:rPr>
        <w:t>-</w:t>
      </w:r>
      <w:r w:rsidR="004B4D61">
        <w:rPr>
          <w:rFonts w:ascii="Garamond" w:hAnsi="Garamond"/>
        </w:rPr>
        <w:t xml:space="preserve"> </w:t>
      </w:r>
      <w:proofErr w:type="spellStart"/>
      <w:r w:rsidRPr="000A1671">
        <w:rPr>
          <w:rFonts w:ascii="Garamond" w:hAnsi="Garamond"/>
        </w:rPr>
        <w:t>Idealisht</w:t>
      </w:r>
      <w:proofErr w:type="spellEnd"/>
      <w:r w:rsidRPr="000A1671">
        <w:rPr>
          <w:rFonts w:ascii="Garamond" w:hAnsi="Garamond"/>
        </w:rPr>
        <w:t xml:space="preserve">, duhet të trajnohet një grup i gjerë punonjësesh dhe punonjësish të shërbimeve shëndetësore për të ofruar shërbime të specializuara për të mbijetuarat/it e </w:t>
      </w:r>
      <w:proofErr w:type="spellStart"/>
      <w:r w:rsidRPr="000A1671">
        <w:rPr>
          <w:rFonts w:ascii="Garamond" w:hAnsi="Garamond"/>
        </w:rPr>
        <w:t>DHF</w:t>
      </w:r>
      <w:proofErr w:type="spellEnd"/>
      <w:r w:rsidR="00A07A1E">
        <w:rPr>
          <w:rFonts w:ascii="Garamond" w:hAnsi="Garamond"/>
        </w:rPr>
        <w:t>-së</w:t>
      </w:r>
      <w:r w:rsidRPr="000A1671">
        <w:rPr>
          <w:rFonts w:ascii="Garamond" w:hAnsi="Garamond"/>
        </w:rPr>
        <w:t>/</w:t>
      </w:r>
      <w:proofErr w:type="spellStart"/>
      <w:r w:rsidRPr="000A1671">
        <w:rPr>
          <w:rFonts w:ascii="Garamond" w:hAnsi="Garamond"/>
        </w:rPr>
        <w:t>DHBGJ</w:t>
      </w:r>
      <w:proofErr w:type="spellEnd"/>
      <w:r w:rsidR="00A07A1E">
        <w:rPr>
          <w:rFonts w:ascii="Garamond" w:hAnsi="Garamond"/>
        </w:rPr>
        <w:t>-së</w:t>
      </w:r>
      <w:r w:rsidRPr="000A1671">
        <w:rPr>
          <w:rFonts w:ascii="Garamond" w:hAnsi="Garamond"/>
        </w:rPr>
        <w:t>, për të përballuar qarkullimin e madh të stafit dhe parandaluar frikën e të mbijetuarës/it që ka qasje në shërbime nga një punonjëse apo punonjës i vetëm.</w:t>
      </w:r>
    </w:p>
    <w:p w14:paraId="276C4384" w14:textId="12C64800" w:rsidR="005F63D0" w:rsidRPr="000A1671" w:rsidRDefault="005F63D0" w:rsidP="005F63D0">
      <w:pPr>
        <w:ind w:firstLine="284"/>
        <w:jc w:val="both"/>
        <w:rPr>
          <w:rFonts w:ascii="Garamond" w:hAnsi="Garamond"/>
        </w:rPr>
      </w:pPr>
      <w:r w:rsidRPr="000A1671">
        <w:rPr>
          <w:rFonts w:ascii="Garamond" w:hAnsi="Garamond"/>
        </w:rPr>
        <w:t>-</w:t>
      </w:r>
      <w:r w:rsidR="00A07A1E">
        <w:rPr>
          <w:rFonts w:ascii="Garamond" w:hAnsi="Garamond"/>
        </w:rPr>
        <w:t xml:space="preserve"> </w:t>
      </w:r>
      <w:r w:rsidRPr="000A1671">
        <w:rPr>
          <w:rFonts w:ascii="Garamond" w:eastAsia="Calibri" w:hAnsi="Garamond"/>
        </w:rPr>
        <w:t xml:space="preserve">Trajnoni dhe siguroni </w:t>
      </w:r>
      <w:proofErr w:type="spellStart"/>
      <w:r w:rsidRPr="000A1671">
        <w:rPr>
          <w:rFonts w:ascii="Garamond" w:eastAsia="Calibri" w:hAnsi="Garamond"/>
        </w:rPr>
        <w:t>supervizimin</w:t>
      </w:r>
      <w:proofErr w:type="spellEnd"/>
      <w:r w:rsidRPr="000A1671">
        <w:rPr>
          <w:rFonts w:ascii="Garamond" w:eastAsia="Calibri" w:hAnsi="Garamond"/>
        </w:rPr>
        <w:t xml:space="preserve"> e vazhdueshëm të punonjëseve dhe punonj</w:t>
      </w:r>
      <w:r w:rsidRPr="000A1671">
        <w:rPr>
          <w:rFonts w:ascii="Garamond" w:hAnsi="Garamond"/>
        </w:rPr>
        <w:t xml:space="preserve">ësve </w:t>
      </w:r>
      <w:r w:rsidRPr="000A1671">
        <w:rPr>
          <w:rFonts w:ascii="Garamond" w:eastAsia="Calibri" w:hAnsi="Garamond"/>
        </w:rPr>
        <w:t>të shërbimeve shëndetësore të specializuara (mjeket, mjekët dhe infermieret, infermierët që kryejnë ekzaminimet e të mbijetuar/</w:t>
      </w:r>
      <w:proofErr w:type="spellStart"/>
      <w:r w:rsidRPr="000A1671">
        <w:rPr>
          <w:rFonts w:ascii="Garamond" w:eastAsia="Calibri" w:hAnsi="Garamond"/>
        </w:rPr>
        <w:t>ave</w:t>
      </w:r>
      <w:proofErr w:type="spellEnd"/>
      <w:r w:rsidRPr="000A1671">
        <w:rPr>
          <w:rFonts w:ascii="Garamond" w:eastAsia="Calibri" w:hAnsi="Garamond"/>
        </w:rPr>
        <w:t xml:space="preserve">; psikiatrit, </w:t>
      </w:r>
      <w:proofErr w:type="spellStart"/>
      <w:r w:rsidRPr="000A1671">
        <w:rPr>
          <w:rFonts w:ascii="Garamond" w:eastAsia="Calibri" w:hAnsi="Garamond"/>
        </w:rPr>
        <w:t>psikiatret</w:t>
      </w:r>
      <w:proofErr w:type="spellEnd"/>
      <w:r w:rsidRPr="000A1671">
        <w:rPr>
          <w:rFonts w:ascii="Garamond" w:eastAsia="Calibri" w:hAnsi="Garamond"/>
        </w:rPr>
        <w:t>, psikologet, psikolog</w:t>
      </w:r>
      <w:r w:rsidRPr="000A1671">
        <w:rPr>
          <w:rFonts w:ascii="Garamond" w:hAnsi="Garamond"/>
        </w:rPr>
        <w:t>ët</w:t>
      </w:r>
      <w:r w:rsidRPr="000A1671">
        <w:rPr>
          <w:rFonts w:ascii="Garamond" w:eastAsia="Calibri" w:hAnsi="Garamond"/>
        </w:rPr>
        <w:t xml:space="preserve"> dhe punonjëset sociale e punonj</w:t>
      </w:r>
      <w:r w:rsidRPr="000A1671">
        <w:rPr>
          <w:rFonts w:ascii="Garamond" w:hAnsi="Garamond"/>
        </w:rPr>
        <w:t>ësit socialë</w:t>
      </w:r>
      <w:r w:rsidRPr="000A1671">
        <w:rPr>
          <w:rFonts w:ascii="Garamond" w:eastAsia="Calibri" w:hAnsi="Garamond"/>
        </w:rPr>
        <w:t>) mbi protokollet e veçanta të kujdesit të dhembshur dhe konfidencial.</w:t>
      </w:r>
    </w:p>
    <w:p w14:paraId="7F66DF8A" w14:textId="7C2F37B5" w:rsidR="005F63D0" w:rsidRPr="000A1671" w:rsidRDefault="005F63D0" w:rsidP="005F63D0">
      <w:pPr>
        <w:ind w:firstLine="284"/>
        <w:jc w:val="both"/>
        <w:rPr>
          <w:rFonts w:ascii="Garamond" w:hAnsi="Garamond"/>
        </w:rPr>
      </w:pPr>
      <w:r w:rsidRPr="000A1671">
        <w:rPr>
          <w:rFonts w:ascii="Garamond" w:hAnsi="Garamond"/>
        </w:rPr>
        <w:t>-</w:t>
      </w:r>
      <w:r w:rsidR="0069064E">
        <w:rPr>
          <w:rFonts w:ascii="Garamond" w:hAnsi="Garamond"/>
        </w:rPr>
        <w:t xml:space="preserve"> </w:t>
      </w:r>
      <w:r w:rsidRPr="000A1671">
        <w:rPr>
          <w:rFonts w:ascii="Garamond" w:hAnsi="Garamond"/>
        </w:rPr>
        <w:t xml:space="preserve">Ku është e mundur, përfshini një eksperte apo ekspert të çështjeve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në ekipet dhe </w:t>
      </w:r>
      <w:r w:rsidR="0069064E" w:rsidRPr="000A1671">
        <w:rPr>
          <w:rFonts w:ascii="Garamond" w:hAnsi="Garamond"/>
        </w:rPr>
        <w:t>ambientet</w:t>
      </w:r>
      <w:r w:rsidRPr="000A1671">
        <w:rPr>
          <w:rFonts w:ascii="Garamond" w:hAnsi="Garamond"/>
        </w:rPr>
        <w:t xml:space="preserve"> shëndetësore për të ofruar kujdes dhe mbështetje për të mbijetuarat/it.</w:t>
      </w:r>
    </w:p>
    <w:p w14:paraId="289AA101" w14:textId="0CAE19B7" w:rsidR="005F63D0" w:rsidRPr="000A1671" w:rsidRDefault="00242E74" w:rsidP="005F63D0">
      <w:pPr>
        <w:ind w:firstLine="284"/>
        <w:jc w:val="both"/>
        <w:rPr>
          <w:rFonts w:ascii="Garamond" w:hAnsi="Garamond"/>
        </w:rPr>
      </w:pPr>
      <w:r>
        <w:rPr>
          <w:rFonts w:ascii="Garamond" w:hAnsi="Garamond"/>
        </w:rPr>
        <w:t xml:space="preserve">- </w:t>
      </w:r>
      <w:r w:rsidR="005F63D0" w:rsidRPr="000A1671">
        <w:rPr>
          <w:rFonts w:ascii="Garamond" w:hAnsi="Garamond"/>
        </w:rPr>
        <w:t xml:space="preserve">Merrni në konsideratë trajnimin e punonjëseve dhe punonjësve të shërbimeve shëndetësore në identifikimin e dhunës seksuale dhe formave të tjera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w:t>
      </w:r>
    </w:p>
    <w:p w14:paraId="4F1F5E2E" w14:textId="0F74847A" w:rsidR="005F63D0" w:rsidRPr="000A1671" w:rsidRDefault="00242E74" w:rsidP="005F63D0">
      <w:pPr>
        <w:ind w:firstLine="284"/>
        <w:jc w:val="both"/>
        <w:rPr>
          <w:rFonts w:ascii="Garamond" w:hAnsi="Garamond"/>
        </w:rPr>
      </w:pPr>
      <w:r>
        <w:rPr>
          <w:rFonts w:ascii="Garamond" w:hAnsi="Garamond"/>
        </w:rPr>
        <w:t xml:space="preserve">- </w:t>
      </w:r>
      <w:r w:rsidR="0069064E">
        <w:rPr>
          <w:rFonts w:ascii="Garamond" w:hAnsi="Garamond"/>
        </w:rPr>
        <w:t>Zbatoni trajnimin e ndërsjell</w:t>
      </w:r>
      <w:r w:rsidR="005F63D0" w:rsidRPr="000A1671">
        <w:rPr>
          <w:rFonts w:ascii="Garamond" w:hAnsi="Garamond"/>
        </w:rPr>
        <w:t>ë ndërmjet punonjëseve dhe punonjësve të shërbimeve shëndetësore, si dhe punonjëseve e punonjësve të tjerë</w:t>
      </w:r>
      <w:r w:rsidR="0069064E">
        <w:rPr>
          <w:rFonts w:ascii="Garamond" w:hAnsi="Garamond"/>
        </w:rPr>
        <w:t xml:space="preserve">, brenda përgjigjes </w:t>
      </w:r>
      <w:proofErr w:type="spellStart"/>
      <w:r w:rsidR="0069064E">
        <w:rPr>
          <w:rFonts w:ascii="Garamond" w:hAnsi="Garamond"/>
        </w:rPr>
        <w:t>shumë</w:t>
      </w:r>
      <w:r w:rsidR="005F63D0" w:rsidRPr="000A1671">
        <w:rPr>
          <w:rFonts w:ascii="Garamond" w:hAnsi="Garamond"/>
        </w:rPr>
        <w:t>sektoriale</w:t>
      </w:r>
      <w:proofErr w:type="spellEnd"/>
      <w:r w:rsidR="005F63D0" w:rsidRPr="000A1671">
        <w:rPr>
          <w:rFonts w:ascii="Garamond" w:hAnsi="Garamond"/>
        </w:rPr>
        <w:t>, duke përfshirë policinë dhe shërbimet ligjore, për të rritur koordinimin dhe bashkëpunimin.</w:t>
      </w:r>
    </w:p>
    <w:p w14:paraId="016CFB1C" w14:textId="31340714" w:rsidR="005F63D0" w:rsidRPr="000A1671" w:rsidRDefault="00242E74" w:rsidP="005F63D0">
      <w:pPr>
        <w:ind w:firstLine="284"/>
        <w:jc w:val="both"/>
        <w:rPr>
          <w:rFonts w:ascii="Garamond" w:hAnsi="Garamond"/>
        </w:rPr>
      </w:pPr>
      <w:r>
        <w:rPr>
          <w:rFonts w:ascii="Garamond" w:hAnsi="Garamond"/>
        </w:rPr>
        <w:t xml:space="preserve">- </w:t>
      </w:r>
      <w:proofErr w:type="spellStart"/>
      <w:r w:rsidR="0069064E">
        <w:rPr>
          <w:rFonts w:ascii="Garamond" w:hAnsi="Garamond"/>
        </w:rPr>
        <w:t>Ofroj</w:t>
      </w:r>
      <w:r w:rsidR="002931C6">
        <w:rPr>
          <w:rFonts w:ascii="Garamond" w:hAnsi="Garamond"/>
        </w:rPr>
        <w:t>u</w:t>
      </w:r>
      <w:r w:rsidR="005F63D0" w:rsidRPr="000A1671">
        <w:rPr>
          <w:rFonts w:ascii="Garamond" w:hAnsi="Garamond"/>
        </w:rPr>
        <w:t>ni</w:t>
      </w:r>
      <w:proofErr w:type="spellEnd"/>
      <w:r w:rsidR="005F63D0" w:rsidRPr="000A1671">
        <w:rPr>
          <w:rFonts w:ascii="Garamond" w:hAnsi="Garamond"/>
        </w:rPr>
        <w:t xml:space="preserve"> mundësi punonjëseve dhe punonjësve të shërbimeve shëndetësore për të diskutuar ndikimin emocional të </w:t>
      </w:r>
      <w:proofErr w:type="spellStart"/>
      <w:r w:rsidR="005F63D0" w:rsidRPr="000A1671">
        <w:rPr>
          <w:rFonts w:ascii="Garamond" w:hAnsi="Garamond"/>
        </w:rPr>
        <w:t>të</w:t>
      </w:r>
      <w:proofErr w:type="spellEnd"/>
      <w:r w:rsidR="005F63D0" w:rsidRPr="000A1671">
        <w:rPr>
          <w:rFonts w:ascii="Garamond" w:hAnsi="Garamond"/>
        </w:rPr>
        <w:t xml:space="preserve"> punuarit me të mbijetuarat/it, duke adresuar çështjet e </w:t>
      </w:r>
      <w:r w:rsidR="0072775E" w:rsidRPr="000A1671">
        <w:rPr>
          <w:rFonts w:ascii="Garamond" w:hAnsi="Garamond"/>
        </w:rPr>
        <w:t>“</w:t>
      </w:r>
      <w:r w:rsidR="005F63D0" w:rsidRPr="000A1671">
        <w:rPr>
          <w:rFonts w:ascii="Garamond" w:hAnsi="Garamond"/>
        </w:rPr>
        <w:t>konsumimit profesional</w:t>
      </w:r>
      <w:r w:rsidR="0072775E" w:rsidRPr="000A1671">
        <w:rPr>
          <w:rFonts w:ascii="Garamond" w:hAnsi="Garamond"/>
        </w:rPr>
        <w:t>”</w:t>
      </w:r>
      <w:r w:rsidR="005F63D0" w:rsidRPr="000A1671">
        <w:rPr>
          <w:rFonts w:ascii="Garamond" w:hAnsi="Garamond"/>
        </w:rPr>
        <w:t xml:space="preserve">. </w:t>
      </w:r>
    </w:p>
    <w:p w14:paraId="4CE9FFF8" w14:textId="30883617" w:rsidR="005F63D0" w:rsidRPr="000A1671" w:rsidRDefault="005F63D0" w:rsidP="005F63D0">
      <w:pPr>
        <w:ind w:firstLine="284"/>
        <w:jc w:val="both"/>
        <w:rPr>
          <w:rFonts w:ascii="Garamond" w:hAnsi="Garamond"/>
          <w:b/>
        </w:rPr>
      </w:pPr>
      <w:bookmarkStart w:id="376" w:name="_Toc529778565"/>
      <w:bookmarkStart w:id="377" w:name="_Toc531213560"/>
      <w:r w:rsidRPr="000A1671">
        <w:rPr>
          <w:rFonts w:ascii="Garamond" w:hAnsi="Garamond"/>
          <w:b/>
        </w:rPr>
        <w:t xml:space="preserve">2. INTEGRIMI I PARANDALIMIT DHE </w:t>
      </w:r>
      <w:r w:rsidR="005166D4">
        <w:rPr>
          <w:rFonts w:ascii="Garamond" w:hAnsi="Garamond"/>
          <w:b/>
        </w:rPr>
        <w:t xml:space="preserve">I </w:t>
      </w:r>
      <w:r w:rsidRPr="000A1671">
        <w:rPr>
          <w:rFonts w:ascii="Garamond" w:hAnsi="Garamond"/>
          <w:b/>
        </w:rPr>
        <w:t xml:space="preserve">REAGIMIT NDAJ </w:t>
      </w:r>
      <w:proofErr w:type="spellStart"/>
      <w:r w:rsidRPr="000A1671">
        <w:rPr>
          <w:rFonts w:ascii="Garamond" w:hAnsi="Garamond"/>
          <w:b/>
        </w:rPr>
        <w:t>DHF</w:t>
      </w:r>
      <w:proofErr w:type="spellEnd"/>
      <w:r w:rsidR="005166D4">
        <w:rPr>
          <w:rFonts w:ascii="Garamond" w:hAnsi="Garamond"/>
          <w:b/>
        </w:rPr>
        <w:t>-së</w:t>
      </w:r>
      <w:r w:rsidRPr="000A1671">
        <w:rPr>
          <w:rFonts w:ascii="Garamond" w:hAnsi="Garamond"/>
          <w:b/>
        </w:rPr>
        <w:t>/</w:t>
      </w:r>
      <w:proofErr w:type="spellStart"/>
      <w:r w:rsidRPr="000A1671">
        <w:rPr>
          <w:rFonts w:ascii="Garamond" w:hAnsi="Garamond"/>
          <w:b/>
        </w:rPr>
        <w:t>DHBGJ</w:t>
      </w:r>
      <w:proofErr w:type="spellEnd"/>
      <w:r w:rsidR="005166D4">
        <w:rPr>
          <w:rFonts w:ascii="Garamond" w:hAnsi="Garamond"/>
          <w:b/>
        </w:rPr>
        <w:t>-së</w:t>
      </w:r>
      <w:r w:rsidRPr="000A1671">
        <w:rPr>
          <w:rFonts w:ascii="Garamond" w:hAnsi="Garamond"/>
          <w:b/>
        </w:rPr>
        <w:t xml:space="preserve"> NË POLITIKAT SHËNDETËSORE</w:t>
      </w:r>
      <w:bookmarkEnd w:id="376"/>
      <w:bookmarkEnd w:id="377"/>
    </w:p>
    <w:p w14:paraId="480D99AC" w14:textId="20387BF1" w:rsidR="005F63D0" w:rsidRPr="009865A0" w:rsidRDefault="005F63D0" w:rsidP="005F63D0">
      <w:pPr>
        <w:ind w:firstLine="284"/>
        <w:jc w:val="both"/>
        <w:rPr>
          <w:rFonts w:ascii="Garamond" w:hAnsi="Garamond"/>
          <w:b/>
        </w:rPr>
      </w:pPr>
      <w:bookmarkStart w:id="378" w:name="_Toc529778566"/>
      <w:bookmarkStart w:id="379" w:name="_Toc531213561"/>
      <w:r w:rsidRPr="009865A0">
        <w:rPr>
          <w:rFonts w:ascii="Garamond" w:hAnsi="Garamond"/>
          <w:b/>
        </w:rPr>
        <w:t xml:space="preserve">2.1 Zhvillimi dhe/ose standardizimi i protokolleve dhe </w:t>
      </w:r>
      <w:r w:rsidR="00916DD4" w:rsidRPr="009865A0">
        <w:rPr>
          <w:rFonts w:ascii="Garamond" w:hAnsi="Garamond"/>
          <w:b/>
        </w:rPr>
        <w:t xml:space="preserve">i </w:t>
      </w:r>
      <w:r w:rsidRPr="009865A0">
        <w:rPr>
          <w:rFonts w:ascii="Garamond" w:hAnsi="Garamond"/>
          <w:b/>
        </w:rPr>
        <w:t xml:space="preserve">politikave për programet shëndetësore të lidhura me </w:t>
      </w:r>
      <w:proofErr w:type="spellStart"/>
      <w:r w:rsidRPr="009865A0">
        <w:rPr>
          <w:rFonts w:ascii="Garamond" w:hAnsi="Garamond"/>
          <w:b/>
        </w:rPr>
        <w:t>DHF</w:t>
      </w:r>
      <w:proofErr w:type="spellEnd"/>
      <w:r w:rsidR="00916DD4" w:rsidRPr="009865A0">
        <w:rPr>
          <w:rFonts w:ascii="Garamond" w:hAnsi="Garamond"/>
          <w:b/>
        </w:rPr>
        <w:t>-në</w:t>
      </w:r>
      <w:r w:rsidRPr="009865A0">
        <w:rPr>
          <w:rFonts w:ascii="Garamond" w:hAnsi="Garamond"/>
          <w:b/>
        </w:rPr>
        <w:t>/</w:t>
      </w:r>
      <w:proofErr w:type="spellStart"/>
      <w:r w:rsidRPr="009865A0">
        <w:rPr>
          <w:rFonts w:ascii="Garamond" w:hAnsi="Garamond"/>
          <w:b/>
        </w:rPr>
        <w:t>DHBGJ</w:t>
      </w:r>
      <w:proofErr w:type="spellEnd"/>
      <w:r w:rsidR="00916DD4" w:rsidRPr="009865A0">
        <w:rPr>
          <w:rFonts w:ascii="Garamond" w:hAnsi="Garamond"/>
          <w:b/>
        </w:rPr>
        <w:t>-në</w:t>
      </w:r>
      <w:r w:rsidRPr="009865A0">
        <w:rPr>
          <w:rFonts w:ascii="Garamond" w:hAnsi="Garamond"/>
          <w:b/>
        </w:rPr>
        <w:t xml:space="preserve">, që sigurojnë shërbime konfidenciale dhe cilësore për të mbijetuarat/it dhe mënyra të referimit për mbështetje </w:t>
      </w:r>
      <w:proofErr w:type="spellStart"/>
      <w:r w:rsidRPr="009865A0">
        <w:rPr>
          <w:rFonts w:ascii="Garamond" w:hAnsi="Garamond"/>
          <w:b/>
        </w:rPr>
        <w:t>shumësektoriale</w:t>
      </w:r>
      <w:bookmarkEnd w:id="378"/>
      <w:bookmarkEnd w:id="379"/>
      <w:proofErr w:type="spellEnd"/>
      <w:r w:rsidR="009865A0">
        <w:rPr>
          <w:rFonts w:ascii="Garamond" w:hAnsi="Garamond"/>
          <w:b/>
        </w:rPr>
        <w:t>:</w:t>
      </w:r>
    </w:p>
    <w:p w14:paraId="4CCD32DA" w14:textId="014D4352" w:rsidR="005F63D0" w:rsidRPr="000A1671" w:rsidRDefault="009865A0" w:rsidP="005F63D0">
      <w:pPr>
        <w:ind w:firstLine="284"/>
        <w:jc w:val="both"/>
        <w:rPr>
          <w:rFonts w:ascii="Garamond" w:hAnsi="Garamond"/>
        </w:rPr>
      </w:pPr>
      <w:r>
        <w:rPr>
          <w:rFonts w:ascii="Garamond" w:hAnsi="Garamond"/>
        </w:rPr>
        <w:t xml:space="preserve">- </w:t>
      </w:r>
      <w:r w:rsidR="005F63D0" w:rsidRPr="000A1671">
        <w:rPr>
          <w:rFonts w:ascii="Garamond" w:hAnsi="Garamond"/>
        </w:rPr>
        <w:t xml:space="preserve">Hartoni protokolle për kujdesin klinik të </w:t>
      </w:r>
      <w:proofErr w:type="spellStart"/>
      <w:r w:rsidR="005F63D0" w:rsidRPr="000A1671">
        <w:rPr>
          <w:rFonts w:ascii="Garamond" w:hAnsi="Garamond"/>
        </w:rPr>
        <w:t>të</w:t>
      </w:r>
      <w:proofErr w:type="spellEnd"/>
      <w:r w:rsidR="005F63D0" w:rsidRPr="000A1671">
        <w:rPr>
          <w:rFonts w:ascii="Garamond" w:hAnsi="Garamond"/>
        </w:rPr>
        <w:t xml:space="preserve"> mbijetuara/ve të sulmeve seksuale, që plotësojnë standardet ndërkombëtare dhe sigurohuni që këto protokolle të shpërndahen dhe të zbatohen gjerësisht.</w:t>
      </w:r>
    </w:p>
    <w:p w14:paraId="7724A717" w14:textId="33CE5DEA" w:rsidR="005F63D0" w:rsidRPr="000A1671" w:rsidRDefault="009865A0" w:rsidP="005F63D0">
      <w:pPr>
        <w:ind w:firstLine="284"/>
        <w:jc w:val="both"/>
        <w:rPr>
          <w:rFonts w:ascii="Garamond" w:hAnsi="Garamond"/>
        </w:rPr>
      </w:pPr>
      <w:r>
        <w:rPr>
          <w:rFonts w:ascii="Garamond" w:hAnsi="Garamond"/>
        </w:rPr>
        <w:t xml:space="preserve">- </w:t>
      </w:r>
      <w:r w:rsidR="005F63D0" w:rsidRPr="000A1671">
        <w:rPr>
          <w:rFonts w:ascii="Garamond" w:hAnsi="Garamond"/>
        </w:rPr>
        <w:t xml:space="preserve">Konsultohuni me specialistet dhe specialistët e çështjeve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për të zhvilluar sisteme të standardizuara të kujdesit (mënyrat e referimit) dhe procedura që, në mënyrë të sigurt dhe konfidenciale, lidhin të mbijetuarat/it me shërbime shtesë (mbështetje ligjore, </w:t>
      </w:r>
      <w:proofErr w:type="spellStart"/>
      <w:r w:rsidR="005F63D0" w:rsidRPr="000A1671">
        <w:rPr>
          <w:rFonts w:ascii="Garamond" w:hAnsi="Garamond"/>
        </w:rPr>
        <w:t>psikos</w:t>
      </w:r>
      <w:r w:rsidR="000D2373">
        <w:rPr>
          <w:rFonts w:ascii="Garamond" w:hAnsi="Garamond"/>
        </w:rPr>
        <w:t>ociale</w:t>
      </w:r>
      <w:proofErr w:type="spellEnd"/>
      <w:r w:rsidR="000D2373">
        <w:rPr>
          <w:rFonts w:ascii="Garamond" w:hAnsi="Garamond"/>
        </w:rPr>
        <w:t xml:space="preserve">, shërbimet e drejtësisë </w:t>
      </w:r>
      <w:r w:rsidR="005F63D0" w:rsidRPr="000A1671">
        <w:rPr>
          <w:rFonts w:ascii="Garamond" w:hAnsi="Garamond"/>
        </w:rPr>
        <w:t>etj</w:t>
      </w:r>
      <w:r w:rsidR="000D2373">
        <w:rPr>
          <w:rFonts w:ascii="Garamond" w:hAnsi="Garamond"/>
        </w:rPr>
        <w:t>.</w:t>
      </w:r>
      <w:r w:rsidR="005F63D0" w:rsidRPr="000A1671">
        <w:rPr>
          <w:rFonts w:ascii="Garamond" w:hAnsi="Garamond"/>
        </w:rPr>
        <w:t xml:space="preserve">). Këto sisteme dhe procedura duhet të jetë të përshtatshme për zbatim në nivel vendor dhe të miratuara nga autoritetet përkatëse në fushën e shëndetësisë. </w:t>
      </w:r>
    </w:p>
    <w:p w14:paraId="542B0BA6" w14:textId="0214382D" w:rsidR="005F63D0" w:rsidRPr="000A1671" w:rsidRDefault="009865A0" w:rsidP="005F63D0">
      <w:pPr>
        <w:ind w:firstLine="284"/>
        <w:jc w:val="both"/>
        <w:rPr>
          <w:rFonts w:ascii="Garamond" w:hAnsi="Garamond"/>
        </w:rPr>
      </w:pPr>
      <w:r>
        <w:rPr>
          <w:rFonts w:ascii="Garamond" w:hAnsi="Garamond"/>
        </w:rPr>
        <w:t xml:space="preserve">- </w:t>
      </w:r>
      <w:r w:rsidR="005F63D0" w:rsidRPr="000A1671">
        <w:rPr>
          <w:rFonts w:ascii="Garamond" w:hAnsi="Garamond"/>
        </w:rPr>
        <w:t>Pajisini të gjithë punonjëset dhe punonjësit</w:t>
      </w:r>
      <w:r w:rsidR="00F11103" w:rsidRPr="000A1671">
        <w:rPr>
          <w:rFonts w:ascii="Garamond" w:hAnsi="Garamond"/>
        </w:rPr>
        <w:t xml:space="preserve"> </w:t>
      </w:r>
      <w:r w:rsidR="005F63D0" w:rsidRPr="000A1671">
        <w:rPr>
          <w:rFonts w:ascii="Garamond" w:hAnsi="Garamond"/>
        </w:rPr>
        <w:t>e shërbimeve shëndetësore të cilat/</w:t>
      </w:r>
      <w:r w:rsidR="006749A7">
        <w:rPr>
          <w:rFonts w:ascii="Garamond" w:hAnsi="Garamond"/>
        </w:rPr>
        <w:t xml:space="preserve">të </w:t>
      </w:r>
      <w:r w:rsidR="005F63D0" w:rsidRPr="000A1671">
        <w:rPr>
          <w:rFonts w:ascii="Garamond" w:hAnsi="Garamond"/>
        </w:rPr>
        <w:t xml:space="preserve">cilët angazhohen me popullatat e prekura, me informacione të shkruara se ku duhet të referohen të mbijetuarat/it për shërbime. Përditësoni rregullisht informacionin rreth </w:t>
      </w:r>
      <w:r w:rsidR="006749A7" w:rsidRPr="000A1671">
        <w:rPr>
          <w:rFonts w:ascii="Garamond" w:hAnsi="Garamond"/>
        </w:rPr>
        <w:t>institucioneve</w:t>
      </w:r>
      <w:r w:rsidR="005F63D0" w:rsidRPr="000A1671">
        <w:rPr>
          <w:rFonts w:ascii="Garamond" w:hAnsi="Garamond"/>
        </w:rPr>
        <w:t xml:space="preserve"> të referimit. </w:t>
      </w:r>
    </w:p>
    <w:p w14:paraId="126AC788" w14:textId="525733F5" w:rsidR="005F63D0" w:rsidRPr="000026AF" w:rsidRDefault="005F63D0" w:rsidP="005F63D0">
      <w:pPr>
        <w:ind w:firstLine="284"/>
        <w:jc w:val="both"/>
        <w:rPr>
          <w:rFonts w:ascii="Garamond" w:hAnsi="Garamond"/>
          <w:b/>
        </w:rPr>
      </w:pPr>
      <w:bookmarkStart w:id="380" w:name="_Toc529778567"/>
      <w:bookmarkStart w:id="381" w:name="_Toc531213562"/>
      <w:r w:rsidRPr="000026AF">
        <w:rPr>
          <w:rFonts w:ascii="Garamond" w:hAnsi="Garamond"/>
          <w:b/>
        </w:rPr>
        <w:t xml:space="preserve">2.2. </w:t>
      </w:r>
      <w:proofErr w:type="spellStart"/>
      <w:r w:rsidRPr="000026AF">
        <w:rPr>
          <w:rFonts w:ascii="Garamond" w:hAnsi="Garamond"/>
          <w:b/>
        </w:rPr>
        <w:t>Avokimi</w:t>
      </w:r>
      <w:proofErr w:type="spellEnd"/>
      <w:r w:rsidRPr="000026AF">
        <w:rPr>
          <w:rFonts w:ascii="Garamond" w:hAnsi="Garamond"/>
          <w:b/>
        </w:rPr>
        <w:t xml:space="preserve"> për reforma dhe ligje kombëtare, si dhe politika vendore që mundësojnë qasjen në shërbime shëndetësore cilësore dhe shërbime të tjera, të </w:t>
      </w:r>
      <w:proofErr w:type="spellStart"/>
      <w:r w:rsidRPr="000026AF">
        <w:rPr>
          <w:rFonts w:ascii="Garamond" w:hAnsi="Garamond"/>
          <w:b/>
        </w:rPr>
        <w:t>të</w:t>
      </w:r>
      <w:proofErr w:type="spellEnd"/>
      <w:r w:rsidRPr="000026AF">
        <w:rPr>
          <w:rFonts w:ascii="Garamond" w:hAnsi="Garamond"/>
          <w:b/>
        </w:rPr>
        <w:t xml:space="preserve"> mbijetuar/</w:t>
      </w:r>
      <w:proofErr w:type="spellStart"/>
      <w:r w:rsidRPr="000026AF">
        <w:rPr>
          <w:rFonts w:ascii="Garamond" w:hAnsi="Garamond"/>
          <w:b/>
        </w:rPr>
        <w:t>ave</w:t>
      </w:r>
      <w:proofErr w:type="spellEnd"/>
      <w:r w:rsidRPr="000026AF">
        <w:rPr>
          <w:rFonts w:ascii="Garamond" w:hAnsi="Garamond"/>
          <w:b/>
        </w:rPr>
        <w:t xml:space="preserve"> subjekt ose në rrezik nga </w:t>
      </w:r>
      <w:proofErr w:type="spellStart"/>
      <w:r w:rsidRPr="000026AF">
        <w:rPr>
          <w:rFonts w:ascii="Garamond" w:hAnsi="Garamond"/>
          <w:b/>
        </w:rPr>
        <w:t>DHF</w:t>
      </w:r>
      <w:proofErr w:type="spellEnd"/>
      <w:r w:rsidR="006749A7" w:rsidRPr="000026AF">
        <w:rPr>
          <w:rFonts w:ascii="Garamond" w:hAnsi="Garamond"/>
          <w:b/>
        </w:rPr>
        <w:t>-ja</w:t>
      </w:r>
      <w:r w:rsidRPr="000026AF">
        <w:rPr>
          <w:rFonts w:ascii="Garamond" w:hAnsi="Garamond"/>
          <w:b/>
        </w:rPr>
        <w:t>/</w:t>
      </w:r>
      <w:proofErr w:type="spellStart"/>
      <w:r w:rsidRPr="000026AF">
        <w:rPr>
          <w:rFonts w:ascii="Garamond" w:hAnsi="Garamond"/>
          <w:b/>
        </w:rPr>
        <w:t>DHBGJ</w:t>
      </w:r>
      <w:proofErr w:type="spellEnd"/>
      <w:r w:rsidR="006749A7" w:rsidRPr="000026AF">
        <w:rPr>
          <w:rFonts w:ascii="Garamond" w:hAnsi="Garamond"/>
          <w:b/>
        </w:rPr>
        <w:t>-ja</w:t>
      </w:r>
      <w:r w:rsidRPr="000026AF">
        <w:rPr>
          <w:rFonts w:ascii="Garamond" w:hAnsi="Garamond"/>
          <w:b/>
        </w:rPr>
        <w:t>, si dhe që caktojnë fonde për qëndrueshmërinë</w:t>
      </w:r>
      <w:bookmarkEnd w:id="380"/>
      <w:bookmarkEnd w:id="381"/>
      <w:r w:rsidR="000026AF">
        <w:rPr>
          <w:rFonts w:ascii="Garamond" w:hAnsi="Garamond"/>
          <w:b/>
        </w:rPr>
        <w:t>:</w:t>
      </w:r>
    </w:p>
    <w:p w14:paraId="25757949" w14:textId="6F0244BA" w:rsidR="005F63D0" w:rsidRPr="000A1671" w:rsidRDefault="000026AF" w:rsidP="005F63D0">
      <w:pPr>
        <w:ind w:firstLine="284"/>
        <w:jc w:val="both"/>
        <w:rPr>
          <w:rFonts w:ascii="Garamond" w:hAnsi="Garamond"/>
        </w:rPr>
      </w:pPr>
      <w:r>
        <w:rPr>
          <w:rFonts w:ascii="Garamond" w:hAnsi="Garamond"/>
        </w:rPr>
        <w:t xml:space="preserve">- </w:t>
      </w:r>
      <w:proofErr w:type="spellStart"/>
      <w:r w:rsidR="005F63D0" w:rsidRPr="000A1671">
        <w:rPr>
          <w:rFonts w:ascii="Garamond" w:hAnsi="Garamond"/>
        </w:rPr>
        <w:t>Avokoni</w:t>
      </w:r>
      <w:proofErr w:type="spellEnd"/>
      <w:r w:rsidR="005F63D0" w:rsidRPr="000A1671">
        <w:rPr>
          <w:rFonts w:ascii="Garamond" w:hAnsi="Garamond"/>
        </w:rPr>
        <w:t xml:space="preserve"> për të drejtat e të mbijetuar/</w:t>
      </w:r>
      <w:proofErr w:type="spellStart"/>
      <w:r w:rsidR="005F63D0" w:rsidRPr="000A1671">
        <w:rPr>
          <w:rFonts w:ascii="Garamond" w:hAnsi="Garamond"/>
        </w:rPr>
        <w:t>ave</w:t>
      </w:r>
      <w:proofErr w:type="spellEnd"/>
      <w:r w:rsidR="005F63D0" w:rsidRPr="000A1671">
        <w:rPr>
          <w:rFonts w:ascii="Garamond" w:hAnsi="Garamond"/>
        </w:rPr>
        <w:t xml:space="preserve">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për të marrë shërbime shëndetësore të sigurta dhe etike. Mbështesni autoritetet kombëtare dhe vendore, </w:t>
      </w:r>
      <w:proofErr w:type="spellStart"/>
      <w:r w:rsidR="005F63D0" w:rsidRPr="000A1671">
        <w:rPr>
          <w:rFonts w:ascii="Garamond" w:hAnsi="Garamond"/>
        </w:rPr>
        <w:t>OJF</w:t>
      </w:r>
      <w:proofErr w:type="spellEnd"/>
      <w:r w:rsidR="005F63D0" w:rsidRPr="000A1671">
        <w:rPr>
          <w:rFonts w:ascii="Garamond" w:hAnsi="Garamond"/>
        </w:rPr>
        <w:t>-të dhe organizatat ndërkombëtare</w:t>
      </w:r>
      <w:r w:rsidR="006749A7">
        <w:rPr>
          <w:rFonts w:ascii="Garamond" w:hAnsi="Garamond"/>
        </w:rPr>
        <w:t>,</w:t>
      </w:r>
      <w:r w:rsidR="005F63D0" w:rsidRPr="000A1671">
        <w:rPr>
          <w:rFonts w:ascii="Garamond" w:hAnsi="Garamond"/>
        </w:rPr>
        <w:t xml:space="preserve"> si dhe palët e interesuara në zhvillimin dhe </w:t>
      </w:r>
      <w:r w:rsidR="006749A7">
        <w:rPr>
          <w:rFonts w:ascii="Garamond" w:hAnsi="Garamond"/>
        </w:rPr>
        <w:t xml:space="preserve">në </w:t>
      </w:r>
      <w:r w:rsidR="005F63D0" w:rsidRPr="000A1671">
        <w:rPr>
          <w:rFonts w:ascii="Garamond" w:hAnsi="Garamond"/>
        </w:rPr>
        <w:t xml:space="preserve">zbatimin e planeve kombëtare të veprimit (strategjitë shëndetësore) që integrojnë veprimet kundër </w:t>
      </w:r>
      <w:proofErr w:type="spellStart"/>
      <w:r w:rsidR="005F63D0" w:rsidRPr="000A1671">
        <w:rPr>
          <w:rFonts w:ascii="Garamond" w:hAnsi="Garamond"/>
        </w:rPr>
        <w:t>DHF</w:t>
      </w:r>
      <w:proofErr w:type="spellEnd"/>
      <w:r w:rsidR="006749A7">
        <w:rPr>
          <w:rFonts w:ascii="Garamond" w:hAnsi="Garamond"/>
        </w:rPr>
        <w:t>-së</w:t>
      </w:r>
      <w:r w:rsidR="005F63D0" w:rsidRPr="000A1671">
        <w:rPr>
          <w:rFonts w:ascii="Garamond" w:hAnsi="Garamond"/>
        </w:rPr>
        <w:t>/</w:t>
      </w:r>
      <w:proofErr w:type="spellStart"/>
      <w:r w:rsidR="005F63D0" w:rsidRPr="000A1671">
        <w:rPr>
          <w:rFonts w:ascii="Garamond" w:hAnsi="Garamond"/>
        </w:rPr>
        <w:t>DHBGJ</w:t>
      </w:r>
      <w:proofErr w:type="spellEnd"/>
      <w:r w:rsidR="006749A7">
        <w:rPr>
          <w:rFonts w:ascii="Garamond" w:hAnsi="Garamond"/>
        </w:rPr>
        <w:t>-së</w:t>
      </w:r>
      <w:r w:rsidR="005F63D0" w:rsidRPr="000A1671">
        <w:rPr>
          <w:rFonts w:ascii="Garamond" w:hAnsi="Garamond"/>
        </w:rPr>
        <w:t>.</w:t>
      </w:r>
    </w:p>
    <w:p w14:paraId="26BAA6EF" w14:textId="1B975EFD" w:rsidR="005F63D0" w:rsidRPr="000A1671" w:rsidRDefault="000026AF" w:rsidP="005F63D0">
      <w:pPr>
        <w:ind w:firstLine="284"/>
        <w:jc w:val="both"/>
        <w:rPr>
          <w:rFonts w:ascii="Garamond" w:hAnsi="Garamond"/>
        </w:rPr>
      </w:pPr>
      <w:r>
        <w:rPr>
          <w:rFonts w:ascii="Garamond" w:hAnsi="Garamond"/>
        </w:rPr>
        <w:t xml:space="preserve">- </w:t>
      </w:r>
      <w:r w:rsidR="005F63D0" w:rsidRPr="000A1671">
        <w:rPr>
          <w:rFonts w:ascii="Garamond" w:hAnsi="Garamond"/>
        </w:rPr>
        <w:t xml:space="preserve">Punoni me Fakultetet e Mjekësisë, Fakultetet e Shkencave Mjekësore Teknike, si dhe me aktorë të tjerë kryesorë për të siguruar që shërbimet shëndetësore për format e ndryshme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të integrohen në </w:t>
      </w:r>
      <w:proofErr w:type="spellStart"/>
      <w:r w:rsidR="005F63D0" w:rsidRPr="000A1671">
        <w:rPr>
          <w:rFonts w:ascii="Garamond" w:hAnsi="Garamond"/>
        </w:rPr>
        <w:t>kurrikulat</w:t>
      </w:r>
      <w:proofErr w:type="spellEnd"/>
      <w:r w:rsidR="005F63D0" w:rsidRPr="000A1671">
        <w:rPr>
          <w:rFonts w:ascii="Garamond" w:hAnsi="Garamond"/>
        </w:rPr>
        <w:t xml:space="preserve"> e këtyre fakulteteve dhe në programet e edukimit të vazhdueshëm.</w:t>
      </w:r>
    </w:p>
    <w:p w14:paraId="61A2E841" w14:textId="01A58042" w:rsidR="005F63D0" w:rsidRPr="000A1671" w:rsidRDefault="005F63D0" w:rsidP="005F63D0">
      <w:pPr>
        <w:ind w:firstLine="284"/>
        <w:jc w:val="both"/>
        <w:rPr>
          <w:rFonts w:ascii="Garamond" w:hAnsi="Garamond"/>
          <w:b/>
        </w:rPr>
      </w:pPr>
      <w:bookmarkStart w:id="382" w:name="_Toc529778568"/>
      <w:bookmarkStart w:id="383" w:name="_Toc531213563"/>
      <w:r w:rsidRPr="000A1671">
        <w:rPr>
          <w:rFonts w:ascii="Garamond" w:hAnsi="Garamond"/>
          <w:b/>
        </w:rPr>
        <w:t xml:space="preserve">3. INTEGRIMI I PARANDALIMIT DHE REAGIMIT NDAJ </w:t>
      </w:r>
      <w:proofErr w:type="spellStart"/>
      <w:r w:rsidRPr="000A1671">
        <w:rPr>
          <w:rFonts w:ascii="Garamond" w:hAnsi="Garamond"/>
          <w:b/>
        </w:rPr>
        <w:t>DHF</w:t>
      </w:r>
      <w:proofErr w:type="spellEnd"/>
      <w:r w:rsidR="00C8233D">
        <w:rPr>
          <w:rFonts w:ascii="Garamond" w:hAnsi="Garamond"/>
          <w:b/>
        </w:rPr>
        <w:t>-së</w:t>
      </w:r>
      <w:r w:rsidRPr="000A1671">
        <w:rPr>
          <w:rFonts w:ascii="Garamond" w:hAnsi="Garamond"/>
          <w:b/>
        </w:rPr>
        <w:t>/</w:t>
      </w:r>
      <w:proofErr w:type="spellStart"/>
      <w:r w:rsidRPr="000A1671">
        <w:rPr>
          <w:rFonts w:ascii="Garamond" w:hAnsi="Garamond"/>
          <w:b/>
        </w:rPr>
        <w:t>DHBGJ</w:t>
      </w:r>
      <w:proofErr w:type="spellEnd"/>
      <w:r w:rsidR="00C8233D">
        <w:rPr>
          <w:rFonts w:ascii="Garamond" w:hAnsi="Garamond"/>
          <w:b/>
        </w:rPr>
        <w:t>-së</w:t>
      </w:r>
      <w:r w:rsidRPr="000A1671">
        <w:rPr>
          <w:rFonts w:ascii="Garamond" w:hAnsi="Garamond"/>
          <w:b/>
        </w:rPr>
        <w:t xml:space="preserve"> NË KOMUNIKIMIN DHE </w:t>
      </w:r>
      <w:r w:rsidR="00C8233D">
        <w:rPr>
          <w:rFonts w:ascii="Garamond" w:hAnsi="Garamond"/>
          <w:b/>
        </w:rPr>
        <w:t xml:space="preserve">NË </w:t>
      </w:r>
      <w:r w:rsidRPr="000A1671">
        <w:rPr>
          <w:rFonts w:ascii="Garamond" w:hAnsi="Garamond"/>
          <w:b/>
        </w:rPr>
        <w:t>NDARJEN E INFORMACIONIT SHËNDETËSOR</w:t>
      </w:r>
      <w:bookmarkEnd w:id="382"/>
      <w:bookmarkEnd w:id="383"/>
    </w:p>
    <w:p w14:paraId="41B4DFC1" w14:textId="5FC9828F" w:rsidR="005F63D0" w:rsidRPr="000026AF" w:rsidRDefault="005F63D0" w:rsidP="00E04742">
      <w:pPr>
        <w:ind w:firstLine="284"/>
        <w:jc w:val="both"/>
        <w:rPr>
          <w:rFonts w:ascii="Garamond" w:hAnsi="Garamond"/>
          <w:b/>
        </w:rPr>
      </w:pPr>
      <w:bookmarkStart w:id="384" w:name="_Toc529778569"/>
      <w:bookmarkStart w:id="385" w:name="_Toc531213564"/>
      <w:r w:rsidRPr="000026AF">
        <w:rPr>
          <w:rFonts w:ascii="Garamond" w:hAnsi="Garamond"/>
          <w:b/>
        </w:rPr>
        <w:lastRenderedPageBreak/>
        <w:t xml:space="preserve">3.1 Sigurimi që ndarja e informacionit dhe raportimeve të rasteve </w:t>
      </w:r>
      <w:r w:rsidR="00173F68" w:rsidRPr="000026AF">
        <w:rPr>
          <w:rFonts w:ascii="Garamond" w:hAnsi="Garamond"/>
          <w:b/>
        </w:rPr>
        <w:t xml:space="preserve">të </w:t>
      </w:r>
      <w:proofErr w:type="spellStart"/>
      <w:r w:rsidR="00173F68" w:rsidRPr="000026AF">
        <w:rPr>
          <w:rFonts w:ascii="Garamond" w:hAnsi="Garamond"/>
          <w:b/>
        </w:rPr>
        <w:t>DHF</w:t>
      </w:r>
      <w:proofErr w:type="spellEnd"/>
      <w:r w:rsidR="00173F68" w:rsidRPr="000026AF">
        <w:rPr>
          <w:rFonts w:ascii="Garamond" w:hAnsi="Garamond"/>
          <w:b/>
        </w:rPr>
        <w:t>-së/</w:t>
      </w:r>
      <w:proofErr w:type="spellStart"/>
      <w:r w:rsidR="00173F68" w:rsidRPr="000026AF">
        <w:rPr>
          <w:rFonts w:ascii="Garamond" w:hAnsi="Garamond"/>
          <w:b/>
        </w:rPr>
        <w:t>DHBGJ</w:t>
      </w:r>
      <w:proofErr w:type="spellEnd"/>
      <w:r w:rsidR="00173F68" w:rsidRPr="000026AF">
        <w:rPr>
          <w:rFonts w:ascii="Garamond" w:hAnsi="Garamond"/>
          <w:b/>
        </w:rPr>
        <w:t>-së</w:t>
      </w:r>
      <w:r w:rsidRPr="000026AF">
        <w:rPr>
          <w:rFonts w:ascii="Garamond" w:hAnsi="Garamond"/>
          <w:b/>
        </w:rPr>
        <w:t xml:space="preserve"> brenda sektorit të shëndetësisë ose me partnerët në komunitetin më të madh humanitar, bëhet në mënyrë të sigurt dhe sipas standardeve etike</w:t>
      </w:r>
      <w:bookmarkEnd w:id="384"/>
      <w:bookmarkEnd w:id="385"/>
      <w:r w:rsidR="000026AF">
        <w:rPr>
          <w:rFonts w:ascii="Garamond" w:hAnsi="Garamond"/>
          <w:b/>
        </w:rPr>
        <w:t>:</w:t>
      </w:r>
    </w:p>
    <w:p w14:paraId="52F8B64B" w14:textId="0E980148" w:rsidR="005F63D0" w:rsidRPr="000A1671" w:rsidRDefault="000026AF" w:rsidP="005F63D0">
      <w:pPr>
        <w:ind w:firstLine="284"/>
        <w:jc w:val="both"/>
        <w:rPr>
          <w:rFonts w:ascii="Garamond" w:hAnsi="Garamond"/>
        </w:rPr>
      </w:pPr>
      <w:r>
        <w:rPr>
          <w:rFonts w:ascii="Garamond" w:hAnsi="Garamond"/>
        </w:rPr>
        <w:t xml:space="preserve">- </w:t>
      </w:r>
      <w:r w:rsidR="005F63D0" w:rsidRPr="000A1671">
        <w:rPr>
          <w:rFonts w:ascii="Garamond" w:hAnsi="Garamond"/>
        </w:rPr>
        <w:t>Zhvilloni standarde të ndarjes së informacionit ndërmjet dhe brenda institucioneve, në atë mënyrë që nuk zbulohet identiteti ose që nuk paraqet rrezik sigurie për të mbijetuarat/it, familjet e tyre ose komunitetin më të gjerë.</w:t>
      </w:r>
    </w:p>
    <w:p w14:paraId="2A764A84" w14:textId="50A2A05C" w:rsidR="005F63D0" w:rsidRPr="000A1671" w:rsidRDefault="005F63D0" w:rsidP="005F63D0">
      <w:pPr>
        <w:ind w:firstLine="284"/>
        <w:jc w:val="both"/>
        <w:rPr>
          <w:rFonts w:ascii="Garamond" w:hAnsi="Garamond"/>
          <w:b/>
        </w:rPr>
      </w:pPr>
      <w:bookmarkStart w:id="386" w:name="_Toc529778570"/>
      <w:bookmarkStart w:id="387" w:name="_Toc531213565"/>
      <w:r w:rsidRPr="000A1671">
        <w:rPr>
          <w:rFonts w:ascii="Garamond" w:hAnsi="Garamond"/>
          <w:b/>
        </w:rPr>
        <w:t xml:space="preserve">3.2 Përfshirja e mesazheve kundër </w:t>
      </w:r>
      <w:proofErr w:type="spellStart"/>
      <w:r w:rsidRPr="000A1671">
        <w:rPr>
          <w:rFonts w:ascii="Garamond" w:hAnsi="Garamond"/>
          <w:b/>
        </w:rPr>
        <w:t>DHF</w:t>
      </w:r>
      <w:proofErr w:type="spellEnd"/>
      <w:r w:rsidR="003A28DC">
        <w:rPr>
          <w:rFonts w:ascii="Garamond" w:hAnsi="Garamond"/>
          <w:b/>
        </w:rPr>
        <w:t>-së</w:t>
      </w:r>
      <w:r w:rsidRPr="000A1671">
        <w:rPr>
          <w:rFonts w:ascii="Garamond" w:hAnsi="Garamond"/>
          <w:b/>
        </w:rPr>
        <w:t>/</w:t>
      </w:r>
      <w:proofErr w:type="spellStart"/>
      <w:r w:rsidRPr="000A1671">
        <w:rPr>
          <w:rFonts w:ascii="Garamond" w:hAnsi="Garamond"/>
          <w:b/>
        </w:rPr>
        <w:t>DHBGJ</w:t>
      </w:r>
      <w:proofErr w:type="spellEnd"/>
      <w:r w:rsidR="003A28DC">
        <w:rPr>
          <w:rFonts w:ascii="Garamond" w:hAnsi="Garamond"/>
          <w:b/>
        </w:rPr>
        <w:t>-së</w:t>
      </w:r>
      <w:r w:rsidRPr="000A1671">
        <w:rPr>
          <w:rFonts w:ascii="Garamond" w:hAnsi="Garamond"/>
          <w:b/>
        </w:rPr>
        <w:t xml:space="preserve"> në takimet me komunitetin dhe aktivitetet ndërgjegjësuese</w:t>
      </w:r>
      <w:bookmarkEnd w:id="386"/>
      <w:bookmarkEnd w:id="387"/>
      <w:r w:rsidR="000026AF">
        <w:rPr>
          <w:rFonts w:ascii="Garamond" w:hAnsi="Garamond"/>
          <w:b/>
        </w:rPr>
        <w:t>:</w:t>
      </w:r>
    </w:p>
    <w:p w14:paraId="171579AE" w14:textId="09EEBF4B" w:rsidR="005F63D0" w:rsidRPr="000A1671" w:rsidRDefault="000026AF" w:rsidP="005F63D0">
      <w:pPr>
        <w:ind w:firstLine="284"/>
        <w:jc w:val="both"/>
        <w:rPr>
          <w:rFonts w:ascii="Garamond" w:hAnsi="Garamond"/>
        </w:rPr>
      </w:pPr>
      <w:r>
        <w:rPr>
          <w:rFonts w:ascii="Garamond" w:hAnsi="Garamond"/>
        </w:rPr>
        <w:t>-</w:t>
      </w:r>
      <w:r w:rsidR="005F63D0" w:rsidRPr="000A1671">
        <w:rPr>
          <w:rFonts w:ascii="Garamond" w:hAnsi="Garamond"/>
        </w:rPr>
        <w:t xml:space="preserve">Punoni me specialiste dhe specialistë të çështjeve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për të hartuar dhe integruar informacionet në lidhje me </w:t>
      </w:r>
      <w:proofErr w:type="spellStart"/>
      <w:r w:rsidR="005F63D0" w:rsidRPr="000A1671">
        <w:rPr>
          <w:rFonts w:ascii="Garamond" w:hAnsi="Garamond"/>
        </w:rPr>
        <w:t>DHBGJ</w:t>
      </w:r>
      <w:proofErr w:type="spellEnd"/>
      <w:r w:rsidR="005F63D0" w:rsidRPr="000A1671">
        <w:rPr>
          <w:rFonts w:ascii="Garamond" w:hAnsi="Garamond"/>
        </w:rPr>
        <w:t xml:space="preserve"> në nismat e shtrirjes së informimit për shërbimet shëndetësore dhe çështjet të shëndetit në përgjithësi, në komunitet (seminare, diskutime, takime në komunitet)</w:t>
      </w:r>
    </w:p>
    <w:p w14:paraId="2DE9C5E1" w14:textId="0EAE6E05" w:rsidR="005F63D0" w:rsidRPr="000A1671" w:rsidRDefault="005F63D0" w:rsidP="005F63D0">
      <w:pPr>
        <w:ind w:firstLine="284"/>
        <w:jc w:val="both"/>
        <w:rPr>
          <w:rFonts w:ascii="Garamond" w:hAnsi="Garamond"/>
        </w:rPr>
      </w:pPr>
      <w:r w:rsidRPr="000A1671">
        <w:rPr>
          <w:rFonts w:ascii="Garamond" w:hAnsi="Garamond"/>
        </w:rPr>
        <w:t>-</w:t>
      </w:r>
      <w:r w:rsidR="00E97E37">
        <w:rPr>
          <w:rFonts w:ascii="Garamond" w:hAnsi="Garamond"/>
        </w:rPr>
        <w:t xml:space="preserve"> </w:t>
      </w:r>
      <w:r w:rsidRPr="000A1671">
        <w:rPr>
          <w:rFonts w:ascii="Garamond" w:hAnsi="Garamond"/>
        </w:rPr>
        <w:t xml:space="preserve">Sigurohuni që kjo rritje e ndërgjegjësimit të përfshijë informacion rreth rreziqeve dhe faktorëve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fajësimit, refuzimit, izolimit të </w:t>
      </w:r>
      <w:proofErr w:type="spellStart"/>
      <w:r w:rsidRPr="000A1671">
        <w:rPr>
          <w:rFonts w:ascii="Garamond" w:hAnsi="Garamond"/>
        </w:rPr>
        <w:t>të</w:t>
      </w:r>
      <w:proofErr w:type="spellEnd"/>
      <w:r w:rsidRPr="000A1671">
        <w:rPr>
          <w:rFonts w:ascii="Garamond" w:hAnsi="Garamond"/>
        </w:rPr>
        <w:t xml:space="preserve"> mbijetuar/</w:t>
      </w:r>
      <w:proofErr w:type="spellStart"/>
      <w:r w:rsidRPr="000A1671">
        <w:rPr>
          <w:rFonts w:ascii="Garamond" w:hAnsi="Garamond"/>
        </w:rPr>
        <w:t>ave</w:t>
      </w:r>
      <w:proofErr w:type="spellEnd"/>
      <w:r w:rsidRPr="000A1671">
        <w:rPr>
          <w:rFonts w:ascii="Garamond" w:hAnsi="Garamond"/>
        </w:rPr>
        <w:t xml:space="preserve">, </w:t>
      </w:r>
      <w:proofErr w:type="spellStart"/>
      <w:r w:rsidRPr="000A1671">
        <w:rPr>
          <w:rFonts w:ascii="Garamond" w:hAnsi="Garamond"/>
        </w:rPr>
        <w:t>disponueshmërisë</w:t>
      </w:r>
      <w:proofErr w:type="spellEnd"/>
      <w:r w:rsidRPr="000A1671">
        <w:rPr>
          <w:rFonts w:ascii="Garamond" w:hAnsi="Garamond"/>
        </w:rPr>
        <w:t xml:space="preserve"> së shërbimeve për gra dhe burra, rëndësisë së shërbimeve të shpejta dhe të </w:t>
      </w:r>
      <w:proofErr w:type="spellStart"/>
      <w:r w:rsidRPr="000A1671">
        <w:rPr>
          <w:rFonts w:ascii="Garamond" w:hAnsi="Garamond"/>
        </w:rPr>
        <w:t>aksesueshme</w:t>
      </w:r>
      <w:proofErr w:type="spellEnd"/>
      <w:r w:rsidRPr="000A1671">
        <w:rPr>
          <w:rFonts w:ascii="Garamond" w:hAnsi="Garamond"/>
        </w:rPr>
        <w:t xml:space="preserve"> në raste të s</w:t>
      </w:r>
      <w:r w:rsidR="00E44521">
        <w:rPr>
          <w:rFonts w:ascii="Garamond" w:hAnsi="Garamond"/>
        </w:rPr>
        <w:t xml:space="preserve">ulmit seksual, shërbimeve </w:t>
      </w:r>
      <w:proofErr w:type="spellStart"/>
      <w:r w:rsidR="00E44521">
        <w:rPr>
          <w:rFonts w:ascii="Garamond" w:hAnsi="Garamond"/>
        </w:rPr>
        <w:t>shumë</w:t>
      </w:r>
      <w:r w:rsidRPr="000A1671">
        <w:rPr>
          <w:rFonts w:ascii="Garamond" w:hAnsi="Garamond"/>
        </w:rPr>
        <w:t>sektoriale</w:t>
      </w:r>
      <w:proofErr w:type="spellEnd"/>
      <w:r w:rsidRPr="000A1671">
        <w:rPr>
          <w:rFonts w:ascii="Garamond" w:hAnsi="Garamond"/>
        </w:rPr>
        <w:t xml:space="preserve">; mesazheve parandaluese, si dhe të drejtave të </w:t>
      </w:r>
      <w:proofErr w:type="spellStart"/>
      <w:r w:rsidRPr="000A1671">
        <w:rPr>
          <w:rFonts w:ascii="Garamond" w:hAnsi="Garamond"/>
        </w:rPr>
        <w:t>të</w:t>
      </w:r>
      <w:proofErr w:type="spellEnd"/>
      <w:r w:rsidRPr="000A1671">
        <w:rPr>
          <w:rFonts w:ascii="Garamond" w:hAnsi="Garamond"/>
        </w:rPr>
        <w:t xml:space="preserve"> mbijetuar/</w:t>
      </w:r>
      <w:proofErr w:type="spellStart"/>
      <w:r w:rsidRPr="000A1671">
        <w:rPr>
          <w:rFonts w:ascii="Garamond" w:hAnsi="Garamond"/>
        </w:rPr>
        <w:t>ave</w:t>
      </w:r>
      <w:proofErr w:type="spellEnd"/>
      <w:r w:rsidRPr="000A1671">
        <w:rPr>
          <w:rFonts w:ascii="Garamond" w:hAnsi="Garamond"/>
        </w:rPr>
        <w:t>, duke përfshirë konfidencialitetin në shërbim.</w:t>
      </w:r>
    </w:p>
    <w:p w14:paraId="7C590F05" w14:textId="5A80FE31" w:rsidR="005F63D0" w:rsidRPr="000A1671" w:rsidRDefault="005F63D0" w:rsidP="005F63D0">
      <w:pPr>
        <w:ind w:firstLine="284"/>
        <w:jc w:val="both"/>
        <w:rPr>
          <w:rFonts w:ascii="Garamond" w:hAnsi="Garamond"/>
        </w:rPr>
      </w:pPr>
      <w:r w:rsidRPr="000A1671">
        <w:rPr>
          <w:rFonts w:ascii="Garamond" w:hAnsi="Garamond"/>
        </w:rPr>
        <w:t>-</w:t>
      </w:r>
      <w:r w:rsidR="00E97E37">
        <w:rPr>
          <w:rFonts w:ascii="Garamond" w:hAnsi="Garamond"/>
        </w:rPr>
        <w:t xml:space="preserve"> </w:t>
      </w:r>
      <w:r w:rsidRPr="000A1671">
        <w:rPr>
          <w:rFonts w:ascii="Garamond" w:hAnsi="Garamond"/>
        </w:rPr>
        <w:t>Përdorni formate dhe mjete informuese të përshtatura në gjuhë të shumta (</w:t>
      </w:r>
      <w:proofErr w:type="spellStart"/>
      <w:r w:rsidRPr="00E44521">
        <w:rPr>
          <w:rFonts w:ascii="Garamond" w:hAnsi="Garamond"/>
          <w:i/>
        </w:rPr>
        <w:t>Braille</w:t>
      </w:r>
      <w:proofErr w:type="spellEnd"/>
      <w:r w:rsidRPr="000A1671">
        <w:rPr>
          <w:rFonts w:ascii="Garamond" w:hAnsi="Garamond"/>
        </w:rPr>
        <w:t>, gjuha e shenjave, mesazhe të thjes</w:t>
      </w:r>
      <w:r w:rsidR="00E44521">
        <w:rPr>
          <w:rFonts w:ascii="Garamond" w:hAnsi="Garamond"/>
        </w:rPr>
        <w:t>htuara si piktura dhe fotografi</w:t>
      </w:r>
      <w:r w:rsidRPr="000A1671">
        <w:rPr>
          <w:rFonts w:ascii="Garamond" w:hAnsi="Garamond"/>
        </w:rPr>
        <w:t xml:space="preserve"> etj</w:t>
      </w:r>
      <w:r w:rsidR="00E44521">
        <w:rPr>
          <w:rFonts w:ascii="Garamond" w:hAnsi="Garamond"/>
        </w:rPr>
        <w:t>.</w:t>
      </w:r>
      <w:r w:rsidRPr="000A1671">
        <w:rPr>
          <w:rFonts w:ascii="Garamond" w:hAnsi="Garamond"/>
        </w:rPr>
        <w:t xml:space="preserve">), për të siguruar qasje të </w:t>
      </w:r>
      <w:proofErr w:type="spellStart"/>
      <w:r w:rsidRPr="000A1671">
        <w:rPr>
          <w:rFonts w:ascii="Garamond" w:hAnsi="Garamond"/>
        </w:rPr>
        <w:t>të</w:t>
      </w:r>
      <w:proofErr w:type="spellEnd"/>
      <w:r w:rsidRPr="000A1671">
        <w:rPr>
          <w:rFonts w:ascii="Garamond" w:hAnsi="Garamond"/>
        </w:rPr>
        <w:t xml:space="preserve"> gjithë banoreve dhe banorëve të komunitetit.</w:t>
      </w:r>
    </w:p>
    <w:p w14:paraId="7FA21B30" w14:textId="466DBFFC" w:rsidR="005F63D0" w:rsidRPr="000A1671" w:rsidRDefault="005F63D0" w:rsidP="005F63D0">
      <w:pPr>
        <w:ind w:firstLine="284"/>
        <w:jc w:val="both"/>
        <w:rPr>
          <w:rFonts w:ascii="Garamond" w:hAnsi="Garamond"/>
        </w:rPr>
      </w:pPr>
      <w:r w:rsidRPr="000A1671">
        <w:rPr>
          <w:rFonts w:ascii="Garamond" w:hAnsi="Garamond"/>
        </w:rPr>
        <w:t>-</w:t>
      </w:r>
      <w:r w:rsidR="00E97E37">
        <w:rPr>
          <w:rFonts w:ascii="Garamond" w:hAnsi="Garamond"/>
        </w:rPr>
        <w:t xml:space="preserve"> </w:t>
      </w:r>
      <w:r w:rsidRPr="000A1671">
        <w:rPr>
          <w:rFonts w:ascii="Garamond" w:hAnsi="Garamond"/>
        </w:rPr>
        <w:t>Angazhoni gra, të reja, vajza, burra, të rinj dhe djem (veçmas kur është e nevojshme) në hartimin e mesazheve, me qëllim që të jenë të përshtatshme sipas moshës, seksit dhe kulturës.</w:t>
      </w:r>
    </w:p>
    <w:p w14:paraId="08FA01B1" w14:textId="52CA2D48" w:rsidR="005F63D0" w:rsidRPr="000A1671" w:rsidRDefault="00BF47F5" w:rsidP="005F63D0">
      <w:pPr>
        <w:ind w:firstLine="284"/>
        <w:jc w:val="both"/>
        <w:rPr>
          <w:rFonts w:ascii="Garamond" w:hAnsi="Garamond"/>
        </w:rPr>
      </w:pPr>
      <w:r>
        <w:rPr>
          <w:rFonts w:ascii="Garamond" w:hAnsi="Garamond"/>
        </w:rPr>
        <w:t>-</w:t>
      </w:r>
      <w:r w:rsidR="005F63D0" w:rsidRPr="000A1671">
        <w:rPr>
          <w:rFonts w:ascii="Garamond" w:hAnsi="Garamond"/>
        </w:rPr>
        <w:t xml:space="preserve">Trajnoni punonjëset dhe punonjësit e shërbimeve shëndetësore në çështjet e barazisë gjinore, </w:t>
      </w:r>
      <w:proofErr w:type="spellStart"/>
      <w:r w:rsidR="005F63D0" w:rsidRPr="000A1671">
        <w:rPr>
          <w:rFonts w:ascii="Garamond" w:hAnsi="Garamond"/>
        </w:rPr>
        <w:t>DHF</w:t>
      </w:r>
      <w:proofErr w:type="spellEnd"/>
      <w:r w:rsidR="005F63D0" w:rsidRPr="000A1671">
        <w:rPr>
          <w:rFonts w:ascii="Garamond" w:hAnsi="Garamond"/>
        </w:rPr>
        <w:t>/</w:t>
      </w:r>
      <w:proofErr w:type="spellStart"/>
      <w:r w:rsidR="005F63D0" w:rsidRPr="000A1671">
        <w:rPr>
          <w:rFonts w:ascii="Garamond" w:hAnsi="Garamond"/>
        </w:rPr>
        <w:t>DHBGJ</w:t>
      </w:r>
      <w:proofErr w:type="spellEnd"/>
      <w:r w:rsidR="005F63D0" w:rsidRPr="000A1671">
        <w:rPr>
          <w:rFonts w:ascii="Garamond" w:hAnsi="Garamond"/>
        </w:rPr>
        <w:t xml:space="preserve">, të drejtave të grave, të drejtave të njeriut, përjashtimit social, </w:t>
      </w:r>
      <w:proofErr w:type="spellStart"/>
      <w:r w:rsidR="005F63D0" w:rsidRPr="000A1671">
        <w:rPr>
          <w:rFonts w:ascii="Garamond" w:hAnsi="Garamond"/>
        </w:rPr>
        <w:t>seksualitetit</w:t>
      </w:r>
      <w:proofErr w:type="spellEnd"/>
      <w:r w:rsidR="005F63D0" w:rsidRPr="000A1671">
        <w:rPr>
          <w:rFonts w:ascii="Garamond" w:hAnsi="Garamond"/>
        </w:rPr>
        <w:t xml:space="preserve"> dhe ndihmës së parë psikologjike (si të angazhohen në ndihmë të </w:t>
      </w:r>
      <w:proofErr w:type="spellStart"/>
      <w:r w:rsidR="005F63D0" w:rsidRPr="000A1671">
        <w:rPr>
          <w:rFonts w:ascii="Garamond" w:hAnsi="Garamond"/>
        </w:rPr>
        <w:t>të</w:t>
      </w:r>
      <w:proofErr w:type="spellEnd"/>
      <w:r w:rsidR="005F63D0" w:rsidRPr="000A1671">
        <w:rPr>
          <w:rFonts w:ascii="Garamond" w:hAnsi="Garamond"/>
        </w:rPr>
        <w:t xml:space="preserve"> mbijetuarës/it dhe të japin informacion në një mënyrë etike, të sigurt dhe konfidenciale rreth të drejtave të tyre, mundësive për të raportuar rrezikun dhe aksesin në shërbimet e kujdesit).</w:t>
      </w:r>
    </w:p>
    <w:p w14:paraId="7A1FA383" w14:textId="4D02A806" w:rsidR="005F63D0" w:rsidRPr="000A1671" w:rsidRDefault="00BF47F5" w:rsidP="005F63D0">
      <w:pPr>
        <w:ind w:firstLine="284"/>
        <w:jc w:val="both"/>
        <w:rPr>
          <w:rFonts w:ascii="Garamond" w:hAnsi="Garamond"/>
        </w:rPr>
      </w:pPr>
      <w:r>
        <w:rPr>
          <w:rFonts w:ascii="Garamond" w:hAnsi="Garamond"/>
        </w:rPr>
        <w:t xml:space="preserve">- </w:t>
      </w:r>
      <w:proofErr w:type="spellStart"/>
      <w:r w:rsidR="005F63D0" w:rsidRPr="000A1671">
        <w:rPr>
          <w:rFonts w:ascii="Garamond" w:hAnsi="Garamond"/>
        </w:rPr>
        <w:t>Ofrojuni</w:t>
      </w:r>
      <w:proofErr w:type="spellEnd"/>
      <w:r w:rsidR="005F63D0" w:rsidRPr="000A1671">
        <w:rPr>
          <w:rFonts w:ascii="Garamond" w:hAnsi="Garamond"/>
        </w:rPr>
        <w:t xml:space="preserve"> burrave, të rinjve dhe djemve adoleshentë informacione rreth rreziqeve shëndetësore të dhunës seksuale (për vetë ata por edhe për gratë, të rejat dhe vajzat), si dhe për rëndësinë e qasjes në kujdes të </w:t>
      </w:r>
      <w:proofErr w:type="spellStart"/>
      <w:r w:rsidR="005F63D0" w:rsidRPr="000A1671">
        <w:rPr>
          <w:rFonts w:ascii="Garamond" w:hAnsi="Garamond"/>
        </w:rPr>
        <w:t>të</w:t>
      </w:r>
      <w:proofErr w:type="spellEnd"/>
      <w:r w:rsidR="005F63D0" w:rsidRPr="000A1671">
        <w:rPr>
          <w:rFonts w:ascii="Garamond" w:hAnsi="Garamond"/>
        </w:rPr>
        <w:t xml:space="preserve"> mbijetuar/</w:t>
      </w:r>
      <w:proofErr w:type="spellStart"/>
      <w:r w:rsidR="005F63D0" w:rsidRPr="000A1671">
        <w:rPr>
          <w:rFonts w:ascii="Garamond" w:hAnsi="Garamond"/>
        </w:rPr>
        <w:t>ave</w:t>
      </w:r>
      <w:proofErr w:type="spellEnd"/>
      <w:r w:rsidR="005F63D0" w:rsidRPr="000A1671">
        <w:rPr>
          <w:rFonts w:ascii="Garamond" w:hAnsi="Garamond"/>
        </w:rPr>
        <w:t xml:space="preserve">. </w:t>
      </w:r>
    </w:p>
    <w:p w14:paraId="2AD0CBFB" w14:textId="3D6B27D8" w:rsidR="005F63D0" w:rsidRPr="000A1671" w:rsidRDefault="00BF47F5" w:rsidP="005F63D0">
      <w:pPr>
        <w:ind w:firstLine="284"/>
        <w:jc w:val="both"/>
        <w:rPr>
          <w:rFonts w:ascii="Garamond" w:hAnsi="Garamond"/>
        </w:rPr>
      </w:pPr>
      <w:r>
        <w:rPr>
          <w:rFonts w:ascii="Garamond" w:hAnsi="Garamond"/>
        </w:rPr>
        <w:t xml:space="preserve">- </w:t>
      </w:r>
      <w:r w:rsidR="005F63D0" w:rsidRPr="000A1671">
        <w:rPr>
          <w:rFonts w:ascii="Garamond" w:hAnsi="Garamond"/>
        </w:rPr>
        <w:t>Siguroni për anëtaret dhe an</w:t>
      </w:r>
      <w:r w:rsidR="00D15A04">
        <w:rPr>
          <w:rFonts w:ascii="Garamond" w:hAnsi="Garamond"/>
        </w:rPr>
        <w:t>ë</w:t>
      </w:r>
      <w:r w:rsidR="005F63D0" w:rsidRPr="000A1671">
        <w:rPr>
          <w:rFonts w:ascii="Garamond" w:hAnsi="Garamond"/>
        </w:rPr>
        <w:t>tarët e komunitetit informacion rreth kodeve ekzistuese të sjelljes për personelin shëndetësor, si dhe ku të raportojnë shfrytëzimin seksual dhe abuzimin e</w:t>
      </w:r>
      <w:r w:rsidR="00F11103" w:rsidRPr="000A1671">
        <w:rPr>
          <w:rFonts w:ascii="Garamond" w:hAnsi="Garamond"/>
        </w:rPr>
        <w:t xml:space="preserve"> </w:t>
      </w:r>
      <w:r w:rsidR="005F63D0" w:rsidRPr="000A1671">
        <w:rPr>
          <w:rFonts w:ascii="Garamond" w:hAnsi="Garamond"/>
        </w:rPr>
        <w:t xml:space="preserve">kryer nga personeli shëndetësor. </w:t>
      </w:r>
    </w:p>
    <w:p w14:paraId="272E2B89" w14:textId="77777777" w:rsidR="005F63D0" w:rsidRPr="000A1671" w:rsidRDefault="005F63D0" w:rsidP="005F63D0">
      <w:pPr>
        <w:ind w:firstLine="284"/>
        <w:jc w:val="both"/>
        <w:rPr>
          <w:rFonts w:ascii="Garamond" w:hAnsi="Garamond"/>
          <w:b/>
        </w:rPr>
      </w:pPr>
      <w:bookmarkStart w:id="388" w:name="_Toc531213566"/>
      <w:proofErr w:type="spellStart"/>
      <w:r w:rsidRPr="000A1671">
        <w:rPr>
          <w:rFonts w:ascii="Garamond" w:hAnsi="Garamond"/>
          <w:b/>
        </w:rPr>
        <w:t>VII</w:t>
      </w:r>
      <w:proofErr w:type="spellEnd"/>
      <w:r w:rsidRPr="000A1671">
        <w:rPr>
          <w:rFonts w:ascii="Garamond" w:hAnsi="Garamond"/>
          <w:b/>
        </w:rPr>
        <w:t>. KOORDINIMI ME SEKTORË TË TJERË HUMANITARË</w:t>
      </w:r>
      <w:bookmarkEnd w:id="388"/>
    </w:p>
    <w:p w14:paraId="3148E7F5" w14:textId="398CAB9F" w:rsidR="005F63D0" w:rsidRPr="000A1671" w:rsidRDefault="005F63D0" w:rsidP="005F63D0">
      <w:pPr>
        <w:ind w:firstLine="284"/>
        <w:jc w:val="both"/>
        <w:rPr>
          <w:rFonts w:ascii="Garamond" w:hAnsi="Garamond"/>
        </w:rPr>
      </w:pPr>
      <w:r w:rsidRPr="000A1671">
        <w:rPr>
          <w:rFonts w:ascii="Garamond" w:hAnsi="Garamond"/>
        </w:rPr>
        <w:t xml:space="preserve">Si hap i parë në koordinim, punonjëset dhe punonjësit e shërbimeve shëndetësore duhet të kërkojnë dhe marrin informacion se ku </w:t>
      </w:r>
      <w:r w:rsidR="00D15A04" w:rsidRPr="000A1671">
        <w:rPr>
          <w:rFonts w:ascii="Garamond" w:hAnsi="Garamond"/>
        </w:rPr>
        <w:t>ekzistojnë</w:t>
      </w:r>
      <w:r w:rsidRPr="000A1671">
        <w:rPr>
          <w:rFonts w:ascii="Garamond" w:hAnsi="Garamond"/>
        </w:rPr>
        <w:t xml:space="preserve"> Mekanizmat e Koordinuar të Referimit të rasteve të dhunës në familje</w:t>
      </w:r>
      <w:r w:rsidR="00D15A04">
        <w:rPr>
          <w:rFonts w:ascii="Garamond" w:hAnsi="Garamond"/>
        </w:rPr>
        <w:t>,</w:t>
      </w:r>
      <w:r w:rsidRPr="000A1671">
        <w:rPr>
          <w:rFonts w:ascii="Garamond" w:hAnsi="Garamond"/>
        </w:rPr>
        <w:t xml:space="preserve"> si dhe shërbime të tjera për rastet e </w:t>
      </w:r>
      <w:proofErr w:type="spellStart"/>
      <w:r w:rsidRPr="000A1671">
        <w:rPr>
          <w:rFonts w:ascii="Garamond" w:hAnsi="Garamond"/>
        </w:rPr>
        <w:t>DHF</w:t>
      </w:r>
      <w:proofErr w:type="spellEnd"/>
      <w:r w:rsidR="00D15A04">
        <w:rPr>
          <w:rFonts w:ascii="Garamond" w:hAnsi="Garamond"/>
        </w:rPr>
        <w:t>-së</w:t>
      </w:r>
      <w:r w:rsidRPr="000A1671">
        <w:rPr>
          <w:rFonts w:ascii="Garamond" w:hAnsi="Garamond"/>
        </w:rPr>
        <w:t>/</w:t>
      </w:r>
      <w:proofErr w:type="spellStart"/>
      <w:r w:rsidRPr="000A1671">
        <w:rPr>
          <w:rFonts w:ascii="Garamond" w:hAnsi="Garamond"/>
        </w:rPr>
        <w:t>DHBGJ</w:t>
      </w:r>
      <w:proofErr w:type="spellEnd"/>
      <w:r w:rsidR="00D15A04">
        <w:rPr>
          <w:rFonts w:ascii="Garamond" w:hAnsi="Garamond"/>
        </w:rPr>
        <w:t>-së</w:t>
      </w:r>
      <w:r w:rsidRPr="000A1671">
        <w:rPr>
          <w:rFonts w:ascii="Garamond" w:hAnsi="Garamond"/>
        </w:rPr>
        <w:t xml:space="preserve"> në vend. Mund të krijohet një listë e specialisteve dhe specialistëve për çështje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për të ndihmuar punonjëset dhe punonjësit e shërbimeve shëndetësore</w:t>
      </w:r>
      <w:r w:rsidR="004308E4">
        <w:rPr>
          <w:rFonts w:ascii="Garamond" w:hAnsi="Garamond"/>
        </w:rPr>
        <w:t>,</w:t>
      </w:r>
      <w:r w:rsidRPr="000A1671">
        <w:rPr>
          <w:rFonts w:ascii="Garamond" w:hAnsi="Garamond"/>
        </w:rPr>
        <w:t xml:space="preserve"> për të: </w:t>
      </w:r>
    </w:p>
    <w:p w14:paraId="54F77CE4" w14:textId="163EB760" w:rsidR="005F63D0" w:rsidRPr="000A1671" w:rsidRDefault="00FB2FF1" w:rsidP="005F63D0">
      <w:pPr>
        <w:ind w:firstLine="284"/>
        <w:jc w:val="both"/>
        <w:rPr>
          <w:rFonts w:ascii="Garamond" w:hAnsi="Garamond"/>
        </w:rPr>
      </w:pPr>
      <w:r>
        <w:rPr>
          <w:rFonts w:ascii="Garamond" w:hAnsi="Garamond"/>
        </w:rPr>
        <w:t xml:space="preserve">- </w:t>
      </w:r>
      <w:r w:rsidRPr="000A1671">
        <w:rPr>
          <w:rFonts w:ascii="Garamond" w:hAnsi="Garamond"/>
        </w:rPr>
        <w:t xml:space="preserve">hartuar </w:t>
      </w:r>
      <w:r w:rsidR="005F63D0" w:rsidRPr="000A1671">
        <w:rPr>
          <w:rFonts w:ascii="Garamond" w:hAnsi="Garamond"/>
        </w:rPr>
        <w:t xml:space="preserve">dhe kryer vlerësime shëndetësore që shqyrtojnë rreziqet e </w:t>
      </w:r>
      <w:proofErr w:type="spellStart"/>
      <w:r w:rsidR="005F63D0" w:rsidRPr="000A1671">
        <w:rPr>
          <w:rFonts w:ascii="Garamond" w:hAnsi="Garamond"/>
        </w:rPr>
        <w:t>DHF</w:t>
      </w:r>
      <w:proofErr w:type="spellEnd"/>
      <w:r w:rsidR="005F63D0" w:rsidRPr="000A1671">
        <w:rPr>
          <w:rFonts w:ascii="Garamond" w:hAnsi="Garamond"/>
        </w:rPr>
        <w:t>/</w:t>
      </w:r>
      <w:proofErr w:type="spellStart"/>
      <w:r w:rsidR="005F63D0" w:rsidRPr="000A1671">
        <w:rPr>
          <w:rFonts w:ascii="Garamond" w:hAnsi="Garamond"/>
        </w:rPr>
        <w:t>DHBGJ</w:t>
      </w:r>
      <w:proofErr w:type="spellEnd"/>
      <w:r w:rsidR="005F63D0" w:rsidRPr="000A1671">
        <w:rPr>
          <w:rFonts w:ascii="Garamond" w:hAnsi="Garamond"/>
        </w:rPr>
        <w:t xml:space="preserve"> në lidhje me shëndetin, si dhe për të planifikuar veprime të përbashkëta me punonjëset dhe punonjësit e shërbimeve shëndetësore, rreth mënyrave se si mund të zbuten këto rreziqe</w:t>
      </w:r>
      <w:r>
        <w:rPr>
          <w:rFonts w:ascii="Garamond" w:hAnsi="Garamond"/>
        </w:rPr>
        <w:t>;</w:t>
      </w:r>
    </w:p>
    <w:p w14:paraId="357F1D55" w14:textId="7B88DA2F" w:rsidR="005F63D0" w:rsidRPr="000A1671" w:rsidRDefault="00FB2FF1" w:rsidP="005F63D0">
      <w:pPr>
        <w:ind w:firstLine="284"/>
        <w:jc w:val="both"/>
        <w:rPr>
          <w:rFonts w:ascii="Garamond" w:hAnsi="Garamond"/>
        </w:rPr>
      </w:pPr>
      <w:r>
        <w:rPr>
          <w:rFonts w:ascii="Garamond" w:hAnsi="Garamond"/>
        </w:rPr>
        <w:t xml:space="preserve">- </w:t>
      </w:r>
      <w:r w:rsidRPr="000A1671">
        <w:rPr>
          <w:rFonts w:ascii="Garamond" w:hAnsi="Garamond"/>
        </w:rPr>
        <w:t xml:space="preserve">siguruar </w:t>
      </w:r>
      <w:r w:rsidR="005F63D0" w:rsidRPr="000A1671">
        <w:rPr>
          <w:rFonts w:ascii="Garamond" w:hAnsi="Garamond"/>
        </w:rPr>
        <w:t xml:space="preserve">trajnime për personelin shëndetësor (përfshirë personelin mjekësor dhe jo mjekësor) në çështjet e </w:t>
      </w:r>
      <w:proofErr w:type="spellStart"/>
      <w:r w:rsidR="005F63D0" w:rsidRPr="000A1671">
        <w:rPr>
          <w:rFonts w:ascii="Garamond" w:hAnsi="Garamond"/>
        </w:rPr>
        <w:t>DHF</w:t>
      </w:r>
      <w:proofErr w:type="spellEnd"/>
      <w:r w:rsidR="005F63D0" w:rsidRPr="000A1671">
        <w:rPr>
          <w:rFonts w:ascii="Garamond" w:hAnsi="Garamond"/>
        </w:rPr>
        <w:t>/</w:t>
      </w:r>
      <w:proofErr w:type="spellStart"/>
      <w:r w:rsidR="005F63D0" w:rsidRPr="000A1671">
        <w:rPr>
          <w:rFonts w:ascii="Garamond" w:hAnsi="Garamond"/>
        </w:rPr>
        <w:t>DHBGJ</w:t>
      </w:r>
      <w:proofErr w:type="spellEnd"/>
      <w:r w:rsidR="005F63D0" w:rsidRPr="000A1671">
        <w:rPr>
          <w:rFonts w:ascii="Garamond" w:hAnsi="Garamond"/>
        </w:rPr>
        <w:t>, të drejtat e grave dhe të drejtat e njeriut, si dhe për të siguruar shërbime cilësore dhe konfidenciale për të mbijetuarat/it</w:t>
      </w:r>
      <w:r>
        <w:rPr>
          <w:rFonts w:ascii="Garamond" w:hAnsi="Garamond"/>
        </w:rPr>
        <w:t>;</w:t>
      </w:r>
      <w:r w:rsidR="005F63D0" w:rsidRPr="000A1671">
        <w:rPr>
          <w:rFonts w:ascii="Garamond" w:hAnsi="Garamond"/>
        </w:rPr>
        <w:t xml:space="preserve"> </w:t>
      </w:r>
    </w:p>
    <w:p w14:paraId="68950BEF" w14:textId="456028F2" w:rsidR="005F63D0" w:rsidRPr="000A1671" w:rsidRDefault="00FB2FF1" w:rsidP="005F63D0">
      <w:pPr>
        <w:ind w:firstLine="284"/>
        <w:jc w:val="both"/>
        <w:rPr>
          <w:rFonts w:ascii="Garamond" w:hAnsi="Garamond"/>
        </w:rPr>
      </w:pPr>
      <w:r>
        <w:rPr>
          <w:rFonts w:ascii="Garamond" w:hAnsi="Garamond"/>
        </w:rPr>
        <w:t xml:space="preserve">- </w:t>
      </w:r>
      <w:r w:rsidRPr="000A1671">
        <w:rPr>
          <w:rFonts w:ascii="Garamond" w:hAnsi="Garamond"/>
        </w:rPr>
        <w:t xml:space="preserve">zhvilluar </w:t>
      </w:r>
      <w:r w:rsidR="005F63D0" w:rsidRPr="000A1671">
        <w:rPr>
          <w:rFonts w:ascii="Garamond" w:hAnsi="Garamond"/>
        </w:rPr>
        <w:t xml:space="preserve">një mënyrë referimi standarde për të mbijetuarat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që mund ta tregojnë rastin te punonjëset dhe punonjësit e shërbimeve shëndetësore, si dhe për të siguruar trajnim për referime të sigurta, etike dhe konfidenciale</w:t>
      </w:r>
      <w:r>
        <w:rPr>
          <w:rFonts w:ascii="Garamond" w:hAnsi="Garamond"/>
        </w:rPr>
        <w:t>;</w:t>
      </w:r>
    </w:p>
    <w:p w14:paraId="38F7C9A9" w14:textId="6BBBBAB8" w:rsidR="005F63D0" w:rsidRPr="000A1671" w:rsidRDefault="00FB2FF1" w:rsidP="005F63D0">
      <w:pPr>
        <w:ind w:firstLine="284"/>
        <w:jc w:val="both"/>
        <w:rPr>
          <w:rFonts w:ascii="Garamond" w:hAnsi="Garamond"/>
        </w:rPr>
      </w:pPr>
      <w:r>
        <w:rPr>
          <w:rFonts w:ascii="Garamond" w:hAnsi="Garamond"/>
        </w:rPr>
        <w:lastRenderedPageBreak/>
        <w:t xml:space="preserve">- </w:t>
      </w:r>
      <w:r w:rsidRPr="000A1671">
        <w:rPr>
          <w:rFonts w:ascii="Garamond" w:hAnsi="Garamond"/>
        </w:rPr>
        <w:t xml:space="preserve">identifikuar </w:t>
      </w:r>
      <w:r w:rsidR="005F63D0" w:rsidRPr="000A1671">
        <w:rPr>
          <w:rFonts w:ascii="Garamond" w:hAnsi="Garamond"/>
        </w:rPr>
        <w:t xml:space="preserve">udhëzimet dhe protokollet </w:t>
      </w:r>
      <w:r w:rsidRPr="000A1671">
        <w:rPr>
          <w:rFonts w:ascii="Garamond" w:hAnsi="Garamond"/>
        </w:rPr>
        <w:t>ekzistuese</w:t>
      </w:r>
      <w:r w:rsidR="005F63D0" w:rsidRPr="000A1671">
        <w:rPr>
          <w:rFonts w:ascii="Garamond" w:hAnsi="Garamond"/>
        </w:rPr>
        <w:t xml:space="preserve"> shëndetësore kombëtare për kujdesin klinik të rasteve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si dhe për të </w:t>
      </w:r>
      <w:proofErr w:type="spellStart"/>
      <w:r w:rsidR="005F63D0" w:rsidRPr="000A1671">
        <w:rPr>
          <w:rFonts w:ascii="Garamond" w:hAnsi="Garamond"/>
        </w:rPr>
        <w:t>avokuar</w:t>
      </w:r>
      <w:proofErr w:type="spellEnd"/>
      <w:r w:rsidR="005F63D0" w:rsidRPr="000A1671">
        <w:rPr>
          <w:rFonts w:ascii="Garamond" w:hAnsi="Garamond"/>
        </w:rPr>
        <w:t>, sipas nevojës, për të siguruar që këto protokolle të jenë në përputhje me standardet ndërkombëtare</w:t>
      </w:r>
      <w:r>
        <w:rPr>
          <w:rFonts w:ascii="Garamond" w:hAnsi="Garamond"/>
        </w:rPr>
        <w:t>;</w:t>
      </w:r>
    </w:p>
    <w:p w14:paraId="15001936" w14:textId="0C4C9C72" w:rsidR="005F63D0" w:rsidRPr="000A1671" w:rsidRDefault="00FB2FF1" w:rsidP="005F63D0">
      <w:pPr>
        <w:ind w:firstLine="284"/>
        <w:jc w:val="both"/>
        <w:rPr>
          <w:rFonts w:ascii="Garamond" w:hAnsi="Garamond"/>
        </w:rPr>
      </w:pPr>
      <w:r>
        <w:rPr>
          <w:rFonts w:ascii="Garamond" w:hAnsi="Garamond"/>
        </w:rPr>
        <w:t xml:space="preserve">- </w:t>
      </w:r>
      <w:r w:rsidRPr="000A1671">
        <w:rPr>
          <w:rFonts w:ascii="Garamond" w:hAnsi="Garamond"/>
        </w:rPr>
        <w:t xml:space="preserve">kryer </w:t>
      </w:r>
      <w:r w:rsidR="005F63D0" w:rsidRPr="000A1671">
        <w:rPr>
          <w:rFonts w:ascii="Garamond" w:hAnsi="Garamond"/>
        </w:rPr>
        <w:t>trajnime dhe rritje të ndërgjegjësimit për komunitetin</w:t>
      </w:r>
      <w:r w:rsidR="00F11103" w:rsidRPr="000A1671">
        <w:rPr>
          <w:rFonts w:ascii="Garamond" w:hAnsi="Garamond"/>
        </w:rPr>
        <w:t xml:space="preserve"> </w:t>
      </w:r>
      <w:r w:rsidR="005F63D0" w:rsidRPr="000A1671">
        <w:rPr>
          <w:rFonts w:ascii="Garamond" w:hAnsi="Garamond"/>
        </w:rPr>
        <w:t xml:space="preserve">mbi çështjet e </w:t>
      </w:r>
      <w:proofErr w:type="spellStart"/>
      <w:r w:rsidR="005F63D0" w:rsidRPr="000A1671">
        <w:rPr>
          <w:rFonts w:ascii="Garamond" w:hAnsi="Garamond"/>
        </w:rPr>
        <w:t>DHF</w:t>
      </w:r>
      <w:proofErr w:type="spellEnd"/>
      <w:r>
        <w:rPr>
          <w:rFonts w:ascii="Garamond" w:hAnsi="Garamond"/>
        </w:rPr>
        <w:t>-së</w:t>
      </w:r>
      <w:r w:rsidR="005F63D0" w:rsidRPr="000A1671">
        <w:rPr>
          <w:rFonts w:ascii="Garamond" w:hAnsi="Garamond"/>
        </w:rPr>
        <w:t>/</w:t>
      </w:r>
      <w:proofErr w:type="spellStart"/>
      <w:r w:rsidR="005F63D0" w:rsidRPr="000A1671">
        <w:rPr>
          <w:rFonts w:ascii="Garamond" w:hAnsi="Garamond"/>
        </w:rPr>
        <w:t>DHBGJ</w:t>
      </w:r>
      <w:proofErr w:type="spellEnd"/>
      <w:r>
        <w:rPr>
          <w:rFonts w:ascii="Garamond" w:hAnsi="Garamond"/>
        </w:rPr>
        <w:t>-së</w:t>
      </w:r>
      <w:r w:rsidR="005F63D0" w:rsidRPr="000A1671">
        <w:rPr>
          <w:rFonts w:ascii="Garamond" w:hAnsi="Garamond"/>
        </w:rPr>
        <w:t xml:space="preserve"> dhe mënyrës se si ato lidhen me shëndetin.</w:t>
      </w:r>
    </w:p>
    <w:p w14:paraId="3FD3E4AA" w14:textId="77777777" w:rsidR="005F63D0" w:rsidRPr="000A1671" w:rsidRDefault="005F63D0" w:rsidP="005F63D0">
      <w:pPr>
        <w:ind w:firstLine="284"/>
        <w:jc w:val="both"/>
        <w:rPr>
          <w:rFonts w:ascii="Garamond" w:hAnsi="Garamond"/>
        </w:rPr>
      </w:pPr>
    </w:p>
    <w:p w14:paraId="3EF82281" w14:textId="11B14043" w:rsidR="005F63D0" w:rsidRPr="000A1671" w:rsidRDefault="005F63D0" w:rsidP="005F63D0">
      <w:pPr>
        <w:ind w:firstLine="284"/>
        <w:jc w:val="both"/>
        <w:rPr>
          <w:rFonts w:ascii="Garamond" w:hAnsi="Garamond"/>
        </w:rPr>
      </w:pPr>
      <w:r w:rsidRPr="000A1671">
        <w:rPr>
          <w:rFonts w:ascii="Garamond" w:hAnsi="Garamond"/>
        </w:rPr>
        <w:t xml:space="preserve">Sektori i </w:t>
      </w:r>
      <w:r w:rsidR="00FB2FF1" w:rsidRPr="000A1671">
        <w:rPr>
          <w:rFonts w:ascii="Garamond" w:hAnsi="Garamond"/>
        </w:rPr>
        <w:t xml:space="preserve">shëndetësisë </w:t>
      </w:r>
      <w:r w:rsidRPr="000A1671">
        <w:rPr>
          <w:rFonts w:ascii="Garamond" w:hAnsi="Garamond"/>
        </w:rPr>
        <w:t>duhet të koordinohet edhe me këta sektorë të tjerë, për trajtimin me sukses të situatave të emergjencave civile:</w:t>
      </w:r>
    </w:p>
    <w:p w14:paraId="5050730C" w14:textId="77777777" w:rsidR="005F63D0" w:rsidRPr="000A1671" w:rsidRDefault="005F63D0" w:rsidP="005F63D0">
      <w:pPr>
        <w:pStyle w:val="HTMLPreformatted"/>
        <w:shd w:val="clear" w:color="auto" w:fill="FFFFFF"/>
        <w:jc w:val="both"/>
        <w:rPr>
          <w:rFonts w:ascii="Times New Roman" w:hAnsi="Times New Roman"/>
          <w:sz w:val="24"/>
          <w:szCs w:val="24"/>
          <w:lang w:val="sq-AL"/>
        </w:rPr>
      </w:pPr>
    </w:p>
    <w:p w14:paraId="395A7870" w14:textId="6DDD10D1" w:rsidR="005F63D0" w:rsidRPr="000A1671" w:rsidRDefault="005F63D0" w:rsidP="005F63D0">
      <w:pPr>
        <w:pStyle w:val="HTMLPreformatted"/>
        <w:shd w:val="clear" w:color="auto" w:fill="FFFFFF"/>
        <w:jc w:val="both"/>
        <w:rPr>
          <w:rFonts w:ascii="Times New Roman" w:hAnsi="Times New Roman"/>
          <w:sz w:val="24"/>
          <w:szCs w:val="24"/>
          <w:lang w:val="sq-AL"/>
        </w:rPr>
      </w:pPr>
      <w:r w:rsidRPr="000A1671">
        <w:rPr>
          <w:rFonts w:ascii="Times New Roman" w:hAnsi="Times New Roman"/>
          <w:noProof/>
          <w:sz w:val="24"/>
          <w:szCs w:val="24"/>
          <w:lang w:val="en-US" w:eastAsia="en-US"/>
        </w:rPr>
        <mc:AlternateContent>
          <mc:Choice Requires="wps">
            <w:drawing>
              <wp:anchor distT="0" distB="0" distL="114300" distR="114300" simplePos="0" relativeHeight="251676160" behindDoc="0" locked="0" layoutInCell="1" allowOverlap="1" wp14:anchorId="40F53925" wp14:editId="529D723B">
                <wp:simplePos x="0" y="0"/>
                <wp:positionH relativeFrom="column">
                  <wp:posOffset>1657350</wp:posOffset>
                </wp:positionH>
                <wp:positionV relativeFrom="paragraph">
                  <wp:posOffset>129540</wp:posOffset>
                </wp:positionV>
                <wp:extent cx="4010025" cy="1270000"/>
                <wp:effectExtent l="0" t="0" r="28575" b="25400"/>
                <wp:wrapNone/>
                <wp:docPr id="17"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1270000"/>
                        </a:xfrm>
                        <a:prstGeom prst="roundRect">
                          <a:avLst>
                            <a:gd name="adj" fmla="val 16667"/>
                          </a:avLst>
                        </a:prstGeom>
                        <a:solidFill>
                          <a:srgbClr val="F2DBDB"/>
                        </a:solidFill>
                        <a:ln w="9525">
                          <a:solidFill>
                            <a:srgbClr val="000000"/>
                          </a:solidFill>
                          <a:round/>
                          <a:headEnd/>
                          <a:tailEnd/>
                        </a:ln>
                      </wps:spPr>
                      <wps:txbx>
                        <w:txbxContent>
                          <w:p w14:paraId="303FAF63" w14:textId="17854B0C" w:rsidR="006B4843" w:rsidRPr="00FB2FF1" w:rsidRDefault="006B4843" w:rsidP="005F63D0">
                            <w:pPr>
                              <w:jc w:val="both"/>
                              <w:rPr>
                                <w:rFonts w:ascii="Garamond" w:hAnsi="Garamond"/>
                                <w:sz w:val="20"/>
                                <w:szCs w:val="20"/>
                              </w:rPr>
                            </w:pPr>
                            <w:r w:rsidRPr="00FB2FF1">
                              <w:rPr>
                                <w:rFonts w:ascii="Garamond" w:hAnsi="Garamond"/>
                                <w:sz w:val="20"/>
                                <w:szCs w:val="20"/>
                              </w:rPr>
                              <w:t xml:space="preserve">Vlerësohet </w:t>
                            </w:r>
                            <w:proofErr w:type="spellStart"/>
                            <w:r w:rsidRPr="00FB2FF1">
                              <w:rPr>
                                <w:rFonts w:ascii="Garamond" w:hAnsi="Garamond"/>
                                <w:sz w:val="20"/>
                                <w:szCs w:val="20"/>
                              </w:rPr>
                              <w:t>disponueshmëria</w:t>
                            </w:r>
                            <w:proofErr w:type="spellEnd"/>
                            <w:r w:rsidRPr="00FB2FF1">
                              <w:rPr>
                                <w:rFonts w:ascii="Garamond" w:hAnsi="Garamond"/>
                                <w:sz w:val="20"/>
                                <w:szCs w:val="20"/>
                              </w:rPr>
                              <w:t xml:space="preserve"> e shërbimeve shëndetësore dhe referimet për popullatat e prekura; Planifikohet vendndodhja dhe sigurohet </w:t>
                            </w:r>
                            <w:proofErr w:type="spellStart"/>
                            <w:r w:rsidRPr="00FB2FF1">
                              <w:rPr>
                                <w:rFonts w:ascii="Garamond" w:hAnsi="Garamond"/>
                                <w:sz w:val="20"/>
                                <w:szCs w:val="20"/>
                              </w:rPr>
                              <w:t>aksesi</w:t>
                            </w:r>
                            <w:proofErr w:type="spellEnd"/>
                            <w:r w:rsidRPr="00FB2FF1">
                              <w:rPr>
                                <w:rFonts w:ascii="Garamond" w:hAnsi="Garamond"/>
                                <w:sz w:val="20"/>
                                <w:szCs w:val="20"/>
                              </w:rPr>
                              <w:t xml:space="preserve"> në objekte shëndetësore bazuar në ruajtjen e sigurisë dhe adresimin e nevojave të </w:t>
                            </w:r>
                            <w:proofErr w:type="spellStart"/>
                            <w:r w:rsidRPr="00FB2FF1">
                              <w:rPr>
                                <w:rFonts w:ascii="Garamond" w:hAnsi="Garamond"/>
                                <w:sz w:val="20"/>
                                <w:szCs w:val="20"/>
                              </w:rPr>
                              <w:t>të</w:t>
                            </w:r>
                            <w:proofErr w:type="spellEnd"/>
                            <w:r w:rsidRPr="00FB2FF1">
                              <w:rPr>
                                <w:rFonts w:ascii="Garamond" w:hAnsi="Garamond"/>
                                <w:sz w:val="20"/>
                                <w:szCs w:val="20"/>
                              </w:rPr>
                              <w:t xml:space="preserve"> mbijetuar/</w:t>
                            </w:r>
                            <w:proofErr w:type="spellStart"/>
                            <w:r w:rsidRPr="00FB2FF1">
                              <w:rPr>
                                <w:rFonts w:ascii="Garamond" w:hAnsi="Garamond"/>
                                <w:sz w:val="20"/>
                                <w:szCs w:val="20"/>
                              </w:rPr>
                              <w:t>ave</w:t>
                            </w:r>
                            <w:proofErr w:type="spellEnd"/>
                            <w:r w:rsidRPr="00FB2FF1">
                              <w:rPr>
                                <w:rFonts w:ascii="Garamond" w:hAnsi="Garamond"/>
                                <w:sz w:val="20"/>
                                <w:szCs w:val="20"/>
                              </w:rPr>
                              <w:t xml:space="preserve"> subjekt dhe atyre në rrezik të </w:t>
                            </w:r>
                            <w:proofErr w:type="spellStart"/>
                            <w:r w:rsidRPr="00FB2FF1">
                              <w:rPr>
                                <w:rFonts w:ascii="Garamond" w:hAnsi="Garamond"/>
                                <w:sz w:val="20"/>
                                <w:szCs w:val="20"/>
                              </w:rPr>
                              <w:t>DHF</w:t>
                            </w:r>
                            <w:proofErr w:type="spellEnd"/>
                            <w:r>
                              <w:rPr>
                                <w:rFonts w:ascii="Garamond" w:hAnsi="Garamond"/>
                                <w:sz w:val="20"/>
                                <w:szCs w:val="20"/>
                              </w:rPr>
                              <w:t>-së</w:t>
                            </w:r>
                            <w:r w:rsidRPr="00FB2FF1">
                              <w:rPr>
                                <w:rFonts w:ascii="Garamond" w:hAnsi="Garamond"/>
                                <w:sz w:val="20"/>
                                <w:szCs w:val="20"/>
                              </w:rPr>
                              <w:t>/</w:t>
                            </w:r>
                            <w:proofErr w:type="spellStart"/>
                            <w:r w:rsidRPr="00FB2FF1">
                              <w:rPr>
                                <w:rFonts w:ascii="Garamond" w:hAnsi="Garamond"/>
                                <w:sz w:val="20"/>
                                <w:szCs w:val="20"/>
                              </w:rPr>
                              <w:t>DHBGJ</w:t>
                            </w:r>
                            <w:proofErr w:type="spellEnd"/>
                            <w:r>
                              <w:rPr>
                                <w:rFonts w:ascii="Garamond" w:hAnsi="Garamond"/>
                                <w:sz w:val="20"/>
                                <w:szCs w:val="20"/>
                              </w:rPr>
                              <w:t>-së</w:t>
                            </w:r>
                            <w:r w:rsidRPr="00FB2FF1">
                              <w:rPr>
                                <w:rFonts w:ascii="Garamond" w:hAnsi="Garamond"/>
                                <w:sz w:val="20"/>
                                <w:szCs w:val="20"/>
                              </w:rPr>
                              <w:t>. Nëse është e përshtatshme, zbatohet një plan për klinikat e lëvizshme që vizitojnë qendrat e evakuimit.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F53925" id="Rounded Rectangle 17" o:spid="_x0000_s1037" style="position:absolute;left:0;text-align:left;margin-left:130.5pt;margin-top:10.2pt;width:315.75pt;height:100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" fillcolor="#f2dbdb">
                <v:textbox>
                  <w:txbxContent>
                    <w:p w14:paraId="303FAF63" w14:textId="17854B0C" w:rsidR="006B4843" w:rsidRPr="00FB2FF1" w:rsidRDefault="006B4843" w:rsidP="005F63D0">
                      <w:pPr>
                        <w:jc w:val="both"/>
                        <w:rPr>
                          <w:rFonts w:ascii="Garamond" w:hAnsi="Garamond"/>
                          <w:sz w:val="20"/>
                          <w:szCs w:val="20"/>
                        </w:rPr>
                      </w:pPr>
                      <w:r w:rsidRPr="00FB2FF1">
                        <w:rPr>
                          <w:rFonts w:ascii="Garamond" w:hAnsi="Garamond"/>
                          <w:sz w:val="20"/>
                          <w:szCs w:val="20"/>
                        </w:rPr>
                        <w:t xml:space="preserve">Vlerësohet </w:t>
                      </w:r>
                      <w:proofErr w:type="spellStart"/>
                      <w:r w:rsidRPr="00FB2FF1">
                        <w:rPr>
                          <w:rFonts w:ascii="Garamond" w:hAnsi="Garamond"/>
                          <w:sz w:val="20"/>
                          <w:szCs w:val="20"/>
                        </w:rPr>
                        <w:t>disponueshmëria</w:t>
                      </w:r>
                      <w:proofErr w:type="spellEnd"/>
                      <w:r w:rsidRPr="00FB2FF1">
                        <w:rPr>
                          <w:rFonts w:ascii="Garamond" w:hAnsi="Garamond"/>
                          <w:sz w:val="20"/>
                          <w:szCs w:val="20"/>
                        </w:rPr>
                        <w:t xml:space="preserve"> e shërbimeve shëndetësore dhe referimet për popullatat e prekura; Planifikohet vendndodhja dhe sigurohet </w:t>
                      </w:r>
                      <w:proofErr w:type="spellStart"/>
                      <w:r w:rsidRPr="00FB2FF1">
                        <w:rPr>
                          <w:rFonts w:ascii="Garamond" w:hAnsi="Garamond"/>
                          <w:sz w:val="20"/>
                          <w:szCs w:val="20"/>
                        </w:rPr>
                        <w:t>aksesi</w:t>
                      </w:r>
                      <w:proofErr w:type="spellEnd"/>
                      <w:r w:rsidRPr="00FB2FF1">
                        <w:rPr>
                          <w:rFonts w:ascii="Garamond" w:hAnsi="Garamond"/>
                          <w:sz w:val="20"/>
                          <w:szCs w:val="20"/>
                        </w:rPr>
                        <w:t xml:space="preserve"> në objekte shëndetësore bazuar në ruajtjen e sigurisë dhe adresimin e nevojave të </w:t>
                      </w:r>
                      <w:proofErr w:type="spellStart"/>
                      <w:r w:rsidRPr="00FB2FF1">
                        <w:rPr>
                          <w:rFonts w:ascii="Garamond" w:hAnsi="Garamond"/>
                          <w:sz w:val="20"/>
                          <w:szCs w:val="20"/>
                        </w:rPr>
                        <w:t>të</w:t>
                      </w:r>
                      <w:proofErr w:type="spellEnd"/>
                      <w:r w:rsidRPr="00FB2FF1">
                        <w:rPr>
                          <w:rFonts w:ascii="Garamond" w:hAnsi="Garamond"/>
                          <w:sz w:val="20"/>
                          <w:szCs w:val="20"/>
                        </w:rPr>
                        <w:t xml:space="preserve"> mbijetuar/</w:t>
                      </w:r>
                      <w:proofErr w:type="spellStart"/>
                      <w:r w:rsidRPr="00FB2FF1">
                        <w:rPr>
                          <w:rFonts w:ascii="Garamond" w:hAnsi="Garamond"/>
                          <w:sz w:val="20"/>
                          <w:szCs w:val="20"/>
                        </w:rPr>
                        <w:t>ave</w:t>
                      </w:r>
                      <w:proofErr w:type="spellEnd"/>
                      <w:r w:rsidRPr="00FB2FF1">
                        <w:rPr>
                          <w:rFonts w:ascii="Garamond" w:hAnsi="Garamond"/>
                          <w:sz w:val="20"/>
                          <w:szCs w:val="20"/>
                        </w:rPr>
                        <w:t xml:space="preserve"> subjekt dhe atyre në rrezik të </w:t>
                      </w:r>
                      <w:proofErr w:type="spellStart"/>
                      <w:r w:rsidRPr="00FB2FF1">
                        <w:rPr>
                          <w:rFonts w:ascii="Garamond" w:hAnsi="Garamond"/>
                          <w:sz w:val="20"/>
                          <w:szCs w:val="20"/>
                        </w:rPr>
                        <w:t>DHF</w:t>
                      </w:r>
                      <w:proofErr w:type="spellEnd"/>
                      <w:r>
                        <w:rPr>
                          <w:rFonts w:ascii="Garamond" w:hAnsi="Garamond"/>
                          <w:sz w:val="20"/>
                          <w:szCs w:val="20"/>
                        </w:rPr>
                        <w:t>-së</w:t>
                      </w:r>
                      <w:r w:rsidRPr="00FB2FF1">
                        <w:rPr>
                          <w:rFonts w:ascii="Garamond" w:hAnsi="Garamond"/>
                          <w:sz w:val="20"/>
                          <w:szCs w:val="20"/>
                        </w:rPr>
                        <w:t>/</w:t>
                      </w:r>
                      <w:proofErr w:type="spellStart"/>
                      <w:r w:rsidRPr="00FB2FF1">
                        <w:rPr>
                          <w:rFonts w:ascii="Garamond" w:hAnsi="Garamond"/>
                          <w:sz w:val="20"/>
                          <w:szCs w:val="20"/>
                        </w:rPr>
                        <w:t>DHBGJ</w:t>
                      </w:r>
                      <w:proofErr w:type="spellEnd"/>
                      <w:r>
                        <w:rPr>
                          <w:rFonts w:ascii="Garamond" w:hAnsi="Garamond"/>
                          <w:sz w:val="20"/>
                          <w:szCs w:val="20"/>
                        </w:rPr>
                        <w:t>-së</w:t>
                      </w:r>
                      <w:r w:rsidRPr="00FB2FF1">
                        <w:rPr>
                          <w:rFonts w:ascii="Garamond" w:hAnsi="Garamond"/>
                          <w:sz w:val="20"/>
                          <w:szCs w:val="20"/>
                        </w:rPr>
                        <w:t>. Nëse është e përshtatshme, zbatohet një plan për klinikat e lëvizshme që vizitojnë qendrat e evakuimit.</w:t>
                      </w:r>
                    </w:p>
                  </w:txbxContent>
                </v:textbox>
              </v:roundrect>
            </w:pict>
          </mc:Fallback>
        </mc:AlternateContent>
      </w:r>
    </w:p>
    <w:p w14:paraId="5ECB3BCC" w14:textId="77777777" w:rsidR="005F63D0" w:rsidRPr="000A1671" w:rsidRDefault="005F63D0" w:rsidP="005F63D0">
      <w:pPr>
        <w:pStyle w:val="HTMLPreformatted"/>
        <w:shd w:val="clear" w:color="auto" w:fill="FFFFFF"/>
        <w:jc w:val="both"/>
        <w:rPr>
          <w:rFonts w:ascii="Times New Roman" w:hAnsi="Times New Roman"/>
          <w:sz w:val="24"/>
          <w:szCs w:val="24"/>
          <w:lang w:val="sq-AL"/>
        </w:rPr>
      </w:pPr>
    </w:p>
    <w:p w14:paraId="35C1FC84" w14:textId="5F171A4F" w:rsidR="005F63D0" w:rsidRPr="000A1671" w:rsidRDefault="005F63D0" w:rsidP="005F63D0">
      <w:pPr>
        <w:pStyle w:val="HTMLPreformatted"/>
        <w:shd w:val="clear" w:color="auto" w:fill="FFFFFF"/>
        <w:jc w:val="both"/>
        <w:rPr>
          <w:rFonts w:ascii="Times New Roman" w:hAnsi="Times New Roman"/>
          <w:sz w:val="24"/>
          <w:szCs w:val="24"/>
          <w:lang w:val="sq-AL"/>
        </w:rPr>
      </w:pPr>
      <w:r w:rsidRPr="000A1671">
        <w:rPr>
          <w:rFonts w:ascii="Times New Roman" w:hAnsi="Times New Roman"/>
          <w:noProof/>
          <w:sz w:val="24"/>
          <w:szCs w:val="24"/>
          <w:lang w:val="en-US" w:eastAsia="en-US"/>
        </w:rPr>
        <mc:AlternateContent>
          <mc:Choice Requires="wps">
            <w:drawing>
              <wp:anchor distT="0" distB="0" distL="114300" distR="114300" simplePos="0" relativeHeight="251664896" behindDoc="0" locked="0" layoutInCell="1" allowOverlap="1" wp14:anchorId="1A9E2419" wp14:editId="357EDDFE">
                <wp:simplePos x="0" y="0"/>
                <wp:positionH relativeFrom="column">
                  <wp:posOffset>27940</wp:posOffset>
                </wp:positionH>
                <wp:positionV relativeFrom="paragraph">
                  <wp:posOffset>1270</wp:posOffset>
                </wp:positionV>
                <wp:extent cx="1276350" cy="804545"/>
                <wp:effectExtent l="27940" t="22225" r="38735" b="49530"/>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804545"/>
                        </a:xfrm>
                        <a:prstGeom prst="roundRect">
                          <a:avLst>
                            <a:gd name="adj" fmla="val 16667"/>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14:paraId="07C6863E" w14:textId="77777777" w:rsidR="006B4843" w:rsidRPr="00043AB5" w:rsidRDefault="006B4843" w:rsidP="005F63D0">
                            <w:pPr>
                              <w:jc w:val="center"/>
                              <w:rPr>
                                <w:rFonts w:ascii="Garamond" w:hAnsi="Garamond"/>
                                <w:b/>
                                <w:color w:val="FFFFFF"/>
                                <w:sz w:val="20"/>
                                <w:szCs w:val="20"/>
                              </w:rPr>
                            </w:pPr>
                            <w:r w:rsidRPr="00043AB5">
                              <w:rPr>
                                <w:rFonts w:ascii="Garamond" w:hAnsi="Garamond"/>
                                <w:b/>
                                <w:color w:val="FFFFFF"/>
                                <w:sz w:val="20"/>
                                <w:szCs w:val="20"/>
                              </w:rPr>
                              <w:t>Sektorin e koordinimit dhe menaxhimit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9E2419" id="Rounded Rectangle 16" o:spid="_x0000_s1038" style="position:absolute;left:0;text-align:left;margin-left:2.2pt;margin-top:.1pt;width:100.5pt;height:63.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" fillcolor="#c0504d" strokecolor="#f2f2f2" strokeweight="3pt">
                <v:shadow on="t" color="#622423" opacity=".5" offset="1pt"/>
                <v:textbox>
                  <w:txbxContent>
                    <w:p w14:paraId="07C6863E" w14:textId="77777777" w:rsidR="006B4843" w:rsidRPr="00043AB5" w:rsidRDefault="006B4843" w:rsidP="005F63D0">
                      <w:pPr>
                        <w:jc w:val="center"/>
                        <w:rPr>
                          <w:rFonts w:ascii="Garamond" w:hAnsi="Garamond"/>
                          <w:b/>
                          <w:color w:val="FFFFFF"/>
                          <w:sz w:val="20"/>
                          <w:szCs w:val="20"/>
                        </w:rPr>
                      </w:pPr>
                      <w:r w:rsidRPr="00043AB5">
                        <w:rPr>
                          <w:rFonts w:ascii="Garamond" w:hAnsi="Garamond"/>
                          <w:b/>
                          <w:color w:val="FFFFFF"/>
                          <w:sz w:val="20"/>
                          <w:szCs w:val="20"/>
                        </w:rPr>
                        <w:t>Sektorin e koordinimit dhe menaxhimit</w:t>
                      </w:r>
                    </w:p>
                  </w:txbxContent>
                </v:textbox>
              </v:roundrect>
            </w:pict>
          </mc:Fallback>
        </mc:AlternateContent>
      </w:r>
    </w:p>
    <w:p w14:paraId="6E013402" w14:textId="77777777" w:rsidR="005F63D0" w:rsidRPr="000A1671" w:rsidRDefault="005F63D0" w:rsidP="005F63D0">
      <w:pPr>
        <w:pStyle w:val="HTMLPreformatted"/>
        <w:shd w:val="clear" w:color="auto" w:fill="FFFFFF"/>
        <w:jc w:val="both"/>
        <w:rPr>
          <w:rFonts w:ascii="Times New Roman" w:hAnsi="Times New Roman"/>
          <w:sz w:val="24"/>
          <w:szCs w:val="24"/>
          <w:lang w:val="sq-AL"/>
        </w:rPr>
      </w:pPr>
    </w:p>
    <w:p w14:paraId="3F352BAF" w14:textId="77777777" w:rsidR="005F63D0" w:rsidRPr="000A1671" w:rsidRDefault="005F63D0" w:rsidP="005F63D0">
      <w:pPr>
        <w:pStyle w:val="HTMLPreformatted"/>
        <w:shd w:val="clear" w:color="auto" w:fill="FFFFFF"/>
        <w:jc w:val="both"/>
        <w:rPr>
          <w:rFonts w:ascii="Times New Roman" w:hAnsi="Times New Roman"/>
          <w:sz w:val="24"/>
          <w:szCs w:val="24"/>
          <w:lang w:val="sq-AL"/>
        </w:rPr>
      </w:pPr>
    </w:p>
    <w:p w14:paraId="75D9B542" w14:textId="77777777" w:rsidR="005F63D0" w:rsidRPr="000A1671" w:rsidRDefault="005F63D0" w:rsidP="005F63D0">
      <w:pPr>
        <w:pStyle w:val="HTMLPreformatted"/>
        <w:shd w:val="clear" w:color="auto" w:fill="FFFFFF"/>
        <w:ind w:firstLine="720"/>
        <w:jc w:val="both"/>
        <w:rPr>
          <w:rFonts w:ascii="Times New Roman" w:hAnsi="Times New Roman"/>
          <w:sz w:val="24"/>
          <w:szCs w:val="24"/>
          <w:highlight w:val="yellow"/>
          <w:lang w:val="sq-AL"/>
        </w:rPr>
      </w:pPr>
    </w:p>
    <w:p w14:paraId="3C0B9944" w14:textId="77777777" w:rsidR="005F63D0" w:rsidRPr="000A1671" w:rsidRDefault="005F63D0" w:rsidP="005F63D0">
      <w:pPr>
        <w:rPr>
          <w:highlight w:val="yellow"/>
        </w:rPr>
      </w:pPr>
    </w:p>
    <w:p w14:paraId="24039BF3" w14:textId="77777777" w:rsidR="005F63D0" w:rsidRPr="000A1671" w:rsidRDefault="005F63D0" w:rsidP="005F63D0">
      <w:pPr>
        <w:rPr>
          <w:highlight w:val="yellow"/>
        </w:rPr>
      </w:pPr>
    </w:p>
    <w:p w14:paraId="39826F60" w14:textId="77777777" w:rsidR="005F63D0" w:rsidRPr="000A1671" w:rsidRDefault="005F63D0" w:rsidP="005F63D0">
      <w:pPr>
        <w:tabs>
          <w:tab w:val="left" w:pos="5438"/>
        </w:tabs>
      </w:pPr>
    </w:p>
    <w:p w14:paraId="5BF79542" w14:textId="77777777" w:rsidR="005F63D0" w:rsidRPr="000A1671" w:rsidRDefault="005F63D0" w:rsidP="005F63D0">
      <w:pPr>
        <w:tabs>
          <w:tab w:val="left" w:pos="5438"/>
        </w:tabs>
      </w:pPr>
    </w:p>
    <w:p w14:paraId="1FDFB047" w14:textId="78E94544" w:rsidR="005F63D0" w:rsidRPr="000A1671" w:rsidRDefault="005F63D0" w:rsidP="005F63D0">
      <w:pPr>
        <w:tabs>
          <w:tab w:val="left" w:pos="5438"/>
        </w:tabs>
        <w:rPr>
          <w:highlight w:val="yellow"/>
        </w:rPr>
      </w:pPr>
      <w:r w:rsidRPr="000A1671">
        <w:rPr>
          <w:noProof/>
          <w:lang w:val="en-US"/>
        </w:rPr>
        <mc:AlternateContent>
          <mc:Choice Requires="wps">
            <w:drawing>
              <wp:anchor distT="0" distB="0" distL="114300" distR="114300" simplePos="0" relativeHeight="251698688" behindDoc="0" locked="0" layoutInCell="1" allowOverlap="1" wp14:anchorId="3FDB9CE3" wp14:editId="6F1C6EB9">
                <wp:simplePos x="0" y="0"/>
                <wp:positionH relativeFrom="column">
                  <wp:posOffset>1647825</wp:posOffset>
                </wp:positionH>
                <wp:positionV relativeFrom="paragraph">
                  <wp:posOffset>20320</wp:posOffset>
                </wp:positionV>
                <wp:extent cx="4010025" cy="1138555"/>
                <wp:effectExtent l="6350" t="9525" r="12700" b="13970"/>
                <wp:wrapNone/>
                <wp:docPr id="15"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1138555"/>
                        </a:xfrm>
                        <a:prstGeom prst="roundRect">
                          <a:avLst>
                            <a:gd name="adj" fmla="val 16667"/>
                          </a:avLst>
                        </a:prstGeom>
                        <a:solidFill>
                          <a:srgbClr val="EAF1DD"/>
                        </a:solidFill>
                        <a:ln w="9525">
                          <a:solidFill>
                            <a:srgbClr val="000000"/>
                          </a:solidFill>
                          <a:round/>
                          <a:headEnd/>
                          <a:tailEnd/>
                        </a:ln>
                      </wps:spPr>
                      <wps:txbx>
                        <w:txbxContent>
                          <w:p w14:paraId="5E17D050" w14:textId="55A90351" w:rsidR="006B4843" w:rsidRPr="00043AB5" w:rsidRDefault="006B4843" w:rsidP="005F63D0">
                            <w:pPr>
                              <w:jc w:val="both"/>
                              <w:rPr>
                                <w:rFonts w:ascii="Garamond" w:hAnsi="Garamond"/>
                                <w:sz w:val="20"/>
                                <w:szCs w:val="20"/>
                              </w:rPr>
                            </w:pPr>
                            <w:r w:rsidRPr="00043AB5">
                              <w:rPr>
                                <w:rFonts w:ascii="Garamond" w:hAnsi="Garamond"/>
                                <w:sz w:val="20"/>
                                <w:szCs w:val="20"/>
                              </w:rPr>
                              <w:t xml:space="preserve">Sigurimi i trajnimit për punonjëset dhe punonjësit e shërbimeve shëndetësore për mbrojtjen e fëmijëve, </w:t>
                            </w:r>
                            <w:proofErr w:type="spellStart"/>
                            <w:r w:rsidRPr="00043AB5">
                              <w:rPr>
                                <w:rFonts w:ascii="Garamond" w:hAnsi="Garamond"/>
                                <w:sz w:val="20"/>
                                <w:szCs w:val="20"/>
                              </w:rPr>
                              <w:t>DHF</w:t>
                            </w:r>
                            <w:proofErr w:type="spellEnd"/>
                            <w:r w:rsidRPr="00043AB5">
                              <w:rPr>
                                <w:rFonts w:ascii="Garamond" w:hAnsi="Garamond"/>
                                <w:sz w:val="20"/>
                                <w:szCs w:val="20"/>
                              </w:rPr>
                              <w:t>/</w:t>
                            </w:r>
                            <w:proofErr w:type="spellStart"/>
                            <w:r w:rsidRPr="00043AB5">
                              <w:rPr>
                                <w:rFonts w:ascii="Garamond" w:hAnsi="Garamond"/>
                                <w:sz w:val="20"/>
                                <w:szCs w:val="20"/>
                              </w:rPr>
                              <w:t>DHBGJ</w:t>
                            </w:r>
                            <w:proofErr w:type="spellEnd"/>
                            <w:r w:rsidRPr="00043AB5">
                              <w:rPr>
                                <w:rFonts w:ascii="Garamond" w:hAnsi="Garamond"/>
                                <w:sz w:val="20"/>
                                <w:szCs w:val="20"/>
                              </w:rPr>
                              <w:t xml:space="preserve">, shëndetin mendor dhe mbështetjen </w:t>
                            </w:r>
                            <w:proofErr w:type="spellStart"/>
                            <w:r w:rsidRPr="00043AB5">
                              <w:rPr>
                                <w:rFonts w:ascii="Garamond" w:hAnsi="Garamond"/>
                                <w:sz w:val="20"/>
                                <w:szCs w:val="20"/>
                              </w:rPr>
                              <w:t>psikosociale</w:t>
                            </w:r>
                            <w:proofErr w:type="spellEnd"/>
                            <w:r w:rsidRPr="00043AB5">
                              <w:rPr>
                                <w:rFonts w:ascii="Garamond" w:hAnsi="Garamond"/>
                                <w:sz w:val="20"/>
                                <w:szCs w:val="20"/>
                              </w:rPr>
                              <w:t xml:space="preserve">. Sigurimi i shërbimeve miqësore në objektet shëndetësore, për fëmijët subjekt i </w:t>
                            </w:r>
                            <w:proofErr w:type="spellStart"/>
                            <w:r w:rsidRPr="00043AB5">
                              <w:rPr>
                                <w:rFonts w:ascii="Garamond" w:hAnsi="Garamond"/>
                                <w:sz w:val="20"/>
                                <w:szCs w:val="20"/>
                              </w:rPr>
                              <w:t>DHF</w:t>
                            </w:r>
                            <w:proofErr w:type="spellEnd"/>
                            <w:r>
                              <w:rPr>
                                <w:rFonts w:ascii="Garamond" w:hAnsi="Garamond"/>
                                <w:sz w:val="20"/>
                                <w:szCs w:val="20"/>
                              </w:rPr>
                              <w:t>-së</w:t>
                            </w:r>
                            <w:r w:rsidRPr="00043AB5">
                              <w:rPr>
                                <w:rFonts w:ascii="Garamond" w:hAnsi="Garamond"/>
                                <w:sz w:val="20"/>
                                <w:szCs w:val="20"/>
                              </w:rPr>
                              <w:t>/</w:t>
                            </w:r>
                            <w:proofErr w:type="spellStart"/>
                            <w:r w:rsidRPr="00043AB5">
                              <w:rPr>
                                <w:rFonts w:ascii="Garamond" w:hAnsi="Garamond"/>
                                <w:sz w:val="20"/>
                                <w:szCs w:val="20"/>
                              </w:rPr>
                              <w:t>DHBGJ</w:t>
                            </w:r>
                            <w:proofErr w:type="spellEnd"/>
                            <w:r>
                              <w:rPr>
                                <w:rFonts w:ascii="Garamond" w:hAnsi="Garamond"/>
                                <w:sz w:val="20"/>
                                <w:szCs w:val="20"/>
                              </w:rPr>
                              <w:t>-së</w:t>
                            </w:r>
                            <w:r w:rsidRPr="00043AB5">
                              <w:rPr>
                                <w:rFonts w:ascii="Garamond" w:hAnsi="Garamond"/>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DB9CE3" id="Rounded Rectangle 15" o:spid="_x0000_s1039" style="position:absolute;margin-left:129.75pt;margin-top:1.6pt;width:315.75pt;height:89.6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" fillcolor="#eaf1dd">
                <v:textbox>
                  <w:txbxContent>
                    <w:p w14:paraId="5E17D050" w14:textId="55A90351" w:rsidR="006B4843" w:rsidRPr="00043AB5" w:rsidRDefault="006B4843" w:rsidP="005F63D0">
                      <w:pPr>
                        <w:jc w:val="both"/>
                        <w:rPr>
                          <w:rFonts w:ascii="Garamond" w:hAnsi="Garamond"/>
                          <w:sz w:val="20"/>
                          <w:szCs w:val="20"/>
                        </w:rPr>
                      </w:pPr>
                      <w:r w:rsidRPr="00043AB5">
                        <w:rPr>
                          <w:rFonts w:ascii="Garamond" w:hAnsi="Garamond"/>
                          <w:sz w:val="20"/>
                          <w:szCs w:val="20"/>
                        </w:rPr>
                        <w:t xml:space="preserve">Sigurimi i trajnimit për punonjëset dhe punonjësit e shërbimeve shëndetësore për mbrojtjen e fëmijëve, </w:t>
                      </w:r>
                      <w:proofErr w:type="spellStart"/>
                      <w:r w:rsidRPr="00043AB5">
                        <w:rPr>
                          <w:rFonts w:ascii="Garamond" w:hAnsi="Garamond"/>
                          <w:sz w:val="20"/>
                          <w:szCs w:val="20"/>
                        </w:rPr>
                        <w:t>DHF</w:t>
                      </w:r>
                      <w:proofErr w:type="spellEnd"/>
                      <w:r w:rsidRPr="00043AB5">
                        <w:rPr>
                          <w:rFonts w:ascii="Garamond" w:hAnsi="Garamond"/>
                          <w:sz w:val="20"/>
                          <w:szCs w:val="20"/>
                        </w:rPr>
                        <w:t>/</w:t>
                      </w:r>
                      <w:proofErr w:type="spellStart"/>
                      <w:r w:rsidRPr="00043AB5">
                        <w:rPr>
                          <w:rFonts w:ascii="Garamond" w:hAnsi="Garamond"/>
                          <w:sz w:val="20"/>
                          <w:szCs w:val="20"/>
                        </w:rPr>
                        <w:t>DHBGJ</w:t>
                      </w:r>
                      <w:proofErr w:type="spellEnd"/>
                      <w:r w:rsidRPr="00043AB5">
                        <w:rPr>
                          <w:rFonts w:ascii="Garamond" w:hAnsi="Garamond"/>
                          <w:sz w:val="20"/>
                          <w:szCs w:val="20"/>
                        </w:rPr>
                        <w:t xml:space="preserve">, shëndetin mendor dhe mbështetjen </w:t>
                      </w:r>
                      <w:proofErr w:type="spellStart"/>
                      <w:r w:rsidRPr="00043AB5">
                        <w:rPr>
                          <w:rFonts w:ascii="Garamond" w:hAnsi="Garamond"/>
                          <w:sz w:val="20"/>
                          <w:szCs w:val="20"/>
                        </w:rPr>
                        <w:t>psikosociale</w:t>
                      </w:r>
                      <w:proofErr w:type="spellEnd"/>
                      <w:r w:rsidRPr="00043AB5">
                        <w:rPr>
                          <w:rFonts w:ascii="Garamond" w:hAnsi="Garamond"/>
                          <w:sz w:val="20"/>
                          <w:szCs w:val="20"/>
                        </w:rPr>
                        <w:t xml:space="preserve">. Sigurimi i shërbimeve miqësore në objektet shëndetësore, për fëmijët subjekt i </w:t>
                      </w:r>
                      <w:proofErr w:type="spellStart"/>
                      <w:r w:rsidRPr="00043AB5">
                        <w:rPr>
                          <w:rFonts w:ascii="Garamond" w:hAnsi="Garamond"/>
                          <w:sz w:val="20"/>
                          <w:szCs w:val="20"/>
                        </w:rPr>
                        <w:t>DHF</w:t>
                      </w:r>
                      <w:proofErr w:type="spellEnd"/>
                      <w:r>
                        <w:rPr>
                          <w:rFonts w:ascii="Garamond" w:hAnsi="Garamond"/>
                          <w:sz w:val="20"/>
                          <w:szCs w:val="20"/>
                        </w:rPr>
                        <w:t>-së</w:t>
                      </w:r>
                      <w:r w:rsidRPr="00043AB5">
                        <w:rPr>
                          <w:rFonts w:ascii="Garamond" w:hAnsi="Garamond"/>
                          <w:sz w:val="20"/>
                          <w:szCs w:val="20"/>
                        </w:rPr>
                        <w:t>/</w:t>
                      </w:r>
                      <w:proofErr w:type="spellStart"/>
                      <w:r w:rsidRPr="00043AB5">
                        <w:rPr>
                          <w:rFonts w:ascii="Garamond" w:hAnsi="Garamond"/>
                          <w:sz w:val="20"/>
                          <w:szCs w:val="20"/>
                        </w:rPr>
                        <w:t>DHBGJ</w:t>
                      </w:r>
                      <w:proofErr w:type="spellEnd"/>
                      <w:r>
                        <w:rPr>
                          <w:rFonts w:ascii="Garamond" w:hAnsi="Garamond"/>
                          <w:sz w:val="20"/>
                          <w:szCs w:val="20"/>
                        </w:rPr>
                        <w:t>-së</w:t>
                      </w:r>
                      <w:r w:rsidRPr="00043AB5">
                        <w:rPr>
                          <w:rFonts w:ascii="Garamond" w:hAnsi="Garamond"/>
                          <w:sz w:val="20"/>
                          <w:szCs w:val="20"/>
                        </w:rPr>
                        <w:t>.</w:t>
                      </w:r>
                    </w:p>
                  </w:txbxContent>
                </v:textbox>
              </v:roundrect>
            </w:pict>
          </mc:Fallback>
        </mc:AlternateContent>
      </w:r>
      <w:r w:rsidRPr="000A1671">
        <w:rPr>
          <w:noProof/>
          <w:lang w:val="en-US"/>
        </w:rPr>
        <mc:AlternateContent>
          <mc:Choice Requires="wps">
            <w:drawing>
              <wp:anchor distT="0" distB="0" distL="114300" distR="114300" simplePos="0" relativeHeight="251687424" behindDoc="0" locked="0" layoutInCell="1" allowOverlap="1" wp14:anchorId="671E8714" wp14:editId="291B0067">
                <wp:simplePos x="0" y="0"/>
                <wp:positionH relativeFrom="column">
                  <wp:posOffset>22860</wp:posOffset>
                </wp:positionH>
                <wp:positionV relativeFrom="paragraph">
                  <wp:posOffset>143510</wp:posOffset>
                </wp:positionV>
                <wp:extent cx="1276350" cy="804545"/>
                <wp:effectExtent l="22860" t="27940" r="34290" b="53340"/>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804545"/>
                        </a:xfrm>
                        <a:prstGeom prst="roundRect">
                          <a:avLst>
                            <a:gd name="adj" fmla="val 16667"/>
                          </a:avLst>
                        </a:prstGeom>
                        <a:solidFill>
                          <a:srgbClr val="9BBB59"/>
                        </a:solidFill>
                        <a:ln w="38100">
                          <a:solidFill>
                            <a:srgbClr val="F2F2F2"/>
                          </a:solidFill>
                          <a:round/>
                          <a:headEnd/>
                          <a:tailEnd/>
                        </a:ln>
                        <a:effectLst>
                          <a:outerShdw dist="28398" dir="3806097" algn="ctr" rotWithShape="0">
                            <a:srgbClr val="4E6128">
                              <a:alpha val="50000"/>
                            </a:srgbClr>
                          </a:outerShdw>
                        </a:effectLst>
                      </wps:spPr>
                      <wps:txbx>
                        <w:txbxContent>
                          <w:p w14:paraId="4BB3B5A1" w14:textId="77777777" w:rsidR="006B4843" w:rsidRPr="00043AB5" w:rsidRDefault="006B4843" w:rsidP="005F63D0">
                            <w:pPr>
                              <w:jc w:val="center"/>
                              <w:rPr>
                                <w:rFonts w:ascii="Garamond" w:hAnsi="Garamond"/>
                                <w:b/>
                                <w:color w:val="FFFFFF"/>
                                <w:sz w:val="20"/>
                                <w:szCs w:val="20"/>
                              </w:rPr>
                            </w:pPr>
                            <w:r w:rsidRPr="00043AB5">
                              <w:rPr>
                                <w:rFonts w:ascii="Garamond" w:hAnsi="Garamond"/>
                                <w:b/>
                                <w:color w:val="FFFFFF"/>
                                <w:sz w:val="20"/>
                                <w:szCs w:val="20"/>
                              </w:rPr>
                              <w:t>Sektorin e mbrojtjes së fëmijëve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1E8714" id="Rounded Rectangle 14" o:spid="_x0000_s1040" style="position:absolute;margin-left:1.8pt;margin-top:11.3pt;width:100.5pt;height:63.3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" fillcolor="#9bbb59" strokecolor="#f2f2f2" strokeweight="3pt">
                <v:shadow on="t" color="#4e6128" opacity=".5" offset="1pt"/>
                <v:textbox>
                  <w:txbxContent>
                    <w:p w14:paraId="4BB3B5A1" w14:textId="77777777" w:rsidR="006B4843" w:rsidRPr="00043AB5" w:rsidRDefault="006B4843" w:rsidP="005F63D0">
                      <w:pPr>
                        <w:jc w:val="center"/>
                        <w:rPr>
                          <w:rFonts w:ascii="Garamond" w:hAnsi="Garamond"/>
                          <w:b/>
                          <w:color w:val="FFFFFF"/>
                          <w:sz w:val="20"/>
                          <w:szCs w:val="20"/>
                        </w:rPr>
                      </w:pPr>
                      <w:r w:rsidRPr="00043AB5">
                        <w:rPr>
                          <w:rFonts w:ascii="Garamond" w:hAnsi="Garamond"/>
                          <w:b/>
                          <w:color w:val="FFFFFF"/>
                          <w:sz w:val="20"/>
                          <w:szCs w:val="20"/>
                        </w:rPr>
                        <w:t>Sektorin e mbrojtjes së fëmijëve</w:t>
                      </w:r>
                    </w:p>
                  </w:txbxContent>
                </v:textbox>
              </v:roundrect>
            </w:pict>
          </mc:Fallback>
        </mc:AlternateContent>
      </w:r>
    </w:p>
    <w:p w14:paraId="637A617E"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bookmarkStart w:id="389" w:name="_Toc531213567"/>
      <w:bookmarkEnd w:id="389"/>
    </w:p>
    <w:p w14:paraId="68FB0679"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013438C9"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4B732EEA"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1CDBB42F"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339C209A"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bookmarkStart w:id="390" w:name="_Toc531213568"/>
      <w:bookmarkEnd w:id="390"/>
    </w:p>
    <w:p w14:paraId="079B9043"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75FA056C" w14:textId="24F9D2AD" w:rsidR="005F63D0" w:rsidRPr="000A1671" w:rsidRDefault="005F63D0" w:rsidP="005F63D0">
      <w:pPr>
        <w:pStyle w:val="Heading1"/>
        <w:spacing w:before="0" w:line="240" w:lineRule="auto"/>
        <w:rPr>
          <w:rFonts w:ascii="Times New Roman" w:eastAsia="Calibri" w:hAnsi="Times New Roman"/>
          <w:bCs w:val="0"/>
          <w:color w:val="auto"/>
          <w:lang w:val="sq-AL"/>
        </w:rPr>
      </w:pPr>
      <w:r w:rsidRPr="000A1671">
        <w:rPr>
          <w:rFonts w:ascii="Times New Roman" w:eastAsia="Calibri" w:hAnsi="Times New Roman"/>
          <w:bCs w:val="0"/>
          <w:noProof/>
          <w:color w:val="auto"/>
          <w:lang w:val="en-US" w:eastAsia="en-US"/>
        </w:rPr>
        <mc:AlternateContent>
          <mc:Choice Requires="wps">
            <w:drawing>
              <wp:anchor distT="0" distB="0" distL="114300" distR="114300" simplePos="0" relativeHeight="251732480" behindDoc="0" locked="0" layoutInCell="1" allowOverlap="1" wp14:anchorId="19310992" wp14:editId="09DE01DB">
                <wp:simplePos x="0" y="0"/>
                <wp:positionH relativeFrom="column">
                  <wp:posOffset>-38100</wp:posOffset>
                </wp:positionH>
                <wp:positionV relativeFrom="paragraph">
                  <wp:posOffset>123190</wp:posOffset>
                </wp:positionV>
                <wp:extent cx="1276350" cy="718185"/>
                <wp:effectExtent l="19050" t="27940" r="38100" b="44450"/>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718185"/>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1B3084C5" w14:textId="77777777" w:rsidR="006B4843" w:rsidRPr="00043AB5" w:rsidRDefault="006B4843" w:rsidP="005F63D0">
                            <w:pPr>
                              <w:jc w:val="center"/>
                              <w:rPr>
                                <w:b/>
                                <w:color w:val="FFFFFF"/>
                                <w:sz w:val="20"/>
                                <w:szCs w:val="20"/>
                              </w:rPr>
                            </w:pPr>
                            <w:r w:rsidRPr="00043AB5">
                              <w:rPr>
                                <w:b/>
                                <w:color w:val="FFFFFF"/>
                                <w:sz w:val="20"/>
                                <w:szCs w:val="20"/>
                              </w:rPr>
                              <w:t xml:space="preserve">Sigurimi i </w:t>
                            </w:r>
                            <w:r w:rsidRPr="00043AB5">
                              <w:rPr>
                                <w:rFonts w:ascii="Garamond" w:hAnsi="Garamond"/>
                                <w:b/>
                                <w:color w:val="FFFFFF"/>
                                <w:sz w:val="20"/>
                                <w:szCs w:val="20"/>
                              </w:rPr>
                              <w:t>ushqimit</w:t>
                            </w:r>
                            <w:r w:rsidRPr="00043AB5">
                              <w:rPr>
                                <w:b/>
                                <w:color w:val="FFFFFF"/>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310992" id="Rounded Rectangle 12" o:spid="_x0000_s1041" style="position:absolute;margin-left:-3pt;margin-top:9.7pt;width:100.5pt;height:56.5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" fillcolor="#4bacc6" strokecolor="#f2f2f2" strokeweight="3pt">
                <v:shadow on="t" color="#205867" opacity=".5" offset="1pt"/>
                <v:textbox>
                  <w:txbxContent>
                    <w:p w14:paraId="1B3084C5" w14:textId="77777777" w:rsidR="006B4843" w:rsidRPr="00043AB5" w:rsidRDefault="006B4843" w:rsidP="005F63D0">
                      <w:pPr>
                        <w:jc w:val="center"/>
                        <w:rPr>
                          <w:b/>
                          <w:color w:val="FFFFFF"/>
                          <w:sz w:val="20"/>
                          <w:szCs w:val="20"/>
                        </w:rPr>
                      </w:pPr>
                      <w:r w:rsidRPr="00043AB5">
                        <w:rPr>
                          <w:b/>
                          <w:color w:val="FFFFFF"/>
                          <w:sz w:val="20"/>
                          <w:szCs w:val="20"/>
                        </w:rPr>
                        <w:t xml:space="preserve">Sigurimi i </w:t>
                      </w:r>
                      <w:r w:rsidRPr="00043AB5">
                        <w:rPr>
                          <w:rFonts w:ascii="Garamond" w:hAnsi="Garamond"/>
                          <w:b/>
                          <w:color w:val="FFFFFF"/>
                          <w:sz w:val="20"/>
                          <w:szCs w:val="20"/>
                        </w:rPr>
                        <w:t>ushqimit</w:t>
                      </w:r>
                      <w:r w:rsidRPr="00043AB5">
                        <w:rPr>
                          <w:b/>
                          <w:color w:val="FFFFFF"/>
                          <w:sz w:val="20"/>
                          <w:szCs w:val="20"/>
                        </w:rPr>
                        <w:t xml:space="preserve"> </w:t>
                      </w:r>
                    </w:p>
                  </w:txbxContent>
                </v:textbox>
              </v:roundrect>
            </w:pict>
          </mc:Fallback>
        </mc:AlternateContent>
      </w:r>
      <w:r w:rsidRPr="000A1671">
        <w:rPr>
          <w:rFonts w:ascii="Times New Roman" w:eastAsia="Calibri" w:hAnsi="Times New Roman"/>
          <w:bCs w:val="0"/>
          <w:noProof/>
          <w:color w:val="auto"/>
          <w:lang w:val="en-US" w:eastAsia="en-US"/>
        </w:rPr>
        <mc:AlternateContent>
          <mc:Choice Requires="wps">
            <w:drawing>
              <wp:anchor distT="0" distB="0" distL="114300" distR="114300" simplePos="0" relativeHeight="251743744" behindDoc="0" locked="0" layoutInCell="1" allowOverlap="1" wp14:anchorId="0948F0D2" wp14:editId="5F02DA17">
                <wp:simplePos x="0" y="0"/>
                <wp:positionH relativeFrom="column">
                  <wp:posOffset>1604645</wp:posOffset>
                </wp:positionH>
                <wp:positionV relativeFrom="paragraph">
                  <wp:posOffset>-5715</wp:posOffset>
                </wp:positionV>
                <wp:extent cx="4010025" cy="946785"/>
                <wp:effectExtent l="13970" t="13335" r="5080" b="11430"/>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946785"/>
                        </a:xfrm>
                        <a:prstGeom prst="roundRect">
                          <a:avLst>
                            <a:gd name="adj" fmla="val 16667"/>
                          </a:avLst>
                        </a:prstGeom>
                        <a:solidFill>
                          <a:srgbClr val="DAEEF3"/>
                        </a:solidFill>
                        <a:ln w="9525">
                          <a:solidFill>
                            <a:srgbClr val="000000"/>
                          </a:solidFill>
                          <a:round/>
                          <a:headEnd/>
                          <a:tailEnd/>
                        </a:ln>
                      </wps:spPr>
                      <wps:txbx>
                        <w:txbxContent>
                          <w:p w14:paraId="65F09EF3" w14:textId="77777777" w:rsidR="006B4843" w:rsidRPr="00043AB5" w:rsidRDefault="006B4843" w:rsidP="005F63D0">
                            <w:pPr>
                              <w:jc w:val="both"/>
                              <w:rPr>
                                <w:rFonts w:ascii="Garamond" w:hAnsi="Garamond"/>
                                <w:sz w:val="20"/>
                                <w:szCs w:val="20"/>
                              </w:rPr>
                            </w:pPr>
                            <w:r w:rsidRPr="00043AB5">
                              <w:rPr>
                                <w:rFonts w:ascii="Garamond" w:hAnsi="Garamond"/>
                                <w:sz w:val="20"/>
                                <w:szCs w:val="20"/>
                              </w:rPr>
                              <w:t xml:space="preserve">Sigurimi i ndihmës ushqimore, sipas nevojës, për të mbijetuarat/it subjekt i </w:t>
                            </w:r>
                            <w:proofErr w:type="spellStart"/>
                            <w:r w:rsidRPr="00043AB5">
                              <w:rPr>
                                <w:rFonts w:ascii="Garamond" w:hAnsi="Garamond"/>
                                <w:sz w:val="20"/>
                                <w:szCs w:val="20"/>
                              </w:rPr>
                              <w:t>DHF</w:t>
                            </w:r>
                            <w:proofErr w:type="spellEnd"/>
                            <w:r w:rsidRPr="00043AB5">
                              <w:rPr>
                                <w:rFonts w:ascii="Garamond" w:hAnsi="Garamond"/>
                                <w:sz w:val="20"/>
                                <w:szCs w:val="20"/>
                              </w:rPr>
                              <w:t>/</w:t>
                            </w:r>
                            <w:proofErr w:type="spellStart"/>
                            <w:r w:rsidRPr="00043AB5">
                              <w:rPr>
                                <w:rFonts w:ascii="Garamond" w:hAnsi="Garamond"/>
                                <w:sz w:val="20"/>
                                <w:szCs w:val="20"/>
                              </w:rPr>
                              <w:t>DHBGJ</w:t>
                            </w:r>
                            <w:proofErr w:type="spellEnd"/>
                            <w:r w:rsidRPr="00043AB5">
                              <w:rPr>
                                <w:rFonts w:ascii="Garamond" w:hAnsi="Garamond"/>
                                <w:sz w:val="20"/>
                                <w:szCs w:val="20"/>
                              </w:rPr>
                              <w:t xml:space="preserve">. </w:t>
                            </w:r>
                            <w:proofErr w:type="spellStart"/>
                            <w:r w:rsidRPr="00043AB5">
                              <w:rPr>
                                <w:rFonts w:ascii="Garamond" w:hAnsi="Garamond"/>
                                <w:sz w:val="20"/>
                                <w:szCs w:val="20"/>
                              </w:rPr>
                              <w:t>Avokimi</w:t>
                            </w:r>
                            <w:proofErr w:type="spellEnd"/>
                            <w:r w:rsidRPr="00043AB5">
                              <w:rPr>
                                <w:rFonts w:ascii="Garamond" w:hAnsi="Garamond"/>
                                <w:sz w:val="20"/>
                                <w:szCs w:val="20"/>
                              </w:rPr>
                              <w:t xml:space="preserve"> për kohë </w:t>
                            </w:r>
                            <w:proofErr w:type="spellStart"/>
                            <w:r w:rsidRPr="00043AB5">
                              <w:rPr>
                                <w:rFonts w:ascii="Garamond" w:hAnsi="Garamond"/>
                                <w:sz w:val="20"/>
                                <w:szCs w:val="20"/>
                              </w:rPr>
                              <w:t>fleksibël</w:t>
                            </w:r>
                            <w:proofErr w:type="spellEnd"/>
                            <w:r w:rsidRPr="00043AB5">
                              <w:rPr>
                                <w:rFonts w:ascii="Garamond" w:hAnsi="Garamond"/>
                                <w:sz w:val="20"/>
                                <w:szCs w:val="20"/>
                              </w:rPr>
                              <w:t xml:space="preserve"> të shpërndarjes së ushqimeve për të mbijetuarat/it subjekte të </w:t>
                            </w:r>
                            <w:proofErr w:type="spellStart"/>
                            <w:r w:rsidRPr="00043AB5">
                              <w:rPr>
                                <w:rFonts w:ascii="Garamond" w:hAnsi="Garamond"/>
                                <w:sz w:val="20"/>
                                <w:szCs w:val="20"/>
                              </w:rPr>
                              <w:t>DHF</w:t>
                            </w:r>
                            <w:proofErr w:type="spellEnd"/>
                            <w:r w:rsidRPr="00043AB5">
                              <w:rPr>
                                <w:rFonts w:ascii="Garamond" w:hAnsi="Garamond"/>
                                <w:sz w:val="20"/>
                                <w:szCs w:val="20"/>
                              </w:rPr>
                              <w:t>/</w:t>
                            </w:r>
                            <w:proofErr w:type="spellStart"/>
                            <w:r w:rsidRPr="00043AB5">
                              <w:rPr>
                                <w:rFonts w:ascii="Garamond" w:hAnsi="Garamond"/>
                                <w:sz w:val="20"/>
                                <w:szCs w:val="20"/>
                              </w:rPr>
                              <w:t>DHBGJ</w:t>
                            </w:r>
                            <w:proofErr w:type="spellEnd"/>
                            <w:r w:rsidRPr="00043AB5">
                              <w:rPr>
                                <w:rFonts w:ascii="Garamond" w:hAnsi="Garamond"/>
                                <w:sz w:val="20"/>
                                <w:szCs w:val="20"/>
                              </w:rPr>
                              <w:t xml:space="preserve"> të </w:t>
                            </w:r>
                            <w:proofErr w:type="spellStart"/>
                            <w:r w:rsidRPr="00043AB5">
                              <w:rPr>
                                <w:rFonts w:ascii="Garamond" w:hAnsi="Garamond"/>
                                <w:sz w:val="20"/>
                                <w:szCs w:val="20"/>
                              </w:rPr>
                              <w:t>hospitalizuara</w:t>
                            </w:r>
                            <w:proofErr w:type="spellEnd"/>
                            <w:r w:rsidRPr="00043AB5">
                              <w:rPr>
                                <w:rFonts w:ascii="Garamond" w:hAnsi="Garamond"/>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48F0D2" id="Rounded Rectangle 11" o:spid="_x0000_s1042" style="position:absolute;margin-left:126.35pt;margin-top:-.45pt;width:315.75pt;height:74.5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" fillcolor="#daeef3">
                <v:textbox>
                  <w:txbxContent>
                    <w:p w14:paraId="65F09EF3" w14:textId="77777777" w:rsidR="006B4843" w:rsidRPr="00043AB5" w:rsidRDefault="006B4843" w:rsidP="005F63D0">
                      <w:pPr>
                        <w:jc w:val="both"/>
                        <w:rPr>
                          <w:rFonts w:ascii="Garamond" w:hAnsi="Garamond"/>
                          <w:sz w:val="20"/>
                          <w:szCs w:val="20"/>
                        </w:rPr>
                      </w:pPr>
                      <w:r w:rsidRPr="00043AB5">
                        <w:rPr>
                          <w:rFonts w:ascii="Garamond" w:hAnsi="Garamond"/>
                          <w:sz w:val="20"/>
                          <w:szCs w:val="20"/>
                        </w:rPr>
                        <w:t xml:space="preserve">Sigurimi i ndihmës ushqimore, sipas nevojës, për të mbijetuarat/it subjekt i </w:t>
                      </w:r>
                      <w:proofErr w:type="spellStart"/>
                      <w:r w:rsidRPr="00043AB5">
                        <w:rPr>
                          <w:rFonts w:ascii="Garamond" w:hAnsi="Garamond"/>
                          <w:sz w:val="20"/>
                          <w:szCs w:val="20"/>
                        </w:rPr>
                        <w:t>DHF</w:t>
                      </w:r>
                      <w:proofErr w:type="spellEnd"/>
                      <w:r w:rsidRPr="00043AB5">
                        <w:rPr>
                          <w:rFonts w:ascii="Garamond" w:hAnsi="Garamond"/>
                          <w:sz w:val="20"/>
                          <w:szCs w:val="20"/>
                        </w:rPr>
                        <w:t>/</w:t>
                      </w:r>
                      <w:proofErr w:type="spellStart"/>
                      <w:r w:rsidRPr="00043AB5">
                        <w:rPr>
                          <w:rFonts w:ascii="Garamond" w:hAnsi="Garamond"/>
                          <w:sz w:val="20"/>
                          <w:szCs w:val="20"/>
                        </w:rPr>
                        <w:t>DHBGJ</w:t>
                      </w:r>
                      <w:proofErr w:type="spellEnd"/>
                      <w:r w:rsidRPr="00043AB5">
                        <w:rPr>
                          <w:rFonts w:ascii="Garamond" w:hAnsi="Garamond"/>
                          <w:sz w:val="20"/>
                          <w:szCs w:val="20"/>
                        </w:rPr>
                        <w:t xml:space="preserve">. </w:t>
                      </w:r>
                      <w:proofErr w:type="spellStart"/>
                      <w:r w:rsidRPr="00043AB5">
                        <w:rPr>
                          <w:rFonts w:ascii="Garamond" w:hAnsi="Garamond"/>
                          <w:sz w:val="20"/>
                          <w:szCs w:val="20"/>
                        </w:rPr>
                        <w:t>Avokimi</w:t>
                      </w:r>
                      <w:proofErr w:type="spellEnd"/>
                      <w:r w:rsidRPr="00043AB5">
                        <w:rPr>
                          <w:rFonts w:ascii="Garamond" w:hAnsi="Garamond"/>
                          <w:sz w:val="20"/>
                          <w:szCs w:val="20"/>
                        </w:rPr>
                        <w:t xml:space="preserve"> për kohë </w:t>
                      </w:r>
                      <w:proofErr w:type="spellStart"/>
                      <w:r w:rsidRPr="00043AB5">
                        <w:rPr>
                          <w:rFonts w:ascii="Garamond" w:hAnsi="Garamond"/>
                          <w:sz w:val="20"/>
                          <w:szCs w:val="20"/>
                        </w:rPr>
                        <w:t>fleksibël</w:t>
                      </w:r>
                      <w:proofErr w:type="spellEnd"/>
                      <w:r w:rsidRPr="00043AB5">
                        <w:rPr>
                          <w:rFonts w:ascii="Garamond" w:hAnsi="Garamond"/>
                          <w:sz w:val="20"/>
                          <w:szCs w:val="20"/>
                        </w:rPr>
                        <w:t xml:space="preserve"> të shpërndarjes së ushqimeve për të mbijetuarat/it subjekte të </w:t>
                      </w:r>
                      <w:proofErr w:type="spellStart"/>
                      <w:r w:rsidRPr="00043AB5">
                        <w:rPr>
                          <w:rFonts w:ascii="Garamond" w:hAnsi="Garamond"/>
                          <w:sz w:val="20"/>
                          <w:szCs w:val="20"/>
                        </w:rPr>
                        <w:t>DHF</w:t>
                      </w:r>
                      <w:proofErr w:type="spellEnd"/>
                      <w:r w:rsidRPr="00043AB5">
                        <w:rPr>
                          <w:rFonts w:ascii="Garamond" w:hAnsi="Garamond"/>
                          <w:sz w:val="20"/>
                          <w:szCs w:val="20"/>
                        </w:rPr>
                        <w:t>/</w:t>
                      </w:r>
                      <w:proofErr w:type="spellStart"/>
                      <w:r w:rsidRPr="00043AB5">
                        <w:rPr>
                          <w:rFonts w:ascii="Garamond" w:hAnsi="Garamond"/>
                          <w:sz w:val="20"/>
                          <w:szCs w:val="20"/>
                        </w:rPr>
                        <w:t>DHBGJ</w:t>
                      </w:r>
                      <w:proofErr w:type="spellEnd"/>
                      <w:r w:rsidRPr="00043AB5">
                        <w:rPr>
                          <w:rFonts w:ascii="Garamond" w:hAnsi="Garamond"/>
                          <w:sz w:val="20"/>
                          <w:szCs w:val="20"/>
                        </w:rPr>
                        <w:t xml:space="preserve"> të </w:t>
                      </w:r>
                      <w:proofErr w:type="spellStart"/>
                      <w:r w:rsidRPr="00043AB5">
                        <w:rPr>
                          <w:rFonts w:ascii="Garamond" w:hAnsi="Garamond"/>
                          <w:sz w:val="20"/>
                          <w:szCs w:val="20"/>
                        </w:rPr>
                        <w:t>hospitalizuara</w:t>
                      </w:r>
                      <w:proofErr w:type="spellEnd"/>
                      <w:r w:rsidRPr="00043AB5">
                        <w:rPr>
                          <w:rFonts w:ascii="Garamond" w:hAnsi="Garamond"/>
                          <w:sz w:val="20"/>
                          <w:szCs w:val="20"/>
                        </w:rPr>
                        <w:t xml:space="preserve"> </w:t>
                      </w:r>
                    </w:p>
                  </w:txbxContent>
                </v:textbox>
              </v:roundrect>
            </w:pict>
          </mc:Fallback>
        </mc:AlternateContent>
      </w:r>
    </w:p>
    <w:p w14:paraId="13AEEB16"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387D5F5E"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3CC071B7"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3DD747C8" w14:textId="77777777" w:rsidR="005F63D0" w:rsidRPr="000A1671" w:rsidRDefault="005F63D0" w:rsidP="005F63D0">
      <w:pPr>
        <w:rPr>
          <w:rFonts w:eastAsia="Calibri"/>
          <w:lang w:eastAsia="x-none"/>
        </w:rPr>
      </w:pPr>
    </w:p>
    <w:p w14:paraId="06E99662" w14:textId="274D6B8A" w:rsidR="005F63D0" w:rsidRPr="000A1671" w:rsidRDefault="00FB2FF1" w:rsidP="005F63D0">
      <w:pPr>
        <w:rPr>
          <w:rFonts w:eastAsia="Calibri"/>
          <w:lang w:eastAsia="x-none"/>
        </w:rPr>
      </w:pPr>
      <w:r w:rsidRPr="000A1671">
        <w:rPr>
          <w:rFonts w:eastAsia="Calibri"/>
          <w:bCs/>
          <w:noProof/>
          <w:lang w:val="en-US"/>
        </w:rPr>
        <mc:AlternateContent>
          <mc:Choice Requires="wps">
            <w:drawing>
              <wp:anchor distT="0" distB="0" distL="114300" distR="114300" simplePos="0" relativeHeight="251721216" behindDoc="0" locked="0" layoutInCell="1" allowOverlap="1" wp14:anchorId="3DA46D83" wp14:editId="2089C26C">
                <wp:simplePos x="0" y="0"/>
                <wp:positionH relativeFrom="column">
                  <wp:posOffset>1543050</wp:posOffset>
                </wp:positionH>
                <wp:positionV relativeFrom="paragraph">
                  <wp:posOffset>95885</wp:posOffset>
                </wp:positionV>
                <wp:extent cx="4010025" cy="1117600"/>
                <wp:effectExtent l="0" t="0" r="28575" b="25400"/>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1117600"/>
                        </a:xfrm>
                        <a:prstGeom prst="roundRect">
                          <a:avLst>
                            <a:gd name="adj" fmla="val 16667"/>
                          </a:avLst>
                        </a:prstGeom>
                        <a:solidFill>
                          <a:srgbClr val="FDE9D9"/>
                        </a:solidFill>
                        <a:ln w="9525">
                          <a:solidFill>
                            <a:srgbClr val="000000"/>
                          </a:solidFill>
                          <a:round/>
                          <a:headEnd/>
                          <a:tailEnd/>
                        </a:ln>
                      </wps:spPr>
                      <wps:txbx>
                        <w:txbxContent>
                          <w:p w14:paraId="7B878A5E" w14:textId="0C00EFEB" w:rsidR="006B4843" w:rsidRPr="00043AB5" w:rsidRDefault="006B4843" w:rsidP="00043AB5">
                            <w:pPr>
                              <w:jc w:val="both"/>
                              <w:rPr>
                                <w:rFonts w:ascii="Garamond" w:hAnsi="Garamond"/>
                                <w:sz w:val="20"/>
                                <w:szCs w:val="20"/>
                              </w:rPr>
                            </w:pPr>
                            <w:r w:rsidRPr="00043AB5">
                              <w:rPr>
                                <w:rFonts w:ascii="Garamond" w:hAnsi="Garamond"/>
                                <w:sz w:val="20"/>
                                <w:szCs w:val="20"/>
                              </w:rPr>
                              <w:t xml:space="preserve">Integrimi i informacionit mbi shëndetin seksual dhe riprodhues, planifikimin familjar, parandalimin e infektimit me </w:t>
                            </w:r>
                            <w:proofErr w:type="spellStart"/>
                            <w:r w:rsidRPr="00043AB5">
                              <w:rPr>
                                <w:rFonts w:ascii="Garamond" w:hAnsi="Garamond"/>
                                <w:sz w:val="20"/>
                                <w:szCs w:val="20"/>
                              </w:rPr>
                              <w:t>HIV</w:t>
                            </w:r>
                            <w:proofErr w:type="spellEnd"/>
                            <w:r w:rsidRPr="00043AB5">
                              <w:rPr>
                                <w:rFonts w:ascii="Garamond" w:hAnsi="Garamond"/>
                                <w:sz w:val="20"/>
                                <w:szCs w:val="20"/>
                              </w:rPr>
                              <w:t xml:space="preserve"> dhe </w:t>
                            </w:r>
                            <w:proofErr w:type="spellStart"/>
                            <w:r w:rsidRPr="00043AB5">
                              <w:rPr>
                                <w:rFonts w:ascii="Garamond" w:hAnsi="Garamond"/>
                                <w:sz w:val="20"/>
                                <w:szCs w:val="20"/>
                              </w:rPr>
                              <w:t>DHF</w:t>
                            </w:r>
                            <w:proofErr w:type="spellEnd"/>
                            <w:r>
                              <w:rPr>
                                <w:rFonts w:ascii="Garamond" w:hAnsi="Garamond"/>
                                <w:sz w:val="20"/>
                                <w:szCs w:val="20"/>
                              </w:rPr>
                              <w:t>-së</w:t>
                            </w:r>
                            <w:r w:rsidRPr="00043AB5">
                              <w:rPr>
                                <w:rFonts w:ascii="Garamond" w:hAnsi="Garamond"/>
                                <w:sz w:val="20"/>
                                <w:szCs w:val="20"/>
                              </w:rPr>
                              <w:t>/</w:t>
                            </w:r>
                            <w:proofErr w:type="spellStart"/>
                            <w:r w:rsidRPr="00043AB5">
                              <w:rPr>
                                <w:rFonts w:ascii="Garamond" w:hAnsi="Garamond"/>
                                <w:sz w:val="20"/>
                                <w:szCs w:val="20"/>
                              </w:rPr>
                              <w:t>DHBGJ</w:t>
                            </w:r>
                            <w:proofErr w:type="spellEnd"/>
                            <w:r>
                              <w:rPr>
                                <w:rFonts w:ascii="Garamond" w:hAnsi="Garamond"/>
                                <w:sz w:val="20"/>
                                <w:szCs w:val="20"/>
                              </w:rPr>
                              <w:t>-së</w:t>
                            </w:r>
                            <w:r w:rsidRPr="00043AB5">
                              <w:rPr>
                                <w:rFonts w:ascii="Garamond" w:hAnsi="Garamond"/>
                                <w:sz w:val="20"/>
                                <w:szCs w:val="20"/>
                              </w:rPr>
                              <w:t xml:space="preserve"> në </w:t>
                            </w:r>
                            <w:proofErr w:type="spellStart"/>
                            <w:r w:rsidRPr="00043AB5">
                              <w:rPr>
                                <w:rFonts w:ascii="Garamond" w:hAnsi="Garamond"/>
                                <w:sz w:val="20"/>
                                <w:szCs w:val="20"/>
                              </w:rPr>
                              <w:t>kurrikulën</w:t>
                            </w:r>
                            <w:proofErr w:type="spellEnd"/>
                            <w:r w:rsidRPr="00043AB5">
                              <w:rPr>
                                <w:rFonts w:ascii="Garamond" w:hAnsi="Garamond"/>
                                <w:sz w:val="20"/>
                                <w:szCs w:val="20"/>
                              </w:rPr>
                              <w:t xml:space="preserve"> arsimore dhe komunikimin masiv, si fushatat në shkolla. Sensibilizimi i mësueseve dhe mësuesve, nxënëseve dhe nxënësve, prindërve dhe komunitetit në çështje të shëndetit dhe </w:t>
                            </w:r>
                            <w:proofErr w:type="spellStart"/>
                            <w:r w:rsidRPr="00043AB5">
                              <w:rPr>
                                <w:rFonts w:ascii="Garamond" w:hAnsi="Garamond"/>
                                <w:sz w:val="20"/>
                                <w:szCs w:val="20"/>
                              </w:rPr>
                              <w:t>DHF</w:t>
                            </w:r>
                            <w:proofErr w:type="spellEnd"/>
                            <w:r>
                              <w:rPr>
                                <w:rFonts w:ascii="Garamond" w:hAnsi="Garamond"/>
                                <w:sz w:val="20"/>
                                <w:szCs w:val="20"/>
                              </w:rPr>
                              <w:t>-së</w:t>
                            </w:r>
                            <w:r w:rsidRPr="00043AB5">
                              <w:rPr>
                                <w:rFonts w:ascii="Garamond" w:hAnsi="Garamond"/>
                                <w:sz w:val="20"/>
                                <w:szCs w:val="20"/>
                              </w:rPr>
                              <w:t>/</w:t>
                            </w:r>
                            <w:proofErr w:type="spellStart"/>
                            <w:r w:rsidRPr="00043AB5">
                              <w:rPr>
                                <w:rFonts w:ascii="Garamond" w:hAnsi="Garamond"/>
                                <w:sz w:val="20"/>
                                <w:szCs w:val="20"/>
                              </w:rPr>
                              <w:t>DHBGJ</w:t>
                            </w:r>
                            <w:proofErr w:type="spellEnd"/>
                            <w:r>
                              <w:rPr>
                                <w:rFonts w:ascii="Garamond" w:hAnsi="Garamond"/>
                                <w:sz w:val="20"/>
                                <w:szCs w:val="20"/>
                              </w:rPr>
                              <w:t>-së</w:t>
                            </w:r>
                            <w:r w:rsidRPr="00043AB5">
                              <w:rPr>
                                <w:rFonts w:ascii="Garamond" w:hAnsi="Garamond"/>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A46D83" id="Rounded Rectangle 9" o:spid="_x0000_s1043" style="position:absolute;margin-left:121.5pt;margin-top:7.55pt;width:315.75pt;height:88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" fillcolor="#fde9d9">
                <v:textbox>
                  <w:txbxContent>
                    <w:p w14:paraId="7B878A5E" w14:textId="0C00EFEB" w:rsidR="006B4843" w:rsidRPr="00043AB5" w:rsidRDefault="006B4843" w:rsidP="00043AB5">
                      <w:pPr>
                        <w:jc w:val="both"/>
                        <w:rPr>
                          <w:rFonts w:ascii="Garamond" w:hAnsi="Garamond"/>
                          <w:sz w:val="20"/>
                          <w:szCs w:val="20"/>
                        </w:rPr>
                      </w:pPr>
                      <w:r w:rsidRPr="00043AB5">
                        <w:rPr>
                          <w:rFonts w:ascii="Garamond" w:hAnsi="Garamond"/>
                          <w:sz w:val="20"/>
                          <w:szCs w:val="20"/>
                        </w:rPr>
                        <w:t xml:space="preserve">Integrimi i informacionit mbi shëndetin seksual dhe riprodhues, planifikimin familjar, parandalimin e infektimit me </w:t>
                      </w:r>
                      <w:proofErr w:type="spellStart"/>
                      <w:r w:rsidRPr="00043AB5">
                        <w:rPr>
                          <w:rFonts w:ascii="Garamond" w:hAnsi="Garamond"/>
                          <w:sz w:val="20"/>
                          <w:szCs w:val="20"/>
                        </w:rPr>
                        <w:t>HIV</w:t>
                      </w:r>
                      <w:proofErr w:type="spellEnd"/>
                      <w:r w:rsidRPr="00043AB5">
                        <w:rPr>
                          <w:rFonts w:ascii="Garamond" w:hAnsi="Garamond"/>
                          <w:sz w:val="20"/>
                          <w:szCs w:val="20"/>
                        </w:rPr>
                        <w:t xml:space="preserve"> dhe </w:t>
                      </w:r>
                      <w:proofErr w:type="spellStart"/>
                      <w:r w:rsidRPr="00043AB5">
                        <w:rPr>
                          <w:rFonts w:ascii="Garamond" w:hAnsi="Garamond"/>
                          <w:sz w:val="20"/>
                          <w:szCs w:val="20"/>
                        </w:rPr>
                        <w:t>DHF</w:t>
                      </w:r>
                      <w:proofErr w:type="spellEnd"/>
                      <w:r>
                        <w:rPr>
                          <w:rFonts w:ascii="Garamond" w:hAnsi="Garamond"/>
                          <w:sz w:val="20"/>
                          <w:szCs w:val="20"/>
                        </w:rPr>
                        <w:t>-së</w:t>
                      </w:r>
                      <w:r w:rsidRPr="00043AB5">
                        <w:rPr>
                          <w:rFonts w:ascii="Garamond" w:hAnsi="Garamond"/>
                          <w:sz w:val="20"/>
                          <w:szCs w:val="20"/>
                        </w:rPr>
                        <w:t>/</w:t>
                      </w:r>
                      <w:proofErr w:type="spellStart"/>
                      <w:r w:rsidRPr="00043AB5">
                        <w:rPr>
                          <w:rFonts w:ascii="Garamond" w:hAnsi="Garamond"/>
                          <w:sz w:val="20"/>
                          <w:szCs w:val="20"/>
                        </w:rPr>
                        <w:t>DHBGJ</w:t>
                      </w:r>
                      <w:proofErr w:type="spellEnd"/>
                      <w:r>
                        <w:rPr>
                          <w:rFonts w:ascii="Garamond" w:hAnsi="Garamond"/>
                          <w:sz w:val="20"/>
                          <w:szCs w:val="20"/>
                        </w:rPr>
                        <w:t>-së</w:t>
                      </w:r>
                      <w:r w:rsidRPr="00043AB5">
                        <w:rPr>
                          <w:rFonts w:ascii="Garamond" w:hAnsi="Garamond"/>
                          <w:sz w:val="20"/>
                          <w:szCs w:val="20"/>
                        </w:rPr>
                        <w:t xml:space="preserve"> në </w:t>
                      </w:r>
                      <w:proofErr w:type="spellStart"/>
                      <w:r w:rsidRPr="00043AB5">
                        <w:rPr>
                          <w:rFonts w:ascii="Garamond" w:hAnsi="Garamond"/>
                          <w:sz w:val="20"/>
                          <w:szCs w:val="20"/>
                        </w:rPr>
                        <w:t>kurrikulën</w:t>
                      </w:r>
                      <w:proofErr w:type="spellEnd"/>
                      <w:r w:rsidRPr="00043AB5">
                        <w:rPr>
                          <w:rFonts w:ascii="Garamond" w:hAnsi="Garamond"/>
                          <w:sz w:val="20"/>
                          <w:szCs w:val="20"/>
                        </w:rPr>
                        <w:t xml:space="preserve"> arsimore dhe komunikimin masiv, si fushatat në shkolla. Sensibilizimi i mësueseve dhe mësuesve, nxënëseve dhe nxënësve, prindërve dhe komunitetit në çështje të shëndetit dhe </w:t>
                      </w:r>
                      <w:proofErr w:type="spellStart"/>
                      <w:r w:rsidRPr="00043AB5">
                        <w:rPr>
                          <w:rFonts w:ascii="Garamond" w:hAnsi="Garamond"/>
                          <w:sz w:val="20"/>
                          <w:szCs w:val="20"/>
                        </w:rPr>
                        <w:t>DHF</w:t>
                      </w:r>
                      <w:proofErr w:type="spellEnd"/>
                      <w:r>
                        <w:rPr>
                          <w:rFonts w:ascii="Garamond" w:hAnsi="Garamond"/>
                          <w:sz w:val="20"/>
                          <w:szCs w:val="20"/>
                        </w:rPr>
                        <w:t>-së</w:t>
                      </w:r>
                      <w:r w:rsidRPr="00043AB5">
                        <w:rPr>
                          <w:rFonts w:ascii="Garamond" w:hAnsi="Garamond"/>
                          <w:sz w:val="20"/>
                          <w:szCs w:val="20"/>
                        </w:rPr>
                        <w:t>/</w:t>
                      </w:r>
                      <w:proofErr w:type="spellStart"/>
                      <w:r w:rsidRPr="00043AB5">
                        <w:rPr>
                          <w:rFonts w:ascii="Garamond" w:hAnsi="Garamond"/>
                          <w:sz w:val="20"/>
                          <w:szCs w:val="20"/>
                        </w:rPr>
                        <w:t>DHBGJ</w:t>
                      </w:r>
                      <w:proofErr w:type="spellEnd"/>
                      <w:r>
                        <w:rPr>
                          <w:rFonts w:ascii="Garamond" w:hAnsi="Garamond"/>
                          <w:sz w:val="20"/>
                          <w:szCs w:val="20"/>
                        </w:rPr>
                        <w:t>-së</w:t>
                      </w:r>
                      <w:r w:rsidRPr="00043AB5">
                        <w:rPr>
                          <w:rFonts w:ascii="Garamond" w:hAnsi="Garamond"/>
                          <w:sz w:val="20"/>
                          <w:szCs w:val="20"/>
                        </w:rPr>
                        <w:t>.</w:t>
                      </w:r>
                    </w:p>
                  </w:txbxContent>
                </v:textbox>
              </v:roundrect>
            </w:pict>
          </mc:Fallback>
        </mc:AlternateContent>
      </w:r>
      <w:r w:rsidR="005F63D0" w:rsidRPr="000A1671">
        <w:rPr>
          <w:rFonts w:eastAsia="Calibri"/>
          <w:bCs/>
          <w:noProof/>
          <w:lang w:val="en-US"/>
        </w:rPr>
        <mc:AlternateContent>
          <mc:Choice Requires="wps">
            <w:drawing>
              <wp:anchor distT="0" distB="0" distL="114300" distR="114300" simplePos="0" relativeHeight="251709952" behindDoc="0" locked="0" layoutInCell="1" allowOverlap="1" wp14:anchorId="4E4B6667" wp14:editId="60234614">
                <wp:simplePos x="0" y="0"/>
                <wp:positionH relativeFrom="column">
                  <wp:posOffset>-84455</wp:posOffset>
                </wp:positionH>
                <wp:positionV relativeFrom="paragraph">
                  <wp:posOffset>248920</wp:posOffset>
                </wp:positionV>
                <wp:extent cx="1276350" cy="749935"/>
                <wp:effectExtent l="20320" t="27305" r="36830" b="51435"/>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749935"/>
                        </a:xfrm>
                        <a:prstGeom prst="roundRect">
                          <a:avLst>
                            <a:gd name="adj" fmla="val 16667"/>
                          </a:avLst>
                        </a:prstGeom>
                        <a:solidFill>
                          <a:srgbClr val="F79646"/>
                        </a:solidFill>
                        <a:ln w="38100">
                          <a:solidFill>
                            <a:srgbClr val="F2F2F2"/>
                          </a:solidFill>
                          <a:round/>
                          <a:headEnd/>
                          <a:tailEnd/>
                        </a:ln>
                        <a:effectLst>
                          <a:outerShdw dist="28398" dir="3806097" algn="ctr" rotWithShape="0">
                            <a:srgbClr val="974706">
                              <a:alpha val="50000"/>
                            </a:srgbClr>
                          </a:outerShdw>
                        </a:effectLst>
                      </wps:spPr>
                      <wps:txbx>
                        <w:txbxContent>
                          <w:p w14:paraId="5E30A098" w14:textId="4E12045A" w:rsidR="006B4843" w:rsidRPr="00043AB5" w:rsidRDefault="006B4843" w:rsidP="005F63D0">
                            <w:pPr>
                              <w:jc w:val="center"/>
                              <w:rPr>
                                <w:rFonts w:ascii="Garamond" w:hAnsi="Garamond"/>
                                <w:b/>
                                <w:color w:val="FFFFFF"/>
                              </w:rPr>
                            </w:pPr>
                            <w:r w:rsidRPr="00FB2FF1">
                              <w:rPr>
                                <w:rFonts w:ascii="Garamond" w:hAnsi="Garamond"/>
                                <w:b/>
                                <w:color w:val="FFFFFF"/>
                                <w:sz w:val="20"/>
                                <w:szCs w:val="20"/>
                              </w:rPr>
                              <w:t>Arsimi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4B6667" id="Rounded Rectangle 10" o:spid="_x0000_s1044" style="position:absolute;margin-left:-6.65pt;margin-top:19.6pt;width:100.5pt;height:59.0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" fillcolor="#f79646" strokecolor="#f2f2f2" strokeweight="3pt">
                <v:shadow on="t" color="#974706" opacity=".5" offset="1pt"/>
                <v:textbox>
                  <w:txbxContent>
                    <w:p w14:paraId="5E30A098" w14:textId="4E12045A" w:rsidR="006B4843" w:rsidRPr="00043AB5" w:rsidRDefault="006B4843" w:rsidP="005F63D0">
                      <w:pPr>
                        <w:jc w:val="center"/>
                        <w:rPr>
                          <w:rFonts w:ascii="Garamond" w:hAnsi="Garamond"/>
                          <w:b/>
                          <w:color w:val="FFFFFF"/>
                        </w:rPr>
                      </w:pPr>
                      <w:r w:rsidRPr="00FB2FF1">
                        <w:rPr>
                          <w:rFonts w:ascii="Garamond" w:hAnsi="Garamond"/>
                          <w:b/>
                          <w:color w:val="FFFFFF"/>
                          <w:sz w:val="20"/>
                          <w:szCs w:val="20"/>
                        </w:rPr>
                        <w:t>Arsimi</w:t>
                      </w:r>
                    </w:p>
                  </w:txbxContent>
                </v:textbox>
              </v:roundrect>
            </w:pict>
          </mc:Fallback>
        </mc:AlternateContent>
      </w:r>
    </w:p>
    <w:p w14:paraId="4A3ACF18" w14:textId="77777777" w:rsidR="005F63D0" w:rsidRPr="000A1671" w:rsidRDefault="005F63D0" w:rsidP="005F63D0">
      <w:pPr>
        <w:rPr>
          <w:rFonts w:eastAsia="Calibri"/>
          <w:lang w:eastAsia="x-none"/>
        </w:rPr>
      </w:pPr>
    </w:p>
    <w:p w14:paraId="4D27ACFA"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bookmarkStart w:id="391" w:name="_Toc531213569"/>
      <w:bookmarkEnd w:id="391"/>
    </w:p>
    <w:p w14:paraId="0623C3D2"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251C1054"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40AB3378"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02E24AFB"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bookmarkStart w:id="392" w:name="_Toc531213570"/>
      <w:bookmarkEnd w:id="392"/>
    </w:p>
    <w:p w14:paraId="3E631E21" w14:textId="56EA8A83" w:rsidR="005F63D0" w:rsidRPr="000A1671" w:rsidRDefault="00043AB5" w:rsidP="005F63D0">
      <w:pPr>
        <w:pStyle w:val="Heading1"/>
        <w:spacing w:before="0" w:line="240" w:lineRule="auto"/>
        <w:rPr>
          <w:rFonts w:ascii="Times New Roman" w:eastAsia="Calibri" w:hAnsi="Times New Roman"/>
          <w:bCs w:val="0"/>
          <w:color w:val="auto"/>
          <w:lang w:val="sq-AL"/>
        </w:rPr>
      </w:pPr>
      <w:r w:rsidRPr="000A1671">
        <w:rPr>
          <w:rFonts w:ascii="Times New Roman" w:eastAsia="Calibri" w:hAnsi="Times New Roman"/>
          <w:bCs w:val="0"/>
          <w:noProof/>
          <w:color w:val="auto"/>
          <w:lang w:val="en-US" w:eastAsia="en-US"/>
        </w:rPr>
        <mc:AlternateContent>
          <mc:Choice Requires="wps">
            <w:drawing>
              <wp:anchor distT="0" distB="0" distL="114300" distR="114300" simplePos="0" relativeHeight="251768320" behindDoc="0" locked="0" layoutInCell="1" allowOverlap="1" wp14:anchorId="6437A338" wp14:editId="076E02DD">
                <wp:simplePos x="0" y="0"/>
                <wp:positionH relativeFrom="column">
                  <wp:posOffset>1629200</wp:posOffset>
                </wp:positionH>
                <wp:positionV relativeFrom="paragraph">
                  <wp:posOffset>14266</wp:posOffset>
                </wp:positionV>
                <wp:extent cx="4010025" cy="1067435"/>
                <wp:effectExtent l="8255" t="8255" r="10795" b="10160"/>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1067435"/>
                        </a:xfrm>
                        <a:prstGeom prst="roundRect">
                          <a:avLst>
                            <a:gd name="adj" fmla="val 16667"/>
                          </a:avLst>
                        </a:prstGeom>
                        <a:solidFill>
                          <a:srgbClr val="E5DFEC"/>
                        </a:solidFill>
                        <a:ln w="9525">
                          <a:solidFill>
                            <a:srgbClr val="000000"/>
                          </a:solidFill>
                          <a:round/>
                          <a:headEnd/>
                          <a:tailEnd/>
                        </a:ln>
                      </wps:spPr>
                      <wps:txbx>
                        <w:txbxContent>
                          <w:p w14:paraId="53B31C1C" w14:textId="77777777" w:rsidR="006B4843" w:rsidRPr="00043AB5" w:rsidRDefault="006B4843" w:rsidP="005F63D0">
                            <w:pPr>
                              <w:jc w:val="both"/>
                              <w:rPr>
                                <w:rFonts w:ascii="Garamond" w:hAnsi="Garamond"/>
                                <w:sz w:val="20"/>
                                <w:szCs w:val="20"/>
                              </w:rPr>
                            </w:pPr>
                            <w:r w:rsidRPr="00043AB5">
                              <w:rPr>
                                <w:rFonts w:ascii="Garamond" w:hAnsi="Garamond"/>
                                <w:sz w:val="20"/>
                                <w:szCs w:val="20"/>
                              </w:rPr>
                              <w:t>Lidhja me aktorët që mundësojnë pronësinë mbi shtëpinë, tokën dhe pasurinë për të zvogëluar ndikimet e padëshiruara dhe negative të përdorimit të tokës apo objekteve publike si qendra të përkohshme të kujdesit shëndetësor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37A338" id="Rounded Rectangle 7" o:spid="_x0000_s1045" style="position:absolute;margin-left:128.3pt;margin-top:1.1pt;width:315.75pt;height:84.0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" fillcolor="#e5dfec">
                <v:textbox>
                  <w:txbxContent>
                    <w:p w14:paraId="53B31C1C" w14:textId="77777777" w:rsidR="006B4843" w:rsidRPr="00043AB5" w:rsidRDefault="006B4843" w:rsidP="005F63D0">
                      <w:pPr>
                        <w:jc w:val="both"/>
                        <w:rPr>
                          <w:rFonts w:ascii="Garamond" w:hAnsi="Garamond"/>
                          <w:sz w:val="20"/>
                          <w:szCs w:val="20"/>
                        </w:rPr>
                      </w:pPr>
                      <w:r w:rsidRPr="00043AB5">
                        <w:rPr>
                          <w:rFonts w:ascii="Garamond" w:hAnsi="Garamond"/>
                          <w:sz w:val="20"/>
                          <w:szCs w:val="20"/>
                        </w:rPr>
                        <w:t>Lidhja me aktorët që mundësojnë pronësinë mbi shtëpinë, tokën dhe pasurinë për të zvogëluar ndikimet e padëshiruara dhe negative të përdorimit të tokës apo objekteve publike si qendra të përkohshme të kujdesit shëndetësor</w:t>
                      </w:r>
                    </w:p>
                  </w:txbxContent>
                </v:textbox>
              </v:roundrect>
            </w:pict>
          </mc:Fallback>
        </mc:AlternateContent>
      </w:r>
      <w:r w:rsidR="005F63D0" w:rsidRPr="000A1671">
        <w:rPr>
          <w:rFonts w:ascii="Times New Roman" w:eastAsia="Calibri" w:hAnsi="Times New Roman"/>
          <w:bCs w:val="0"/>
          <w:noProof/>
          <w:color w:val="auto"/>
          <w:lang w:val="en-US" w:eastAsia="en-US"/>
        </w:rPr>
        <mc:AlternateContent>
          <mc:Choice Requires="wps">
            <w:drawing>
              <wp:anchor distT="0" distB="0" distL="114300" distR="114300" simplePos="0" relativeHeight="251756032" behindDoc="0" locked="0" layoutInCell="1" allowOverlap="1" wp14:anchorId="680A0A3D" wp14:editId="7ED0A25F">
                <wp:simplePos x="0" y="0"/>
                <wp:positionH relativeFrom="column">
                  <wp:posOffset>22860</wp:posOffset>
                </wp:positionH>
                <wp:positionV relativeFrom="paragraph">
                  <wp:posOffset>21590</wp:posOffset>
                </wp:positionV>
                <wp:extent cx="1276350" cy="751840"/>
                <wp:effectExtent l="22860" t="20955" r="34290" b="46355"/>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751840"/>
                        </a:xfrm>
                        <a:prstGeom prst="roundRect">
                          <a:avLst>
                            <a:gd name="adj" fmla="val 16667"/>
                          </a:avLst>
                        </a:prstGeom>
                        <a:solidFill>
                          <a:srgbClr val="8064A2"/>
                        </a:solidFill>
                        <a:ln w="38100">
                          <a:solidFill>
                            <a:srgbClr val="F2F2F2"/>
                          </a:solidFill>
                          <a:round/>
                          <a:headEnd/>
                          <a:tailEnd/>
                        </a:ln>
                        <a:effectLst>
                          <a:outerShdw dist="28398" dir="3806097" algn="ctr" rotWithShape="0">
                            <a:srgbClr val="3F3151">
                              <a:alpha val="50000"/>
                            </a:srgbClr>
                          </a:outerShdw>
                        </a:effectLst>
                      </wps:spPr>
                      <wps:txbx>
                        <w:txbxContent>
                          <w:p w14:paraId="7CC7CEEB" w14:textId="77777777" w:rsidR="006B4843" w:rsidRPr="00FB2FF1" w:rsidRDefault="006B4843" w:rsidP="005F63D0">
                            <w:pPr>
                              <w:jc w:val="center"/>
                              <w:rPr>
                                <w:rFonts w:ascii="Garamond" w:hAnsi="Garamond"/>
                                <w:b/>
                                <w:color w:val="FFFFFF"/>
                                <w:sz w:val="20"/>
                                <w:szCs w:val="20"/>
                              </w:rPr>
                            </w:pPr>
                            <w:r w:rsidRPr="00FB2FF1">
                              <w:rPr>
                                <w:rFonts w:ascii="Garamond" w:hAnsi="Garamond"/>
                                <w:b/>
                                <w:color w:val="FFFFFF"/>
                                <w:sz w:val="20"/>
                                <w:szCs w:val="20"/>
                              </w:rPr>
                              <w:t>Shtëpia, toka dhe pasuria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0A0A3D" id="Rounded Rectangle 8" o:spid="_x0000_s1046" style="position:absolute;margin-left:1.8pt;margin-top:1.7pt;width:100.5pt;height:59.2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" fillcolor="#8064a2" strokecolor="#f2f2f2" strokeweight="3pt">
                <v:shadow on="t" color="#3f3151" opacity=".5" offset="1pt"/>
                <v:textbox>
                  <w:txbxContent>
                    <w:p w14:paraId="7CC7CEEB" w14:textId="77777777" w:rsidR="006B4843" w:rsidRPr="00FB2FF1" w:rsidRDefault="006B4843" w:rsidP="005F63D0">
                      <w:pPr>
                        <w:jc w:val="center"/>
                        <w:rPr>
                          <w:rFonts w:ascii="Garamond" w:hAnsi="Garamond"/>
                          <w:b/>
                          <w:color w:val="FFFFFF"/>
                          <w:sz w:val="20"/>
                          <w:szCs w:val="20"/>
                        </w:rPr>
                      </w:pPr>
                      <w:r w:rsidRPr="00FB2FF1">
                        <w:rPr>
                          <w:rFonts w:ascii="Garamond" w:hAnsi="Garamond"/>
                          <w:b/>
                          <w:color w:val="FFFFFF"/>
                          <w:sz w:val="20"/>
                          <w:szCs w:val="20"/>
                        </w:rPr>
                        <w:t>Shtëpia, toka dhe pasuria</w:t>
                      </w:r>
                    </w:p>
                  </w:txbxContent>
                </v:textbox>
              </v:roundrect>
            </w:pict>
          </mc:Fallback>
        </mc:AlternateContent>
      </w:r>
    </w:p>
    <w:p w14:paraId="7B87B280"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1FD7D987" w14:textId="77777777" w:rsidR="005F63D0" w:rsidRPr="000A1671" w:rsidRDefault="005F63D0" w:rsidP="005F63D0">
      <w:pPr>
        <w:rPr>
          <w:rFonts w:eastAsia="Calibri"/>
          <w:lang w:eastAsia="x-none"/>
        </w:rPr>
      </w:pPr>
    </w:p>
    <w:p w14:paraId="36C0E1CA" w14:textId="77777777" w:rsidR="005F63D0" w:rsidRPr="000A1671" w:rsidRDefault="005F63D0" w:rsidP="005F63D0">
      <w:pPr>
        <w:rPr>
          <w:rFonts w:eastAsia="Calibri"/>
          <w:lang w:eastAsia="x-none"/>
        </w:rPr>
      </w:pPr>
    </w:p>
    <w:p w14:paraId="20A2E2BE" w14:textId="77777777" w:rsidR="005F63D0" w:rsidRPr="000A1671" w:rsidRDefault="005F63D0" w:rsidP="005F63D0">
      <w:pPr>
        <w:rPr>
          <w:rFonts w:eastAsia="Calibri"/>
          <w:lang w:eastAsia="x-none"/>
        </w:rPr>
      </w:pPr>
    </w:p>
    <w:p w14:paraId="23E15D21"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17BE871E" w14:textId="1A307843" w:rsidR="005F63D0" w:rsidRPr="000A1671" w:rsidRDefault="005F63D0" w:rsidP="005F63D0">
      <w:pPr>
        <w:pStyle w:val="Heading1"/>
        <w:spacing w:before="0" w:line="240" w:lineRule="auto"/>
        <w:rPr>
          <w:rFonts w:ascii="Times New Roman" w:eastAsia="Calibri" w:hAnsi="Times New Roman"/>
          <w:bCs w:val="0"/>
          <w:color w:val="auto"/>
          <w:lang w:val="sq-AL"/>
        </w:rPr>
      </w:pPr>
      <w:r w:rsidRPr="000A1671">
        <w:rPr>
          <w:rFonts w:ascii="Times New Roman" w:eastAsia="Calibri" w:hAnsi="Times New Roman"/>
          <w:bCs w:val="0"/>
          <w:noProof/>
          <w:color w:val="auto"/>
          <w:lang w:val="en-US" w:eastAsia="en-US"/>
        </w:rPr>
        <mc:AlternateContent>
          <mc:Choice Requires="wps">
            <w:drawing>
              <wp:anchor distT="0" distB="0" distL="114300" distR="114300" simplePos="0" relativeHeight="251790848" behindDoc="0" locked="0" layoutInCell="1" allowOverlap="1" wp14:anchorId="457D8C1C" wp14:editId="33D55527">
                <wp:simplePos x="0" y="0"/>
                <wp:positionH relativeFrom="column">
                  <wp:posOffset>1571625</wp:posOffset>
                </wp:positionH>
                <wp:positionV relativeFrom="paragraph">
                  <wp:posOffset>66040</wp:posOffset>
                </wp:positionV>
                <wp:extent cx="4010025" cy="1156970"/>
                <wp:effectExtent l="9525" t="9525" r="9525" b="508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1156970"/>
                        </a:xfrm>
                        <a:prstGeom prst="roundRect">
                          <a:avLst>
                            <a:gd name="adj" fmla="val 16667"/>
                          </a:avLst>
                        </a:prstGeom>
                        <a:solidFill>
                          <a:srgbClr val="DBE5F1"/>
                        </a:solidFill>
                        <a:ln w="9525">
                          <a:solidFill>
                            <a:srgbClr val="000000"/>
                          </a:solidFill>
                          <a:round/>
                          <a:headEnd/>
                          <a:tailEnd/>
                        </a:ln>
                      </wps:spPr>
                      <wps:txbx>
                        <w:txbxContent>
                          <w:p w14:paraId="4F39BDED" w14:textId="0F10B483" w:rsidR="006B4843" w:rsidRPr="00043AB5" w:rsidRDefault="006B4843" w:rsidP="005F63D0">
                            <w:pPr>
                              <w:jc w:val="both"/>
                              <w:rPr>
                                <w:rFonts w:ascii="Garamond" w:hAnsi="Garamond"/>
                                <w:sz w:val="20"/>
                                <w:szCs w:val="20"/>
                              </w:rPr>
                            </w:pPr>
                            <w:r w:rsidRPr="00043AB5">
                              <w:rPr>
                                <w:rFonts w:ascii="Garamond" w:hAnsi="Garamond"/>
                                <w:sz w:val="20"/>
                                <w:szCs w:val="20"/>
                              </w:rPr>
                              <w:t xml:space="preserve">Puna me hartuesit e politikave për të siguruar para dhe punë për të mbijetuarat/it dhe ato/ata që janë në rrezik të </w:t>
                            </w:r>
                            <w:proofErr w:type="spellStart"/>
                            <w:r w:rsidRPr="00043AB5">
                              <w:rPr>
                                <w:rFonts w:ascii="Garamond" w:hAnsi="Garamond"/>
                                <w:sz w:val="20"/>
                                <w:szCs w:val="20"/>
                              </w:rPr>
                              <w:t>DHF</w:t>
                            </w:r>
                            <w:proofErr w:type="spellEnd"/>
                            <w:r>
                              <w:rPr>
                                <w:rFonts w:ascii="Garamond" w:hAnsi="Garamond"/>
                                <w:sz w:val="20"/>
                                <w:szCs w:val="20"/>
                              </w:rPr>
                              <w:t>-së</w:t>
                            </w:r>
                            <w:r w:rsidRPr="00043AB5">
                              <w:rPr>
                                <w:rFonts w:ascii="Garamond" w:hAnsi="Garamond"/>
                                <w:sz w:val="20"/>
                                <w:szCs w:val="20"/>
                              </w:rPr>
                              <w:t>/</w:t>
                            </w:r>
                            <w:proofErr w:type="spellStart"/>
                            <w:r w:rsidRPr="00043AB5">
                              <w:rPr>
                                <w:rFonts w:ascii="Garamond" w:hAnsi="Garamond"/>
                                <w:sz w:val="20"/>
                                <w:szCs w:val="20"/>
                              </w:rPr>
                              <w:t>DHBGJ</w:t>
                            </w:r>
                            <w:proofErr w:type="spellEnd"/>
                            <w:r>
                              <w:rPr>
                                <w:rFonts w:ascii="Garamond" w:hAnsi="Garamond"/>
                                <w:sz w:val="20"/>
                                <w:szCs w:val="20"/>
                              </w:rPr>
                              <w:t>-së</w:t>
                            </w:r>
                            <w:r w:rsidRPr="00043AB5">
                              <w:rPr>
                                <w:rFonts w:ascii="Garamond" w:hAnsi="Garamond"/>
                                <w:sz w:val="20"/>
                                <w:szCs w:val="20"/>
                              </w:rPr>
                              <w:t>, si dhe për mbështetjen e punonjëseve dhe punonjësve të shërbimeve shëndetësore (sigurimi i pagës së barabartë për gratë dhe burrat në të njëjtat pozicione pune)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7D8C1C" id="Rounded Rectangle 6" o:spid="_x0000_s1047" style="position:absolute;margin-left:123.75pt;margin-top:5.2pt;width:315.75pt;height:91.1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" fillcolor="#dbe5f1">
                <v:textbox>
                  <w:txbxContent>
                    <w:p w14:paraId="4F39BDED" w14:textId="0F10B483" w:rsidR="006B4843" w:rsidRPr="00043AB5" w:rsidRDefault="006B4843" w:rsidP="005F63D0">
                      <w:pPr>
                        <w:jc w:val="both"/>
                        <w:rPr>
                          <w:rFonts w:ascii="Garamond" w:hAnsi="Garamond"/>
                          <w:sz w:val="20"/>
                          <w:szCs w:val="20"/>
                        </w:rPr>
                      </w:pPr>
                      <w:r w:rsidRPr="00043AB5">
                        <w:rPr>
                          <w:rFonts w:ascii="Garamond" w:hAnsi="Garamond"/>
                          <w:sz w:val="20"/>
                          <w:szCs w:val="20"/>
                        </w:rPr>
                        <w:t xml:space="preserve">Puna me hartuesit e politikave për të siguruar para dhe punë për të mbijetuarat/it dhe ato/ata që janë në rrezik të </w:t>
                      </w:r>
                      <w:proofErr w:type="spellStart"/>
                      <w:r w:rsidRPr="00043AB5">
                        <w:rPr>
                          <w:rFonts w:ascii="Garamond" w:hAnsi="Garamond"/>
                          <w:sz w:val="20"/>
                          <w:szCs w:val="20"/>
                        </w:rPr>
                        <w:t>DHF</w:t>
                      </w:r>
                      <w:proofErr w:type="spellEnd"/>
                      <w:r>
                        <w:rPr>
                          <w:rFonts w:ascii="Garamond" w:hAnsi="Garamond"/>
                          <w:sz w:val="20"/>
                          <w:szCs w:val="20"/>
                        </w:rPr>
                        <w:t>-së</w:t>
                      </w:r>
                      <w:r w:rsidRPr="00043AB5">
                        <w:rPr>
                          <w:rFonts w:ascii="Garamond" w:hAnsi="Garamond"/>
                          <w:sz w:val="20"/>
                          <w:szCs w:val="20"/>
                        </w:rPr>
                        <w:t>/</w:t>
                      </w:r>
                      <w:proofErr w:type="spellStart"/>
                      <w:r w:rsidRPr="00043AB5">
                        <w:rPr>
                          <w:rFonts w:ascii="Garamond" w:hAnsi="Garamond"/>
                          <w:sz w:val="20"/>
                          <w:szCs w:val="20"/>
                        </w:rPr>
                        <w:t>DHBGJ</w:t>
                      </w:r>
                      <w:proofErr w:type="spellEnd"/>
                      <w:r>
                        <w:rPr>
                          <w:rFonts w:ascii="Garamond" w:hAnsi="Garamond"/>
                          <w:sz w:val="20"/>
                          <w:szCs w:val="20"/>
                        </w:rPr>
                        <w:t>-së</w:t>
                      </w:r>
                      <w:r w:rsidRPr="00043AB5">
                        <w:rPr>
                          <w:rFonts w:ascii="Garamond" w:hAnsi="Garamond"/>
                          <w:sz w:val="20"/>
                          <w:szCs w:val="20"/>
                        </w:rPr>
                        <w:t>, si dhe për mbështetjen e punonjëseve dhe punonjësve të shërbimeve shëndetësore (sigurimi i pagës së barabartë për gratë dhe burrat në të njëjtat pozicione pune)</w:t>
                      </w:r>
                    </w:p>
                  </w:txbxContent>
                </v:textbox>
              </v:roundrect>
            </w:pict>
          </mc:Fallback>
        </mc:AlternateContent>
      </w:r>
    </w:p>
    <w:p w14:paraId="0352525C" w14:textId="2FC1D2EE" w:rsidR="005F63D0" w:rsidRPr="000A1671" w:rsidRDefault="005F63D0" w:rsidP="005F63D0">
      <w:pPr>
        <w:pStyle w:val="Heading1"/>
        <w:spacing w:before="0" w:line="240" w:lineRule="auto"/>
        <w:rPr>
          <w:rFonts w:ascii="Times New Roman" w:eastAsia="Calibri" w:hAnsi="Times New Roman"/>
          <w:bCs w:val="0"/>
          <w:color w:val="auto"/>
          <w:lang w:val="sq-AL"/>
        </w:rPr>
      </w:pPr>
      <w:bookmarkStart w:id="393" w:name="_Toc531213571"/>
      <w:r w:rsidRPr="000A1671">
        <w:rPr>
          <w:rFonts w:ascii="Times New Roman" w:eastAsia="Calibri" w:hAnsi="Times New Roman"/>
          <w:bCs w:val="0"/>
          <w:noProof/>
          <w:color w:val="auto"/>
          <w:lang w:val="en-US" w:eastAsia="en-US"/>
        </w:rPr>
        <mc:AlternateContent>
          <mc:Choice Requires="wps">
            <w:drawing>
              <wp:anchor distT="0" distB="0" distL="114300" distR="114300" simplePos="0" relativeHeight="251779584" behindDoc="0" locked="0" layoutInCell="1" allowOverlap="1" wp14:anchorId="7C74F62B" wp14:editId="03C821B5">
                <wp:simplePos x="0" y="0"/>
                <wp:positionH relativeFrom="column">
                  <wp:posOffset>22860</wp:posOffset>
                </wp:positionH>
                <wp:positionV relativeFrom="paragraph">
                  <wp:posOffset>9525</wp:posOffset>
                </wp:positionV>
                <wp:extent cx="1276350" cy="804545"/>
                <wp:effectExtent l="22860" t="24130" r="34290" b="47625"/>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804545"/>
                        </a:xfrm>
                        <a:prstGeom prst="roundRect">
                          <a:avLst>
                            <a:gd name="adj" fmla="val 16667"/>
                          </a:avLst>
                        </a:prstGeom>
                        <a:solidFill>
                          <a:srgbClr val="4F81BD"/>
                        </a:solidFill>
                        <a:ln w="38100">
                          <a:solidFill>
                            <a:srgbClr val="F2F2F2"/>
                          </a:solidFill>
                          <a:round/>
                          <a:headEnd/>
                          <a:tailEnd/>
                        </a:ln>
                        <a:effectLst>
                          <a:outerShdw dist="28398" dir="3806097" algn="ctr" rotWithShape="0">
                            <a:srgbClr val="243F60">
                              <a:alpha val="50000"/>
                            </a:srgbClr>
                          </a:outerShdw>
                        </a:effectLst>
                      </wps:spPr>
                      <wps:txbx>
                        <w:txbxContent>
                          <w:p w14:paraId="30ADABE7" w14:textId="77777777" w:rsidR="006B4843" w:rsidRPr="00043AB5" w:rsidRDefault="006B4843" w:rsidP="005F63D0">
                            <w:pPr>
                              <w:jc w:val="center"/>
                              <w:rPr>
                                <w:rFonts w:ascii="Garamond" w:hAnsi="Garamond"/>
                                <w:b/>
                                <w:color w:val="FFFFFF"/>
                                <w:sz w:val="20"/>
                                <w:szCs w:val="20"/>
                              </w:rPr>
                            </w:pPr>
                            <w:r w:rsidRPr="00043AB5">
                              <w:rPr>
                                <w:rFonts w:ascii="Garamond" w:hAnsi="Garamond"/>
                                <w:b/>
                                <w:color w:val="FFFFFF"/>
                                <w:sz w:val="20"/>
                                <w:szCs w:val="20"/>
                              </w:rPr>
                              <w:t>Mjetet e jetesës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74F62B" id="Rounded Rectangle 5" o:spid="_x0000_s1048" style="position:absolute;margin-left:1.8pt;margin-top:.75pt;width:100.5pt;height:63.3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" fillcolor="#4f81bd" strokecolor="#f2f2f2" strokeweight="3pt">
                <v:shadow on="t" color="#243f60" opacity=".5" offset="1pt"/>
                <v:textbox>
                  <w:txbxContent>
                    <w:p w14:paraId="30ADABE7" w14:textId="77777777" w:rsidR="006B4843" w:rsidRPr="00043AB5" w:rsidRDefault="006B4843" w:rsidP="005F63D0">
                      <w:pPr>
                        <w:jc w:val="center"/>
                        <w:rPr>
                          <w:rFonts w:ascii="Garamond" w:hAnsi="Garamond"/>
                          <w:b/>
                          <w:color w:val="FFFFFF"/>
                          <w:sz w:val="20"/>
                          <w:szCs w:val="20"/>
                        </w:rPr>
                      </w:pPr>
                      <w:r w:rsidRPr="00043AB5">
                        <w:rPr>
                          <w:rFonts w:ascii="Garamond" w:hAnsi="Garamond"/>
                          <w:b/>
                          <w:color w:val="FFFFFF"/>
                          <w:sz w:val="20"/>
                          <w:szCs w:val="20"/>
                        </w:rPr>
                        <w:t>Mjetet e jetesës</w:t>
                      </w:r>
                    </w:p>
                  </w:txbxContent>
                </v:textbox>
              </v:roundrect>
            </w:pict>
          </mc:Fallback>
        </mc:AlternateContent>
      </w:r>
      <w:bookmarkEnd w:id="393"/>
    </w:p>
    <w:p w14:paraId="082E3957"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bookmarkStart w:id="394" w:name="_Toc531213572"/>
      <w:bookmarkEnd w:id="394"/>
    </w:p>
    <w:p w14:paraId="705A6EA2"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58533E3E"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0C87B5C1"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4D546FCD"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7CFEB2E1" w14:textId="53E1A2BC" w:rsidR="005F63D0" w:rsidRPr="000A1671" w:rsidRDefault="005F63D0" w:rsidP="005F63D0">
      <w:pPr>
        <w:pStyle w:val="Heading1"/>
        <w:spacing w:before="0" w:line="240" w:lineRule="auto"/>
        <w:rPr>
          <w:rFonts w:ascii="Times New Roman" w:eastAsia="Calibri" w:hAnsi="Times New Roman"/>
          <w:bCs w:val="0"/>
          <w:color w:val="auto"/>
          <w:lang w:val="sq-AL"/>
        </w:rPr>
      </w:pPr>
      <w:r w:rsidRPr="000A1671">
        <w:rPr>
          <w:rFonts w:ascii="Times New Roman" w:eastAsia="Calibri" w:hAnsi="Times New Roman"/>
          <w:bCs w:val="0"/>
          <w:noProof/>
          <w:color w:val="auto"/>
          <w:lang w:val="en-US" w:eastAsia="en-US"/>
        </w:rPr>
        <mc:AlternateContent>
          <mc:Choice Requires="wps">
            <w:drawing>
              <wp:anchor distT="0" distB="0" distL="114300" distR="114300" simplePos="0" relativeHeight="251813376" behindDoc="0" locked="0" layoutInCell="1" allowOverlap="1" wp14:anchorId="2E14D452" wp14:editId="7FBB6A15">
                <wp:simplePos x="0" y="0"/>
                <wp:positionH relativeFrom="column">
                  <wp:posOffset>1557655</wp:posOffset>
                </wp:positionH>
                <wp:positionV relativeFrom="paragraph">
                  <wp:posOffset>142875</wp:posOffset>
                </wp:positionV>
                <wp:extent cx="4010025" cy="1055370"/>
                <wp:effectExtent l="5080" t="9525" r="13970" b="1143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1055370"/>
                        </a:xfrm>
                        <a:prstGeom prst="roundRect">
                          <a:avLst>
                            <a:gd name="adj" fmla="val 16667"/>
                          </a:avLst>
                        </a:prstGeom>
                        <a:solidFill>
                          <a:srgbClr val="DAEEF3"/>
                        </a:solidFill>
                        <a:ln w="9525">
                          <a:solidFill>
                            <a:srgbClr val="000000"/>
                          </a:solidFill>
                          <a:round/>
                          <a:headEnd/>
                          <a:tailEnd/>
                        </a:ln>
                      </wps:spPr>
                      <wps:txbx>
                        <w:txbxContent>
                          <w:p w14:paraId="09AFA48B" w14:textId="1017C801" w:rsidR="006B4843" w:rsidRPr="00043AB5" w:rsidRDefault="006B4843" w:rsidP="005F63D0">
                            <w:pPr>
                              <w:jc w:val="both"/>
                              <w:rPr>
                                <w:rFonts w:ascii="Garamond" w:hAnsi="Garamond"/>
                                <w:sz w:val="20"/>
                                <w:szCs w:val="20"/>
                              </w:rPr>
                            </w:pPr>
                            <w:r w:rsidRPr="00043AB5">
                              <w:rPr>
                                <w:rFonts w:ascii="Garamond" w:hAnsi="Garamond"/>
                                <w:sz w:val="20"/>
                                <w:szCs w:val="20"/>
                              </w:rPr>
                              <w:t xml:space="preserve">Adresimi i nevojave për mbrojtje të grave, të rejave, vajzave dhe grupeve të tjera në rrezik që udhëtojnë drejt institucioneve shëndetësore. Trajnimi i personelit të mbrojtjes në çështjet që lidhen me </w:t>
                            </w:r>
                            <w:proofErr w:type="spellStart"/>
                            <w:r w:rsidRPr="00043AB5">
                              <w:rPr>
                                <w:rFonts w:ascii="Garamond" w:hAnsi="Garamond"/>
                                <w:sz w:val="20"/>
                                <w:szCs w:val="20"/>
                              </w:rPr>
                              <w:t>DHF</w:t>
                            </w:r>
                            <w:proofErr w:type="spellEnd"/>
                            <w:r>
                              <w:rPr>
                                <w:rFonts w:ascii="Garamond" w:hAnsi="Garamond"/>
                                <w:sz w:val="20"/>
                                <w:szCs w:val="20"/>
                              </w:rPr>
                              <w:t>-në</w:t>
                            </w:r>
                            <w:r w:rsidRPr="00043AB5">
                              <w:rPr>
                                <w:rFonts w:ascii="Garamond" w:hAnsi="Garamond"/>
                                <w:sz w:val="20"/>
                                <w:szCs w:val="20"/>
                              </w:rPr>
                              <w:t>/</w:t>
                            </w:r>
                            <w:proofErr w:type="spellStart"/>
                            <w:r w:rsidRPr="00043AB5">
                              <w:rPr>
                                <w:rFonts w:ascii="Garamond" w:hAnsi="Garamond"/>
                                <w:sz w:val="20"/>
                                <w:szCs w:val="20"/>
                              </w:rPr>
                              <w:t>DHBGJ</w:t>
                            </w:r>
                            <w:proofErr w:type="spellEnd"/>
                            <w:r>
                              <w:rPr>
                                <w:rFonts w:ascii="Garamond" w:hAnsi="Garamond"/>
                                <w:sz w:val="20"/>
                                <w:szCs w:val="20"/>
                              </w:rPr>
                              <w:t>-në</w:t>
                            </w:r>
                            <w:r w:rsidRPr="00043AB5">
                              <w:rPr>
                                <w:rFonts w:ascii="Garamond" w:hAnsi="Garamond"/>
                                <w:sz w:val="20"/>
                                <w:szCs w:val="20"/>
                              </w:rPr>
                              <w:t xml:space="preserve"> dhe mbrojtjen e nevojshme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14D452" id="Rounded Rectangle 4" o:spid="_x0000_s1049" style="position:absolute;margin-left:122.65pt;margin-top:11.25pt;width:315.75pt;height:83.1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" fillcolor="#daeef3">
                <v:textbox>
                  <w:txbxContent>
                    <w:p w14:paraId="09AFA48B" w14:textId="1017C801" w:rsidR="006B4843" w:rsidRPr="00043AB5" w:rsidRDefault="006B4843" w:rsidP="005F63D0">
                      <w:pPr>
                        <w:jc w:val="both"/>
                        <w:rPr>
                          <w:rFonts w:ascii="Garamond" w:hAnsi="Garamond"/>
                          <w:sz w:val="20"/>
                          <w:szCs w:val="20"/>
                        </w:rPr>
                      </w:pPr>
                      <w:r w:rsidRPr="00043AB5">
                        <w:rPr>
                          <w:rFonts w:ascii="Garamond" w:hAnsi="Garamond"/>
                          <w:sz w:val="20"/>
                          <w:szCs w:val="20"/>
                        </w:rPr>
                        <w:t xml:space="preserve">Adresimi i nevojave për mbrojtje të grave, të rejave, vajzave dhe grupeve të tjera në rrezik që udhëtojnë drejt institucioneve shëndetësore. Trajnimi i personelit të mbrojtjes në çështjet që lidhen me </w:t>
                      </w:r>
                      <w:proofErr w:type="spellStart"/>
                      <w:r w:rsidRPr="00043AB5">
                        <w:rPr>
                          <w:rFonts w:ascii="Garamond" w:hAnsi="Garamond"/>
                          <w:sz w:val="20"/>
                          <w:szCs w:val="20"/>
                        </w:rPr>
                        <w:t>DHF</w:t>
                      </w:r>
                      <w:proofErr w:type="spellEnd"/>
                      <w:r>
                        <w:rPr>
                          <w:rFonts w:ascii="Garamond" w:hAnsi="Garamond"/>
                          <w:sz w:val="20"/>
                          <w:szCs w:val="20"/>
                        </w:rPr>
                        <w:t>-në</w:t>
                      </w:r>
                      <w:r w:rsidRPr="00043AB5">
                        <w:rPr>
                          <w:rFonts w:ascii="Garamond" w:hAnsi="Garamond"/>
                          <w:sz w:val="20"/>
                          <w:szCs w:val="20"/>
                        </w:rPr>
                        <w:t>/</w:t>
                      </w:r>
                      <w:proofErr w:type="spellStart"/>
                      <w:r w:rsidRPr="00043AB5">
                        <w:rPr>
                          <w:rFonts w:ascii="Garamond" w:hAnsi="Garamond"/>
                          <w:sz w:val="20"/>
                          <w:szCs w:val="20"/>
                        </w:rPr>
                        <w:t>DHBGJ</w:t>
                      </w:r>
                      <w:proofErr w:type="spellEnd"/>
                      <w:r>
                        <w:rPr>
                          <w:rFonts w:ascii="Garamond" w:hAnsi="Garamond"/>
                          <w:sz w:val="20"/>
                          <w:szCs w:val="20"/>
                        </w:rPr>
                        <w:t>-në</w:t>
                      </w:r>
                      <w:r w:rsidRPr="00043AB5">
                        <w:rPr>
                          <w:rFonts w:ascii="Garamond" w:hAnsi="Garamond"/>
                          <w:sz w:val="20"/>
                          <w:szCs w:val="20"/>
                        </w:rPr>
                        <w:t xml:space="preserve"> dhe mbrojtjen e nevojshme</w:t>
                      </w:r>
                    </w:p>
                  </w:txbxContent>
                </v:textbox>
              </v:roundrect>
            </w:pict>
          </mc:Fallback>
        </mc:AlternateContent>
      </w:r>
      <w:r w:rsidRPr="000A1671">
        <w:rPr>
          <w:rFonts w:ascii="Times New Roman" w:eastAsia="Calibri" w:hAnsi="Times New Roman"/>
          <w:bCs w:val="0"/>
          <w:noProof/>
          <w:color w:val="auto"/>
          <w:lang w:val="en-US" w:eastAsia="en-US"/>
        </w:rPr>
        <mc:AlternateContent>
          <mc:Choice Requires="wps">
            <w:drawing>
              <wp:anchor distT="0" distB="0" distL="114300" distR="114300" simplePos="0" relativeHeight="251802112" behindDoc="0" locked="0" layoutInCell="1" allowOverlap="1" wp14:anchorId="70221BA3" wp14:editId="7599F4A2">
                <wp:simplePos x="0" y="0"/>
                <wp:positionH relativeFrom="column">
                  <wp:posOffset>2540</wp:posOffset>
                </wp:positionH>
                <wp:positionV relativeFrom="paragraph">
                  <wp:posOffset>174625</wp:posOffset>
                </wp:positionV>
                <wp:extent cx="1276350" cy="804545"/>
                <wp:effectExtent l="21590" t="22225" r="35560" b="49530"/>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804545"/>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159AC7B8" w14:textId="77777777" w:rsidR="006B4843" w:rsidRPr="0096090E" w:rsidRDefault="006B4843" w:rsidP="005F63D0">
                            <w:pPr>
                              <w:jc w:val="center"/>
                              <w:rPr>
                                <w:b/>
                                <w:color w:val="FFFFFF"/>
                              </w:rPr>
                            </w:pPr>
                          </w:p>
                          <w:p w14:paraId="6DEC9FE4" w14:textId="77777777" w:rsidR="006B4843" w:rsidRPr="00043AB5" w:rsidRDefault="006B4843" w:rsidP="005F63D0">
                            <w:pPr>
                              <w:jc w:val="center"/>
                              <w:rPr>
                                <w:rFonts w:ascii="Garamond" w:hAnsi="Garamond"/>
                                <w:b/>
                                <w:color w:val="FFFFFF"/>
                              </w:rPr>
                            </w:pPr>
                            <w:r w:rsidRPr="00502183">
                              <w:rPr>
                                <w:rFonts w:ascii="Garamond" w:hAnsi="Garamond"/>
                                <w:b/>
                                <w:color w:val="FFFFFF"/>
                                <w:sz w:val="20"/>
                                <w:szCs w:val="20"/>
                              </w:rPr>
                              <w:t>Mbrojtja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221BA3" id="Rounded Rectangle 3" o:spid="_x0000_s1050" style="position:absolute;margin-left:.2pt;margin-top:13.75pt;width:100.5pt;height:63.35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" fillcolor="#4bacc6" strokecolor="#f2f2f2" strokeweight="3pt">
                <v:shadow on="t" color="#205867" opacity=".5" offset="1pt"/>
                <v:textbox>
                  <w:txbxContent>
                    <w:p w14:paraId="159AC7B8" w14:textId="77777777" w:rsidR="006B4843" w:rsidRPr="0096090E" w:rsidRDefault="006B4843" w:rsidP="005F63D0">
                      <w:pPr>
                        <w:jc w:val="center"/>
                        <w:rPr>
                          <w:b/>
                          <w:color w:val="FFFFFF"/>
                        </w:rPr>
                      </w:pPr>
                    </w:p>
                    <w:p w14:paraId="6DEC9FE4" w14:textId="77777777" w:rsidR="006B4843" w:rsidRPr="00043AB5" w:rsidRDefault="006B4843" w:rsidP="005F63D0">
                      <w:pPr>
                        <w:jc w:val="center"/>
                        <w:rPr>
                          <w:rFonts w:ascii="Garamond" w:hAnsi="Garamond"/>
                          <w:b/>
                          <w:color w:val="FFFFFF"/>
                        </w:rPr>
                      </w:pPr>
                      <w:r w:rsidRPr="00502183">
                        <w:rPr>
                          <w:rFonts w:ascii="Garamond" w:hAnsi="Garamond"/>
                          <w:b/>
                          <w:color w:val="FFFFFF"/>
                          <w:sz w:val="20"/>
                          <w:szCs w:val="20"/>
                        </w:rPr>
                        <w:t>Mbrojtja</w:t>
                      </w:r>
                    </w:p>
                  </w:txbxContent>
                </v:textbox>
              </v:roundrect>
            </w:pict>
          </mc:Fallback>
        </mc:AlternateContent>
      </w:r>
    </w:p>
    <w:p w14:paraId="522152CE"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bookmarkStart w:id="395" w:name="_Toc531213573"/>
      <w:bookmarkEnd w:id="395"/>
    </w:p>
    <w:p w14:paraId="6372866B"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bookmarkStart w:id="396" w:name="_Toc531213574"/>
      <w:bookmarkEnd w:id="396"/>
    </w:p>
    <w:p w14:paraId="3B9BB20E"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5F0A8E3D"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32FF9B1E"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12EEA964" w14:textId="77777777" w:rsidR="005F63D0" w:rsidRPr="000A1671" w:rsidRDefault="005F63D0" w:rsidP="005F63D0">
      <w:pPr>
        <w:pStyle w:val="Heading1"/>
        <w:spacing w:before="0" w:line="240" w:lineRule="auto"/>
        <w:rPr>
          <w:rFonts w:ascii="Times New Roman" w:eastAsia="Calibri" w:hAnsi="Times New Roman"/>
          <w:bCs w:val="0"/>
          <w:color w:val="auto"/>
          <w:lang w:val="sq-AL"/>
        </w:rPr>
      </w:pPr>
    </w:p>
    <w:p w14:paraId="68E50C7C" w14:textId="7636E06F" w:rsidR="005F63D0" w:rsidRPr="000A1671" w:rsidRDefault="005F63D0" w:rsidP="005F63D0">
      <w:pPr>
        <w:rPr>
          <w:rFonts w:eastAsia="Calibri"/>
        </w:rPr>
      </w:pPr>
      <w:r w:rsidRPr="000A1671">
        <w:rPr>
          <w:rFonts w:eastAsia="Calibri"/>
          <w:noProof/>
          <w:lang w:val="en-US"/>
        </w:rPr>
        <mc:AlternateContent>
          <mc:Choice Requires="wps">
            <w:drawing>
              <wp:anchor distT="0" distB="0" distL="114300" distR="114300" simplePos="0" relativeHeight="251835904" behindDoc="0" locked="0" layoutInCell="1" allowOverlap="1" wp14:anchorId="678B31DA" wp14:editId="57E1383A">
                <wp:simplePos x="0" y="0"/>
                <wp:positionH relativeFrom="column">
                  <wp:posOffset>1489710</wp:posOffset>
                </wp:positionH>
                <wp:positionV relativeFrom="paragraph">
                  <wp:posOffset>156210</wp:posOffset>
                </wp:positionV>
                <wp:extent cx="4010025" cy="1062355"/>
                <wp:effectExtent l="13335" t="6350" r="5715" b="76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1062355"/>
                        </a:xfrm>
                        <a:prstGeom prst="roundRect">
                          <a:avLst>
                            <a:gd name="adj" fmla="val 16667"/>
                          </a:avLst>
                        </a:prstGeom>
                        <a:solidFill>
                          <a:srgbClr val="E5DFEC"/>
                        </a:solidFill>
                        <a:ln w="9525">
                          <a:solidFill>
                            <a:srgbClr val="000000"/>
                          </a:solidFill>
                          <a:round/>
                          <a:headEnd/>
                          <a:tailEnd/>
                        </a:ln>
                      </wps:spPr>
                      <wps:txbx>
                        <w:txbxContent>
                          <w:p w14:paraId="1A89A41B" w14:textId="491ADEFB" w:rsidR="006B4843" w:rsidRPr="00043AB5" w:rsidRDefault="006B4843" w:rsidP="005F63D0">
                            <w:pPr>
                              <w:jc w:val="both"/>
                              <w:rPr>
                                <w:rFonts w:ascii="Garamond" w:hAnsi="Garamond"/>
                                <w:sz w:val="20"/>
                                <w:szCs w:val="20"/>
                              </w:rPr>
                            </w:pPr>
                            <w:r w:rsidRPr="00043AB5">
                              <w:rPr>
                                <w:rFonts w:ascii="Garamond" w:hAnsi="Garamond"/>
                                <w:sz w:val="20"/>
                                <w:szCs w:val="20"/>
                              </w:rPr>
                              <w:t>Konsultohuni me personelin përgjegjës për ujin, kanalizimet dhe higjienën publike, për të siguruar që ambientet shëndetësore të jenë të pajisura me tualete, dushe, furnizim me ujë të pijshëm</w:t>
                            </w:r>
                            <w:r>
                              <w:rPr>
                                <w:rFonts w:ascii="Garamond" w:hAnsi="Garamond"/>
                                <w:sz w:val="20"/>
                                <w:szCs w:val="20"/>
                              </w:rPr>
                              <w:t xml:space="preserve"> etj.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8B31DA" id="Rounded Rectangle 2" o:spid="_x0000_s1051" style="position:absolute;margin-left:117.3pt;margin-top:12.3pt;width:315.75pt;height:83.65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" fillcolor="#e5dfec">
                <v:textbox>
                  <w:txbxContent>
                    <w:p w14:paraId="1A89A41B" w14:textId="491ADEFB" w:rsidR="006B4843" w:rsidRPr="00043AB5" w:rsidRDefault="006B4843" w:rsidP="005F63D0">
                      <w:pPr>
                        <w:jc w:val="both"/>
                        <w:rPr>
                          <w:rFonts w:ascii="Garamond" w:hAnsi="Garamond"/>
                          <w:sz w:val="20"/>
                          <w:szCs w:val="20"/>
                        </w:rPr>
                      </w:pPr>
                      <w:r w:rsidRPr="00043AB5">
                        <w:rPr>
                          <w:rFonts w:ascii="Garamond" w:hAnsi="Garamond"/>
                          <w:sz w:val="20"/>
                          <w:szCs w:val="20"/>
                        </w:rPr>
                        <w:t>Konsultohuni me personelin përgjegjës për ujin, kanalizimet dhe higjienën publike, për të siguruar që ambientet shëndetësore të jenë të pajisura me tualete, dushe, furnizim me ujë të pijshëm</w:t>
                      </w:r>
                      <w:r>
                        <w:rPr>
                          <w:rFonts w:ascii="Garamond" w:hAnsi="Garamond"/>
                          <w:sz w:val="20"/>
                          <w:szCs w:val="20"/>
                        </w:rPr>
                        <w:t xml:space="preserve"> etj.</w:t>
                      </w:r>
                    </w:p>
                  </w:txbxContent>
                </v:textbox>
              </v:roundrect>
            </w:pict>
          </mc:Fallback>
        </mc:AlternateContent>
      </w:r>
      <w:r w:rsidRPr="000A1671">
        <w:rPr>
          <w:rFonts w:eastAsia="Calibri"/>
          <w:noProof/>
          <w:lang w:val="en-US"/>
        </w:rPr>
        <mc:AlternateContent>
          <mc:Choice Requires="wps">
            <w:drawing>
              <wp:anchor distT="0" distB="0" distL="114300" distR="114300" simplePos="0" relativeHeight="251824640" behindDoc="0" locked="0" layoutInCell="1" allowOverlap="1" wp14:anchorId="620458ED" wp14:editId="46168A9B">
                <wp:simplePos x="0" y="0"/>
                <wp:positionH relativeFrom="column">
                  <wp:posOffset>-20320</wp:posOffset>
                </wp:positionH>
                <wp:positionV relativeFrom="paragraph">
                  <wp:posOffset>310515</wp:posOffset>
                </wp:positionV>
                <wp:extent cx="1276350" cy="804545"/>
                <wp:effectExtent l="27305" t="27305" r="39370" b="4445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804545"/>
                        </a:xfrm>
                        <a:prstGeom prst="roundRect">
                          <a:avLst>
                            <a:gd name="adj" fmla="val 16667"/>
                          </a:avLst>
                        </a:prstGeom>
                        <a:solidFill>
                          <a:srgbClr val="9BBB59"/>
                        </a:solidFill>
                        <a:ln w="38100">
                          <a:solidFill>
                            <a:srgbClr val="F2F2F2"/>
                          </a:solidFill>
                          <a:round/>
                          <a:headEnd/>
                          <a:tailEnd/>
                        </a:ln>
                        <a:effectLst>
                          <a:outerShdw dist="28398" dir="3806097" algn="ctr" rotWithShape="0">
                            <a:srgbClr val="4E6128">
                              <a:alpha val="50000"/>
                            </a:srgbClr>
                          </a:outerShdw>
                        </a:effectLst>
                      </wps:spPr>
                      <wps:txbx>
                        <w:txbxContent>
                          <w:p w14:paraId="3ECC30C0" w14:textId="6950778C" w:rsidR="006B4843" w:rsidRPr="00043AB5" w:rsidRDefault="006B4843" w:rsidP="005F63D0">
                            <w:pPr>
                              <w:jc w:val="center"/>
                              <w:rPr>
                                <w:rFonts w:ascii="Garamond" w:hAnsi="Garamond"/>
                                <w:b/>
                                <w:color w:val="FFFFFF"/>
                                <w:sz w:val="20"/>
                                <w:szCs w:val="20"/>
                              </w:rPr>
                            </w:pPr>
                            <w:r w:rsidRPr="00043AB5">
                              <w:rPr>
                                <w:rFonts w:ascii="Garamond" w:hAnsi="Garamond"/>
                                <w:b/>
                                <w:color w:val="FFFFFF"/>
                                <w:sz w:val="20"/>
                                <w:szCs w:val="20"/>
                              </w:rPr>
                              <w:t>Uji, kanalizimet dhe higjiena publike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0458ED" id="Rounded Rectangle 1" o:spid="_x0000_s1052" style="position:absolute;margin-left:-1.6pt;margin-top:24.45pt;width:100.5pt;height:63.35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" fillcolor="#9bbb59" strokecolor="#f2f2f2" strokeweight="3pt">
                <v:shadow on="t" color="#4e6128" opacity=".5" offset="1pt"/>
                <v:textbox>
                  <w:txbxContent>
                    <w:p w14:paraId="3ECC30C0" w14:textId="6950778C" w:rsidR="006B4843" w:rsidRPr="00043AB5" w:rsidRDefault="006B4843" w:rsidP="005F63D0">
                      <w:pPr>
                        <w:jc w:val="center"/>
                        <w:rPr>
                          <w:rFonts w:ascii="Garamond" w:hAnsi="Garamond"/>
                          <w:b/>
                          <w:color w:val="FFFFFF"/>
                          <w:sz w:val="20"/>
                          <w:szCs w:val="20"/>
                        </w:rPr>
                      </w:pPr>
                      <w:r w:rsidRPr="00043AB5">
                        <w:rPr>
                          <w:rFonts w:ascii="Garamond" w:hAnsi="Garamond"/>
                          <w:b/>
                          <w:color w:val="FFFFFF"/>
                          <w:sz w:val="20"/>
                          <w:szCs w:val="20"/>
                        </w:rPr>
                        <w:t>Uji, kanalizimet dhe higjiena publike</w:t>
                      </w:r>
                    </w:p>
                  </w:txbxContent>
                </v:textbox>
              </v:roundrect>
            </w:pict>
          </mc:Fallback>
        </mc:AlternateContent>
      </w:r>
    </w:p>
    <w:p w14:paraId="361CE2DD" w14:textId="77777777" w:rsidR="005F63D0" w:rsidRPr="000A1671" w:rsidRDefault="005F63D0" w:rsidP="005F63D0">
      <w:pPr>
        <w:rPr>
          <w:rFonts w:eastAsia="Calibri"/>
        </w:rPr>
      </w:pPr>
    </w:p>
    <w:p w14:paraId="0D380EC1" w14:textId="77777777" w:rsidR="005F63D0" w:rsidRPr="000A1671" w:rsidRDefault="005F63D0" w:rsidP="005F63D0">
      <w:pPr>
        <w:rPr>
          <w:rFonts w:eastAsia="Calibri"/>
        </w:rPr>
      </w:pPr>
    </w:p>
    <w:p w14:paraId="3A9ACD1E" w14:textId="77777777" w:rsidR="005F63D0" w:rsidRPr="000A1671" w:rsidRDefault="005F63D0" w:rsidP="005F63D0">
      <w:pPr>
        <w:rPr>
          <w:rFonts w:eastAsia="Calibri"/>
        </w:rPr>
      </w:pPr>
    </w:p>
    <w:p w14:paraId="5FBBCAEB" w14:textId="77777777" w:rsidR="005F63D0" w:rsidRPr="000A1671" w:rsidRDefault="005F63D0" w:rsidP="005F63D0">
      <w:pPr>
        <w:rPr>
          <w:rFonts w:eastAsia="Calibri"/>
        </w:rPr>
      </w:pPr>
    </w:p>
    <w:p w14:paraId="42647D1A" w14:textId="77777777" w:rsidR="005F63D0" w:rsidRPr="000A1671" w:rsidRDefault="005F63D0" w:rsidP="005F63D0">
      <w:pPr>
        <w:rPr>
          <w:rFonts w:eastAsia="Calibri"/>
        </w:rPr>
      </w:pPr>
    </w:p>
    <w:p w14:paraId="24201F38" w14:textId="77777777" w:rsidR="005F63D0" w:rsidRPr="000A1671" w:rsidRDefault="005F63D0" w:rsidP="005F63D0">
      <w:pPr>
        <w:rPr>
          <w:rFonts w:eastAsia="Calibri"/>
        </w:rPr>
      </w:pPr>
    </w:p>
    <w:p w14:paraId="7F5A79D6" w14:textId="77777777" w:rsidR="005F63D0" w:rsidRPr="000A1671" w:rsidRDefault="005F63D0" w:rsidP="005F63D0">
      <w:pPr>
        <w:rPr>
          <w:rFonts w:eastAsia="Calibri"/>
          <w:bCs/>
        </w:rPr>
      </w:pPr>
    </w:p>
    <w:p w14:paraId="4D01066B" w14:textId="77777777" w:rsidR="005F63D0" w:rsidRPr="000A1671" w:rsidRDefault="005F63D0" w:rsidP="005F63D0">
      <w:pPr>
        <w:pStyle w:val="Heading1"/>
        <w:spacing w:before="0" w:line="240" w:lineRule="auto"/>
        <w:jc w:val="both"/>
        <w:rPr>
          <w:rFonts w:ascii="Times New Roman" w:eastAsia="Calibri" w:hAnsi="Times New Roman"/>
          <w:bCs w:val="0"/>
          <w:color w:val="auto"/>
          <w:lang w:val="sq-AL"/>
        </w:rPr>
      </w:pPr>
      <w:bookmarkStart w:id="397" w:name="_Toc531213575"/>
    </w:p>
    <w:p w14:paraId="3B60247E" w14:textId="77777777" w:rsidR="005F63D0" w:rsidRPr="000A1671" w:rsidRDefault="005F63D0" w:rsidP="005F63D0">
      <w:pPr>
        <w:pStyle w:val="Heading1"/>
        <w:spacing w:before="0" w:line="240" w:lineRule="auto"/>
        <w:jc w:val="both"/>
        <w:rPr>
          <w:rFonts w:ascii="Times New Roman" w:eastAsia="Calibri" w:hAnsi="Times New Roman"/>
          <w:bCs w:val="0"/>
          <w:color w:val="auto"/>
          <w:lang w:val="sq-AL"/>
        </w:rPr>
      </w:pPr>
    </w:p>
    <w:p w14:paraId="7264C5A5" w14:textId="5017F27D" w:rsidR="005F63D0" w:rsidRPr="000A1671" w:rsidRDefault="005F63D0" w:rsidP="005F63D0">
      <w:pPr>
        <w:ind w:firstLine="284"/>
        <w:jc w:val="both"/>
        <w:rPr>
          <w:rFonts w:ascii="Garamond" w:eastAsia="Calibri" w:hAnsi="Garamond"/>
          <w:b/>
        </w:rPr>
      </w:pPr>
      <w:proofErr w:type="spellStart"/>
      <w:r w:rsidRPr="000A1671">
        <w:rPr>
          <w:rFonts w:ascii="Garamond" w:eastAsia="Calibri" w:hAnsi="Garamond"/>
          <w:b/>
        </w:rPr>
        <w:t>VIII</w:t>
      </w:r>
      <w:proofErr w:type="spellEnd"/>
      <w:r w:rsidRPr="000A1671">
        <w:rPr>
          <w:rFonts w:ascii="Garamond" w:eastAsia="Calibri" w:hAnsi="Garamond"/>
          <w:b/>
        </w:rPr>
        <w:t xml:space="preserve">. RRETHANA DHE SJELLJE QË MUND TË TREGOJNË PËR USHTRIMIN E </w:t>
      </w:r>
      <w:proofErr w:type="spellStart"/>
      <w:r w:rsidRPr="000A1671">
        <w:rPr>
          <w:rFonts w:ascii="Garamond" w:eastAsia="Calibri" w:hAnsi="Garamond"/>
          <w:b/>
        </w:rPr>
        <w:t>DHF</w:t>
      </w:r>
      <w:proofErr w:type="spellEnd"/>
      <w:r w:rsidR="00051B4A">
        <w:rPr>
          <w:rFonts w:ascii="Garamond" w:eastAsia="Calibri" w:hAnsi="Garamond"/>
          <w:b/>
        </w:rPr>
        <w:t>-së</w:t>
      </w:r>
      <w:r w:rsidRPr="000A1671">
        <w:rPr>
          <w:rFonts w:ascii="Garamond" w:eastAsia="Calibri" w:hAnsi="Garamond"/>
          <w:b/>
        </w:rPr>
        <w:t>/</w:t>
      </w:r>
      <w:proofErr w:type="spellStart"/>
      <w:r w:rsidRPr="000A1671">
        <w:rPr>
          <w:rFonts w:ascii="Garamond" w:eastAsia="Calibri" w:hAnsi="Garamond"/>
          <w:b/>
        </w:rPr>
        <w:t>DHBGJ</w:t>
      </w:r>
      <w:bookmarkEnd w:id="397"/>
      <w:proofErr w:type="spellEnd"/>
      <w:r w:rsidR="00051B4A">
        <w:rPr>
          <w:rFonts w:ascii="Garamond" w:eastAsia="Calibri" w:hAnsi="Garamond"/>
          <w:b/>
        </w:rPr>
        <w:t>-së</w:t>
      </w:r>
    </w:p>
    <w:p w14:paraId="1EFF3CE9" w14:textId="39FC62E3" w:rsidR="005F63D0" w:rsidRPr="000A1671" w:rsidRDefault="005F63D0" w:rsidP="005F63D0">
      <w:pPr>
        <w:ind w:firstLine="284"/>
        <w:jc w:val="both"/>
        <w:rPr>
          <w:rFonts w:ascii="Garamond" w:hAnsi="Garamond"/>
        </w:rPr>
      </w:pPr>
      <w:r w:rsidRPr="000A1671">
        <w:rPr>
          <w:rFonts w:ascii="Garamond" w:hAnsi="Garamond"/>
        </w:rPr>
        <w:t xml:space="preserve">Në vijim janë paraqitur lista të shkurtra të rrethanave klinike ose psikologjike dhe sjelljeve që mund të tërheqin </w:t>
      </w:r>
      <w:r w:rsidR="00051B4A" w:rsidRPr="000A1671">
        <w:rPr>
          <w:rFonts w:ascii="Garamond" w:hAnsi="Garamond"/>
        </w:rPr>
        <w:t>vëmendjen</w:t>
      </w:r>
      <w:r w:rsidRPr="000A1671">
        <w:rPr>
          <w:rFonts w:ascii="Garamond" w:hAnsi="Garamond"/>
        </w:rPr>
        <w:t xml:space="preserve"> e punonjëseve dhe punonjësve të shërbimeve shëndetësore, si shenja të </w:t>
      </w:r>
      <w:r w:rsidR="00051B4A" w:rsidRPr="000A1671">
        <w:rPr>
          <w:rFonts w:ascii="Garamond" w:hAnsi="Garamond"/>
        </w:rPr>
        <w:t>ekzistencës</w:t>
      </w:r>
      <w:r w:rsidRPr="000A1671">
        <w:rPr>
          <w:rFonts w:ascii="Garamond" w:hAnsi="Garamond"/>
        </w:rPr>
        <w:t xml:space="preserve"> së </w:t>
      </w:r>
      <w:proofErr w:type="spellStart"/>
      <w:r w:rsidRPr="000A1671">
        <w:rPr>
          <w:rFonts w:ascii="Garamond" w:hAnsi="Garamond"/>
        </w:rPr>
        <w:t>DHF</w:t>
      </w:r>
      <w:proofErr w:type="spellEnd"/>
      <w:r w:rsidR="00051B4A">
        <w:rPr>
          <w:rFonts w:ascii="Garamond" w:hAnsi="Garamond"/>
        </w:rPr>
        <w:t>-së</w:t>
      </w:r>
      <w:r w:rsidRPr="000A1671">
        <w:rPr>
          <w:rFonts w:ascii="Garamond" w:hAnsi="Garamond"/>
        </w:rPr>
        <w:t>/</w:t>
      </w:r>
      <w:proofErr w:type="spellStart"/>
      <w:r w:rsidRPr="000A1671">
        <w:rPr>
          <w:rFonts w:ascii="Garamond" w:hAnsi="Garamond"/>
        </w:rPr>
        <w:t>DHBGJ</w:t>
      </w:r>
      <w:proofErr w:type="spellEnd"/>
      <w:r w:rsidR="00051B4A">
        <w:rPr>
          <w:rFonts w:ascii="Garamond" w:hAnsi="Garamond"/>
        </w:rPr>
        <w:t>-së</w:t>
      </w:r>
      <w:r w:rsidRPr="000A1671">
        <w:rPr>
          <w:rFonts w:ascii="Garamond" w:hAnsi="Garamond"/>
        </w:rPr>
        <w:t>.</w:t>
      </w:r>
      <w:r w:rsidR="00F11103" w:rsidRPr="000A1671">
        <w:rPr>
          <w:rFonts w:ascii="Garamond" w:hAnsi="Garamond"/>
        </w:rPr>
        <w:t xml:space="preserve"> </w:t>
      </w:r>
      <w:r w:rsidRPr="000A1671">
        <w:rPr>
          <w:rFonts w:ascii="Garamond" w:hAnsi="Garamond"/>
        </w:rPr>
        <w:t xml:space="preserve">Nëse shumë prej tyre janë të pranishme mund të gjykohet që e/i mbijetuar/a është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w:t>
      </w:r>
    </w:p>
    <w:p w14:paraId="40D074C3" w14:textId="0CAFD01E" w:rsidR="005F63D0" w:rsidRPr="000A1671" w:rsidRDefault="00051B4A" w:rsidP="005F63D0">
      <w:pPr>
        <w:ind w:firstLine="284"/>
        <w:jc w:val="both"/>
        <w:rPr>
          <w:rFonts w:ascii="Garamond" w:hAnsi="Garamond"/>
          <w:b/>
        </w:rPr>
      </w:pPr>
      <w:bookmarkStart w:id="398" w:name="_Toc529778573"/>
      <w:bookmarkStart w:id="399" w:name="_Toc531213576"/>
      <w:r w:rsidRPr="000A1671">
        <w:rPr>
          <w:rFonts w:ascii="Garamond" w:eastAsia="Calibri" w:hAnsi="Garamond"/>
          <w:b/>
        </w:rPr>
        <w:t>RRETHANAT</w:t>
      </w:r>
      <w:r w:rsidR="005F63D0" w:rsidRPr="000A1671">
        <w:rPr>
          <w:rFonts w:ascii="Garamond" w:eastAsia="Calibri" w:hAnsi="Garamond"/>
          <w:b/>
        </w:rPr>
        <w:t xml:space="preserve"> QË MUND TË TREGOJNË PËR USHTRIMIN E </w:t>
      </w:r>
      <w:proofErr w:type="spellStart"/>
      <w:r w:rsidR="005F63D0" w:rsidRPr="000A1671">
        <w:rPr>
          <w:rFonts w:ascii="Garamond" w:eastAsia="Calibri" w:hAnsi="Garamond"/>
          <w:b/>
        </w:rPr>
        <w:t>DHF</w:t>
      </w:r>
      <w:proofErr w:type="spellEnd"/>
      <w:r>
        <w:rPr>
          <w:rFonts w:ascii="Garamond" w:eastAsia="Calibri" w:hAnsi="Garamond"/>
          <w:b/>
        </w:rPr>
        <w:t>-së</w:t>
      </w:r>
      <w:r w:rsidR="005F63D0" w:rsidRPr="000A1671">
        <w:rPr>
          <w:rFonts w:ascii="Garamond" w:eastAsia="Calibri" w:hAnsi="Garamond"/>
          <w:b/>
        </w:rPr>
        <w:t>/</w:t>
      </w:r>
      <w:proofErr w:type="spellStart"/>
      <w:r w:rsidR="005F63D0" w:rsidRPr="000A1671">
        <w:rPr>
          <w:rFonts w:ascii="Garamond" w:eastAsia="Calibri" w:hAnsi="Garamond"/>
          <w:b/>
        </w:rPr>
        <w:t>DHBGJ</w:t>
      </w:r>
      <w:bookmarkEnd w:id="398"/>
      <w:bookmarkEnd w:id="399"/>
      <w:proofErr w:type="spellEnd"/>
      <w:r>
        <w:rPr>
          <w:rFonts w:ascii="Garamond" w:eastAsia="Calibri" w:hAnsi="Garamond"/>
          <w:b/>
        </w:rPr>
        <w:t>-së</w:t>
      </w:r>
    </w:p>
    <w:p w14:paraId="181C2692" w14:textId="02ADE03E"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eastAsia="Calibri" w:hAnsi="Garamond"/>
        </w:rPr>
        <w:t xml:space="preserve">Plagë </w:t>
      </w:r>
      <w:r w:rsidR="005F63D0" w:rsidRPr="000A1671">
        <w:rPr>
          <w:rFonts w:ascii="Garamond" w:hAnsi="Garamond"/>
        </w:rPr>
        <w:t>të shumta, në faza të ndryshme të shërimit, në zona të shumta të trupit që nuk mund të jenë rezultatit i rrëzimit</w:t>
      </w:r>
      <w:r>
        <w:rPr>
          <w:rFonts w:ascii="Garamond" w:hAnsi="Garamond"/>
        </w:rPr>
        <w:t>;</w:t>
      </w:r>
    </w:p>
    <w:p w14:paraId="0B007EB1" w14:textId="53BD2A3F" w:rsidR="005F63D0" w:rsidRPr="000A1671" w:rsidRDefault="00022722" w:rsidP="005F63D0">
      <w:pPr>
        <w:ind w:firstLine="284"/>
        <w:jc w:val="both"/>
        <w:rPr>
          <w:rFonts w:ascii="Garamond" w:hAnsi="Garamond"/>
        </w:rPr>
      </w:pPr>
      <w:r>
        <w:rPr>
          <w:rFonts w:ascii="Garamond" w:hAnsi="Garamond"/>
        </w:rPr>
        <w:t xml:space="preserve">- </w:t>
      </w:r>
      <w:r w:rsidR="005F63D0" w:rsidRPr="000A1671">
        <w:rPr>
          <w:rFonts w:ascii="Garamond" w:hAnsi="Garamond"/>
        </w:rPr>
        <w:t>Plagë të pashpjegueshme ose me shpjegime të paqarta/konfuze</w:t>
      </w:r>
      <w:r>
        <w:rPr>
          <w:rFonts w:ascii="Garamond" w:hAnsi="Garamond"/>
        </w:rPr>
        <w:t>;</w:t>
      </w:r>
    </w:p>
    <w:p w14:paraId="2D090300" w14:textId="78B96AD2"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Plagë simetrike</w:t>
      </w:r>
      <w:r>
        <w:rPr>
          <w:rFonts w:ascii="Garamond" w:hAnsi="Garamond"/>
        </w:rPr>
        <w:t>;</w:t>
      </w:r>
      <w:r w:rsidR="005F63D0" w:rsidRPr="000A1671">
        <w:rPr>
          <w:rFonts w:ascii="Garamond" w:hAnsi="Garamond"/>
        </w:rPr>
        <w:t xml:space="preserve"> </w:t>
      </w:r>
    </w:p>
    <w:p w14:paraId="4DC4E167" w14:textId="372099CF"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Mavijosje, shenja plagësh të shkaktuara nga armë, gërvishtje, kafshime, djegie në faza të ndryshme të shërimit, sidomos në krahë dhe në fytyrë</w:t>
      </w:r>
      <w:r>
        <w:rPr>
          <w:rFonts w:ascii="Garamond" w:hAnsi="Garamond"/>
        </w:rPr>
        <w:t>;</w:t>
      </w:r>
    </w:p>
    <w:p w14:paraId="1508146C" w14:textId="204CA347"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Plagë të fshehura nën rroba</w:t>
      </w:r>
      <w:r>
        <w:rPr>
          <w:rFonts w:ascii="Garamond" w:hAnsi="Garamond"/>
        </w:rPr>
        <w:t>;</w:t>
      </w:r>
    </w:p>
    <w:p w14:paraId="72042B34" w14:textId="3E961FBE"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Plagë që nuk janë në përputhje me shpjegimin e shkakut</w:t>
      </w:r>
      <w:r>
        <w:rPr>
          <w:rFonts w:ascii="Garamond" w:hAnsi="Garamond"/>
        </w:rPr>
        <w:t>;</w:t>
      </w:r>
    </w:p>
    <w:p w14:paraId="24FA5E08" w14:textId="67EE5DEC"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Simptoma gastrointestinale kronike të pashpjegueshme</w:t>
      </w:r>
      <w:r>
        <w:rPr>
          <w:rFonts w:ascii="Garamond" w:hAnsi="Garamond"/>
        </w:rPr>
        <w:t>;</w:t>
      </w:r>
      <w:r w:rsidR="005F63D0" w:rsidRPr="000A1671">
        <w:rPr>
          <w:rFonts w:ascii="Garamond" w:hAnsi="Garamond"/>
        </w:rPr>
        <w:t xml:space="preserve"> </w:t>
      </w:r>
    </w:p>
    <w:p w14:paraId="33F6215D" w14:textId="7EFDC152"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Simptoma riprodhuese të pashpjegueshme, duke përfshirë dhimbjen e legenit, mosfunksionimin seksual</w:t>
      </w:r>
      <w:r>
        <w:rPr>
          <w:rFonts w:ascii="Garamond" w:hAnsi="Garamond"/>
        </w:rPr>
        <w:t>;</w:t>
      </w:r>
    </w:p>
    <w:p w14:paraId="046AB911" w14:textId="5A3EDD53"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Pasoja negative të riprodhimit, duke përfshirë </w:t>
      </w:r>
      <w:r w:rsidRPr="000A1671">
        <w:rPr>
          <w:rFonts w:ascii="Garamond" w:hAnsi="Garamond"/>
        </w:rPr>
        <w:t>shtatzënitë</w:t>
      </w:r>
      <w:r w:rsidR="005F63D0" w:rsidRPr="000A1671">
        <w:rPr>
          <w:rFonts w:ascii="Garamond" w:hAnsi="Garamond"/>
        </w:rPr>
        <w:t xml:space="preserve"> e shumta të padëshiruara dhe ose ndërprerjet e </w:t>
      </w:r>
      <w:r w:rsidRPr="000A1671">
        <w:rPr>
          <w:rFonts w:ascii="Garamond" w:hAnsi="Garamond"/>
        </w:rPr>
        <w:t>shtatzënive</w:t>
      </w:r>
      <w:r w:rsidR="005F63D0" w:rsidRPr="000A1671">
        <w:rPr>
          <w:rFonts w:ascii="Garamond" w:hAnsi="Garamond"/>
        </w:rPr>
        <w:t xml:space="preserve">, kujdesin e vonuar për </w:t>
      </w:r>
      <w:r w:rsidRPr="000A1671">
        <w:rPr>
          <w:rFonts w:ascii="Garamond" w:hAnsi="Garamond"/>
        </w:rPr>
        <w:t>shtatzëninë</w:t>
      </w:r>
      <w:r w:rsidR="005F63D0" w:rsidRPr="000A1671">
        <w:rPr>
          <w:rFonts w:ascii="Garamond" w:hAnsi="Garamond"/>
        </w:rPr>
        <w:t>, pasoja negative të lindjes (te vajzat dhe gratë)</w:t>
      </w:r>
      <w:r>
        <w:rPr>
          <w:rFonts w:ascii="Garamond" w:hAnsi="Garamond"/>
        </w:rPr>
        <w:t>;</w:t>
      </w:r>
    </w:p>
    <w:p w14:paraId="0D4A7135" w14:textId="66BA980E" w:rsidR="005F63D0" w:rsidRPr="000A1671" w:rsidRDefault="00022722" w:rsidP="005F63D0">
      <w:pPr>
        <w:ind w:firstLine="284"/>
        <w:jc w:val="both"/>
        <w:rPr>
          <w:rFonts w:ascii="Garamond" w:hAnsi="Garamond"/>
        </w:rPr>
      </w:pPr>
      <w:r>
        <w:rPr>
          <w:rFonts w:ascii="Garamond" w:eastAsia="Calibri" w:hAnsi="Garamond"/>
        </w:rPr>
        <w:lastRenderedPageBreak/>
        <w:t xml:space="preserve">- </w:t>
      </w:r>
      <w:r w:rsidR="005F63D0" w:rsidRPr="000A1671">
        <w:rPr>
          <w:rFonts w:ascii="Garamond" w:hAnsi="Garamond"/>
        </w:rPr>
        <w:t xml:space="preserve">Simptoma të pashpjegueshme </w:t>
      </w:r>
      <w:proofErr w:type="spellStart"/>
      <w:r w:rsidR="005F63D0" w:rsidRPr="000A1671">
        <w:rPr>
          <w:rFonts w:ascii="Garamond" w:hAnsi="Garamond"/>
        </w:rPr>
        <w:t>gjenito-urinare</w:t>
      </w:r>
      <w:proofErr w:type="spellEnd"/>
      <w:r w:rsidR="005F63D0" w:rsidRPr="000A1671">
        <w:rPr>
          <w:rFonts w:ascii="Garamond" w:hAnsi="Garamond"/>
        </w:rPr>
        <w:t>, duke përfshirë infeksione të shpeshta në fshikëzën e urinës</w:t>
      </w:r>
      <w:r w:rsidR="00F11103" w:rsidRPr="000A1671">
        <w:rPr>
          <w:rFonts w:ascii="Garamond" w:hAnsi="Garamond"/>
        </w:rPr>
        <w:t xml:space="preserve"> </w:t>
      </w:r>
      <w:r w:rsidR="005F63D0" w:rsidRPr="000A1671">
        <w:rPr>
          <w:rFonts w:ascii="Garamond" w:hAnsi="Garamond"/>
        </w:rPr>
        <w:t>ose të veshkave,</w:t>
      </w:r>
      <w:r w:rsidR="00F11103" w:rsidRPr="000A1671">
        <w:rPr>
          <w:rFonts w:ascii="Garamond" w:hAnsi="Garamond"/>
        </w:rPr>
        <w:t xml:space="preserve"> </w:t>
      </w:r>
      <w:r w:rsidR="005F63D0" w:rsidRPr="000A1671">
        <w:rPr>
          <w:rFonts w:ascii="Garamond" w:hAnsi="Garamond"/>
        </w:rPr>
        <w:t>apo infeksione të tjera</w:t>
      </w:r>
      <w:r>
        <w:rPr>
          <w:rFonts w:ascii="Garamond" w:hAnsi="Garamond"/>
        </w:rPr>
        <w:t>;</w:t>
      </w:r>
    </w:p>
    <w:p w14:paraId="7BE5C249" w14:textId="38BDAD5E" w:rsidR="005F63D0" w:rsidRPr="000A1671" w:rsidRDefault="00022722" w:rsidP="005F63D0">
      <w:pPr>
        <w:ind w:firstLine="284"/>
        <w:jc w:val="both"/>
        <w:rPr>
          <w:rFonts w:ascii="Garamond" w:hAnsi="Garamond"/>
        </w:rPr>
      </w:pPr>
      <w:r>
        <w:rPr>
          <w:rFonts w:ascii="Garamond" w:eastAsia="Calibri" w:hAnsi="Garamond"/>
        </w:rPr>
        <w:t xml:space="preserve">- </w:t>
      </w:r>
      <w:r w:rsidRPr="000A1671">
        <w:rPr>
          <w:rFonts w:ascii="Garamond" w:hAnsi="Garamond"/>
        </w:rPr>
        <w:t>Hemorragji</w:t>
      </w:r>
      <w:r w:rsidR="005F63D0" w:rsidRPr="000A1671">
        <w:rPr>
          <w:rFonts w:ascii="Garamond" w:hAnsi="Garamond"/>
        </w:rPr>
        <w:t xml:space="preserve"> </w:t>
      </w:r>
      <w:proofErr w:type="spellStart"/>
      <w:r w:rsidR="005F63D0" w:rsidRPr="000A1671">
        <w:rPr>
          <w:rFonts w:ascii="Garamond" w:hAnsi="Garamond"/>
        </w:rPr>
        <w:t>vaginale</w:t>
      </w:r>
      <w:proofErr w:type="spellEnd"/>
      <w:r w:rsidR="005F63D0" w:rsidRPr="000A1671">
        <w:rPr>
          <w:rFonts w:ascii="Garamond" w:hAnsi="Garamond"/>
        </w:rPr>
        <w:t xml:space="preserve"> e përsëritur dhe infeksione seksualisht të </w:t>
      </w:r>
      <w:proofErr w:type="spellStart"/>
      <w:r w:rsidR="005F63D0" w:rsidRPr="000A1671">
        <w:rPr>
          <w:rFonts w:ascii="Garamond" w:hAnsi="Garamond"/>
        </w:rPr>
        <w:t>transmetueshme</w:t>
      </w:r>
      <w:proofErr w:type="spellEnd"/>
      <w:r w:rsidR="005F63D0" w:rsidRPr="000A1671">
        <w:rPr>
          <w:rFonts w:ascii="Garamond" w:hAnsi="Garamond"/>
        </w:rPr>
        <w:t xml:space="preserve"> (te vajzat dhe gratë)</w:t>
      </w:r>
      <w:r>
        <w:rPr>
          <w:rFonts w:ascii="Garamond" w:hAnsi="Garamond"/>
        </w:rPr>
        <w:t>;</w:t>
      </w:r>
    </w:p>
    <w:p w14:paraId="385B6806" w14:textId="00BAE2C0"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Dhimbje kronike (e pashpjegueshme)</w:t>
      </w:r>
      <w:r>
        <w:rPr>
          <w:rFonts w:ascii="Garamond" w:hAnsi="Garamond"/>
        </w:rPr>
        <w:t>;</w:t>
      </w:r>
    </w:p>
    <w:p w14:paraId="25B2919D" w14:textId="0525A3F5"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Probleme me sistemin nervor qendror </w:t>
      </w:r>
      <w:r>
        <w:rPr>
          <w:rFonts w:ascii="Garamond" w:hAnsi="Garamond"/>
        </w:rPr>
        <w:t>–</w:t>
      </w:r>
      <w:r w:rsidR="005F63D0" w:rsidRPr="000A1671">
        <w:rPr>
          <w:rFonts w:ascii="Garamond" w:hAnsi="Garamond"/>
        </w:rPr>
        <w:t xml:space="preserve"> dhimbje koke, probleme </w:t>
      </w:r>
      <w:proofErr w:type="spellStart"/>
      <w:r w:rsidR="005F63D0" w:rsidRPr="000A1671">
        <w:rPr>
          <w:rFonts w:ascii="Garamond" w:hAnsi="Garamond"/>
        </w:rPr>
        <w:t>konjitive</w:t>
      </w:r>
      <w:proofErr w:type="spellEnd"/>
      <w:r w:rsidR="005F63D0" w:rsidRPr="000A1671">
        <w:rPr>
          <w:rFonts w:ascii="Garamond" w:hAnsi="Garamond"/>
        </w:rPr>
        <w:t xml:space="preserve"> (njohëse), humbje e</w:t>
      </w:r>
      <w:r w:rsidR="00F11103" w:rsidRPr="000A1671">
        <w:rPr>
          <w:rFonts w:ascii="Garamond" w:hAnsi="Garamond"/>
        </w:rPr>
        <w:t xml:space="preserve"> </w:t>
      </w:r>
      <w:r w:rsidR="005F63D0" w:rsidRPr="000A1671">
        <w:rPr>
          <w:rFonts w:ascii="Garamond" w:hAnsi="Garamond"/>
        </w:rPr>
        <w:t>dëgjimit</w:t>
      </w:r>
      <w:r>
        <w:rPr>
          <w:rFonts w:ascii="Garamond" w:hAnsi="Garamond"/>
        </w:rPr>
        <w:t>;</w:t>
      </w:r>
    </w:p>
    <w:p w14:paraId="4E88E8EF" w14:textId="64F338EF"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Konsulta të përsëritura shëndetësore pa ndonjë diagnozë të qartë</w:t>
      </w:r>
      <w:r>
        <w:rPr>
          <w:rFonts w:ascii="Garamond" w:hAnsi="Garamond"/>
        </w:rPr>
        <w:t>;</w:t>
      </w:r>
    </w:p>
    <w:p w14:paraId="755CFBCD" w14:textId="48183D44"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Partner ose bashkëshort që ndërhyn gjatë konsultave</w:t>
      </w:r>
      <w:r>
        <w:rPr>
          <w:rFonts w:ascii="Garamond" w:hAnsi="Garamond"/>
        </w:rPr>
        <w:t>;</w:t>
      </w:r>
    </w:p>
    <w:p w14:paraId="0B34E5A8" w14:textId="072F9949"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Mosparaqitje e shpeshtë në takimet e lëna me mjeken apo mjekun</w:t>
      </w:r>
      <w:r>
        <w:rPr>
          <w:rFonts w:ascii="Garamond" w:hAnsi="Garamond"/>
        </w:rPr>
        <w:t>;</w:t>
      </w:r>
    </w:p>
    <w:p w14:paraId="075B0D04" w14:textId="2F08FF1C" w:rsidR="005F63D0" w:rsidRPr="000A1671" w:rsidRDefault="00022722" w:rsidP="005F63D0">
      <w:pPr>
        <w:ind w:firstLine="284"/>
        <w:jc w:val="both"/>
        <w:rPr>
          <w:rFonts w:ascii="Garamond" w:hAnsi="Garamond"/>
        </w:rPr>
      </w:pPr>
      <w:r>
        <w:rPr>
          <w:rFonts w:ascii="Garamond" w:eastAsia="Calibri" w:hAnsi="Garamond"/>
        </w:rPr>
        <w:t xml:space="preserve">- </w:t>
      </w:r>
      <w:proofErr w:type="spellStart"/>
      <w:r w:rsidR="005F63D0" w:rsidRPr="000A1671">
        <w:rPr>
          <w:rFonts w:ascii="Garamond" w:hAnsi="Garamond"/>
        </w:rPr>
        <w:t>Mosmarrja</w:t>
      </w:r>
      <w:proofErr w:type="spellEnd"/>
      <w:r w:rsidR="005F63D0" w:rsidRPr="000A1671">
        <w:rPr>
          <w:rFonts w:ascii="Garamond" w:hAnsi="Garamond"/>
        </w:rPr>
        <w:t xml:space="preserve"> rregullisht e mjekimit</w:t>
      </w:r>
      <w:r>
        <w:rPr>
          <w:rFonts w:ascii="Garamond" w:hAnsi="Garamond"/>
        </w:rPr>
        <w:t>;</w:t>
      </w:r>
    </w:p>
    <w:p w14:paraId="4B0F01A8" w14:textId="6D4FF222"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Dalja e parakohshme nga spitali</w:t>
      </w:r>
      <w:r>
        <w:rPr>
          <w:rFonts w:ascii="Garamond" w:hAnsi="Garamond"/>
        </w:rPr>
        <w:t>;</w:t>
      </w:r>
    </w:p>
    <w:p w14:paraId="19BF7482" w14:textId="100F9139"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Simptoma depresioni, ankthi, çrregullime të stresit </w:t>
      </w:r>
      <w:proofErr w:type="spellStart"/>
      <w:r w:rsidR="005F63D0" w:rsidRPr="000A1671">
        <w:rPr>
          <w:rFonts w:ascii="Garamond" w:hAnsi="Garamond"/>
        </w:rPr>
        <w:t>posttraumatik</w:t>
      </w:r>
      <w:proofErr w:type="spellEnd"/>
      <w:r w:rsidR="005F63D0" w:rsidRPr="000A1671">
        <w:rPr>
          <w:rFonts w:ascii="Garamond" w:hAnsi="Garamond"/>
        </w:rPr>
        <w:t xml:space="preserve"> (</w:t>
      </w:r>
      <w:proofErr w:type="spellStart"/>
      <w:r w:rsidR="005F63D0" w:rsidRPr="000A1671">
        <w:rPr>
          <w:rFonts w:ascii="Garamond" w:hAnsi="Garamond"/>
        </w:rPr>
        <w:t>PTSD</w:t>
      </w:r>
      <w:proofErr w:type="spellEnd"/>
      <w:r w:rsidR="005F63D0" w:rsidRPr="000A1671">
        <w:rPr>
          <w:rFonts w:ascii="Garamond" w:hAnsi="Garamond"/>
        </w:rPr>
        <w:t>), çrregullime</w:t>
      </w:r>
      <w:r w:rsidR="00F11103" w:rsidRPr="000A1671">
        <w:rPr>
          <w:rFonts w:ascii="Garamond" w:hAnsi="Garamond"/>
        </w:rPr>
        <w:t xml:space="preserve"> </w:t>
      </w:r>
      <w:r w:rsidR="005F63D0" w:rsidRPr="000A1671">
        <w:rPr>
          <w:rFonts w:ascii="Garamond" w:hAnsi="Garamond"/>
        </w:rPr>
        <w:t>të gjumit</w:t>
      </w:r>
      <w:r>
        <w:rPr>
          <w:rFonts w:ascii="Garamond" w:hAnsi="Garamond"/>
        </w:rPr>
        <w:t>;</w:t>
      </w:r>
      <w:r w:rsidR="005F63D0" w:rsidRPr="000A1671">
        <w:rPr>
          <w:rFonts w:ascii="Garamond" w:hAnsi="Garamond"/>
        </w:rPr>
        <w:t xml:space="preserve"> </w:t>
      </w:r>
    </w:p>
    <w:p w14:paraId="60E556F9" w14:textId="4BE0056F" w:rsidR="005F63D0" w:rsidRPr="000A1671" w:rsidRDefault="00022722" w:rsidP="005F63D0">
      <w:pPr>
        <w:ind w:firstLine="284"/>
        <w:jc w:val="both"/>
        <w:rPr>
          <w:rFonts w:ascii="Garamond" w:hAnsi="Garamond"/>
        </w:rPr>
      </w:pPr>
      <w:r>
        <w:rPr>
          <w:rFonts w:ascii="Garamond" w:eastAsia="Calibri" w:hAnsi="Garamond"/>
        </w:rPr>
        <w:t xml:space="preserve">- </w:t>
      </w:r>
      <w:r w:rsidR="005F63D0" w:rsidRPr="000A1671">
        <w:rPr>
          <w:rFonts w:ascii="Garamond" w:eastAsia="Calibri" w:hAnsi="Garamond"/>
        </w:rPr>
        <w:t>Përdorim alkooli apo substancash të tjera</w:t>
      </w:r>
      <w:r w:rsidR="001F142F">
        <w:rPr>
          <w:rFonts w:ascii="Garamond" w:eastAsia="Calibri" w:hAnsi="Garamond"/>
        </w:rPr>
        <w:t>.</w:t>
      </w:r>
      <w:r w:rsidR="005F63D0" w:rsidRPr="000A1671">
        <w:rPr>
          <w:rFonts w:ascii="Garamond" w:eastAsia="Calibri" w:hAnsi="Garamond"/>
        </w:rPr>
        <w:t xml:space="preserve"> </w:t>
      </w:r>
    </w:p>
    <w:p w14:paraId="7DEAF3F7" w14:textId="2AD0A0F7" w:rsidR="005F63D0" w:rsidRPr="000A1671" w:rsidRDefault="005F63D0" w:rsidP="005F63D0">
      <w:pPr>
        <w:ind w:firstLine="284"/>
        <w:jc w:val="both"/>
        <w:rPr>
          <w:rFonts w:ascii="Garamond" w:eastAsia="Calibri" w:hAnsi="Garamond"/>
        </w:rPr>
      </w:pPr>
      <w:bookmarkStart w:id="400" w:name="_Toc529778574"/>
      <w:bookmarkStart w:id="401" w:name="_Toc531213577"/>
      <w:r w:rsidRPr="000A1671">
        <w:rPr>
          <w:rFonts w:ascii="Garamond" w:eastAsia="Calibri" w:hAnsi="Garamond"/>
        </w:rPr>
        <w:t xml:space="preserve">SJELLJE SHOQËRUESE </w:t>
      </w:r>
      <w:r w:rsidR="00173F68" w:rsidRPr="000A1671">
        <w:rPr>
          <w:rFonts w:ascii="Garamond" w:eastAsia="Calibri" w:hAnsi="Garamond"/>
        </w:rPr>
        <w:t xml:space="preserve">TË </w:t>
      </w:r>
      <w:proofErr w:type="spellStart"/>
      <w:r w:rsidR="00173F68" w:rsidRPr="000A1671">
        <w:rPr>
          <w:rFonts w:ascii="Garamond" w:eastAsia="Calibri" w:hAnsi="Garamond"/>
        </w:rPr>
        <w:t>DHF</w:t>
      </w:r>
      <w:proofErr w:type="spellEnd"/>
      <w:r w:rsidR="00173F68" w:rsidRPr="000A1671">
        <w:rPr>
          <w:rFonts w:ascii="Garamond" w:eastAsia="Calibri" w:hAnsi="Garamond"/>
        </w:rPr>
        <w:t>-</w:t>
      </w:r>
      <w:r w:rsidR="00022722" w:rsidRPr="000A1671">
        <w:rPr>
          <w:rFonts w:ascii="Garamond" w:eastAsia="Calibri" w:hAnsi="Garamond"/>
        </w:rPr>
        <w:t>së</w:t>
      </w:r>
      <w:r w:rsidR="00173F68" w:rsidRPr="000A1671">
        <w:rPr>
          <w:rFonts w:ascii="Garamond" w:eastAsia="Calibri" w:hAnsi="Garamond"/>
        </w:rPr>
        <w:t>/</w:t>
      </w:r>
      <w:proofErr w:type="spellStart"/>
      <w:r w:rsidR="00173F68" w:rsidRPr="000A1671">
        <w:rPr>
          <w:rFonts w:ascii="Garamond" w:eastAsia="Calibri" w:hAnsi="Garamond"/>
        </w:rPr>
        <w:t>DHBGJ</w:t>
      </w:r>
      <w:proofErr w:type="spellEnd"/>
      <w:r w:rsidR="00173F68" w:rsidRPr="000A1671">
        <w:rPr>
          <w:rFonts w:ascii="Garamond" w:eastAsia="Calibri" w:hAnsi="Garamond"/>
        </w:rPr>
        <w:t>-</w:t>
      </w:r>
      <w:r w:rsidR="00022722" w:rsidRPr="000A1671">
        <w:rPr>
          <w:rFonts w:ascii="Garamond" w:eastAsia="Calibri" w:hAnsi="Garamond"/>
        </w:rPr>
        <w:t>së</w:t>
      </w:r>
      <w:bookmarkEnd w:id="400"/>
      <w:bookmarkEnd w:id="401"/>
    </w:p>
    <w:p w14:paraId="399E54AD" w14:textId="0D9F26CE" w:rsidR="005F63D0" w:rsidRPr="000A1671" w:rsidRDefault="001F142F"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Takime të shpeshta me personelin shëndetësor për simptoma të paqarta</w:t>
      </w:r>
      <w:r>
        <w:rPr>
          <w:rFonts w:ascii="Garamond" w:hAnsi="Garamond"/>
        </w:rPr>
        <w:t>;</w:t>
      </w:r>
    </w:p>
    <w:p w14:paraId="0A2333C3" w14:textId="2DA06D6D" w:rsidR="005F63D0" w:rsidRPr="000A1671" w:rsidRDefault="001F142F"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Përpjekja për të fshehur plagët ose të minimizuar shkallën e tyre</w:t>
      </w:r>
      <w:r>
        <w:rPr>
          <w:rFonts w:ascii="Garamond" w:hAnsi="Garamond"/>
        </w:rPr>
        <w:t>;</w:t>
      </w:r>
    </w:p>
    <w:p w14:paraId="32D38E85" w14:textId="5DAD9E8D" w:rsidR="005F63D0" w:rsidRPr="000A1671" w:rsidRDefault="001F142F"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Ngurrimi për të folur para partnerit ose të afërmit që e shoqëron, apo sjellje e nënshtruar ose e frikësuar para partnerit ose të rriturve shoqërues</w:t>
      </w:r>
      <w:r>
        <w:rPr>
          <w:rFonts w:ascii="Garamond" w:hAnsi="Garamond"/>
        </w:rPr>
        <w:t>;</w:t>
      </w:r>
      <w:r w:rsidR="005F63D0" w:rsidRPr="000A1671">
        <w:rPr>
          <w:rFonts w:ascii="Garamond" w:hAnsi="Garamond"/>
        </w:rPr>
        <w:t xml:space="preserve"> </w:t>
      </w:r>
    </w:p>
    <w:p w14:paraId="790F52FD" w14:textId="68A870A5" w:rsidR="005F63D0" w:rsidRPr="000A1671" w:rsidRDefault="001F142F" w:rsidP="005F63D0">
      <w:pPr>
        <w:ind w:firstLine="284"/>
        <w:jc w:val="both"/>
        <w:rPr>
          <w:rFonts w:ascii="Garamond" w:hAnsi="Garamond"/>
        </w:rPr>
      </w:pPr>
      <w:r>
        <w:rPr>
          <w:rFonts w:ascii="Garamond" w:eastAsia="Calibri" w:hAnsi="Garamond"/>
        </w:rPr>
        <w:t xml:space="preserve">- </w:t>
      </w:r>
      <w:proofErr w:type="spellStart"/>
      <w:r w:rsidR="005F63D0" w:rsidRPr="000A1671">
        <w:rPr>
          <w:rFonts w:ascii="Garamond" w:hAnsi="Garamond"/>
        </w:rPr>
        <w:t>Mosmarrja</w:t>
      </w:r>
      <w:proofErr w:type="spellEnd"/>
      <w:r w:rsidR="005F63D0" w:rsidRPr="000A1671">
        <w:rPr>
          <w:rFonts w:ascii="Garamond" w:hAnsi="Garamond"/>
        </w:rPr>
        <w:t xml:space="preserve"> rregullisht e mjekimit</w:t>
      </w:r>
      <w:r>
        <w:rPr>
          <w:rFonts w:ascii="Garamond" w:hAnsi="Garamond"/>
        </w:rPr>
        <w:t>;</w:t>
      </w:r>
    </w:p>
    <w:p w14:paraId="5BEFA979" w14:textId="20F65996" w:rsidR="005F63D0" w:rsidRPr="000A1671" w:rsidRDefault="001F142F"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Mosparaqitje e shpeshtë në takimet e lëna me mjeken apo mjekun</w:t>
      </w:r>
      <w:r>
        <w:rPr>
          <w:rFonts w:ascii="Garamond" w:hAnsi="Garamond"/>
        </w:rPr>
        <w:t>;</w:t>
      </w:r>
    </w:p>
    <w:p w14:paraId="144560A6" w14:textId="25D79BB2" w:rsidR="005F63D0" w:rsidRPr="000A1671" w:rsidRDefault="001F142F"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Personi duket i frikësuar, tepër i shqetësuar ose i dëshpëruar</w:t>
      </w:r>
      <w:r>
        <w:rPr>
          <w:rFonts w:ascii="Garamond" w:hAnsi="Garamond"/>
        </w:rPr>
        <w:t>;</w:t>
      </w:r>
    </w:p>
    <w:p w14:paraId="4499840A" w14:textId="5B7CCB16" w:rsidR="005F63D0" w:rsidRPr="000A1671" w:rsidRDefault="001F142F"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Tentativë për vetëvrasje ose dëmtime të vetes</w:t>
      </w:r>
      <w:r>
        <w:rPr>
          <w:rFonts w:ascii="Garamond" w:hAnsi="Garamond"/>
        </w:rPr>
        <w:t>;</w:t>
      </w:r>
    </w:p>
    <w:p w14:paraId="506B5544" w14:textId="5D87F983" w:rsidR="005F63D0" w:rsidRPr="000A1671" w:rsidRDefault="001F142F"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Partneri është agresiv ose dominues, flet në emër të</w:t>
      </w:r>
      <w:r w:rsidR="00F11103" w:rsidRPr="000A1671">
        <w:rPr>
          <w:rFonts w:ascii="Garamond" w:hAnsi="Garamond"/>
        </w:rPr>
        <w:t xml:space="preserve"> </w:t>
      </w:r>
      <w:r w:rsidR="005F63D0" w:rsidRPr="000A1671">
        <w:rPr>
          <w:rFonts w:ascii="Garamond" w:hAnsi="Garamond"/>
        </w:rPr>
        <w:t>gruas ose refuzon të largohet nga dhoma</w:t>
      </w:r>
      <w:r>
        <w:rPr>
          <w:rFonts w:ascii="Garamond" w:hAnsi="Garamond"/>
        </w:rPr>
        <w:t>;</w:t>
      </w:r>
    </w:p>
    <w:p w14:paraId="40B2DF2E" w14:textId="447BED5B" w:rsidR="005F63D0" w:rsidRPr="000A1671" w:rsidRDefault="001F142F"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Vizita tepër të rralla apo edhe mos-shkuarje</w:t>
      </w:r>
      <w:r w:rsidR="00F11103" w:rsidRPr="000A1671">
        <w:rPr>
          <w:rFonts w:ascii="Garamond" w:hAnsi="Garamond"/>
        </w:rPr>
        <w:t xml:space="preserve"> </w:t>
      </w:r>
      <w:r w:rsidR="005F63D0" w:rsidRPr="000A1671">
        <w:rPr>
          <w:rFonts w:ascii="Garamond" w:hAnsi="Garamond"/>
        </w:rPr>
        <w:t>në klinikë</w:t>
      </w:r>
      <w:r w:rsidR="00F11103" w:rsidRPr="000A1671">
        <w:rPr>
          <w:rFonts w:ascii="Garamond" w:hAnsi="Garamond"/>
        </w:rPr>
        <w:t xml:space="preserve"> </w:t>
      </w:r>
      <w:r w:rsidR="005F63D0" w:rsidRPr="000A1671">
        <w:rPr>
          <w:rFonts w:ascii="Garamond" w:hAnsi="Garamond"/>
        </w:rPr>
        <w:t>para lindjes (për gratë)</w:t>
      </w:r>
      <w:r>
        <w:rPr>
          <w:rFonts w:ascii="Garamond" w:hAnsi="Garamond"/>
        </w:rPr>
        <w:t>;</w:t>
      </w:r>
    </w:p>
    <w:p w14:paraId="2928BA82" w14:textId="614DA2EF" w:rsidR="005F63D0" w:rsidRPr="000A1671" w:rsidRDefault="001F142F"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Dalje e parakohshme nga spitali</w:t>
      </w:r>
      <w:r>
        <w:rPr>
          <w:rFonts w:ascii="Garamond" w:hAnsi="Garamond"/>
        </w:rPr>
        <w:t>.</w:t>
      </w:r>
    </w:p>
    <w:p w14:paraId="1A87DC0E" w14:textId="0FC8E4E6" w:rsidR="005F63D0" w:rsidRPr="000A1671" w:rsidRDefault="005F63D0" w:rsidP="005F63D0">
      <w:pPr>
        <w:ind w:firstLine="284"/>
        <w:jc w:val="both"/>
        <w:rPr>
          <w:rFonts w:ascii="Garamond" w:eastAsia="Calibri" w:hAnsi="Garamond"/>
          <w:b/>
        </w:rPr>
      </w:pPr>
      <w:bookmarkStart w:id="402" w:name="_Toc531213578"/>
      <w:proofErr w:type="spellStart"/>
      <w:r w:rsidRPr="000A1671">
        <w:rPr>
          <w:rFonts w:ascii="Garamond" w:eastAsia="Calibri" w:hAnsi="Garamond"/>
          <w:b/>
        </w:rPr>
        <w:t>IX</w:t>
      </w:r>
      <w:proofErr w:type="spellEnd"/>
      <w:r w:rsidRPr="000A1671">
        <w:rPr>
          <w:rFonts w:ascii="Garamond" w:eastAsia="Calibri" w:hAnsi="Garamond"/>
          <w:b/>
        </w:rPr>
        <w:t xml:space="preserve">. SI TË BASHKËVEPRONI ME TË MBIJETUARËN/IN QË ËSHTË SUBJEKT </w:t>
      </w:r>
      <w:r w:rsidR="00173F68" w:rsidRPr="000A1671">
        <w:rPr>
          <w:rFonts w:ascii="Garamond" w:eastAsia="Calibri" w:hAnsi="Garamond"/>
          <w:b/>
        </w:rPr>
        <w:t xml:space="preserve">I </w:t>
      </w:r>
      <w:proofErr w:type="spellStart"/>
      <w:r w:rsidR="00173F68" w:rsidRPr="000A1671">
        <w:rPr>
          <w:rFonts w:ascii="Garamond" w:eastAsia="Calibri" w:hAnsi="Garamond"/>
          <w:b/>
        </w:rPr>
        <w:t>DHF</w:t>
      </w:r>
      <w:proofErr w:type="spellEnd"/>
      <w:r w:rsidR="00173F68" w:rsidRPr="000A1671">
        <w:rPr>
          <w:rFonts w:ascii="Garamond" w:eastAsia="Calibri" w:hAnsi="Garamond"/>
          <w:b/>
        </w:rPr>
        <w:t>-</w:t>
      </w:r>
      <w:r w:rsidR="007C329B" w:rsidRPr="000A1671">
        <w:rPr>
          <w:rFonts w:ascii="Garamond" w:eastAsia="Calibri" w:hAnsi="Garamond"/>
          <w:b/>
        </w:rPr>
        <w:t>së</w:t>
      </w:r>
      <w:r w:rsidR="00173F68" w:rsidRPr="000A1671">
        <w:rPr>
          <w:rFonts w:ascii="Garamond" w:eastAsia="Calibri" w:hAnsi="Garamond"/>
          <w:b/>
        </w:rPr>
        <w:t>/</w:t>
      </w:r>
      <w:proofErr w:type="spellStart"/>
      <w:r w:rsidR="00173F68" w:rsidRPr="000A1671">
        <w:rPr>
          <w:rFonts w:ascii="Garamond" w:eastAsia="Calibri" w:hAnsi="Garamond"/>
          <w:b/>
        </w:rPr>
        <w:t>DHBGJ</w:t>
      </w:r>
      <w:proofErr w:type="spellEnd"/>
      <w:r w:rsidR="00173F68" w:rsidRPr="000A1671">
        <w:rPr>
          <w:rFonts w:ascii="Garamond" w:eastAsia="Calibri" w:hAnsi="Garamond"/>
          <w:b/>
        </w:rPr>
        <w:t>-</w:t>
      </w:r>
      <w:r w:rsidR="007C329B" w:rsidRPr="000A1671">
        <w:rPr>
          <w:rFonts w:ascii="Garamond" w:eastAsia="Calibri" w:hAnsi="Garamond"/>
          <w:b/>
        </w:rPr>
        <w:t>së</w:t>
      </w:r>
      <w:bookmarkEnd w:id="402"/>
    </w:p>
    <w:p w14:paraId="6911BBDB" w14:textId="18A31DD3" w:rsidR="005F63D0" w:rsidRPr="000A1671" w:rsidRDefault="005F63D0" w:rsidP="005F63D0">
      <w:pPr>
        <w:ind w:firstLine="284"/>
        <w:jc w:val="both"/>
        <w:rPr>
          <w:rFonts w:ascii="Garamond" w:hAnsi="Garamond"/>
        </w:rPr>
      </w:pPr>
      <w:r w:rsidRPr="000A1671">
        <w:rPr>
          <w:rFonts w:ascii="Garamond" w:hAnsi="Garamond"/>
        </w:rPr>
        <w:t xml:space="preserve">Të pyesësh </w:t>
      </w:r>
      <w:r w:rsidR="00D62FFB">
        <w:rPr>
          <w:rFonts w:ascii="Garamond" w:hAnsi="Garamond"/>
        </w:rPr>
        <w:t xml:space="preserve">për </w:t>
      </w:r>
      <w:proofErr w:type="spellStart"/>
      <w:r w:rsidR="00D62FFB">
        <w:rPr>
          <w:rFonts w:ascii="Garamond" w:hAnsi="Garamond"/>
        </w:rPr>
        <w:t>DHF</w:t>
      </w:r>
      <w:proofErr w:type="spellEnd"/>
      <w:r w:rsidR="00D62FFB">
        <w:rPr>
          <w:rFonts w:ascii="Garamond" w:hAnsi="Garamond"/>
        </w:rPr>
        <w:t>-në/</w:t>
      </w:r>
      <w:proofErr w:type="spellStart"/>
      <w:r w:rsidR="00D62FFB">
        <w:rPr>
          <w:rFonts w:ascii="Garamond" w:hAnsi="Garamond"/>
        </w:rPr>
        <w:t>DHBGJ</w:t>
      </w:r>
      <w:proofErr w:type="spellEnd"/>
      <w:r w:rsidR="00D62FFB">
        <w:rPr>
          <w:rFonts w:ascii="Garamond" w:hAnsi="Garamond"/>
        </w:rPr>
        <w:t>-në</w:t>
      </w:r>
      <w:r w:rsidRPr="000A1671">
        <w:rPr>
          <w:rFonts w:ascii="Garamond" w:hAnsi="Garamond"/>
        </w:rPr>
        <w:t xml:space="preserve"> mund të jetë e vështirë për çdo ofruese dhe ofrues shërbimi. Rekomandimet e mëposhtme i ndihmojnë punonjëset dhe punonjësit e shërbimeve shëndetësore që të rrisin besimin e tyre kur shtrojnë pyetje </w:t>
      </w:r>
      <w:r w:rsidR="00D62FFB">
        <w:rPr>
          <w:rFonts w:ascii="Garamond" w:hAnsi="Garamond"/>
        </w:rPr>
        <w:t xml:space="preserve">për </w:t>
      </w:r>
      <w:proofErr w:type="spellStart"/>
      <w:r w:rsidR="00D62FFB">
        <w:rPr>
          <w:rFonts w:ascii="Garamond" w:hAnsi="Garamond"/>
        </w:rPr>
        <w:t>DHF</w:t>
      </w:r>
      <w:proofErr w:type="spellEnd"/>
      <w:r w:rsidR="00D62FFB">
        <w:rPr>
          <w:rFonts w:ascii="Garamond" w:hAnsi="Garamond"/>
        </w:rPr>
        <w:t>-në/</w:t>
      </w:r>
      <w:proofErr w:type="spellStart"/>
      <w:r w:rsidR="00D62FFB">
        <w:rPr>
          <w:rFonts w:ascii="Garamond" w:hAnsi="Garamond"/>
        </w:rPr>
        <w:t>DHBGJ</w:t>
      </w:r>
      <w:proofErr w:type="spellEnd"/>
      <w:r w:rsidR="00D62FFB">
        <w:rPr>
          <w:rFonts w:ascii="Garamond" w:hAnsi="Garamond"/>
        </w:rPr>
        <w:t>-në</w:t>
      </w:r>
      <w:r w:rsidRPr="000A1671">
        <w:rPr>
          <w:rFonts w:ascii="Garamond" w:hAnsi="Garamond"/>
        </w:rPr>
        <w:t xml:space="preserve">, si dhe që të shmangin </w:t>
      </w:r>
      <w:proofErr w:type="spellStart"/>
      <w:r w:rsidRPr="000A1671">
        <w:rPr>
          <w:rFonts w:ascii="Garamond" w:hAnsi="Garamond"/>
        </w:rPr>
        <w:t>riviktimizimin</w:t>
      </w:r>
      <w:proofErr w:type="spellEnd"/>
      <w:r w:rsidRPr="000A1671">
        <w:rPr>
          <w:rFonts w:ascii="Garamond" w:hAnsi="Garamond"/>
        </w:rPr>
        <w:t>.</w:t>
      </w:r>
    </w:p>
    <w:p w14:paraId="6860B84B" w14:textId="5E96E1C1"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Merrni nismën që të pyesni rreth dhunës – mos prisni që t’ua tregojë vetë gruaja/personi. Kjo tregon që ju merrni përgjegjësi profesionale ndaj situatës së saj/tij dhe ndihmon në krijimin e besimit.</w:t>
      </w:r>
    </w:p>
    <w:p w14:paraId="618AF920" w14:textId="618411DB"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Shmangni pyetjen e një gruaje/personi rreth </w:t>
      </w:r>
      <w:proofErr w:type="spellStart"/>
      <w:r w:rsidR="005F63D0" w:rsidRPr="000A1671">
        <w:rPr>
          <w:rFonts w:ascii="Garamond" w:hAnsi="Garamond"/>
        </w:rPr>
        <w:t>DHF</w:t>
      </w:r>
      <w:proofErr w:type="spellEnd"/>
      <w:r w:rsidR="00FF65F6">
        <w:rPr>
          <w:rFonts w:ascii="Garamond" w:hAnsi="Garamond"/>
        </w:rPr>
        <w:t>-së</w:t>
      </w:r>
      <w:r w:rsidR="005F63D0" w:rsidRPr="000A1671">
        <w:rPr>
          <w:rFonts w:ascii="Garamond" w:hAnsi="Garamond"/>
        </w:rPr>
        <w:t>/</w:t>
      </w:r>
      <w:proofErr w:type="spellStart"/>
      <w:r w:rsidR="005F63D0" w:rsidRPr="000A1671">
        <w:rPr>
          <w:rFonts w:ascii="Garamond" w:hAnsi="Garamond"/>
        </w:rPr>
        <w:t>DHBGJ</w:t>
      </w:r>
      <w:proofErr w:type="spellEnd"/>
      <w:r w:rsidR="00FF65F6">
        <w:rPr>
          <w:rFonts w:ascii="Garamond" w:hAnsi="Garamond"/>
        </w:rPr>
        <w:t>-së</w:t>
      </w:r>
      <w:r w:rsidR="005F63D0" w:rsidRPr="000A1671">
        <w:rPr>
          <w:rFonts w:ascii="Garamond" w:hAnsi="Garamond"/>
        </w:rPr>
        <w:t xml:space="preserve"> në praninë e një anëtari apo anëtareje të familjes, miqve apo fëmijëve.</w:t>
      </w:r>
    </w:p>
    <w:p w14:paraId="2B841F56" w14:textId="378B15A5"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Tregohuni të durueshëm me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dhe kujtoni se gjatë krizave ato/ata mund të shfaqin ndjenja kontradiktore. Mos ushtroni presion mbi të mbijetuarën/in që të flasë. Nëse ajo/ai nuk flet, tregojini se çfarë ju bëri të dyshonit se mbi të është ushtruar dhunë.</w:t>
      </w:r>
    </w:p>
    <w:p w14:paraId="06B2F080" w14:textId="6DCA2FC2"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Shmangni ndërprerjet e panevojshme dhe bëni pyetje për sqarime vetëm pasi ajo/ai të ketë përfunduar rrëfimin e saj. </w:t>
      </w:r>
    </w:p>
    <w:p w14:paraId="19C11234" w14:textId="17032F55" w:rsidR="005F63D0" w:rsidRPr="000A1671" w:rsidRDefault="00802970" w:rsidP="005F63D0">
      <w:pPr>
        <w:ind w:firstLine="284"/>
        <w:jc w:val="both"/>
        <w:rPr>
          <w:rFonts w:ascii="Garamond" w:eastAsia="Calibri" w:hAnsi="Garamond"/>
        </w:rPr>
      </w:pPr>
      <w:r>
        <w:rPr>
          <w:rFonts w:ascii="Garamond" w:eastAsia="Calibri" w:hAnsi="Garamond"/>
        </w:rPr>
        <w:t xml:space="preserve">- </w:t>
      </w:r>
      <w:r w:rsidR="005F63D0" w:rsidRPr="000A1671">
        <w:rPr>
          <w:rFonts w:ascii="Garamond" w:hAnsi="Garamond"/>
        </w:rPr>
        <w:t xml:space="preserve">Shmangni dëgjimin pasiv dhe </w:t>
      </w:r>
      <w:proofErr w:type="spellStart"/>
      <w:r w:rsidR="005F63D0" w:rsidRPr="000A1671">
        <w:rPr>
          <w:rFonts w:ascii="Garamond" w:hAnsi="Garamond"/>
        </w:rPr>
        <w:t>moskomentimin</w:t>
      </w:r>
      <w:proofErr w:type="spellEnd"/>
      <w:r w:rsidR="005F63D0" w:rsidRPr="000A1671">
        <w:rPr>
          <w:rFonts w:ascii="Garamond" w:hAnsi="Garamond"/>
        </w:rPr>
        <w:t>. Kjo mund ta bëjë atë të mendojë se ju nuk e besoni dhe se ajo/ai e ka gabim, ndërsa dhunuesi ka të drejtë. Dëgjoni me kujdes përjetimet e saj/tij dhe sigurojeni që gjithçka ajo/ai nd</w:t>
      </w:r>
      <w:r w:rsidR="00FF65F6">
        <w:rPr>
          <w:rFonts w:ascii="Garamond" w:hAnsi="Garamond"/>
        </w:rPr>
        <w:t>j</w:t>
      </w:r>
      <w:r w:rsidR="005F63D0" w:rsidRPr="000A1671">
        <w:rPr>
          <w:rFonts w:ascii="Garamond" w:hAnsi="Garamond"/>
        </w:rPr>
        <w:t>en është e justifikueshme.</w:t>
      </w:r>
    </w:p>
    <w:p w14:paraId="1EE4151B" w14:textId="3F59EF4E"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Përdorni të njëjtën gjuhë si e/i mbijetuar/a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Nëse ajo/ai flet një gjuhë tjetër ndryshe nga juaja, kërkoni ndihmën</w:t>
      </w:r>
      <w:r w:rsidR="00F11103" w:rsidRPr="000A1671">
        <w:rPr>
          <w:rFonts w:ascii="Garamond" w:hAnsi="Garamond"/>
        </w:rPr>
        <w:t xml:space="preserve"> </w:t>
      </w:r>
      <w:r w:rsidR="005F63D0" w:rsidRPr="000A1671">
        <w:rPr>
          <w:rFonts w:ascii="Garamond" w:hAnsi="Garamond"/>
        </w:rPr>
        <w:t xml:space="preserve">e një përkthyeseje apo përkthyesi (kjo vlen edhe për gjuhën Rome) dhe në rastin e të mbijetuarës/it me aftësi të kufizuara në të folur, kërkoni ndihmën e një specialisteje apo specialisti të gjuhës së shenjave. </w:t>
      </w:r>
    </w:p>
    <w:p w14:paraId="2F0A79D6" w14:textId="783E65CA" w:rsidR="005F63D0" w:rsidRPr="000A1671" w:rsidRDefault="00802970" w:rsidP="005F63D0">
      <w:pPr>
        <w:ind w:firstLine="284"/>
        <w:jc w:val="both"/>
        <w:rPr>
          <w:rFonts w:ascii="Garamond" w:hAnsi="Garamond"/>
        </w:rPr>
      </w:pPr>
      <w:r>
        <w:rPr>
          <w:rFonts w:ascii="Garamond" w:eastAsia="Calibri" w:hAnsi="Garamond"/>
        </w:rPr>
        <w:lastRenderedPageBreak/>
        <w:t xml:space="preserve">- </w:t>
      </w:r>
      <w:r w:rsidR="005F63D0" w:rsidRPr="000A1671">
        <w:rPr>
          <w:rFonts w:ascii="Garamond" w:hAnsi="Garamond"/>
        </w:rPr>
        <w:t xml:space="preserve">Përshtatni gjuhën ose fjalët sipas nivelit të </w:t>
      </w:r>
      <w:proofErr w:type="spellStart"/>
      <w:r w:rsidR="005F63D0" w:rsidRPr="000A1671">
        <w:rPr>
          <w:rFonts w:ascii="Garamond" w:hAnsi="Garamond"/>
        </w:rPr>
        <w:t>të</w:t>
      </w:r>
      <w:proofErr w:type="spellEnd"/>
      <w:r w:rsidR="005F63D0" w:rsidRPr="000A1671">
        <w:rPr>
          <w:rFonts w:ascii="Garamond" w:hAnsi="Garamond"/>
        </w:rPr>
        <w:t xml:space="preserve"> kuptuarit që ka e/i mbijetuar/a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Mos përdorni fjalor tepër profesional dhe shprehje që mund ta ngatërrojnë atë.</w:t>
      </w:r>
    </w:p>
    <w:p w14:paraId="3FF0D617" w14:textId="0CD3F59D"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Pyetjet dhe fjalitë formulojini në mënyrë të tillë që të përçojnë mesazhe mbështetëse dhe jo paragjykuese, duke folur me ton dashamirës. Përdorni pyetje të hapura dhe shmangni pyetjet që fillojnë me </w:t>
      </w:r>
      <w:r w:rsidR="0072775E" w:rsidRPr="000A1671">
        <w:rPr>
          <w:rFonts w:ascii="Garamond" w:hAnsi="Garamond"/>
        </w:rPr>
        <w:t>“</w:t>
      </w:r>
      <w:r w:rsidR="005F63D0" w:rsidRPr="000A1671">
        <w:rPr>
          <w:rFonts w:ascii="Garamond" w:hAnsi="Garamond"/>
        </w:rPr>
        <w:t>përse</w:t>
      </w:r>
      <w:r w:rsidR="0072775E" w:rsidRPr="000A1671">
        <w:rPr>
          <w:rFonts w:ascii="Garamond" w:hAnsi="Garamond"/>
        </w:rPr>
        <w:t>”</w:t>
      </w:r>
      <w:r w:rsidR="005F63D0" w:rsidRPr="000A1671">
        <w:rPr>
          <w:rFonts w:ascii="Garamond" w:hAnsi="Garamond"/>
        </w:rPr>
        <w:t xml:space="preserve">, që tentojnë ta hedhin fajin mbi të mbijetuarën/in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w:t>
      </w:r>
    </w:p>
    <w:p w14:paraId="155217E9" w14:textId="3A824BFF"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Mos e fajësoni gruan për atë çfarë i ka ndodhur. Shmangni pyetje të tilla si </w:t>
      </w:r>
      <w:r w:rsidR="0072775E" w:rsidRPr="000A1671">
        <w:rPr>
          <w:rFonts w:ascii="Garamond" w:hAnsi="Garamond"/>
        </w:rPr>
        <w:t>“</w:t>
      </w:r>
      <w:r w:rsidR="005F63D0" w:rsidRPr="000A1671">
        <w:rPr>
          <w:rFonts w:ascii="Garamond" w:hAnsi="Garamond"/>
        </w:rPr>
        <w:t>Pse qëndroni me të?</w:t>
      </w:r>
      <w:r w:rsidR="0072775E" w:rsidRPr="000A1671">
        <w:rPr>
          <w:rFonts w:ascii="Garamond" w:hAnsi="Garamond"/>
        </w:rPr>
        <w:t>”</w:t>
      </w:r>
      <w:r w:rsidR="005F63D0" w:rsidRPr="000A1671">
        <w:rPr>
          <w:rFonts w:ascii="Garamond" w:hAnsi="Garamond"/>
        </w:rPr>
        <w:t xml:space="preserve">, </w:t>
      </w:r>
      <w:r w:rsidR="0072775E" w:rsidRPr="000A1671">
        <w:rPr>
          <w:rFonts w:ascii="Garamond" w:hAnsi="Garamond"/>
        </w:rPr>
        <w:t>“</w:t>
      </w:r>
      <w:r w:rsidR="005F63D0" w:rsidRPr="000A1671">
        <w:rPr>
          <w:rFonts w:ascii="Garamond" w:hAnsi="Garamond"/>
        </w:rPr>
        <w:t xml:space="preserve">A patët ndonjë debat me njëri-tjetrin para se të ushtronte dhunë?, </w:t>
      </w:r>
      <w:r w:rsidR="0072775E" w:rsidRPr="000A1671">
        <w:rPr>
          <w:rFonts w:ascii="Garamond" w:hAnsi="Garamond"/>
        </w:rPr>
        <w:t>“</w:t>
      </w:r>
      <w:r w:rsidR="005F63D0" w:rsidRPr="000A1671">
        <w:rPr>
          <w:rFonts w:ascii="Garamond" w:hAnsi="Garamond"/>
        </w:rPr>
        <w:t>Çfarë po bë</w:t>
      </w:r>
      <w:r w:rsidR="0072775E" w:rsidRPr="000A1671">
        <w:rPr>
          <w:rFonts w:ascii="Garamond" w:hAnsi="Garamond"/>
        </w:rPr>
        <w:t>nit jashtë e/i pashoqëruar?”, “</w:t>
      </w:r>
      <w:r w:rsidR="005F63D0" w:rsidRPr="000A1671">
        <w:rPr>
          <w:rFonts w:ascii="Garamond" w:hAnsi="Garamond"/>
        </w:rPr>
        <w:t>Çfarë kishit veshur?</w:t>
      </w:r>
      <w:r w:rsidR="0072775E" w:rsidRPr="000A1671">
        <w:rPr>
          <w:rFonts w:ascii="Garamond" w:hAnsi="Garamond"/>
        </w:rPr>
        <w:t>”</w:t>
      </w:r>
      <w:r w:rsidR="00173F68" w:rsidRPr="000A1671">
        <w:rPr>
          <w:rFonts w:ascii="Garamond" w:hAnsi="Garamond"/>
        </w:rPr>
        <w:t xml:space="preserve"> etj.</w:t>
      </w:r>
      <w:r w:rsidR="005F63D0" w:rsidRPr="000A1671">
        <w:rPr>
          <w:rFonts w:ascii="Garamond" w:hAnsi="Garamond"/>
        </w:rPr>
        <w:t xml:space="preserve"> Në vend të tyre, theksoni </w:t>
      </w:r>
      <w:r w:rsidR="00173F68" w:rsidRPr="000A1671">
        <w:rPr>
          <w:rFonts w:ascii="Garamond" w:hAnsi="Garamond"/>
        </w:rPr>
        <w:t xml:space="preserve">që </w:t>
      </w:r>
      <w:proofErr w:type="spellStart"/>
      <w:r w:rsidR="00173F68" w:rsidRPr="000A1671">
        <w:rPr>
          <w:rFonts w:ascii="Garamond" w:hAnsi="Garamond"/>
        </w:rPr>
        <w:t>DHF</w:t>
      </w:r>
      <w:proofErr w:type="spellEnd"/>
      <w:r w:rsidR="00173F68" w:rsidRPr="000A1671">
        <w:rPr>
          <w:rFonts w:ascii="Garamond" w:hAnsi="Garamond"/>
        </w:rPr>
        <w:t>-ja/</w:t>
      </w:r>
      <w:proofErr w:type="spellStart"/>
      <w:r w:rsidR="00173F68" w:rsidRPr="000A1671">
        <w:rPr>
          <w:rFonts w:ascii="Garamond" w:hAnsi="Garamond"/>
        </w:rPr>
        <w:t>DHBGJ</w:t>
      </w:r>
      <w:proofErr w:type="spellEnd"/>
      <w:r w:rsidR="00173F68" w:rsidRPr="000A1671">
        <w:rPr>
          <w:rFonts w:ascii="Garamond" w:hAnsi="Garamond"/>
        </w:rPr>
        <w:t>-ja</w:t>
      </w:r>
      <w:r w:rsidR="005F63D0" w:rsidRPr="000A1671">
        <w:rPr>
          <w:rFonts w:ascii="Garamond" w:hAnsi="Garamond"/>
        </w:rPr>
        <w:t xml:space="preserve"> nuk mund të tolerohet. </w:t>
      </w:r>
    </w:p>
    <w:p w14:paraId="096BFA2C" w14:textId="352ADB44"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Përdorni me masë pohime mbështetëse, të tilla si </w:t>
      </w:r>
      <w:r w:rsidR="0072775E" w:rsidRPr="000A1671">
        <w:rPr>
          <w:rFonts w:ascii="Garamond" w:hAnsi="Garamond"/>
        </w:rPr>
        <w:t>“</w:t>
      </w:r>
      <w:r w:rsidR="00173F68" w:rsidRPr="000A1671">
        <w:rPr>
          <w:rFonts w:ascii="Garamond" w:hAnsi="Garamond"/>
        </w:rPr>
        <w:t>Më vjen keq për ç</w:t>
      </w:r>
      <w:r w:rsidR="005F63D0" w:rsidRPr="000A1671">
        <w:rPr>
          <w:rFonts w:ascii="Garamond" w:hAnsi="Garamond"/>
        </w:rPr>
        <w:t>ka ju ka ndodhur</w:t>
      </w:r>
      <w:r w:rsidR="00FF65F6">
        <w:rPr>
          <w:rFonts w:ascii="Garamond" w:hAnsi="Garamond"/>
        </w:rPr>
        <w:t>!</w:t>
      </w:r>
      <w:r w:rsidR="0072775E" w:rsidRPr="000A1671">
        <w:rPr>
          <w:rFonts w:ascii="Garamond" w:hAnsi="Garamond"/>
        </w:rPr>
        <w:t>”</w:t>
      </w:r>
      <w:r w:rsidR="005F63D0" w:rsidRPr="000A1671">
        <w:rPr>
          <w:rFonts w:ascii="Garamond" w:hAnsi="Garamond"/>
        </w:rPr>
        <w:t xml:space="preserve"> ose </w:t>
      </w:r>
      <w:r w:rsidR="0072775E" w:rsidRPr="000A1671">
        <w:rPr>
          <w:rFonts w:ascii="Garamond" w:hAnsi="Garamond"/>
        </w:rPr>
        <w:t>“</w:t>
      </w:r>
      <w:r w:rsidR="005F63D0" w:rsidRPr="000A1671">
        <w:rPr>
          <w:rFonts w:ascii="Garamond" w:hAnsi="Garamond"/>
        </w:rPr>
        <w:t>Me të vërtetë paskeni hequr shumë</w:t>
      </w:r>
      <w:r w:rsidR="00FF65F6">
        <w:rPr>
          <w:rFonts w:ascii="Garamond" w:hAnsi="Garamond"/>
        </w:rPr>
        <w:t>!</w:t>
      </w:r>
      <w:r w:rsidR="0072775E" w:rsidRPr="000A1671">
        <w:rPr>
          <w:rFonts w:ascii="Garamond" w:hAnsi="Garamond"/>
        </w:rPr>
        <w:t>”</w:t>
      </w:r>
      <w:r w:rsidR="005F63D0" w:rsidRPr="000A1671">
        <w:rPr>
          <w:rFonts w:ascii="Garamond" w:hAnsi="Garamond"/>
        </w:rPr>
        <w:t>, të cilat mund ta inkurajojnë gruan/personin të ndajë me ju më shumë informacion.</w:t>
      </w:r>
    </w:p>
    <w:p w14:paraId="0E692A20" w14:textId="2644FDAD"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Theksoni se dhuna nuk ndodhi për fajin e të mbijetuarës/it dhe vetëm dhunuesi/ja</w:t>
      </w:r>
      <w:r w:rsidR="00F11103" w:rsidRPr="000A1671">
        <w:rPr>
          <w:rFonts w:ascii="Garamond" w:hAnsi="Garamond"/>
        </w:rPr>
        <w:t xml:space="preserve"> </w:t>
      </w:r>
      <w:r w:rsidR="005F63D0" w:rsidRPr="000A1671">
        <w:rPr>
          <w:rFonts w:ascii="Garamond" w:hAnsi="Garamond"/>
        </w:rPr>
        <w:t>është përgjegjës për ushtrimin e saj.</w:t>
      </w:r>
    </w:p>
    <w:p w14:paraId="7381D3AE" w14:textId="3BB8BE53"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Shpjegoj</w:t>
      </w:r>
      <w:r w:rsidR="001E0089">
        <w:rPr>
          <w:rFonts w:ascii="Garamond" w:hAnsi="Garamond"/>
        </w:rPr>
        <w:t>u</w:t>
      </w:r>
      <w:r w:rsidR="005F63D0" w:rsidRPr="000A1671">
        <w:rPr>
          <w:rFonts w:ascii="Garamond" w:hAnsi="Garamond"/>
        </w:rPr>
        <w:t xml:space="preserve">ani se ju e ruani konfidencialitetin, por theksoni gjithashtu edhe që ka kufizim të mundshëm të tij, sidomos në rastin kur dhuna përbën vepër penale, ka ndodhur rishtazi, apo kur ka shumë gjasa të </w:t>
      </w:r>
      <w:proofErr w:type="spellStart"/>
      <w:r w:rsidR="005F63D0" w:rsidRPr="000A1671">
        <w:rPr>
          <w:rFonts w:ascii="Garamond" w:hAnsi="Garamond"/>
        </w:rPr>
        <w:t>ripërsëritet</w:t>
      </w:r>
      <w:proofErr w:type="spellEnd"/>
      <w:r w:rsidR="005F63D0" w:rsidRPr="000A1671">
        <w:rPr>
          <w:rFonts w:ascii="Garamond" w:hAnsi="Garamond"/>
        </w:rPr>
        <w:t xml:space="preserve"> në situatën në të cilën ndodhet e/i mbijetuar/a. Mos harroni ta sqaroni gjithashtu që njoftimi i policisë bëhet që të mbrohet jeta e saj dhe që t’i jepet mundësia të marrë të gjithë trajtimin e specializuar për të cilin ka nevojë. Po për të njëjtën gjë vle</w:t>
      </w:r>
      <w:r w:rsidR="00043AB5" w:rsidRPr="000A1671">
        <w:rPr>
          <w:rFonts w:ascii="Garamond" w:hAnsi="Garamond"/>
        </w:rPr>
        <w:t>n</w:t>
      </w:r>
      <w:r w:rsidR="005F63D0" w:rsidRPr="000A1671">
        <w:rPr>
          <w:rFonts w:ascii="Garamond" w:hAnsi="Garamond"/>
        </w:rPr>
        <w:t xml:space="preserve"> edhe njoftimi i </w:t>
      </w:r>
      <w:r w:rsidR="00133E53" w:rsidRPr="000A1671">
        <w:rPr>
          <w:rFonts w:ascii="Garamond" w:hAnsi="Garamond"/>
        </w:rPr>
        <w:t>koordinatori/</w:t>
      </w:r>
      <w:proofErr w:type="spellStart"/>
      <w:r w:rsidR="00133E53" w:rsidRPr="000A1671">
        <w:rPr>
          <w:rFonts w:ascii="Garamond" w:hAnsi="Garamond"/>
        </w:rPr>
        <w:t>es</w:t>
      </w:r>
      <w:proofErr w:type="spellEnd"/>
      <w:r w:rsidR="00133E53" w:rsidRPr="000A1671">
        <w:rPr>
          <w:rFonts w:ascii="Garamond" w:hAnsi="Garamond"/>
        </w:rPr>
        <w:t xml:space="preserve"> vendor</w:t>
      </w:r>
      <w:r w:rsidR="005F63D0" w:rsidRPr="000A1671">
        <w:rPr>
          <w:rFonts w:ascii="Garamond" w:hAnsi="Garamond"/>
        </w:rPr>
        <w:t>/e kundër Dhunës në Familje, në Mekanizmin e Koordinuar të Referimit të rasteve të dhunës në familje në nivel vendor.</w:t>
      </w:r>
    </w:p>
    <w:p w14:paraId="56A2B40B" w14:textId="76B1AED3"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Shikojeni në sy aq sa është normale për kulturën shqiptare dhe përqendrojeni të gjithë vëmendjen tek e/i mbijetuar/a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Shmangni plotësimin e dokumenteve në të njëjtën kohë që flisni me të. </w:t>
      </w:r>
    </w:p>
    <w:p w14:paraId="3AE1F153" w14:textId="466884A3"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Jini të vetëdijshëm për gjuhën e trupit tuaj. Mënyra se ju qëndroni dhe mbani krahët dhe kokën, shprehja juaj e fytyrës dhe toni i zërit, të gjitha këto pë</w:t>
      </w:r>
      <w:r w:rsidR="00043AB5" w:rsidRPr="000A1671">
        <w:rPr>
          <w:rFonts w:ascii="Garamond" w:hAnsi="Garamond"/>
        </w:rPr>
        <w:t>rcjellin një mesazh të qartë te</w:t>
      </w:r>
      <w:r w:rsidR="005F63D0" w:rsidRPr="000A1671">
        <w:rPr>
          <w:rFonts w:ascii="Garamond" w:hAnsi="Garamond"/>
        </w:rPr>
        <w:t xml:space="preserve"> personi për mënyrën se si ju e perceptoni situatën e tij. Mbani një qëndrim </w:t>
      </w:r>
      <w:proofErr w:type="spellStart"/>
      <w:r w:rsidR="001858B7">
        <w:rPr>
          <w:rFonts w:ascii="Garamond" w:hAnsi="Garamond"/>
        </w:rPr>
        <w:t>jo</w:t>
      </w:r>
      <w:r w:rsidR="005F63D0" w:rsidRPr="000A1671">
        <w:rPr>
          <w:rFonts w:ascii="Garamond" w:hAnsi="Garamond"/>
        </w:rPr>
        <w:t>paragjykues</w:t>
      </w:r>
      <w:proofErr w:type="spellEnd"/>
      <w:r w:rsidR="005F63D0" w:rsidRPr="000A1671">
        <w:rPr>
          <w:rFonts w:ascii="Garamond" w:hAnsi="Garamond"/>
        </w:rPr>
        <w:t xml:space="preserve"> dhe mbështetës. Shmangni gjuhën e trupit që mund të përcjellë mesazhe acarimi, mosbesimi, mospëlqimi apo zemërimi ndaj të mbijetuarës/it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w:t>
      </w:r>
    </w:p>
    <w:p w14:paraId="08F3C324" w14:textId="2C71ED34" w:rsidR="005F63D0" w:rsidRPr="000A1671" w:rsidRDefault="0080297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Mos e paragjykoni sjelljen e të mbijetuarës/it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mbi bazën e kulturës, besimit fetar, përkatësisë etnike, aftësisë së kufizuar, orientimit seksual, apo mbi bazën e </w:t>
      </w:r>
      <w:r w:rsidR="00FF65F6" w:rsidRPr="00FF65F6">
        <w:rPr>
          <w:rFonts w:ascii="Garamond" w:eastAsia="MS Mincho" w:hAnsi="Garamond"/>
        </w:rPr>
        <w:t>ç</w:t>
      </w:r>
      <w:r w:rsidR="00FF65F6" w:rsidRPr="000A1671">
        <w:rPr>
          <w:rFonts w:ascii="Garamond" w:hAnsi="Garamond"/>
        </w:rPr>
        <w:t>do</w:t>
      </w:r>
      <w:r w:rsidR="005F63D0" w:rsidRPr="000A1671">
        <w:rPr>
          <w:rFonts w:ascii="Garamond" w:hAnsi="Garamond"/>
        </w:rPr>
        <w:t xml:space="preserve"> karakteristike tjetër individuale. </w:t>
      </w:r>
    </w:p>
    <w:p w14:paraId="0A91E238" w14:textId="77777777" w:rsidR="005F63D0" w:rsidRPr="000A1671" w:rsidRDefault="005F63D0" w:rsidP="005F63D0">
      <w:pPr>
        <w:ind w:firstLine="284"/>
        <w:jc w:val="both"/>
        <w:rPr>
          <w:rFonts w:ascii="Garamond" w:eastAsia="Calibri" w:hAnsi="Garamond"/>
          <w:b/>
        </w:rPr>
      </w:pPr>
      <w:bookmarkStart w:id="403" w:name="_Toc531213579"/>
      <w:r w:rsidRPr="000A1671">
        <w:rPr>
          <w:rFonts w:ascii="Garamond" w:eastAsia="Calibri" w:hAnsi="Garamond"/>
          <w:b/>
        </w:rPr>
        <w:t>X. PROCEDURAT</w:t>
      </w:r>
      <w:bookmarkEnd w:id="403"/>
      <w:r w:rsidRPr="000A1671">
        <w:rPr>
          <w:rFonts w:ascii="Garamond" w:eastAsia="Calibri" w:hAnsi="Garamond"/>
          <w:b/>
        </w:rPr>
        <w:t xml:space="preserve"> </w:t>
      </w:r>
    </w:p>
    <w:p w14:paraId="19A04348" w14:textId="3EE3785F" w:rsidR="005F63D0" w:rsidRPr="000A1671" w:rsidRDefault="005F63D0" w:rsidP="005F63D0">
      <w:pPr>
        <w:ind w:firstLine="284"/>
        <w:jc w:val="both"/>
        <w:rPr>
          <w:rFonts w:ascii="Garamond" w:hAnsi="Garamond"/>
        </w:rPr>
      </w:pPr>
      <w:r w:rsidRPr="000A1671">
        <w:rPr>
          <w:rFonts w:ascii="Garamond" w:hAnsi="Garamond"/>
        </w:rPr>
        <w:t xml:space="preserve">Nëse ka ndonjë provë apo dyshim që një e/i mbijetuar po përjeton një formë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punonjësja apo punonjësi i shërbimeve shëndetësore duhet të bëjë të gjitha përpjekjet për t’i siguruar personit të gjithë mbështetjen që i duhet, paralelisht me plotësimin e detyrimit ligjor për njoftimin e policisë, kur kjo formë dhune përbën vepër penale, si dhe njoftimin e </w:t>
      </w:r>
      <w:r w:rsidR="00363F5C" w:rsidRPr="000A1671">
        <w:rPr>
          <w:rFonts w:ascii="Garamond" w:hAnsi="Garamond"/>
        </w:rPr>
        <w:t>koordinator</w:t>
      </w:r>
      <w:r w:rsidR="00363F5C">
        <w:rPr>
          <w:rFonts w:ascii="Garamond" w:hAnsi="Garamond"/>
        </w:rPr>
        <w:t>it</w:t>
      </w:r>
      <w:r w:rsidR="00363F5C" w:rsidRPr="000A1671">
        <w:rPr>
          <w:rFonts w:ascii="Garamond" w:hAnsi="Garamond"/>
        </w:rPr>
        <w:t>/</w:t>
      </w:r>
      <w:proofErr w:type="spellStart"/>
      <w:r w:rsidR="00363F5C" w:rsidRPr="000A1671">
        <w:rPr>
          <w:rFonts w:ascii="Garamond" w:hAnsi="Garamond"/>
        </w:rPr>
        <w:t>es</w:t>
      </w:r>
      <w:proofErr w:type="spellEnd"/>
      <w:r w:rsidR="00363F5C" w:rsidRPr="000A1671">
        <w:rPr>
          <w:rFonts w:ascii="Garamond" w:hAnsi="Garamond"/>
        </w:rPr>
        <w:t xml:space="preserve"> vendor/e kundër </w:t>
      </w:r>
      <w:proofErr w:type="spellStart"/>
      <w:r w:rsidRPr="000A1671">
        <w:rPr>
          <w:rFonts w:ascii="Garamond" w:hAnsi="Garamond"/>
        </w:rPr>
        <w:t>DHF</w:t>
      </w:r>
      <w:proofErr w:type="spellEnd"/>
      <w:r w:rsidR="00363F5C">
        <w:rPr>
          <w:rFonts w:ascii="Garamond" w:hAnsi="Garamond"/>
        </w:rPr>
        <w:t>-së</w:t>
      </w:r>
      <w:r w:rsidRPr="000A1671">
        <w:rPr>
          <w:rFonts w:ascii="Garamond" w:hAnsi="Garamond"/>
        </w:rPr>
        <w:t xml:space="preserve"> në nivel vendor, për rastet e </w:t>
      </w:r>
      <w:proofErr w:type="spellStart"/>
      <w:r w:rsidRPr="000A1671">
        <w:rPr>
          <w:rFonts w:ascii="Garamond" w:hAnsi="Garamond"/>
        </w:rPr>
        <w:t>DHF</w:t>
      </w:r>
      <w:proofErr w:type="spellEnd"/>
      <w:r w:rsidR="00363F5C">
        <w:rPr>
          <w:rFonts w:ascii="Garamond" w:hAnsi="Garamond"/>
        </w:rPr>
        <w:t>-së</w:t>
      </w:r>
      <w:r w:rsidRPr="000A1671">
        <w:rPr>
          <w:rFonts w:ascii="Garamond" w:hAnsi="Garamond"/>
        </w:rPr>
        <w:t xml:space="preserve">. Në të gjitha fazat e ndihmës, pavarësia e të mbijetuarës/it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dhe ruajtja e konfidencialitetit, renditen pas sigurisë (mbrojtjes) së saj/tij.</w:t>
      </w:r>
    </w:p>
    <w:p w14:paraId="3441D8D4" w14:textId="77777777" w:rsidR="005F63D0" w:rsidRPr="000A1671" w:rsidRDefault="005F63D0" w:rsidP="005F63D0">
      <w:pPr>
        <w:ind w:firstLine="284"/>
        <w:jc w:val="both"/>
        <w:rPr>
          <w:rFonts w:ascii="Garamond" w:eastAsia="Calibri" w:hAnsi="Garamond"/>
          <w:b/>
        </w:rPr>
      </w:pPr>
      <w:bookmarkStart w:id="404" w:name="_Toc529778577"/>
      <w:bookmarkStart w:id="405" w:name="_Toc531213580"/>
      <w:r w:rsidRPr="000A1671">
        <w:rPr>
          <w:rFonts w:ascii="Garamond" w:eastAsia="Calibri" w:hAnsi="Garamond"/>
          <w:b/>
        </w:rPr>
        <w:t>Identifikimi</w:t>
      </w:r>
      <w:bookmarkEnd w:id="404"/>
      <w:bookmarkEnd w:id="405"/>
    </w:p>
    <w:p w14:paraId="5D281548" w14:textId="0219CB8D" w:rsidR="005F63D0" w:rsidRPr="000A1671" w:rsidRDefault="005F63D0" w:rsidP="005F63D0">
      <w:pPr>
        <w:ind w:firstLine="284"/>
        <w:jc w:val="both"/>
        <w:rPr>
          <w:rFonts w:ascii="Garamond" w:hAnsi="Garamond"/>
        </w:rPr>
      </w:pPr>
      <w:r w:rsidRPr="000A1671">
        <w:rPr>
          <w:rFonts w:ascii="Garamond" w:hAnsi="Garamond"/>
        </w:rPr>
        <w:t>Hapi i parë në çdo ndërhyrje</w:t>
      </w:r>
      <w:r w:rsidR="00F11103" w:rsidRPr="000A1671">
        <w:rPr>
          <w:rFonts w:ascii="Garamond" w:hAnsi="Garamond"/>
        </w:rPr>
        <w:t xml:space="preserve"> </w:t>
      </w:r>
      <w:r w:rsidR="00D62FFB">
        <w:rPr>
          <w:rFonts w:ascii="Garamond" w:hAnsi="Garamond"/>
        </w:rPr>
        <w:t xml:space="preserve">për </w:t>
      </w:r>
      <w:proofErr w:type="spellStart"/>
      <w:r w:rsidR="00D62FFB">
        <w:rPr>
          <w:rFonts w:ascii="Garamond" w:hAnsi="Garamond"/>
        </w:rPr>
        <w:t>DHF</w:t>
      </w:r>
      <w:proofErr w:type="spellEnd"/>
      <w:r w:rsidR="00D62FFB">
        <w:rPr>
          <w:rFonts w:ascii="Garamond" w:hAnsi="Garamond"/>
        </w:rPr>
        <w:t>-në/</w:t>
      </w:r>
      <w:proofErr w:type="spellStart"/>
      <w:r w:rsidR="00D62FFB">
        <w:rPr>
          <w:rFonts w:ascii="Garamond" w:hAnsi="Garamond"/>
        </w:rPr>
        <w:t>DHBGJ</w:t>
      </w:r>
      <w:proofErr w:type="spellEnd"/>
      <w:r w:rsidR="00D62FFB">
        <w:rPr>
          <w:rFonts w:ascii="Garamond" w:hAnsi="Garamond"/>
        </w:rPr>
        <w:t>-në</w:t>
      </w:r>
      <w:r w:rsidRPr="000A1671">
        <w:rPr>
          <w:rFonts w:ascii="Garamond" w:hAnsi="Garamond"/>
        </w:rPr>
        <w:t xml:space="preserve"> është identifikimi i të mbijetuarës/it subjekt i kësaj dhune. Kjo mund të bëhet në mënyra të ndryshme: identifikimi nga punonjësja apo punonjësi i shërbimeve shëndetësore,</w:t>
      </w:r>
      <w:r w:rsidR="00F11103" w:rsidRPr="000A1671">
        <w:rPr>
          <w:rFonts w:ascii="Garamond" w:hAnsi="Garamond"/>
        </w:rPr>
        <w:t xml:space="preserve"> </w:t>
      </w:r>
      <w:r w:rsidRPr="000A1671">
        <w:rPr>
          <w:rFonts w:ascii="Garamond" w:hAnsi="Garamond"/>
        </w:rPr>
        <w:t xml:space="preserve">raportimi nga një tjetër ofrues shërbimesh apo nga një person tjetër dhe vetëdeklarimi nga e/i mbijetuar/a subjekt i dhunës. Në rast të identifikimit në mjediset shëndetësore, përdoren dy qasje për të mundësuar pohimin e </w:t>
      </w:r>
      <w:proofErr w:type="spellStart"/>
      <w:r w:rsidRPr="000A1671">
        <w:rPr>
          <w:rFonts w:ascii="Garamond" w:hAnsi="Garamond"/>
        </w:rPr>
        <w:t>DHF</w:t>
      </w:r>
      <w:proofErr w:type="spellEnd"/>
      <w:r w:rsidR="00363F5C">
        <w:rPr>
          <w:rFonts w:ascii="Garamond" w:hAnsi="Garamond"/>
        </w:rPr>
        <w:t>-së</w:t>
      </w:r>
      <w:r w:rsidRPr="000A1671">
        <w:rPr>
          <w:rFonts w:ascii="Garamond" w:hAnsi="Garamond"/>
        </w:rPr>
        <w:t>/</w:t>
      </w:r>
      <w:proofErr w:type="spellStart"/>
      <w:r w:rsidRPr="000A1671">
        <w:rPr>
          <w:rFonts w:ascii="Garamond" w:hAnsi="Garamond"/>
        </w:rPr>
        <w:t>DHBGJ</w:t>
      </w:r>
      <w:proofErr w:type="spellEnd"/>
      <w:r w:rsidR="00363F5C">
        <w:rPr>
          <w:rFonts w:ascii="Garamond" w:hAnsi="Garamond"/>
        </w:rPr>
        <w:t>-së</w:t>
      </w:r>
      <w:r w:rsidRPr="000A1671">
        <w:rPr>
          <w:rFonts w:ascii="Garamond" w:hAnsi="Garamond"/>
        </w:rPr>
        <w:t>: ekzaminimi i përgjithshëm dhe gjetja e rastit.</w:t>
      </w:r>
      <w:r w:rsidR="00F11103" w:rsidRPr="000A1671">
        <w:rPr>
          <w:rFonts w:ascii="Garamond" w:hAnsi="Garamond"/>
        </w:rPr>
        <w:t xml:space="preserve"> </w:t>
      </w:r>
    </w:p>
    <w:p w14:paraId="65C543F2" w14:textId="4433B7B1" w:rsidR="005F63D0" w:rsidRPr="000A1671" w:rsidRDefault="005F63D0" w:rsidP="005F63D0">
      <w:pPr>
        <w:ind w:firstLine="284"/>
        <w:jc w:val="both"/>
        <w:rPr>
          <w:rFonts w:ascii="Garamond" w:hAnsi="Garamond"/>
        </w:rPr>
      </w:pPr>
      <w:r w:rsidRPr="000A1671">
        <w:rPr>
          <w:rFonts w:ascii="Garamond" w:hAnsi="Garamond"/>
          <w:b/>
        </w:rPr>
        <w:t>Ekzaminimi i përgjithshëm</w:t>
      </w:r>
      <w:r w:rsidRPr="000A1671">
        <w:rPr>
          <w:rFonts w:ascii="Garamond" w:hAnsi="Garamond"/>
        </w:rPr>
        <w:t xml:space="preserve"> kërkon që të pyeten të gjithë individët që vijnë në institucionet shëndetësore për ekspozimin e tyre ndaj </w:t>
      </w:r>
      <w:proofErr w:type="spellStart"/>
      <w:r w:rsidRPr="000A1671">
        <w:rPr>
          <w:rFonts w:ascii="Garamond" w:hAnsi="Garamond"/>
        </w:rPr>
        <w:t>DHF</w:t>
      </w:r>
      <w:proofErr w:type="spellEnd"/>
      <w:r w:rsidR="00363F5C">
        <w:rPr>
          <w:rFonts w:ascii="Garamond" w:hAnsi="Garamond"/>
        </w:rPr>
        <w:t>-së</w:t>
      </w:r>
      <w:r w:rsidRPr="000A1671">
        <w:rPr>
          <w:rFonts w:ascii="Garamond" w:hAnsi="Garamond"/>
        </w:rPr>
        <w:t>/</w:t>
      </w:r>
      <w:proofErr w:type="spellStart"/>
      <w:r w:rsidRPr="000A1671">
        <w:rPr>
          <w:rFonts w:ascii="Garamond" w:hAnsi="Garamond"/>
        </w:rPr>
        <w:t>DHBGJ</w:t>
      </w:r>
      <w:proofErr w:type="spellEnd"/>
      <w:r w:rsidR="00363F5C">
        <w:rPr>
          <w:rFonts w:ascii="Garamond" w:hAnsi="Garamond"/>
        </w:rPr>
        <w:t>-së</w:t>
      </w:r>
      <w:r w:rsidRPr="000A1671">
        <w:rPr>
          <w:rFonts w:ascii="Garamond" w:hAnsi="Garamond"/>
        </w:rPr>
        <w:t xml:space="preserve">. Ekzaminimi i përgjithshëm mund të jetë ngarkesë e madhe në </w:t>
      </w:r>
      <w:r w:rsidR="00363F5C" w:rsidRPr="000A1671">
        <w:rPr>
          <w:rFonts w:ascii="Garamond" w:hAnsi="Garamond"/>
        </w:rPr>
        <w:t>ambientet</w:t>
      </w:r>
      <w:r w:rsidRPr="000A1671">
        <w:rPr>
          <w:rFonts w:ascii="Garamond" w:hAnsi="Garamond"/>
        </w:rPr>
        <w:t xml:space="preserve"> e shërbimeve shëndetësore, veçanërisht</w:t>
      </w:r>
      <w:r w:rsidR="00363F5C">
        <w:rPr>
          <w:rFonts w:ascii="Garamond" w:hAnsi="Garamond"/>
        </w:rPr>
        <w:t>,</w:t>
      </w:r>
      <w:r w:rsidRPr="000A1671">
        <w:rPr>
          <w:rFonts w:ascii="Garamond" w:hAnsi="Garamond"/>
        </w:rPr>
        <w:t xml:space="preserve"> kur mundësitë e </w:t>
      </w:r>
      <w:r w:rsidRPr="000A1671">
        <w:rPr>
          <w:rFonts w:ascii="Garamond" w:hAnsi="Garamond"/>
        </w:rPr>
        <w:lastRenderedPageBreak/>
        <w:t>referimit të rasteve janë të kufizuara, si dhe kur ka kapacitete apo burime dhe ofrues shërbimesh të tjera të pamjaftueshme,</w:t>
      </w:r>
      <w:r w:rsidR="00F11103" w:rsidRPr="000A1671">
        <w:rPr>
          <w:rFonts w:ascii="Garamond" w:hAnsi="Garamond"/>
        </w:rPr>
        <w:t xml:space="preserve"> </w:t>
      </w:r>
      <w:r w:rsidRPr="000A1671">
        <w:rPr>
          <w:rFonts w:ascii="Garamond" w:hAnsi="Garamond"/>
        </w:rPr>
        <w:t>për një përgjigje efektive për trajtimin e rasteve.</w:t>
      </w:r>
    </w:p>
    <w:p w14:paraId="5BCC7E1E" w14:textId="76D69337" w:rsidR="005F63D0" w:rsidRPr="000A1671" w:rsidRDefault="005F63D0" w:rsidP="005F63D0">
      <w:pPr>
        <w:ind w:firstLine="284"/>
        <w:jc w:val="both"/>
        <w:rPr>
          <w:rFonts w:ascii="Garamond" w:eastAsia="Calibri" w:hAnsi="Garamond"/>
        </w:rPr>
      </w:pPr>
      <w:r w:rsidRPr="000A1671">
        <w:rPr>
          <w:rFonts w:ascii="Garamond" w:hAnsi="Garamond"/>
        </w:rPr>
        <w:t xml:space="preserve">Gjetja e rastit i referohet pyetjes së individëve </w:t>
      </w:r>
      <w:r w:rsidR="00D62FFB">
        <w:rPr>
          <w:rFonts w:ascii="Garamond" w:hAnsi="Garamond"/>
        </w:rPr>
        <w:t xml:space="preserve">për </w:t>
      </w:r>
      <w:proofErr w:type="spellStart"/>
      <w:r w:rsidR="00D62FFB">
        <w:rPr>
          <w:rFonts w:ascii="Garamond" w:hAnsi="Garamond"/>
        </w:rPr>
        <w:t>DHF</w:t>
      </w:r>
      <w:proofErr w:type="spellEnd"/>
      <w:r w:rsidR="00D62FFB">
        <w:rPr>
          <w:rFonts w:ascii="Garamond" w:hAnsi="Garamond"/>
        </w:rPr>
        <w:t>-në/</w:t>
      </w:r>
      <w:proofErr w:type="spellStart"/>
      <w:r w:rsidR="00D62FFB">
        <w:rPr>
          <w:rFonts w:ascii="Garamond" w:hAnsi="Garamond"/>
        </w:rPr>
        <w:t>DHBGJ</w:t>
      </w:r>
      <w:proofErr w:type="spellEnd"/>
      <w:r w:rsidR="00D62FFB">
        <w:rPr>
          <w:rFonts w:ascii="Garamond" w:hAnsi="Garamond"/>
        </w:rPr>
        <w:t>-në</w:t>
      </w:r>
      <w:r w:rsidRPr="000A1671">
        <w:rPr>
          <w:rFonts w:ascii="Garamond" w:hAnsi="Garamond"/>
        </w:rPr>
        <w:t xml:space="preserve">, në rast se paraqesin disa simptoma klinike për t’u ekzaminuar. Qasja e dytë e bazuar në konsiderata klinike </w:t>
      </w:r>
      <w:proofErr w:type="spellStart"/>
      <w:r w:rsidRPr="000A1671">
        <w:rPr>
          <w:rFonts w:ascii="Garamond" w:hAnsi="Garamond"/>
        </w:rPr>
        <w:t>selektive</w:t>
      </w:r>
      <w:proofErr w:type="spellEnd"/>
      <w:r w:rsidRPr="000A1671">
        <w:rPr>
          <w:rFonts w:ascii="Garamond" w:hAnsi="Garamond"/>
        </w:rPr>
        <w:t xml:space="preserve"> dhe të kujdesshme është vërtetuar si më efektive, veçanërisht</w:t>
      </w:r>
      <w:r w:rsidR="004901B5">
        <w:rPr>
          <w:rFonts w:ascii="Garamond" w:hAnsi="Garamond"/>
        </w:rPr>
        <w:t>,</w:t>
      </w:r>
      <w:r w:rsidRPr="000A1671">
        <w:rPr>
          <w:rFonts w:ascii="Garamond" w:hAnsi="Garamond"/>
        </w:rPr>
        <w:t xml:space="preserve"> kur punonjëset dhe punonjësit e shërbimeve shëndetësore janë trajnuar posaçërisht për mënyrën se si të veprojnë më mirë në situata të tilla dhe si t</w:t>
      </w:r>
      <w:r w:rsidR="004901B5">
        <w:rPr>
          <w:rFonts w:ascii="Garamond" w:hAnsi="Garamond"/>
        </w:rPr>
        <w:t>’</w:t>
      </w:r>
      <w:r w:rsidRPr="000A1671">
        <w:rPr>
          <w:rFonts w:ascii="Garamond" w:hAnsi="Garamond"/>
        </w:rPr>
        <w:t>i referojnë rastet.</w:t>
      </w:r>
      <w:r w:rsidRPr="000A1671">
        <w:rPr>
          <w:rFonts w:ascii="Garamond" w:eastAsia="Calibri" w:hAnsi="Garamond"/>
        </w:rPr>
        <w:t xml:space="preserve"> </w:t>
      </w:r>
    </w:p>
    <w:p w14:paraId="14EF69BF" w14:textId="0F61D5F6" w:rsidR="005F63D0" w:rsidRPr="000A1671" w:rsidRDefault="005F63D0" w:rsidP="005F63D0">
      <w:pPr>
        <w:ind w:firstLine="284"/>
        <w:jc w:val="both"/>
        <w:rPr>
          <w:rFonts w:ascii="Garamond" w:hAnsi="Garamond"/>
        </w:rPr>
      </w:pPr>
      <w:r w:rsidRPr="000A1671">
        <w:rPr>
          <w:rFonts w:ascii="Garamond" w:hAnsi="Garamond"/>
        </w:rPr>
        <w:t xml:space="preserve">Prioritet mbetet adresimi i nevojave shëndetësore që mund të kërcënojnë jetën ose integritetin të mbijetuarës/it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në çfarëdo situate. Referojini menjëherë për shtrim në spital ato/ata të mbijetuar/a që janë në gjendje të rëndë dhe me rrezikshmëri për jetën.</w:t>
      </w:r>
    </w:p>
    <w:p w14:paraId="3FB874B7" w14:textId="563B055E" w:rsidR="005F63D0" w:rsidRPr="000A1671" w:rsidRDefault="005F63D0" w:rsidP="005F63D0">
      <w:pPr>
        <w:ind w:firstLine="284"/>
        <w:jc w:val="both"/>
        <w:rPr>
          <w:rFonts w:ascii="Garamond" w:hAnsi="Garamond"/>
        </w:rPr>
      </w:pPr>
      <w:r w:rsidRPr="000A1671">
        <w:rPr>
          <w:rFonts w:ascii="Garamond" w:hAnsi="Garamond"/>
        </w:rPr>
        <w:t xml:space="preserve">Veprimet e mëposhtme shërbejnë për të lehtësuar zbulimin e </w:t>
      </w:r>
      <w:proofErr w:type="spellStart"/>
      <w:r w:rsidRPr="000A1671">
        <w:rPr>
          <w:rFonts w:ascii="Garamond" w:hAnsi="Garamond"/>
        </w:rPr>
        <w:t>DHF</w:t>
      </w:r>
      <w:proofErr w:type="spellEnd"/>
      <w:r w:rsidR="004901B5">
        <w:rPr>
          <w:rFonts w:ascii="Garamond" w:hAnsi="Garamond"/>
        </w:rPr>
        <w:t>-së</w:t>
      </w:r>
      <w:r w:rsidRPr="000A1671">
        <w:rPr>
          <w:rFonts w:ascii="Garamond" w:hAnsi="Garamond"/>
        </w:rPr>
        <w:t>/</w:t>
      </w:r>
      <w:proofErr w:type="spellStart"/>
      <w:r w:rsidRPr="000A1671">
        <w:rPr>
          <w:rFonts w:ascii="Garamond" w:hAnsi="Garamond"/>
        </w:rPr>
        <w:t>DHBGJ</w:t>
      </w:r>
      <w:proofErr w:type="spellEnd"/>
      <w:r w:rsidR="004901B5">
        <w:rPr>
          <w:rFonts w:ascii="Garamond" w:hAnsi="Garamond"/>
        </w:rPr>
        <w:t>-së</w:t>
      </w:r>
      <w:r w:rsidRPr="000A1671">
        <w:rPr>
          <w:rFonts w:ascii="Garamond" w:hAnsi="Garamond"/>
        </w:rPr>
        <w:t xml:space="preserve"> dhe për të garantuar</w:t>
      </w:r>
      <w:r w:rsidR="00F11103" w:rsidRPr="000A1671">
        <w:rPr>
          <w:rFonts w:ascii="Garamond" w:hAnsi="Garamond"/>
        </w:rPr>
        <w:t xml:space="preserve"> </w:t>
      </w:r>
      <w:r w:rsidRPr="000A1671">
        <w:rPr>
          <w:rFonts w:ascii="Garamond" w:hAnsi="Garamond"/>
        </w:rPr>
        <w:t xml:space="preserve">identifikimin pa rrezik dhe efektiv të </w:t>
      </w:r>
      <w:proofErr w:type="spellStart"/>
      <w:r w:rsidRPr="000A1671">
        <w:rPr>
          <w:rFonts w:ascii="Garamond" w:hAnsi="Garamond"/>
        </w:rPr>
        <w:t>të</w:t>
      </w:r>
      <w:proofErr w:type="spellEnd"/>
      <w:r w:rsidRPr="000A1671">
        <w:rPr>
          <w:rFonts w:ascii="Garamond" w:hAnsi="Garamond"/>
        </w:rPr>
        <w:t xml:space="preserve"> mbijetuar/</w:t>
      </w:r>
      <w:proofErr w:type="spellStart"/>
      <w:r w:rsidRPr="000A1671">
        <w:rPr>
          <w:rFonts w:ascii="Garamond" w:hAnsi="Garamond"/>
        </w:rPr>
        <w:t>ave</w:t>
      </w:r>
      <w:proofErr w:type="spellEnd"/>
      <w:r w:rsidRPr="000A1671">
        <w:rPr>
          <w:rFonts w:ascii="Garamond" w:hAnsi="Garamond"/>
        </w:rPr>
        <w:t xml:space="preserve"> ndaj të cilave/cilëve është ushtruar dhunë.</w:t>
      </w:r>
    </w:p>
    <w:p w14:paraId="22627064" w14:textId="353FED1D"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Përshëndeteni dhe mirëpriteni të mbijetuarën/in me ngrohtësi.</w:t>
      </w:r>
    </w:p>
    <w:p w14:paraId="357E72FD" w14:textId="70785496"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Prezantohuni dhe shpjegojini asaj/atij shkurtimisht kompetencat/shërbimet e institucionit.</w:t>
      </w:r>
    </w:p>
    <w:p w14:paraId="4F0E1266" w14:textId="535203A4"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Kërkojini me mirësjellje të mbijetuarës/it të prezantohet (nëse nuk ka një gjendje shëndetësore që e kufizon këtë).</w:t>
      </w:r>
    </w:p>
    <w:p w14:paraId="69E4BFA0" w14:textId="368BD2AB"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Pyeteni</w:t>
      </w:r>
      <w:r w:rsidR="00F11103" w:rsidRPr="000A1671">
        <w:rPr>
          <w:rFonts w:ascii="Garamond" w:hAnsi="Garamond"/>
        </w:rPr>
        <w:t xml:space="preserve"> </w:t>
      </w:r>
      <w:r w:rsidR="005F63D0" w:rsidRPr="000A1671">
        <w:rPr>
          <w:rFonts w:ascii="Garamond" w:hAnsi="Garamond"/>
        </w:rPr>
        <w:t xml:space="preserve">të mbijetuarën/in nëse preferon të ekzaminohet nga një mjek/e </w:t>
      </w:r>
      <w:r w:rsidR="00370AA6">
        <w:rPr>
          <w:rFonts w:ascii="Garamond" w:hAnsi="Garamond"/>
        </w:rPr>
        <w:t>s</w:t>
      </w:r>
      <w:r w:rsidR="005F63D0" w:rsidRPr="000A1671">
        <w:rPr>
          <w:rFonts w:ascii="Garamond" w:hAnsi="Garamond"/>
        </w:rPr>
        <w:t>ë</w:t>
      </w:r>
      <w:r w:rsidR="00F11103" w:rsidRPr="000A1671">
        <w:rPr>
          <w:rFonts w:ascii="Garamond" w:hAnsi="Garamond"/>
        </w:rPr>
        <w:t xml:space="preserve"> </w:t>
      </w:r>
      <w:r w:rsidR="005F63D0" w:rsidRPr="000A1671">
        <w:rPr>
          <w:rFonts w:ascii="Garamond" w:hAnsi="Garamond"/>
        </w:rPr>
        <w:t>njëjtës gjini (kjo është veçanërisht e domosdoshme në rastet e dhunës seksuale).</w:t>
      </w:r>
    </w:p>
    <w:p w14:paraId="07983E89" w14:textId="39371D49"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Jepini të mbijetuarës/it mundësinë të bëjë pyetje rreth </w:t>
      </w:r>
      <w:proofErr w:type="spellStart"/>
      <w:r w:rsidR="005F63D0" w:rsidRPr="000A1671">
        <w:rPr>
          <w:rFonts w:ascii="Garamond" w:hAnsi="Garamond"/>
        </w:rPr>
        <w:t>gjithçkaje</w:t>
      </w:r>
      <w:proofErr w:type="spellEnd"/>
      <w:r w:rsidR="005F63D0" w:rsidRPr="000A1671">
        <w:rPr>
          <w:rFonts w:ascii="Garamond" w:hAnsi="Garamond"/>
        </w:rPr>
        <w:t xml:space="preserve"> që mund ta konsiderojë të rëndësishme.</w:t>
      </w:r>
    </w:p>
    <w:p w14:paraId="76A3C656" w14:textId="126B5C5A"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Kini parasysh nevojat e grupeve të ndryshme të popullsisë (p.sh. personat me aftësi të kufizuara fizike ose mendore, besimtarët dhe pakicat etnike) dhe bëni përpjekje t’i adresoni ato.</w:t>
      </w:r>
    </w:p>
    <w:p w14:paraId="03FCD6C5" w14:textId="3BC2B293"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Krijoni një mjedis konfidencial dhe mikpritës, dëgjojeni në mënyrë aktive të mbijetuarën/in dhe jepini mesazhe mbështetëse.</w:t>
      </w:r>
    </w:p>
    <w:p w14:paraId="15C7EB0E" w14:textId="2A6269E3"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Kushtoj</w:t>
      </w:r>
      <w:r w:rsidR="004E749A">
        <w:rPr>
          <w:rFonts w:ascii="Garamond" w:hAnsi="Garamond"/>
        </w:rPr>
        <w:t>u</w:t>
      </w:r>
      <w:r w:rsidR="005F63D0" w:rsidRPr="000A1671">
        <w:rPr>
          <w:rFonts w:ascii="Garamond" w:hAnsi="Garamond"/>
        </w:rPr>
        <w:t xml:space="preserve">ni vëmendje kushteve të </w:t>
      </w:r>
      <w:r w:rsidR="00370AA6" w:rsidRPr="000A1671">
        <w:rPr>
          <w:rFonts w:ascii="Garamond" w:hAnsi="Garamond"/>
        </w:rPr>
        <w:t>ambientit</w:t>
      </w:r>
      <w:r w:rsidR="005F63D0" w:rsidRPr="000A1671">
        <w:rPr>
          <w:rFonts w:ascii="Garamond" w:hAnsi="Garamond"/>
        </w:rPr>
        <w:t xml:space="preserve"> ku jeni kur bëni pyetje </w:t>
      </w:r>
      <w:r w:rsidR="00D62FFB">
        <w:rPr>
          <w:rFonts w:ascii="Garamond" w:hAnsi="Garamond"/>
        </w:rPr>
        <w:t xml:space="preserve">për </w:t>
      </w:r>
      <w:proofErr w:type="spellStart"/>
      <w:r w:rsidR="00D62FFB">
        <w:rPr>
          <w:rFonts w:ascii="Garamond" w:hAnsi="Garamond"/>
        </w:rPr>
        <w:t>DHF</w:t>
      </w:r>
      <w:proofErr w:type="spellEnd"/>
      <w:r w:rsidR="00D62FFB">
        <w:rPr>
          <w:rFonts w:ascii="Garamond" w:hAnsi="Garamond"/>
        </w:rPr>
        <w:t>-në/</w:t>
      </w:r>
      <w:proofErr w:type="spellStart"/>
      <w:r w:rsidR="00D62FFB">
        <w:rPr>
          <w:rFonts w:ascii="Garamond" w:hAnsi="Garamond"/>
        </w:rPr>
        <w:t>DHBGJ</w:t>
      </w:r>
      <w:proofErr w:type="spellEnd"/>
      <w:r w:rsidR="00D62FFB">
        <w:rPr>
          <w:rFonts w:ascii="Garamond" w:hAnsi="Garamond"/>
        </w:rPr>
        <w:t>-në</w:t>
      </w:r>
      <w:r w:rsidR="005F63D0" w:rsidRPr="000A1671">
        <w:rPr>
          <w:rFonts w:ascii="Garamond" w:hAnsi="Garamond"/>
        </w:rPr>
        <w:t xml:space="preserve"> (nëse</w:t>
      </w:r>
      <w:r w:rsidR="00370AA6">
        <w:rPr>
          <w:rFonts w:ascii="Garamond" w:hAnsi="Garamond"/>
        </w:rPr>
        <w:t>,</w:t>
      </w:r>
      <w:r w:rsidR="005F63D0" w:rsidRPr="000A1671">
        <w:rPr>
          <w:rFonts w:ascii="Garamond" w:hAnsi="Garamond"/>
        </w:rPr>
        <w:t xml:space="preserve"> p.sh.</w:t>
      </w:r>
      <w:r w:rsidR="00370AA6">
        <w:rPr>
          <w:rFonts w:ascii="Garamond" w:hAnsi="Garamond"/>
        </w:rPr>
        <w:t>,</w:t>
      </w:r>
      <w:r w:rsidR="005F63D0" w:rsidRPr="000A1671">
        <w:rPr>
          <w:rFonts w:ascii="Garamond" w:hAnsi="Garamond"/>
        </w:rPr>
        <w:t xml:space="preserve"> </w:t>
      </w:r>
      <w:r w:rsidR="00370AA6" w:rsidRPr="000A1671">
        <w:rPr>
          <w:rFonts w:ascii="Garamond" w:hAnsi="Garamond"/>
        </w:rPr>
        <w:t>ambienti</w:t>
      </w:r>
      <w:r w:rsidR="005F63D0" w:rsidRPr="000A1671">
        <w:rPr>
          <w:rFonts w:ascii="Garamond" w:hAnsi="Garamond"/>
        </w:rPr>
        <w:t xml:space="preserve"> është i ndarë me perde, sidomos në rastet e shërbimit shëndetësor spitalor, një person i tretë mund ta dëgjojë bisedën).</w:t>
      </w:r>
    </w:p>
    <w:p w14:paraId="3191475C" w14:textId="1BFF54BB"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Para çdo ekzaminimi shëndetësor, informojeni dhe shpjegojani</w:t>
      </w:r>
      <w:r w:rsidR="00F11103" w:rsidRPr="000A1671">
        <w:rPr>
          <w:rFonts w:ascii="Garamond" w:hAnsi="Garamond"/>
        </w:rPr>
        <w:t xml:space="preserve"> </w:t>
      </w:r>
      <w:r w:rsidR="005F63D0" w:rsidRPr="000A1671">
        <w:rPr>
          <w:rFonts w:ascii="Garamond" w:hAnsi="Garamond"/>
        </w:rPr>
        <w:t xml:space="preserve">të mbijetuarës/it se çfarë përfshin ai, pse bëhet dhe në </w:t>
      </w:r>
      <w:proofErr w:type="spellStart"/>
      <w:r w:rsidR="005F63D0" w:rsidRPr="000A1671">
        <w:rPr>
          <w:rFonts w:ascii="Garamond" w:hAnsi="Garamond"/>
        </w:rPr>
        <w:t>ç’mënyrë</w:t>
      </w:r>
      <w:proofErr w:type="spellEnd"/>
      <w:r w:rsidR="005F63D0" w:rsidRPr="000A1671">
        <w:rPr>
          <w:rFonts w:ascii="Garamond" w:hAnsi="Garamond"/>
        </w:rPr>
        <w:t xml:space="preserve">, për të shmangur transformimin e ekzaminimit në një tjetër përjetim </w:t>
      </w:r>
      <w:proofErr w:type="spellStart"/>
      <w:r w:rsidR="005F63D0" w:rsidRPr="000A1671">
        <w:rPr>
          <w:rFonts w:ascii="Garamond" w:hAnsi="Garamond"/>
        </w:rPr>
        <w:t>traumatik</w:t>
      </w:r>
      <w:proofErr w:type="spellEnd"/>
      <w:r w:rsidR="005F63D0" w:rsidRPr="000A1671">
        <w:rPr>
          <w:rFonts w:ascii="Garamond" w:hAnsi="Garamond"/>
        </w:rPr>
        <w:t>.</w:t>
      </w:r>
    </w:p>
    <w:p w14:paraId="2D6B7502" w14:textId="6CEC06E2"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Merrni me kujdes vendimin nëse është e përshtatshme të pyesni për ekspozimin ndaj </w:t>
      </w:r>
      <w:proofErr w:type="spellStart"/>
      <w:r w:rsidR="005F63D0" w:rsidRPr="000A1671">
        <w:rPr>
          <w:rFonts w:ascii="Garamond" w:hAnsi="Garamond"/>
        </w:rPr>
        <w:t>DHF</w:t>
      </w:r>
      <w:proofErr w:type="spellEnd"/>
      <w:r w:rsidR="00630B4D">
        <w:rPr>
          <w:rFonts w:ascii="Garamond" w:hAnsi="Garamond"/>
        </w:rPr>
        <w:t>-së</w:t>
      </w:r>
      <w:r w:rsidR="005F63D0" w:rsidRPr="000A1671">
        <w:rPr>
          <w:rFonts w:ascii="Garamond" w:hAnsi="Garamond"/>
        </w:rPr>
        <w:t>/</w:t>
      </w:r>
      <w:proofErr w:type="spellStart"/>
      <w:r w:rsidR="005F63D0" w:rsidRPr="000A1671">
        <w:rPr>
          <w:rFonts w:ascii="Garamond" w:hAnsi="Garamond"/>
        </w:rPr>
        <w:t>DHBGJ</w:t>
      </w:r>
      <w:proofErr w:type="spellEnd"/>
      <w:r w:rsidR="00630B4D">
        <w:rPr>
          <w:rFonts w:ascii="Garamond" w:hAnsi="Garamond"/>
        </w:rPr>
        <w:t>-së</w:t>
      </w:r>
      <w:r w:rsidR="005F63D0" w:rsidRPr="000A1671">
        <w:rPr>
          <w:rFonts w:ascii="Garamond" w:hAnsi="Garamond"/>
        </w:rPr>
        <w:t xml:space="preserve">. Mos harroni se personi shoqërues mund të jetë vetë dhunuesi/ja dhe pyetjet për ushtrim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mund t’i venë të mbijetuarat/it subjekt i kësaj dhune, në një situatë të rrezikshme.</w:t>
      </w:r>
    </w:p>
    <w:p w14:paraId="0E748660" w14:textId="30670DF3"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Nëse dyshoni për ushtrim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kontrolloni historinë mjekësore të </w:t>
      </w:r>
      <w:proofErr w:type="spellStart"/>
      <w:r w:rsidR="005F63D0" w:rsidRPr="000A1671">
        <w:rPr>
          <w:rFonts w:ascii="Garamond" w:hAnsi="Garamond"/>
        </w:rPr>
        <w:t>të</w:t>
      </w:r>
      <w:proofErr w:type="spellEnd"/>
      <w:r w:rsidR="005F63D0" w:rsidRPr="000A1671">
        <w:rPr>
          <w:rFonts w:ascii="Garamond" w:hAnsi="Garamond"/>
        </w:rPr>
        <w:t xml:space="preserve"> mbijetuarës/it (nëse është e mundur) ose pyeteni nëse gjendje të caktuara shëndetësore përsëriten herë pas here.</w:t>
      </w:r>
    </w:p>
    <w:p w14:paraId="2753D0A4" w14:textId="7C8EFEC3" w:rsidR="005F63D0" w:rsidRPr="000A1671" w:rsidRDefault="00B42B0C"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Mos i lini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vetëm, veçanërisht kur ka dyshime ose rrezik që ato/ata mund të lëndojnë veten. </w:t>
      </w:r>
    </w:p>
    <w:p w14:paraId="5577ED28" w14:textId="77777777" w:rsidR="005F63D0" w:rsidRPr="000A1671" w:rsidRDefault="005F63D0" w:rsidP="005F63D0">
      <w:pPr>
        <w:ind w:firstLine="284"/>
        <w:jc w:val="both"/>
        <w:rPr>
          <w:rFonts w:ascii="Garamond" w:eastAsia="Calibri" w:hAnsi="Garamond"/>
          <w:b/>
        </w:rPr>
      </w:pPr>
      <w:bookmarkStart w:id="406" w:name="_Toc529778578"/>
      <w:bookmarkStart w:id="407" w:name="_Toc531213581"/>
      <w:r w:rsidRPr="000A1671">
        <w:rPr>
          <w:rFonts w:ascii="Garamond" w:eastAsia="Calibri" w:hAnsi="Garamond"/>
          <w:b/>
        </w:rPr>
        <w:t>Vlerësimi</w:t>
      </w:r>
      <w:bookmarkEnd w:id="406"/>
      <w:bookmarkEnd w:id="407"/>
      <w:r w:rsidRPr="000A1671">
        <w:rPr>
          <w:rFonts w:ascii="Garamond" w:eastAsia="Calibri" w:hAnsi="Garamond"/>
          <w:b/>
        </w:rPr>
        <w:t xml:space="preserve"> </w:t>
      </w:r>
    </w:p>
    <w:p w14:paraId="74D1FF9B" w14:textId="09FE5E40" w:rsidR="005F63D0" w:rsidRPr="000A1671" w:rsidRDefault="005F63D0" w:rsidP="005F63D0">
      <w:pPr>
        <w:ind w:firstLine="284"/>
        <w:jc w:val="both"/>
        <w:rPr>
          <w:rFonts w:ascii="Garamond" w:hAnsi="Garamond"/>
        </w:rPr>
      </w:pPr>
      <w:r w:rsidRPr="000A1671">
        <w:rPr>
          <w:rFonts w:ascii="Garamond" w:hAnsi="Garamond"/>
        </w:rPr>
        <w:t xml:space="preserve">Pas identifikimit të një të mbijetuar/e që është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punonjësja apo punonjësi i shërbimeve shëndetësore duhet të marrë një vendim për hapat që do të ndjekë (ofrimi i shërbimit të menjëhershëm, mbështetja, grumbullimi i provave të para, dokumentimi i rastit duke përshkruar të gjitha të dhënat që lidhen me </w:t>
      </w:r>
      <w:proofErr w:type="spellStart"/>
      <w:r w:rsidRPr="000A1671">
        <w:rPr>
          <w:rFonts w:ascii="Garamond" w:hAnsi="Garamond"/>
        </w:rPr>
        <w:t>DHF</w:t>
      </w:r>
      <w:proofErr w:type="spellEnd"/>
      <w:r w:rsidR="00A31AA9">
        <w:rPr>
          <w:rFonts w:ascii="Garamond" w:hAnsi="Garamond"/>
        </w:rPr>
        <w:t>-në</w:t>
      </w:r>
      <w:r w:rsidRPr="000A1671">
        <w:rPr>
          <w:rFonts w:ascii="Garamond" w:hAnsi="Garamond"/>
        </w:rPr>
        <w:t>/</w:t>
      </w:r>
      <w:proofErr w:type="spellStart"/>
      <w:r w:rsidRPr="000A1671">
        <w:rPr>
          <w:rFonts w:ascii="Garamond" w:hAnsi="Garamond"/>
        </w:rPr>
        <w:t>DHBGJ</w:t>
      </w:r>
      <w:proofErr w:type="spellEnd"/>
      <w:r w:rsidR="00A31AA9">
        <w:rPr>
          <w:rFonts w:ascii="Garamond" w:hAnsi="Garamond"/>
        </w:rPr>
        <w:t>-në</w:t>
      </w:r>
      <w:r w:rsidRPr="000A1671">
        <w:rPr>
          <w:rFonts w:ascii="Garamond" w:hAnsi="Garamond"/>
        </w:rPr>
        <w:t>, njoftimi i policisë nëse është një incident që përbën vepër penale, si dhe referimi tek institucionet/shërbimet e tjera për një trajtim më të specializuar). Kët</w:t>
      </w:r>
      <w:r w:rsidR="00A31AA9">
        <w:rPr>
          <w:rFonts w:ascii="Garamond" w:hAnsi="Garamond"/>
        </w:rPr>
        <w:t>a</w:t>
      </w:r>
      <w:r w:rsidRPr="000A1671">
        <w:rPr>
          <w:rFonts w:ascii="Garamond" w:hAnsi="Garamond"/>
        </w:rPr>
        <w:t xml:space="preserve"> hapa ndiqen në varësi të burimeve, aftësive dhe kompetencave për të trajtuar </w:t>
      </w:r>
      <w:proofErr w:type="spellStart"/>
      <w:r w:rsidRPr="000A1671">
        <w:rPr>
          <w:rFonts w:ascii="Garamond" w:hAnsi="Garamond"/>
        </w:rPr>
        <w:t>efektivisht</w:t>
      </w:r>
      <w:proofErr w:type="spellEnd"/>
      <w:r w:rsidRPr="000A1671">
        <w:rPr>
          <w:rFonts w:ascii="Garamond" w:hAnsi="Garamond"/>
        </w:rPr>
        <w:t xml:space="preserve"> një rast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Duhet të bëhet vlerësimi i nevojave të </w:t>
      </w:r>
      <w:proofErr w:type="spellStart"/>
      <w:r w:rsidRPr="000A1671">
        <w:rPr>
          <w:rFonts w:ascii="Garamond" w:hAnsi="Garamond"/>
        </w:rPr>
        <w:t>të</w:t>
      </w:r>
      <w:proofErr w:type="spellEnd"/>
      <w:r w:rsidRPr="000A1671">
        <w:rPr>
          <w:rFonts w:ascii="Garamond" w:hAnsi="Garamond"/>
        </w:rPr>
        <w:t xml:space="preserve"> mbijetuar/</w:t>
      </w:r>
      <w:proofErr w:type="spellStart"/>
      <w:r w:rsidRPr="000A1671">
        <w:rPr>
          <w:rFonts w:ascii="Garamond" w:hAnsi="Garamond"/>
        </w:rPr>
        <w:t>ave</w:t>
      </w:r>
      <w:proofErr w:type="spellEnd"/>
      <w:r w:rsidRPr="000A1671">
        <w:rPr>
          <w:rFonts w:ascii="Garamond" w:hAnsi="Garamond"/>
        </w:rPr>
        <w:t xml:space="preserve">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si dhe i burimeve në dispozicion, pasi ky vlerësim është bazë për </w:t>
      </w:r>
      <w:r w:rsidRPr="000A1671">
        <w:rPr>
          <w:rFonts w:ascii="Garamond" w:hAnsi="Garamond"/>
        </w:rPr>
        <w:lastRenderedPageBreak/>
        <w:t>zhvillimin e hapave të mëtejshëm të shërbimit mjekësor dhe ndjekjes në vazhdim në mënyrë të k</w:t>
      </w:r>
      <w:r w:rsidR="00110997">
        <w:rPr>
          <w:rFonts w:ascii="Garamond" w:hAnsi="Garamond"/>
        </w:rPr>
        <w:t xml:space="preserve">oordinuar e përmes qasjes </w:t>
      </w:r>
      <w:proofErr w:type="spellStart"/>
      <w:r w:rsidR="00110997">
        <w:rPr>
          <w:rFonts w:ascii="Garamond" w:hAnsi="Garamond"/>
        </w:rPr>
        <w:t>shumë</w:t>
      </w:r>
      <w:r w:rsidRPr="000A1671">
        <w:rPr>
          <w:rFonts w:ascii="Garamond" w:hAnsi="Garamond"/>
        </w:rPr>
        <w:t>sektoriale</w:t>
      </w:r>
      <w:proofErr w:type="spellEnd"/>
      <w:r w:rsidRPr="000A1671">
        <w:rPr>
          <w:rFonts w:ascii="Garamond" w:hAnsi="Garamond"/>
        </w:rPr>
        <w:t>.</w:t>
      </w:r>
    </w:p>
    <w:p w14:paraId="3747C29D" w14:textId="15EC480A" w:rsidR="005F63D0" w:rsidRPr="000A1671" w:rsidRDefault="006F0478" w:rsidP="005F63D0">
      <w:pPr>
        <w:ind w:firstLine="284"/>
        <w:jc w:val="both"/>
        <w:rPr>
          <w:rFonts w:ascii="Garamond" w:hAnsi="Garamond"/>
        </w:rPr>
      </w:pPr>
      <w:r>
        <w:rPr>
          <w:rFonts w:ascii="Garamond" w:hAnsi="Garamond"/>
        </w:rPr>
        <w:t xml:space="preserve">- </w:t>
      </w:r>
      <w:r w:rsidR="005F63D0" w:rsidRPr="000A1671">
        <w:rPr>
          <w:rFonts w:ascii="Garamond" w:hAnsi="Garamond"/>
        </w:rPr>
        <w:t>Merrni miratimin e të mbijetuarës/it për shërbimet që do t’i ofrohen. Në rast se është fëmijë apo person me aftësi të kufizuara, merrni miratimin e prindërve ose kujdestarëve ligjorë. Përjashtim këtu përbëjnë rastet kur njoftimi i policisë është detyrim ligjor (pra për rastet që përbëjnë vepra penale). Edhe në këto situata e/i mbijetuar/a, prindërit ose kujdestarët ligjorë vihen në dijeni për hapat që po ndërmerren.</w:t>
      </w:r>
      <w:r w:rsidR="00F11103" w:rsidRPr="000A1671">
        <w:rPr>
          <w:rFonts w:ascii="Garamond" w:hAnsi="Garamond"/>
        </w:rPr>
        <w:t xml:space="preserve"> </w:t>
      </w:r>
    </w:p>
    <w:p w14:paraId="5701CAB0" w14:textId="7E727179" w:rsidR="005F63D0" w:rsidRPr="000A1671" w:rsidRDefault="0011099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Informojini të mbijetuarat/it rreth ndërlikimeve të mundshme si pasojë e ndarjes së informacionit mbi rastin e tyre me institucione/shërbime të tjera.</w:t>
      </w:r>
    </w:p>
    <w:p w14:paraId="7AC9B0FA" w14:textId="07781FF4" w:rsidR="005F63D0" w:rsidRPr="000A1671" w:rsidRDefault="0011099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Jepini të mbijetuarës/it informacion mb</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dhe pasojat e saj mbi shëndetin.</w:t>
      </w:r>
    </w:p>
    <w:p w14:paraId="26976E5E" w14:textId="266E83D2" w:rsidR="005F63D0" w:rsidRPr="000A1671" w:rsidRDefault="0011099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Sigurojeni të mbijetuarën/in për faktin që me të po punohet pa paragjykim, por me dhembshuri dhe mirëkuptim, si dhe që do të bëhen të gjitha përpjekjet për ta ndihmuar atë.</w:t>
      </w:r>
    </w:p>
    <w:p w14:paraId="1A71D641" w14:textId="78C3E142" w:rsidR="005F63D0" w:rsidRPr="000A1671" w:rsidRDefault="0011099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Kërkojini të mbijetuarës/it të tregojë me fjalët e saj/tij se çfarë ka ndodhur, të flasë për dhunuesin/</w:t>
      </w:r>
      <w:proofErr w:type="spellStart"/>
      <w:r w:rsidR="005F63D0" w:rsidRPr="000A1671">
        <w:rPr>
          <w:rFonts w:ascii="Garamond" w:hAnsi="Garamond"/>
        </w:rPr>
        <w:t>en</w:t>
      </w:r>
      <w:proofErr w:type="spellEnd"/>
      <w:r w:rsidR="005F63D0" w:rsidRPr="000A1671">
        <w:rPr>
          <w:rFonts w:ascii="Garamond" w:hAnsi="Garamond"/>
        </w:rPr>
        <w:t>, llojet e dhunës dhe shpeshtësinë e incidenteve</w:t>
      </w:r>
      <w:r w:rsidR="00173F68" w:rsidRPr="000A1671">
        <w:rPr>
          <w:rFonts w:ascii="Garamond" w:hAnsi="Garamond"/>
        </w:rPr>
        <w:t xml:space="preserve"> etj.</w:t>
      </w:r>
      <w:r w:rsidR="005F63D0" w:rsidRPr="000A1671">
        <w:rPr>
          <w:rFonts w:ascii="Garamond" w:hAnsi="Garamond"/>
        </w:rPr>
        <w:t xml:space="preserve"> Nëse rasti është përcjellë te ju për shërbime shëndetësore nga një institucion tjetër, kërkojini institucionit referues informacionin që ka mbledhur, me qëllim që të mos </w:t>
      </w:r>
      <w:proofErr w:type="spellStart"/>
      <w:r w:rsidR="005F63D0" w:rsidRPr="000A1671">
        <w:rPr>
          <w:rFonts w:ascii="Garamond" w:hAnsi="Garamond"/>
        </w:rPr>
        <w:t>ripyetet</w:t>
      </w:r>
      <w:proofErr w:type="spellEnd"/>
      <w:r w:rsidR="005F63D0" w:rsidRPr="000A1671">
        <w:rPr>
          <w:rFonts w:ascii="Garamond" w:hAnsi="Garamond"/>
        </w:rPr>
        <w:t xml:space="preserve"> e/i mbijetuar/a për informacionin që mund të jetë i </w:t>
      </w:r>
      <w:proofErr w:type="spellStart"/>
      <w:r w:rsidR="005F63D0" w:rsidRPr="000A1671">
        <w:rPr>
          <w:rFonts w:ascii="Garamond" w:hAnsi="Garamond"/>
        </w:rPr>
        <w:t>disponueshëm</w:t>
      </w:r>
      <w:proofErr w:type="spellEnd"/>
      <w:r w:rsidR="005F63D0" w:rsidRPr="000A1671">
        <w:rPr>
          <w:rFonts w:ascii="Garamond" w:hAnsi="Garamond"/>
        </w:rPr>
        <w:t>.</w:t>
      </w:r>
    </w:p>
    <w:p w14:paraId="1C3547BE" w14:textId="2F5F735D" w:rsidR="005F63D0" w:rsidRPr="000A1671" w:rsidRDefault="0011099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Vlerësoni nevojat dhe burimet për të kuptuar kushtet shoqërore, familjare dhe individuale që ndikojnë në situatën e të mb</w:t>
      </w:r>
      <w:r w:rsidR="003B4BD1">
        <w:rPr>
          <w:rFonts w:ascii="Garamond" w:hAnsi="Garamond"/>
        </w:rPr>
        <w:t>i</w:t>
      </w:r>
      <w:r w:rsidR="005F63D0" w:rsidRPr="000A1671">
        <w:rPr>
          <w:rFonts w:ascii="Garamond" w:hAnsi="Garamond"/>
        </w:rPr>
        <w:t>jetuarës/it.</w:t>
      </w:r>
    </w:p>
    <w:p w14:paraId="430E0C7B" w14:textId="24818657" w:rsidR="005F63D0" w:rsidRPr="000A1671" w:rsidRDefault="0011099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Kini në vëmendje përkujdesjen dhe mbështetjen që duhet t’u ofrohet të mbijetuar/</w:t>
      </w:r>
      <w:proofErr w:type="spellStart"/>
      <w:r w:rsidR="005F63D0" w:rsidRPr="000A1671">
        <w:rPr>
          <w:rFonts w:ascii="Garamond" w:hAnsi="Garamond"/>
        </w:rPr>
        <w:t>ave</w:t>
      </w:r>
      <w:proofErr w:type="spellEnd"/>
      <w:r w:rsidR="005F63D0" w:rsidRPr="000A1671">
        <w:rPr>
          <w:rFonts w:ascii="Garamond" w:hAnsi="Garamond"/>
        </w:rPr>
        <w:t xml:space="preserve"> subjekte të dhunës, në përshtatje me nevojat e tyre.</w:t>
      </w:r>
    </w:p>
    <w:p w14:paraId="0D0196F7" w14:textId="1BF546DF" w:rsidR="005F63D0" w:rsidRPr="000A1671" w:rsidRDefault="005F63D0" w:rsidP="005F63D0">
      <w:pPr>
        <w:ind w:firstLine="284"/>
        <w:jc w:val="both"/>
        <w:rPr>
          <w:rFonts w:ascii="Garamond" w:hAnsi="Garamond"/>
        </w:rPr>
      </w:pPr>
      <w:bookmarkStart w:id="408" w:name="_Toc529778579"/>
      <w:bookmarkStart w:id="409" w:name="_Toc531213582"/>
      <w:r w:rsidRPr="000A1671">
        <w:rPr>
          <w:rFonts w:ascii="Garamond" w:hAnsi="Garamond"/>
        </w:rPr>
        <w:t>Ofrimi i shërbimeve</w:t>
      </w:r>
      <w:r w:rsidR="0094173F" w:rsidRPr="000A1671">
        <w:rPr>
          <w:rFonts w:ascii="Garamond" w:hAnsi="Garamond"/>
        </w:rPr>
        <w:t>/</w:t>
      </w:r>
      <w:r w:rsidRPr="000A1671">
        <w:rPr>
          <w:rFonts w:ascii="Garamond" w:hAnsi="Garamond"/>
        </w:rPr>
        <w:t>ndërhyrja</w:t>
      </w:r>
      <w:bookmarkEnd w:id="408"/>
      <w:bookmarkEnd w:id="409"/>
    </w:p>
    <w:p w14:paraId="110931C3" w14:textId="43DFBE2F" w:rsidR="005F63D0" w:rsidRPr="000A1671" w:rsidRDefault="005F63D0" w:rsidP="005F63D0">
      <w:pPr>
        <w:ind w:firstLine="284"/>
        <w:jc w:val="both"/>
        <w:rPr>
          <w:rFonts w:ascii="Garamond" w:hAnsi="Garamond"/>
        </w:rPr>
      </w:pPr>
      <w:r w:rsidRPr="000A1671">
        <w:rPr>
          <w:rFonts w:ascii="Garamond" w:hAnsi="Garamond"/>
        </w:rPr>
        <w:t xml:space="preserve">Pas identifikimit dhe vlerësimit të rastit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punonjëset dhe punonjësit e shërbimeve shëndetësore duhet të bëjnë ekzaminimin mjekësor dhe të ofrojnë shërbimin shëndetësor përkatës. Gjatë gjithë procesit të ekzaminimit dhe shërbimit shëndetësor, punonjëset dhe punonjësit përkatës duhet të kenë gjithnjë parasysh që të mbijetuarat/it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mund të jenë shumë të tronditur/a </w:t>
      </w:r>
      <w:proofErr w:type="spellStart"/>
      <w:r w:rsidRPr="000A1671">
        <w:rPr>
          <w:rFonts w:ascii="Garamond" w:hAnsi="Garamond"/>
        </w:rPr>
        <w:t>emocionalisht</w:t>
      </w:r>
      <w:proofErr w:type="spellEnd"/>
      <w:r w:rsidRPr="000A1671">
        <w:rPr>
          <w:rFonts w:ascii="Garamond" w:hAnsi="Garamond"/>
        </w:rPr>
        <w:t>.</w:t>
      </w:r>
    </w:p>
    <w:p w14:paraId="28C6C9E0" w14:textId="77777777" w:rsidR="005F63D0" w:rsidRPr="00F537D7" w:rsidRDefault="005F63D0" w:rsidP="005F63D0">
      <w:pPr>
        <w:ind w:firstLine="284"/>
        <w:jc w:val="both"/>
        <w:rPr>
          <w:rFonts w:ascii="Garamond" w:hAnsi="Garamond"/>
          <w:b/>
        </w:rPr>
      </w:pPr>
      <w:r w:rsidRPr="00F537D7">
        <w:rPr>
          <w:rFonts w:ascii="Garamond" w:hAnsi="Garamond"/>
          <w:b/>
        </w:rPr>
        <w:t>Mbështetja e linjës së parë</w:t>
      </w:r>
    </w:p>
    <w:p w14:paraId="6D3B6D84" w14:textId="0429F709" w:rsidR="005F63D0" w:rsidRPr="000A1671" w:rsidRDefault="00F537D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Mos i paragjykoni të mbijetuarat/it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mbështetini dhe vlerësojeni atë që thonë. </w:t>
      </w:r>
    </w:p>
    <w:p w14:paraId="1BE54450" w14:textId="58F6CFE9" w:rsidR="005F63D0" w:rsidRPr="000A1671" w:rsidRDefault="00F537D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Ofroni kujdes dhe mbështetje që u përgjigjet shqetësimeve të </w:t>
      </w:r>
      <w:proofErr w:type="spellStart"/>
      <w:r w:rsidR="005F63D0" w:rsidRPr="000A1671">
        <w:rPr>
          <w:rFonts w:ascii="Garamond" w:hAnsi="Garamond"/>
        </w:rPr>
        <w:t>të</w:t>
      </w:r>
      <w:proofErr w:type="spellEnd"/>
      <w:r w:rsidR="005F63D0" w:rsidRPr="000A1671">
        <w:rPr>
          <w:rFonts w:ascii="Garamond" w:hAnsi="Garamond"/>
        </w:rPr>
        <w:t xml:space="preserve"> mbijetuar/</w:t>
      </w:r>
      <w:proofErr w:type="spellStart"/>
      <w:r w:rsidR="005F63D0" w:rsidRPr="000A1671">
        <w:rPr>
          <w:rFonts w:ascii="Garamond" w:hAnsi="Garamond"/>
        </w:rPr>
        <w:t>ave</w:t>
      </w:r>
      <w:proofErr w:type="spellEnd"/>
      <w:r w:rsidR="005F63D0" w:rsidRPr="000A1671">
        <w:rPr>
          <w:rFonts w:ascii="Garamond" w:hAnsi="Garamond"/>
        </w:rPr>
        <w:t xml:space="preserve">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w:t>
      </w:r>
    </w:p>
    <w:p w14:paraId="457A5F25" w14:textId="0F930DF7" w:rsidR="005F63D0" w:rsidRPr="000A1671" w:rsidRDefault="00F537D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Pyetini për historinë e dhunës, duke i dëgjuar me kujdes, por jo duke ushtruar presion ndaj tyre që të flasin. (Duhet pasur kujdes kur diskutoni tema të ndjeshme/delikate kur janë të pranishëm edhe përkthyeset apo përkthyesit)</w:t>
      </w:r>
    </w:p>
    <w:p w14:paraId="02A0DD1F" w14:textId="178B7AEC" w:rsidR="005F63D0" w:rsidRPr="000A1671" w:rsidRDefault="00F537D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Ndihmojini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të sigurojnë informacion për burimet, duke përfshirë shërbimet ligjore si dhe shërbimet e tjera të cilat të mbijetuarat/it mund t’i konsiderojnë të dobishme.</w:t>
      </w:r>
    </w:p>
    <w:p w14:paraId="704F9718" w14:textId="5CF7806E" w:rsidR="005F63D0" w:rsidRPr="000A1671" w:rsidRDefault="00F537D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Ndihmojini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të rritin sigurinë për veten si dhe për fëmijët kur është e nevojshme.</w:t>
      </w:r>
    </w:p>
    <w:p w14:paraId="386473B3" w14:textId="1E06EDDB" w:rsidR="005F63D0" w:rsidRPr="000A1671" w:rsidRDefault="00F537D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Bëjeni konsultën privatisht.</w:t>
      </w:r>
    </w:p>
    <w:p w14:paraId="00B76DE0" w14:textId="0ADFA1A2" w:rsidR="005F63D0" w:rsidRPr="000A1671" w:rsidRDefault="00F537D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Respektoni konfidencialitetin, duke i informuar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për kufijtë e konfidencialitetit (kur është i detyrueshëm</w:t>
      </w:r>
      <w:r w:rsidR="00F11103" w:rsidRPr="000A1671">
        <w:rPr>
          <w:rFonts w:ascii="Garamond" w:hAnsi="Garamond"/>
        </w:rPr>
        <w:t xml:space="preserve"> </w:t>
      </w:r>
      <w:r w:rsidR="005F63D0" w:rsidRPr="000A1671">
        <w:rPr>
          <w:rFonts w:ascii="Garamond" w:hAnsi="Garamond"/>
        </w:rPr>
        <w:t>raportimi).</w:t>
      </w:r>
    </w:p>
    <w:p w14:paraId="17FEE7AB" w14:textId="5E3988A3" w:rsidR="005F63D0" w:rsidRPr="00FE1424" w:rsidRDefault="005F63D0" w:rsidP="005F63D0">
      <w:pPr>
        <w:ind w:firstLine="284"/>
        <w:jc w:val="both"/>
        <w:rPr>
          <w:rFonts w:ascii="Garamond" w:hAnsi="Garamond"/>
          <w:b/>
        </w:rPr>
      </w:pPr>
      <w:r w:rsidRPr="00FE1424">
        <w:rPr>
          <w:rFonts w:ascii="Garamond" w:hAnsi="Garamond"/>
          <w:b/>
        </w:rPr>
        <w:t xml:space="preserve">Historia mjekësore dhe ekzaminimi </w:t>
      </w:r>
    </w:p>
    <w:p w14:paraId="290A54EE" w14:textId="39FF21B1" w:rsidR="005F63D0" w:rsidRPr="000A1671" w:rsidRDefault="00F537D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Kërkojuni</w:t>
      </w:r>
      <w:r w:rsidR="00F11103" w:rsidRPr="000A1671">
        <w:rPr>
          <w:rFonts w:ascii="Garamond" w:hAnsi="Garamond"/>
        </w:rPr>
        <w:t xml:space="preserve"> </w:t>
      </w:r>
      <w:r w:rsidR="005F63D0" w:rsidRPr="000A1671">
        <w:rPr>
          <w:rFonts w:ascii="Garamond" w:hAnsi="Garamond"/>
        </w:rPr>
        <w:t>të mbijetuar/</w:t>
      </w:r>
      <w:proofErr w:type="spellStart"/>
      <w:r w:rsidR="005F63D0" w:rsidRPr="000A1671">
        <w:rPr>
          <w:rFonts w:ascii="Garamond" w:hAnsi="Garamond"/>
        </w:rPr>
        <w:t>ave</w:t>
      </w:r>
      <w:proofErr w:type="spellEnd"/>
      <w:r w:rsidR="005F63D0" w:rsidRPr="000A1671">
        <w:rPr>
          <w:rFonts w:ascii="Garamond" w:hAnsi="Garamond"/>
        </w:rPr>
        <w:t xml:space="preserve">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të tregojnë me fjalët e tyre se çfarë ka ndodhur.</w:t>
      </w:r>
    </w:p>
    <w:p w14:paraId="0C68EA38" w14:textId="0BBC6383" w:rsidR="005F63D0" w:rsidRPr="000A1671" w:rsidRDefault="00F537D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Duhet të merret një përshkrim i hollësishëm i dhunës, kohëzgjatja e saj, nëse janë përdorur armë, si dhe data dhe koha e incidentit/incidenteve.</w:t>
      </w:r>
    </w:p>
    <w:p w14:paraId="2FEE2792" w14:textId="554254C2" w:rsidR="005F63D0" w:rsidRPr="000A1671" w:rsidRDefault="00F537D7"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Kini parasysh që disa të mbijetuar/a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mund të shmangin qëllimisht veçanërisht detajet e </w:t>
      </w:r>
      <w:proofErr w:type="spellStart"/>
      <w:r w:rsidR="005F63D0" w:rsidRPr="000A1671">
        <w:rPr>
          <w:rFonts w:ascii="Garamond" w:hAnsi="Garamond"/>
        </w:rPr>
        <w:t>sikletshme</w:t>
      </w:r>
      <w:proofErr w:type="spellEnd"/>
      <w:r w:rsidR="00F11103" w:rsidRPr="000A1671">
        <w:rPr>
          <w:rFonts w:ascii="Garamond" w:hAnsi="Garamond"/>
        </w:rPr>
        <w:t xml:space="preserve"> </w:t>
      </w:r>
      <w:r w:rsidR="005F63D0" w:rsidRPr="000A1671">
        <w:rPr>
          <w:rFonts w:ascii="Garamond" w:hAnsi="Garamond"/>
        </w:rPr>
        <w:t>të incidentit.</w:t>
      </w:r>
    </w:p>
    <w:p w14:paraId="5E70D73A" w14:textId="1AC437B5" w:rsidR="005F63D0" w:rsidRPr="000A1671" w:rsidRDefault="00FE1424" w:rsidP="005F63D0">
      <w:pPr>
        <w:ind w:firstLine="284"/>
        <w:jc w:val="both"/>
        <w:rPr>
          <w:rFonts w:ascii="Garamond" w:hAnsi="Garamond"/>
        </w:rPr>
      </w:pPr>
      <w:r>
        <w:rPr>
          <w:rFonts w:ascii="Garamond" w:eastAsia="Calibri" w:hAnsi="Garamond"/>
        </w:rPr>
        <w:lastRenderedPageBreak/>
        <w:t xml:space="preserve">- </w:t>
      </w:r>
      <w:r w:rsidR="005F63D0" w:rsidRPr="000A1671">
        <w:rPr>
          <w:rFonts w:ascii="Garamond" w:hAnsi="Garamond"/>
        </w:rPr>
        <w:t>Kontrolloni për ndonjë simptomë tjetër që mund të jetë shenjë e</w:t>
      </w:r>
      <w:r w:rsidR="00F11103" w:rsidRPr="000A1671">
        <w:rPr>
          <w:rFonts w:ascii="Garamond" w:hAnsi="Garamond"/>
        </w:rPr>
        <w:t xml:space="preserve"> </w:t>
      </w:r>
      <w:r w:rsidR="005F63D0" w:rsidRPr="000A1671">
        <w:rPr>
          <w:rFonts w:ascii="Garamond" w:hAnsi="Garamond"/>
        </w:rPr>
        <w:t xml:space="preserve">një forme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BB4081">
        <w:rPr>
          <w:rFonts w:ascii="Garamond" w:hAnsi="Garamond"/>
        </w:rPr>
        <w:t xml:space="preserve"> (dehidratim, kequshqyerje</w:t>
      </w:r>
      <w:r w:rsidR="005F63D0" w:rsidRPr="000A1671">
        <w:rPr>
          <w:rFonts w:ascii="Garamond" w:hAnsi="Garamond"/>
        </w:rPr>
        <w:t xml:space="preserve"> etj</w:t>
      </w:r>
      <w:r w:rsidR="00BB4081">
        <w:rPr>
          <w:rFonts w:ascii="Garamond" w:hAnsi="Garamond"/>
        </w:rPr>
        <w:t>.</w:t>
      </w:r>
      <w:r w:rsidR="005F63D0" w:rsidRPr="000A1671">
        <w:rPr>
          <w:rFonts w:ascii="Garamond" w:hAnsi="Garamond"/>
        </w:rPr>
        <w:t>).</w:t>
      </w:r>
    </w:p>
    <w:p w14:paraId="29FDC3B2" w14:textId="4E525F08"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Pas përfundimit të tregimit të historisë nga të mbijetuarat/it, profesionistet dhe profesionistët, si dhe punonjëset e punonjësit e shërbimeve shëndetësore duhet të kryejnë një ekzaminim fizik të plotë (nga koka te këmbët)</w:t>
      </w:r>
      <w:r w:rsidR="00F11103" w:rsidRPr="000A1671">
        <w:rPr>
          <w:rFonts w:ascii="Garamond" w:hAnsi="Garamond"/>
        </w:rPr>
        <w:t xml:space="preserve"> </w:t>
      </w:r>
      <w:r w:rsidR="005F63D0" w:rsidRPr="000A1671">
        <w:rPr>
          <w:rFonts w:ascii="Garamond" w:hAnsi="Garamond"/>
        </w:rPr>
        <w:t>për dhunën seksuale, duke përfshirë edhe organet gjenitale duke pa</w:t>
      </w:r>
      <w:r w:rsidR="00BB4081">
        <w:rPr>
          <w:rFonts w:ascii="Garamond" w:hAnsi="Garamond"/>
        </w:rPr>
        <w:t>s</w:t>
      </w:r>
      <w:r w:rsidR="005F63D0" w:rsidRPr="000A1671">
        <w:rPr>
          <w:rFonts w:ascii="Garamond" w:hAnsi="Garamond"/>
        </w:rPr>
        <w:t>ur parasysh parimet e mëposhtme:</w:t>
      </w:r>
    </w:p>
    <w:p w14:paraId="074949F3" w14:textId="34CCC99E"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Shpjegojuni se çfarë përfshin ekzaminimi mjekësor, pse bëhet dhe si bëhet për të shmangur kthimin e këtij ekzaminimi në një përjetim tjetër </w:t>
      </w:r>
      <w:proofErr w:type="spellStart"/>
      <w:r w:rsidR="005F63D0" w:rsidRPr="000A1671">
        <w:rPr>
          <w:rFonts w:ascii="Garamond" w:hAnsi="Garamond"/>
        </w:rPr>
        <w:t>traumatik</w:t>
      </w:r>
      <w:proofErr w:type="spellEnd"/>
      <w:r w:rsidR="003B4BD1">
        <w:rPr>
          <w:rFonts w:ascii="Garamond" w:hAnsi="Garamond"/>
        </w:rPr>
        <w:t>.</w:t>
      </w:r>
    </w:p>
    <w:p w14:paraId="21A6B14B" w14:textId="332D7865"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Jepuni mundësi të mbijetuar/</w:t>
      </w:r>
      <w:proofErr w:type="spellStart"/>
      <w:r w:rsidR="005F63D0" w:rsidRPr="000A1671">
        <w:rPr>
          <w:rFonts w:ascii="Garamond" w:hAnsi="Garamond"/>
        </w:rPr>
        <w:t>ave</w:t>
      </w:r>
      <w:proofErr w:type="spellEnd"/>
      <w:r w:rsidR="005F63D0" w:rsidRPr="000A1671">
        <w:rPr>
          <w:rFonts w:ascii="Garamond" w:hAnsi="Garamond"/>
        </w:rPr>
        <w:t xml:space="preserve"> të bëjnë pyetje. </w:t>
      </w:r>
    </w:p>
    <w:p w14:paraId="12EC3EB3" w14:textId="727091E8"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Pyetini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nëse dëshirojnë një mjek/e</w:t>
      </w:r>
      <w:r w:rsidR="00F11103" w:rsidRPr="000A1671">
        <w:rPr>
          <w:rFonts w:ascii="Garamond" w:hAnsi="Garamond"/>
        </w:rPr>
        <w:t xml:space="preserve"> </w:t>
      </w:r>
      <w:r w:rsidR="005F63D0" w:rsidRPr="000A1671">
        <w:rPr>
          <w:rFonts w:ascii="Garamond" w:hAnsi="Garamond"/>
        </w:rPr>
        <w:t>(sidomos në rastet e dhunës seksuale).</w:t>
      </w:r>
    </w:p>
    <w:p w14:paraId="0C2E1233" w14:textId="639A5B9A"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Mos i lini të mbijetuarat/it vetëm (kur janë duke pritur për ekzaminimin).</w:t>
      </w:r>
    </w:p>
    <w:p w14:paraId="5E7CF8B4" w14:textId="067B2AC5"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Kërkojuni të zhveshin rrobat e tyre dhe të veshin një </w:t>
      </w:r>
      <w:proofErr w:type="spellStart"/>
      <w:r w:rsidR="005F63D0" w:rsidRPr="000A1671">
        <w:rPr>
          <w:rFonts w:ascii="Garamond" w:hAnsi="Garamond"/>
        </w:rPr>
        <w:t>rrob</w:t>
      </w:r>
      <w:r w:rsidR="003B4BD1">
        <w:rPr>
          <w:rFonts w:ascii="Garamond" w:hAnsi="Garamond"/>
        </w:rPr>
        <w:t>ë</w:t>
      </w:r>
      <w:r w:rsidR="005F63D0" w:rsidRPr="000A1671">
        <w:rPr>
          <w:rFonts w:ascii="Garamond" w:hAnsi="Garamond"/>
        </w:rPr>
        <w:t>d</w:t>
      </w:r>
      <w:r w:rsidR="003B4BD1">
        <w:rPr>
          <w:rFonts w:ascii="Garamond" w:hAnsi="Garamond"/>
        </w:rPr>
        <w:t>ë</w:t>
      </w:r>
      <w:r w:rsidR="005F63D0" w:rsidRPr="000A1671">
        <w:rPr>
          <w:rFonts w:ascii="Garamond" w:hAnsi="Garamond"/>
        </w:rPr>
        <w:t>shanët</w:t>
      </w:r>
      <w:proofErr w:type="spellEnd"/>
      <w:r w:rsidR="005F63D0" w:rsidRPr="000A1671">
        <w:rPr>
          <w:rFonts w:ascii="Garamond" w:hAnsi="Garamond"/>
        </w:rPr>
        <w:t xml:space="preserve"> e spitalit në mënyrë që të shihen plagët e fshehura</w:t>
      </w:r>
    </w:p>
    <w:p w14:paraId="7B5E0AD9" w14:textId="5F164B07"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Gjatë ekzaminimit të pjesëve të trupit për shenjat fizike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së pari vëreni pjesët e zbuluara dhe më pas, kërkojuni me dashamirësi të mbijetuar/</w:t>
      </w:r>
      <w:proofErr w:type="spellStart"/>
      <w:r w:rsidR="005F63D0" w:rsidRPr="000A1671">
        <w:rPr>
          <w:rFonts w:ascii="Garamond" w:hAnsi="Garamond"/>
        </w:rPr>
        <w:t>ave</w:t>
      </w:r>
      <w:proofErr w:type="spellEnd"/>
      <w:r w:rsidR="005F63D0" w:rsidRPr="000A1671">
        <w:rPr>
          <w:rFonts w:ascii="Garamond" w:hAnsi="Garamond"/>
        </w:rPr>
        <w:t xml:space="preserve"> të zbulojnë pjesët e tjera të trupit për t’i ekzaminuar. Mos u kërkoni të zbulojnë të gjitha pjesët e trupit në të njëjtën kohë: të qenit të zhveshur/a plotësisht mund të jetë poshtëruese për të mbijetuarat/it.</w:t>
      </w:r>
      <w:r w:rsidR="005F63D0" w:rsidRPr="000A1671">
        <w:rPr>
          <w:rFonts w:ascii="Garamond" w:hAnsi="Garamond"/>
        </w:rPr>
        <w:tab/>
      </w:r>
    </w:p>
    <w:p w14:paraId="61D31187" w14:textId="754941B4"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Ekzaminoni veçanërisht zonat e mbuluara me rroba dhe flokë.</w:t>
      </w:r>
    </w:p>
    <w:p w14:paraId="79545B0E" w14:textId="166A8164"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Nëse ato/ata kanë përjetuar dhunë seksuale, ekzaminojuni të gjithë trupin jo vetëm organet gjenitale apo zonën e barkut.</w:t>
      </w:r>
    </w:p>
    <w:p w14:paraId="34362152" w14:textId="0EF29B7E"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Ekzaminoni</w:t>
      </w:r>
      <w:r w:rsidR="00F11103" w:rsidRPr="000A1671">
        <w:rPr>
          <w:rFonts w:ascii="Garamond" w:hAnsi="Garamond"/>
        </w:rPr>
        <w:t xml:space="preserve"> </w:t>
      </w:r>
      <w:r w:rsidR="005F63D0" w:rsidRPr="000A1671">
        <w:rPr>
          <w:rFonts w:ascii="Garamond" w:hAnsi="Garamond"/>
        </w:rPr>
        <w:t>si plagët e rënda ashtu edhe ato të lehta.</w:t>
      </w:r>
    </w:p>
    <w:p w14:paraId="1BA91CBC" w14:textId="0C43F32A"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Vëreni edhe simptomat emocionale dhe psikologjike.</w:t>
      </w:r>
    </w:p>
    <w:p w14:paraId="41C018E3" w14:textId="25D44330"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Gjatë gjithë ekzaminimit fizik, informojini të mbijetuarat/it se çfarë planifikoni të bëni më pas dhe kërkojuni leje. Gjithmonë bëjuani të ditur se kur dhe ku do të preken në trup. Tregojuani dhe shpjegojuani instrumentet dhe materialet përkatëse.</w:t>
      </w:r>
    </w:p>
    <w:p w14:paraId="018785F9" w14:textId="5B22535D"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Të mbijetuarat/it mund të refuzojnë të gjithë ose një pjesë të ekzaminimit fizik. Lejimi i tyre të kenë një farë kontrolli mbi ekzaminimin që u bëhet është i rëndësishëm për shërimin e tyre.</w:t>
      </w:r>
    </w:p>
    <w:p w14:paraId="472B5C33" w14:textId="0CDDA624" w:rsidR="005F63D0" w:rsidRPr="00D06000" w:rsidRDefault="005F63D0" w:rsidP="005F63D0">
      <w:pPr>
        <w:ind w:firstLine="284"/>
        <w:jc w:val="both"/>
        <w:rPr>
          <w:rFonts w:ascii="Garamond" w:hAnsi="Garamond"/>
          <w:b/>
        </w:rPr>
      </w:pPr>
      <w:bookmarkStart w:id="410" w:name="_Toc529778580"/>
      <w:bookmarkStart w:id="411" w:name="_Toc531213583"/>
      <w:r w:rsidRPr="00D06000">
        <w:rPr>
          <w:rFonts w:ascii="Garamond" w:hAnsi="Garamond"/>
          <w:b/>
        </w:rPr>
        <w:t>Kujdesi klinik për plagë dhe probleme mjekësore urgjente</w:t>
      </w:r>
      <w:bookmarkEnd w:id="410"/>
      <w:bookmarkEnd w:id="411"/>
      <w:r w:rsidRPr="00D06000">
        <w:rPr>
          <w:rFonts w:ascii="Garamond" w:hAnsi="Garamond"/>
          <w:b/>
        </w:rPr>
        <w:t xml:space="preserve"> </w:t>
      </w:r>
    </w:p>
    <w:p w14:paraId="657CF9F3" w14:textId="150ADE8E" w:rsidR="005F63D0" w:rsidRPr="000A1671" w:rsidRDefault="00FE142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Trajtojini plagët (lëndimet) më pak të rënda (prerje, </w:t>
      </w:r>
      <w:r w:rsidR="00950F9B" w:rsidRPr="000A1671">
        <w:rPr>
          <w:rFonts w:ascii="Garamond" w:hAnsi="Garamond"/>
        </w:rPr>
        <w:t>mavijosje</w:t>
      </w:r>
      <w:r w:rsidR="005F63D0" w:rsidRPr="000A1671">
        <w:rPr>
          <w:rFonts w:ascii="Garamond" w:hAnsi="Garamond"/>
        </w:rPr>
        <w:t xml:space="preserve"> dhe plagë sipërfaqësore). Çdo plagë duhet të pastrohet dhe trajtohet sipas nevojës.</w:t>
      </w:r>
    </w:p>
    <w:p w14:paraId="068DDA63" w14:textId="7D770039" w:rsidR="005F63D0" w:rsidRPr="000A1671" w:rsidRDefault="00D0600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Mund të përdoren medikamentet e mëposhtme:</w:t>
      </w:r>
    </w:p>
    <w:p w14:paraId="0AFFCC27" w14:textId="04E14700" w:rsidR="005F63D0" w:rsidRPr="000A1671" w:rsidRDefault="00D0600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antibiotikë për të parandaluar infektimin e plagëve</w:t>
      </w:r>
      <w:r>
        <w:rPr>
          <w:rFonts w:ascii="Garamond" w:hAnsi="Garamond"/>
        </w:rPr>
        <w:t>;</w:t>
      </w:r>
    </w:p>
    <w:p w14:paraId="1247B2E3" w14:textId="516D76AF" w:rsidR="005F63D0" w:rsidRPr="000A1671" w:rsidRDefault="00D0600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vaksina e </w:t>
      </w:r>
      <w:proofErr w:type="spellStart"/>
      <w:r w:rsidR="005F63D0" w:rsidRPr="000A1671">
        <w:rPr>
          <w:rFonts w:ascii="Garamond" w:hAnsi="Garamond"/>
        </w:rPr>
        <w:t>tetanozit</w:t>
      </w:r>
      <w:proofErr w:type="spellEnd"/>
      <w:r w:rsidR="005F63D0" w:rsidRPr="000A1671">
        <w:rPr>
          <w:rFonts w:ascii="Garamond" w:hAnsi="Garamond"/>
        </w:rPr>
        <w:t xml:space="preserve"> ose vaksina të tjera (sipas protokolleve vendore)</w:t>
      </w:r>
      <w:r>
        <w:rPr>
          <w:rFonts w:ascii="Garamond" w:hAnsi="Garamond"/>
        </w:rPr>
        <w:t>;</w:t>
      </w:r>
    </w:p>
    <w:p w14:paraId="63A66336" w14:textId="6F6EED71" w:rsidR="005F63D0" w:rsidRPr="000A1671" w:rsidRDefault="00D0600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medikamente për lehtësimin e dhimbjes, ankthit ose pagjumësisë</w:t>
      </w:r>
      <w:r>
        <w:rPr>
          <w:rFonts w:ascii="Garamond" w:hAnsi="Garamond"/>
        </w:rPr>
        <w:t>.</w:t>
      </w:r>
    </w:p>
    <w:p w14:paraId="01390A07" w14:textId="2BB08703"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Në raste të dhunës seksuale, punonjësja apo punonjësi i shërbimeve shëndetësore duhet të ofrojë shërbimin ose ta referojë të mbijetuarën/in te specialistë të tjerë të fushës për:</w:t>
      </w:r>
    </w:p>
    <w:p w14:paraId="0442683E" w14:textId="34362B86"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eastAsia="Calibri" w:hAnsi="Garamond"/>
        </w:rPr>
        <w:t>Ek</w:t>
      </w:r>
      <w:r w:rsidR="005F63D0" w:rsidRPr="000A1671">
        <w:rPr>
          <w:rFonts w:ascii="Garamond" w:hAnsi="Garamond"/>
        </w:rPr>
        <w:t>zaminim lidhur me</w:t>
      </w:r>
      <w:r w:rsidR="00F11103" w:rsidRPr="000A1671">
        <w:rPr>
          <w:rFonts w:ascii="Garamond" w:hAnsi="Garamond"/>
        </w:rPr>
        <w:t xml:space="preserve"> </w:t>
      </w:r>
      <w:r w:rsidR="005F63D0" w:rsidRPr="000A1671">
        <w:rPr>
          <w:rFonts w:ascii="Garamond" w:hAnsi="Garamond"/>
        </w:rPr>
        <w:t>shtatz</w:t>
      </w:r>
      <w:r w:rsidR="00BB4081">
        <w:rPr>
          <w:rFonts w:ascii="Garamond" w:hAnsi="Garamond"/>
        </w:rPr>
        <w:t>ë</w:t>
      </w:r>
      <w:r w:rsidR="005F63D0" w:rsidRPr="000A1671">
        <w:rPr>
          <w:rFonts w:ascii="Garamond" w:hAnsi="Garamond"/>
        </w:rPr>
        <w:t>ni të mundshme (në r</w:t>
      </w:r>
      <w:r w:rsidR="00BB4081">
        <w:rPr>
          <w:rFonts w:ascii="Garamond" w:hAnsi="Garamond"/>
        </w:rPr>
        <w:t>a</w:t>
      </w:r>
      <w:r w:rsidR="005F63D0" w:rsidRPr="000A1671">
        <w:rPr>
          <w:rFonts w:ascii="Garamond" w:hAnsi="Garamond"/>
        </w:rPr>
        <w:t>stin e vajzave dhe grave)</w:t>
      </w:r>
      <w:r>
        <w:rPr>
          <w:rFonts w:ascii="Garamond" w:hAnsi="Garamond"/>
        </w:rPr>
        <w:t>;</w:t>
      </w:r>
    </w:p>
    <w:p w14:paraId="02A5C0C2" w14:textId="77B83509"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Parandalimin e shtatz</w:t>
      </w:r>
      <w:r w:rsidR="00BB4081">
        <w:rPr>
          <w:rFonts w:ascii="Garamond" w:hAnsi="Garamond"/>
        </w:rPr>
        <w:t>ë</w:t>
      </w:r>
      <w:r w:rsidR="005F63D0" w:rsidRPr="000A1671">
        <w:rPr>
          <w:rFonts w:ascii="Garamond" w:hAnsi="Garamond"/>
        </w:rPr>
        <w:t>nisë të padëshiruar duke ofruar ose dhënë me recetë</w:t>
      </w:r>
      <w:r w:rsidR="00F11103" w:rsidRPr="000A1671">
        <w:rPr>
          <w:rFonts w:ascii="Garamond" w:hAnsi="Garamond"/>
        </w:rPr>
        <w:t xml:space="preserve"> </w:t>
      </w:r>
      <w:r w:rsidR="005F63D0" w:rsidRPr="000A1671">
        <w:rPr>
          <w:rFonts w:ascii="Garamond" w:hAnsi="Garamond"/>
        </w:rPr>
        <w:t xml:space="preserve">kontraceptivin e emergjencës brenda 5 ditëve pas marrëdhënies seksuale me dhunë. Kontraceptivi i urgjencës duhet të jepet sa më shpejt që të jetë e mundur pas aktit të dhunshëm, për të maksimizuar efektivitetin. Rekomandohet një dozë e vetme prej 1.5 </w:t>
      </w:r>
      <w:proofErr w:type="spellStart"/>
      <w:r w:rsidR="005F63D0" w:rsidRPr="000A1671">
        <w:rPr>
          <w:rFonts w:ascii="Garamond" w:hAnsi="Garamond"/>
        </w:rPr>
        <w:t>mg</w:t>
      </w:r>
      <w:proofErr w:type="spellEnd"/>
      <w:r w:rsidR="005F63D0" w:rsidRPr="000A1671">
        <w:rPr>
          <w:rFonts w:ascii="Garamond" w:hAnsi="Garamond"/>
        </w:rPr>
        <w:t xml:space="preserve"> </w:t>
      </w:r>
      <w:proofErr w:type="spellStart"/>
      <w:r w:rsidR="005F63D0" w:rsidRPr="000A1671">
        <w:rPr>
          <w:rFonts w:ascii="Garamond" w:hAnsi="Garamond"/>
        </w:rPr>
        <w:t>levonorgestreli</w:t>
      </w:r>
      <w:proofErr w:type="spellEnd"/>
      <w:r w:rsidR="005F63D0" w:rsidRPr="000A1671">
        <w:rPr>
          <w:rFonts w:ascii="Garamond" w:hAnsi="Garamond"/>
        </w:rPr>
        <w:t xml:space="preserve">, pasi është po aq i efektshëm sa dy doza prej 0.75 </w:t>
      </w:r>
      <w:proofErr w:type="spellStart"/>
      <w:r w:rsidR="005F63D0" w:rsidRPr="000A1671">
        <w:rPr>
          <w:rFonts w:ascii="Garamond" w:hAnsi="Garamond"/>
        </w:rPr>
        <w:t>mg</w:t>
      </w:r>
      <w:proofErr w:type="spellEnd"/>
      <w:r w:rsidR="005F63D0" w:rsidRPr="000A1671">
        <w:rPr>
          <w:rFonts w:ascii="Garamond" w:hAnsi="Garamond"/>
        </w:rPr>
        <w:t xml:space="preserve"> dhënë 12-24 orë veç e veç. Nëse nuk disponohet </w:t>
      </w:r>
      <w:proofErr w:type="spellStart"/>
      <w:r w:rsidR="005F63D0" w:rsidRPr="000A1671">
        <w:rPr>
          <w:rFonts w:ascii="Garamond" w:hAnsi="Garamond"/>
        </w:rPr>
        <w:t>levonorgestrel</w:t>
      </w:r>
      <w:proofErr w:type="spellEnd"/>
      <w:r w:rsidR="005F63D0" w:rsidRPr="000A1671">
        <w:rPr>
          <w:rFonts w:ascii="Garamond" w:hAnsi="Garamond"/>
        </w:rPr>
        <w:t xml:space="preserve">, mund të ofrohet regjimi i kombinuar i estrogjen - </w:t>
      </w:r>
      <w:proofErr w:type="spellStart"/>
      <w:r w:rsidR="005F63D0" w:rsidRPr="000A1671">
        <w:rPr>
          <w:rFonts w:ascii="Garamond" w:hAnsi="Garamond"/>
        </w:rPr>
        <w:t>progesteronit</w:t>
      </w:r>
      <w:proofErr w:type="spellEnd"/>
      <w:r w:rsidR="005F63D0" w:rsidRPr="000A1671">
        <w:rPr>
          <w:rFonts w:ascii="Garamond" w:hAnsi="Garamond"/>
        </w:rPr>
        <w:t xml:space="preserve">, i shoqëruar me </w:t>
      </w:r>
      <w:proofErr w:type="spellStart"/>
      <w:r w:rsidR="005F63D0" w:rsidRPr="000A1671">
        <w:rPr>
          <w:rFonts w:ascii="Garamond" w:hAnsi="Garamond"/>
        </w:rPr>
        <w:t>antiemetikët</w:t>
      </w:r>
      <w:proofErr w:type="spellEnd"/>
      <w:r w:rsidR="005F63D0" w:rsidRPr="000A1671">
        <w:rPr>
          <w:rFonts w:ascii="Garamond" w:hAnsi="Garamond"/>
        </w:rPr>
        <w:t xml:space="preserve"> nëse janë të </w:t>
      </w:r>
      <w:proofErr w:type="spellStart"/>
      <w:r w:rsidR="005F63D0" w:rsidRPr="000A1671">
        <w:rPr>
          <w:rFonts w:ascii="Garamond" w:hAnsi="Garamond"/>
        </w:rPr>
        <w:t>disponueshëm</w:t>
      </w:r>
      <w:proofErr w:type="spellEnd"/>
      <w:r w:rsidR="005F63D0" w:rsidRPr="000A1671">
        <w:rPr>
          <w:rFonts w:ascii="Garamond" w:hAnsi="Garamond"/>
        </w:rPr>
        <w:t xml:space="preserve">. Nëse kontraceptivi oral nuk është i </w:t>
      </w:r>
      <w:proofErr w:type="spellStart"/>
      <w:r w:rsidR="005F63D0" w:rsidRPr="000A1671">
        <w:rPr>
          <w:rFonts w:ascii="Garamond" w:hAnsi="Garamond"/>
        </w:rPr>
        <w:t>disponueshëm</w:t>
      </w:r>
      <w:proofErr w:type="spellEnd"/>
      <w:r w:rsidR="005F63D0" w:rsidRPr="000A1671">
        <w:rPr>
          <w:rFonts w:ascii="Garamond" w:hAnsi="Garamond"/>
        </w:rPr>
        <w:t xml:space="preserve"> dhe nëse është e realizueshme, rekomandohet t’u vendoset në </w:t>
      </w:r>
      <w:proofErr w:type="spellStart"/>
      <w:r w:rsidR="005F63D0" w:rsidRPr="000A1671">
        <w:rPr>
          <w:rFonts w:ascii="Garamond" w:hAnsi="Garamond"/>
        </w:rPr>
        <w:t>uterus</w:t>
      </w:r>
      <w:proofErr w:type="spellEnd"/>
      <w:r w:rsidR="005F63D0" w:rsidRPr="000A1671">
        <w:rPr>
          <w:rFonts w:ascii="Garamond" w:hAnsi="Garamond"/>
        </w:rPr>
        <w:t xml:space="preserve"> një pajiste </w:t>
      </w:r>
      <w:proofErr w:type="spellStart"/>
      <w:r w:rsidR="005F63D0" w:rsidRPr="000A1671">
        <w:rPr>
          <w:rFonts w:ascii="Garamond" w:hAnsi="Garamond"/>
        </w:rPr>
        <w:t>DIU</w:t>
      </w:r>
      <w:proofErr w:type="spellEnd"/>
      <w:r w:rsidR="005F63D0" w:rsidRPr="000A1671">
        <w:rPr>
          <w:rFonts w:ascii="Garamond" w:hAnsi="Garamond"/>
        </w:rPr>
        <w:t xml:space="preserve"> prej bakri brenda 5 ditësh pas marrëdhënies seksuale me dhunë atyre të mbijetuarave subjekte të </w:t>
      </w:r>
      <w:proofErr w:type="spellStart"/>
      <w:r w:rsidR="005F63D0" w:rsidRPr="000A1671">
        <w:rPr>
          <w:rFonts w:ascii="Garamond" w:hAnsi="Garamond"/>
        </w:rPr>
        <w:t>DHBGJ</w:t>
      </w:r>
      <w:proofErr w:type="spellEnd"/>
      <w:r w:rsidR="005F63D0" w:rsidRPr="000A1671">
        <w:rPr>
          <w:rFonts w:ascii="Garamond" w:hAnsi="Garamond"/>
        </w:rPr>
        <w:t>-së të cilave u lejohet nga ana mjekësore. Nëse marrëdhënia seksuale me dhunë</w:t>
      </w:r>
      <w:r w:rsidR="00F11103" w:rsidRPr="000A1671">
        <w:rPr>
          <w:rFonts w:ascii="Garamond" w:hAnsi="Garamond"/>
        </w:rPr>
        <w:t xml:space="preserve"> </w:t>
      </w:r>
      <w:r w:rsidR="005F63D0" w:rsidRPr="000A1671">
        <w:rPr>
          <w:rFonts w:ascii="Garamond" w:hAnsi="Garamond"/>
        </w:rPr>
        <w:t>ka ndodhur para</w:t>
      </w:r>
      <w:r w:rsidR="00F11103" w:rsidRPr="000A1671">
        <w:rPr>
          <w:rFonts w:ascii="Garamond" w:hAnsi="Garamond"/>
        </w:rPr>
        <w:t xml:space="preserve"> </w:t>
      </w:r>
      <w:r w:rsidR="005F63D0" w:rsidRPr="000A1671">
        <w:rPr>
          <w:rFonts w:ascii="Garamond" w:hAnsi="Garamond"/>
        </w:rPr>
        <w:t xml:space="preserve">më shumë se 5 ditëve, apo nëse dështon kontracepsioni i urgjencës, të mbijetuarave subjekte të </w:t>
      </w:r>
      <w:proofErr w:type="spellStart"/>
      <w:r w:rsidR="005F63D0" w:rsidRPr="000A1671">
        <w:rPr>
          <w:rFonts w:ascii="Garamond" w:hAnsi="Garamond"/>
        </w:rPr>
        <w:t>DHBGJ</w:t>
      </w:r>
      <w:proofErr w:type="spellEnd"/>
      <w:r w:rsidR="005F63D0" w:rsidRPr="000A1671">
        <w:rPr>
          <w:rFonts w:ascii="Garamond" w:hAnsi="Garamond"/>
        </w:rPr>
        <w:t>-së duhet t'u ofrohet abort i sigurt, në përputhje me legjislacionin shqiptar (në rastin e vajzave dhe grave).</w:t>
      </w:r>
    </w:p>
    <w:p w14:paraId="2BE09439" w14:textId="6B10D4B8" w:rsidR="005F63D0" w:rsidRPr="000A1671" w:rsidRDefault="00CF0E74" w:rsidP="005F63D0">
      <w:pPr>
        <w:ind w:firstLine="284"/>
        <w:jc w:val="both"/>
        <w:rPr>
          <w:rFonts w:ascii="Garamond" w:hAnsi="Garamond"/>
        </w:rPr>
      </w:pPr>
      <w:r>
        <w:rPr>
          <w:rFonts w:ascii="Garamond" w:eastAsia="Calibri" w:hAnsi="Garamond"/>
        </w:rPr>
        <w:lastRenderedPageBreak/>
        <w:t xml:space="preserve">- </w:t>
      </w:r>
      <w:r w:rsidR="005F63D0" w:rsidRPr="000A1671">
        <w:rPr>
          <w:rFonts w:ascii="Garamond" w:hAnsi="Garamond"/>
        </w:rPr>
        <w:t xml:space="preserve">Zvogëlimin e rrezikut të infektimit me </w:t>
      </w:r>
      <w:proofErr w:type="spellStart"/>
      <w:r w:rsidR="005F63D0" w:rsidRPr="000A1671">
        <w:rPr>
          <w:rFonts w:ascii="Garamond" w:hAnsi="Garamond"/>
        </w:rPr>
        <w:t>HIV</w:t>
      </w:r>
      <w:proofErr w:type="spellEnd"/>
      <w:r w:rsidR="005F63D0" w:rsidRPr="000A1671">
        <w:rPr>
          <w:rFonts w:ascii="Garamond" w:hAnsi="Garamond"/>
        </w:rPr>
        <w:t xml:space="preserve"> duke administruar profilaksinë pas-ekspozimit te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që paraqiten brenda 72 orëve pas aktit seksual me dhunë.</w:t>
      </w:r>
    </w:p>
    <w:p w14:paraId="61A31CAF" w14:textId="24253E0A"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Trajtimin profilaktik për infeksionet seksualisht të </w:t>
      </w:r>
      <w:proofErr w:type="spellStart"/>
      <w:r w:rsidR="005F63D0" w:rsidRPr="000A1671">
        <w:rPr>
          <w:rFonts w:ascii="Garamond" w:hAnsi="Garamond"/>
        </w:rPr>
        <w:t>transmetueshme</w:t>
      </w:r>
      <w:proofErr w:type="spellEnd"/>
      <w:r w:rsidR="005F63D0" w:rsidRPr="000A1671">
        <w:rPr>
          <w:rFonts w:ascii="Garamond" w:hAnsi="Garamond"/>
        </w:rPr>
        <w:t xml:space="preserve"> (</w:t>
      </w:r>
      <w:proofErr w:type="spellStart"/>
      <w:r w:rsidR="005F63D0" w:rsidRPr="000A1671">
        <w:rPr>
          <w:rFonts w:ascii="Garamond" w:hAnsi="Garamond"/>
        </w:rPr>
        <w:t>klamidia</w:t>
      </w:r>
      <w:proofErr w:type="spellEnd"/>
      <w:r w:rsidR="005F63D0" w:rsidRPr="000A1671">
        <w:rPr>
          <w:rFonts w:ascii="Garamond" w:hAnsi="Garamond"/>
        </w:rPr>
        <w:t xml:space="preserve">, </w:t>
      </w:r>
      <w:proofErr w:type="spellStart"/>
      <w:r w:rsidR="005F63D0" w:rsidRPr="000A1671">
        <w:rPr>
          <w:rFonts w:ascii="Garamond" w:hAnsi="Garamond"/>
        </w:rPr>
        <w:t>gonorrhea</w:t>
      </w:r>
      <w:proofErr w:type="spellEnd"/>
      <w:r w:rsidR="005F63D0" w:rsidRPr="000A1671">
        <w:rPr>
          <w:rFonts w:ascii="Garamond" w:hAnsi="Garamond"/>
        </w:rPr>
        <w:t xml:space="preserve">, </w:t>
      </w:r>
      <w:proofErr w:type="spellStart"/>
      <w:r w:rsidR="005F63D0" w:rsidRPr="000A1671">
        <w:rPr>
          <w:rFonts w:ascii="Garamond" w:hAnsi="Garamond"/>
        </w:rPr>
        <w:t>trichomonas</w:t>
      </w:r>
      <w:proofErr w:type="spellEnd"/>
      <w:r w:rsidR="005F63D0" w:rsidRPr="000A1671">
        <w:rPr>
          <w:rFonts w:ascii="Garamond" w:hAnsi="Garamond"/>
        </w:rPr>
        <w:t>, sifilizi). Për zgjedhjen e barnave dhe regjimeve duhet të ndiqni udhëzimet kombëtare.</w:t>
      </w:r>
    </w:p>
    <w:p w14:paraId="49905A03" w14:textId="3260F8B3"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Vaksinimi për hepatitin B nëse antitrupat </w:t>
      </w:r>
      <w:proofErr w:type="spellStart"/>
      <w:r w:rsidR="005F63D0" w:rsidRPr="000A1671">
        <w:rPr>
          <w:rFonts w:ascii="Garamond" w:hAnsi="Garamond"/>
        </w:rPr>
        <w:t>anti</w:t>
      </w:r>
      <w:proofErr w:type="spellEnd"/>
      <w:r w:rsidR="005F63D0" w:rsidRPr="000A1671">
        <w:rPr>
          <w:rFonts w:ascii="Garamond" w:hAnsi="Garamond"/>
        </w:rPr>
        <w:t xml:space="preserve"> </w:t>
      </w:r>
      <w:proofErr w:type="spellStart"/>
      <w:r w:rsidR="005F63D0" w:rsidRPr="000A1671">
        <w:rPr>
          <w:rFonts w:ascii="Garamond" w:hAnsi="Garamond"/>
        </w:rPr>
        <w:t>HPV</w:t>
      </w:r>
      <w:proofErr w:type="spellEnd"/>
      <w:r w:rsidR="005F63D0" w:rsidRPr="000A1671">
        <w:rPr>
          <w:rFonts w:ascii="Garamond" w:hAnsi="Garamond"/>
        </w:rPr>
        <w:t xml:space="preserve"> rezultojnë negative, duhet ofruar sipas udhëzuesve kombëtarë. Statusi i hepatitit B duhet të vlerësohet përmes një mostre gjaku, para dhënies së dozës së parë të vaksinës. Nëse antitrupat rezultojnë pozitivë, nuk duhet të bëhet vaksinimi.</w:t>
      </w:r>
    </w:p>
    <w:p w14:paraId="41DA0945" w14:textId="07AB1DB9"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Siguroni ose mobilizoni</w:t>
      </w:r>
      <w:r w:rsidR="00F11103" w:rsidRPr="000A1671">
        <w:rPr>
          <w:rFonts w:ascii="Garamond" w:hAnsi="Garamond"/>
        </w:rPr>
        <w:t xml:space="preserve"> </w:t>
      </w:r>
      <w:r w:rsidR="005F63D0" w:rsidRPr="000A1671">
        <w:rPr>
          <w:rFonts w:ascii="Garamond" w:hAnsi="Garamond"/>
        </w:rPr>
        <w:t>mbështetjen sociale, nëse është e nevojshme, ose me kërkesën e të mbijetuar/</w:t>
      </w:r>
      <w:proofErr w:type="spellStart"/>
      <w:r w:rsidR="005F63D0" w:rsidRPr="000A1671">
        <w:rPr>
          <w:rFonts w:ascii="Garamond" w:hAnsi="Garamond"/>
        </w:rPr>
        <w:t>ave</w:t>
      </w:r>
      <w:proofErr w:type="spellEnd"/>
      <w:r w:rsidR="005F63D0" w:rsidRPr="000A1671">
        <w:rPr>
          <w:rFonts w:ascii="Garamond" w:hAnsi="Garamond"/>
        </w:rPr>
        <w:t xml:space="preserve">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w:t>
      </w:r>
    </w:p>
    <w:p w14:paraId="64A27049" w14:textId="76368585"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Ndihmojini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të rrisin sigurinë për veten e tyre si dhe për fëmijët,</w:t>
      </w:r>
      <w:r w:rsidR="00F11103" w:rsidRPr="000A1671">
        <w:rPr>
          <w:rFonts w:ascii="Garamond" w:hAnsi="Garamond"/>
        </w:rPr>
        <w:t xml:space="preserve"> </w:t>
      </w:r>
      <w:r w:rsidR="005F63D0" w:rsidRPr="000A1671">
        <w:rPr>
          <w:rFonts w:ascii="Garamond" w:hAnsi="Garamond"/>
        </w:rPr>
        <w:t>kur është e nevojshme.</w:t>
      </w:r>
    </w:p>
    <w:p w14:paraId="46BA80A7" w14:textId="21FB0AA4"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Planifikoni dhe ofroni shërbimin shëndetësor në vazhdim, nëse duhet dhe sipas kërkesës.</w:t>
      </w:r>
    </w:p>
    <w:p w14:paraId="7BE6623A" w14:textId="7ADCED0A" w:rsidR="005F63D0" w:rsidRPr="00CF0E74" w:rsidRDefault="005F63D0" w:rsidP="005F63D0">
      <w:pPr>
        <w:ind w:firstLine="284"/>
        <w:jc w:val="both"/>
        <w:rPr>
          <w:rFonts w:ascii="Garamond" w:eastAsia="Calibri" w:hAnsi="Garamond"/>
          <w:b/>
        </w:rPr>
      </w:pPr>
      <w:bookmarkStart w:id="412" w:name="_Toc529778581"/>
      <w:bookmarkStart w:id="413" w:name="_Toc531213584"/>
      <w:r w:rsidRPr="00CF0E74">
        <w:rPr>
          <w:rFonts w:ascii="Garamond" w:eastAsia="Calibri" w:hAnsi="Garamond"/>
          <w:b/>
        </w:rPr>
        <w:t>Vlerësimi dhe menaxhimi i shëndetit mendor dhe psikologjik</w:t>
      </w:r>
      <w:bookmarkEnd w:id="412"/>
      <w:bookmarkEnd w:id="413"/>
    </w:p>
    <w:p w14:paraId="505349EC" w14:textId="77777777" w:rsidR="005F63D0" w:rsidRPr="000A1671" w:rsidRDefault="005F63D0" w:rsidP="005F63D0">
      <w:pPr>
        <w:ind w:firstLine="284"/>
        <w:jc w:val="both"/>
        <w:rPr>
          <w:rFonts w:ascii="Garamond" w:hAnsi="Garamond"/>
        </w:rPr>
      </w:pPr>
      <w:r w:rsidRPr="000A1671">
        <w:rPr>
          <w:rFonts w:ascii="Garamond" w:hAnsi="Garamond"/>
        </w:rPr>
        <w:t>Në rastet e ushtrimit të dhunës në familje apo dhunës me bazë gjinore në situata të emergjencave civile, ndërhyrjet psikologjike të rekomanduara kryhen në varësi të momentit të ndërhyrjes:</w:t>
      </w:r>
    </w:p>
    <w:p w14:paraId="2647D082" w14:textId="0351BAC6" w:rsidR="005F63D0" w:rsidRPr="00CF0E74" w:rsidRDefault="00CF0E74" w:rsidP="00CF0E74">
      <w:pPr>
        <w:jc w:val="both"/>
        <w:rPr>
          <w:rFonts w:ascii="Garamond" w:hAnsi="Garamond"/>
        </w:rPr>
      </w:pPr>
      <w:r>
        <w:rPr>
          <w:rFonts w:ascii="Garamond" w:eastAsia="Calibri" w:hAnsi="Garamond"/>
        </w:rPr>
        <w:t>-</w:t>
      </w:r>
      <w:r w:rsidR="005F63D0" w:rsidRPr="00CF0E74">
        <w:rPr>
          <w:rFonts w:ascii="Garamond" w:hAnsi="Garamond"/>
        </w:rPr>
        <w:t xml:space="preserve"> Menjëherë pas incidentit </w:t>
      </w:r>
      <w:r w:rsidR="00173F68" w:rsidRPr="00CF0E74">
        <w:rPr>
          <w:rFonts w:ascii="Garamond" w:hAnsi="Garamond"/>
        </w:rPr>
        <w:t xml:space="preserve">të </w:t>
      </w:r>
      <w:proofErr w:type="spellStart"/>
      <w:r w:rsidR="00173F68" w:rsidRPr="00CF0E74">
        <w:rPr>
          <w:rFonts w:ascii="Garamond" w:hAnsi="Garamond"/>
        </w:rPr>
        <w:t>DHF</w:t>
      </w:r>
      <w:proofErr w:type="spellEnd"/>
      <w:r w:rsidR="00173F68" w:rsidRPr="00CF0E74">
        <w:rPr>
          <w:rFonts w:ascii="Garamond" w:hAnsi="Garamond"/>
        </w:rPr>
        <w:t>-së/</w:t>
      </w:r>
      <w:proofErr w:type="spellStart"/>
      <w:r w:rsidR="00173F68" w:rsidRPr="00CF0E74">
        <w:rPr>
          <w:rFonts w:ascii="Garamond" w:hAnsi="Garamond"/>
        </w:rPr>
        <w:t>DHBGJ</w:t>
      </w:r>
      <w:proofErr w:type="spellEnd"/>
      <w:r w:rsidR="00173F68" w:rsidRPr="00CF0E74">
        <w:rPr>
          <w:rFonts w:ascii="Garamond" w:hAnsi="Garamond"/>
        </w:rPr>
        <w:t>-së</w:t>
      </w:r>
      <w:r w:rsidR="005F63D0" w:rsidRPr="00CF0E74">
        <w:rPr>
          <w:rFonts w:ascii="Garamond" w:hAnsi="Garamond"/>
        </w:rPr>
        <w:t xml:space="preserve">, duhet të ofrohet mbështetje psikologjike për t’iu përgjigjur nevojave psikologjike të menjëhershme të </w:t>
      </w:r>
      <w:proofErr w:type="spellStart"/>
      <w:r w:rsidR="005F63D0" w:rsidRPr="00CF0E74">
        <w:rPr>
          <w:rFonts w:ascii="Garamond" w:hAnsi="Garamond"/>
        </w:rPr>
        <w:t>të</w:t>
      </w:r>
      <w:proofErr w:type="spellEnd"/>
      <w:r w:rsidR="005F63D0" w:rsidRPr="00CF0E74">
        <w:rPr>
          <w:rFonts w:ascii="Garamond" w:hAnsi="Garamond"/>
        </w:rPr>
        <w:t xml:space="preserve"> mbijetuarës/it subjekt </w:t>
      </w:r>
      <w:r w:rsidR="00173F68" w:rsidRPr="00CF0E74">
        <w:rPr>
          <w:rFonts w:ascii="Garamond" w:hAnsi="Garamond"/>
        </w:rPr>
        <w:t xml:space="preserve">i </w:t>
      </w:r>
      <w:proofErr w:type="spellStart"/>
      <w:r w:rsidR="00173F68" w:rsidRPr="00CF0E74">
        <w:rPr>
          <w:rFonts w:ascii="Garamond" w:hAnsi="Garamond"/>
        </w:rPr>
        <w:t>DHF</w:t>
      </w:r>
      <w:proofErr w:type="spellEnd"/>
      <w:r w:rsidR="00173F68" w:rsidRPr="00CF0E74">
        <w:rPr>
          <w:rFonts w:ascii="Garamond" w:hAnsi="Garamond"/>
        </w:rPr>
        <w:t>-së/</w:t>
      </w:r>
      <w:proofErr w:type="spellStart"/>
      <w:r w:rsidR="00173F68" w:rsidRPr="00CF0E74">
        <w:rPr>
          <w:rFonts w:ascii="Garamond" w:hAnsi="Garamond"/>
        </w:rPr>
        <w:t>DHBGJ</w:t>
      </w:r>
      <w:proofErr w:type="spellEnd"/>
      <w:r w:rsidR="00173F68" w:rsidRPr="00CF0E74">
        <w:rPr>
          <w:rFonts w:ascii="Garamond" w:hAnsi="Garamond"/>
        </w:rPr>
        <w:t>-së</w:t>
      </w:r>
      <w:r w:rsidR="005F63D0" w:rsidRPr="00CF0E74">
        <w:rPr>
          <w:rFonts w:ascii="Garamond" w:hAnsi="Garamond"/>
        </w:rPr>
        <w:t>. Ndihma e parë psikologjike përfshin element</w:t>
      </w:r>
      <w:r w:rsidR="00D62FFB" w:rsidRPr="00CF0E74">
        <w:rPr>
          <w:rFonts w:ascii="Garamond" w:hAnsi="Garamond"/>
        </w:rPr>
        <w:t>e</w:t>
      </w:r>
      <w:r w:rsidR="005F63D0" w:rsidRPr="00CF0E74">
        <w:rPr>
          <w:rFonts w:ascii="Garamond" w:hAnsi="Garamond"/>
        </w:rPr>
        <w:t>t e mëposht</w:t>
      </w:r>
      <w:r w:rsidR="00D62FFB" w:rsidRPr="00CF0E74">
        <w:rPr>
          <w:rFonts w:ascii="Garamond" w:hAnsi="Garamond"/>
        </w:rPr>
        <w:t>me</w:t>
      </w:r>
      <w:r w:rsidR="005F63D0" w:rsidRPr="00CF0E74">
        <w:rPr>
          <w:rFonts w:ascii="Garamond" w:hAnsi="Garamond"/>
        </w:rPr>
        <w:t xml:space="preserve">: ofrimin e kujdesit dhe mbështetjes praktike pa </w:t>
      </w:r>
      <w:r w:rsidR="00D62FFB" w:rsidRPr="00CF0E74">
        <w:rPr>
          <w:rFonts w:ascii="Garamond" w:hAnsi="Garamond"/>
        </w:rPr>
        <w:t>ndërhyrje</w:t>
      </w:r>
      <w:r w:rsidR="005F63D0" w:rsidRPr="00CF0E74">
        <w:rPr>
          <w:rFonts w:ascii="Garamond" w:hAnsi="Garamond"/>
        </w:rPr>
        <w:t>, vlerësimin e nevojave dhe shqetësimeve, ofrimin e ndihmës për të zgjidhur nevojat bazë (ushqimin, ujin, informacionin), dëgjimin e të mbijetuar/</w:t>
      </w:r>
      <w:proofErr w:type="spellStart"/>
      <w:r w:rsidR="005F63D0" w:rsidRPr="00CF0E74">
        <w:rPr>
          <w:rFonts w:ascii="Garamond" w:hAnsi="Garamond"/>
        </w:rPr>
        <w:t>ave</w:t>
      </w:r>
      <w:proofErr w:type="spellEnd"/>
      <w:r w:rsidR="005F63D0" w:rsidRPr="00CF0E74">
        <w:rPr>
          <w:rFonts w:ascii="Garamond" w:hAnsi="Garamond"/>
        </w:rPr>
        <w:t xml:space="preserve"> por jo duke u bërë presion që të flasin, qetësimin dhe mbështetjen e tyre për t’u ndierë mirë, ndihmën për të marrë informacionin e duhur, shërbimet dhe mbështetjen sociale, mbrojtjen nga dëmtime të mëtejshme, si dhe ofrimin e një informacioni të shkruar mbi strategjitë e përballimit të stresit të rëndë.</w:t>
      </w:r>
    </w:p>
    <w:p w14:paraId="2C16C2AD" w14:textId="53B9BA29"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Deri në 3 muaj pas traumave: vazhdoni të ofroni kujdes dhe mbështetje praktike pas vlerësimit të nevojave dhe </w:t>
      </w:r>
      <w:proofErr w:type="spellStart"/>
      <w:r w:rsidR="005F63D0" w:rsidRPr="000A1671">
        <w:rPr>
          <w:rFonts w:ascii="Garamond" w:hAnsi="Garamond"/>
        </w:rPr>
        <w:t>pritshmërive</w:t>
      </w:r>
      <w:proofErr w:type="spellEnd"/>
      <w:r w:rsidR="005F63D0" w:rsidRPr="000A1671">
        <w:rPr>
          <w:rFonts w:ascii="Garamond" w:hAnsi="Garamond"/>
        </w:rPr>
        <w:t>. Aplikoni</w:t>
      </w:r>
      <w:r w:rsidR="00F11103" w:rsidRPr="000A1671">
        <w:rPr>
          <w:rFonts w:ascii="Garamond" w:hAnsi="Garamond"/>
        </w:rPr>
        <w:t xml:space="preserve"> </w:t>
      </w:r>
      <w:r w:rsidR="0072775E" w:rsidRPr="000A1671">
        <w:rPr>
          <w:rFonts w:ascii="Garamond" w:hAnsi="Garamond"/>
        </w:rPr>
        <w:t>“</w:t>
      </w:r>
      <w:r w:rsidR="005F63D0" w:rsidRPr="000A1671">
        <w:rPr>
          <w:rFonts w:ascii="Garamond" w:hAnsi="Garamond"/>
        </w:rPr>
        <w:t>pritjen vigjilente</w:t>
      </w:r>
      <w:r w:rsidR="0072775E" w:rsidRPr="000A1671">
        <w:rPr>
          <w:rFonts w:ascii="Garamond" w:hAnsi="Garamond"/>
        </w:rPr>
        <w:t>”</w:t>
      </w:r>
      <w:r w:rsidR="005F63D0" w:rsidRPr="000A1671">
        <w:rPr>
          <w:rFonts w:ascii="Garamond" w:hAnsi="Garamond"/>
        </w:rPr>
        <w:t xml:space="preserve"> për 1-3 muaj pas ngjarjes, nëse personi nuk është në gjendje </w:t>
      </w:r>
      <w:proofErr w:type="spellStart"/>
      <w:r w:rsidR="005F63D0" w:rsidRPr="000A1671">
        <w:rPr>
          <w:rFonts w:ascii="Garamond" w:hAnsi="Garamond"/>
        </w:rPr>
        <w:t>depresive</w:t>
      </w:r>
      <w:proofErr w:type="spellEnd"/>
      <w:r w:rsidR="005F63D0" w:rsidRPr="000A1671">
        <w:rPr>
          <w:rFonts w:ascii="Garamond" w:hAnsi="Garamond"/>
        </w:rPr>
        <w:t xml:space="preserve">, apo nuk ka probleme me përdorimin e alkoolit ose drogës, simptoma </w:t>
      </w:r>
      <w:proofErr w:type="spellStart"/>
      <w:r w:rsidR="005F63D0" w:rsidRPr="000A1671">
        <w:rPr>
          <w:rFonts w:ascii="Garamond" w:hAnsi="Garamond"/>
        </w:rPr>
        <w:t>psikotike</w:t>
      </w:r>
      <w:proofErr w:type="spellEnd"/>
      <w:r w:rsidR="005F63D0" w:rsidRPr="000A1671">
        <w:rPr>
          <w:rFonts w:ascii="Garamond" w:hAnsi="Garamond"/>
        </w:rPr>
        <w:t>, apo nuk shfaq tentativa vetëvrasëse ose vetë-dëmtuese, ose nëse nuk ka vështirësi në kryerjen e veprimeve nga dita në ditë. Nëse e/i mbijetuar/a paraqet simptoma pas përdhunimit ose ndonjë problem tjetër të shëndetit mendor, referojeni atë te punonjëset apo punonjësit e shërbimeve shëndetësore të specializuara për shërbimet</w:t>
      </w:r>
      <w:r w:rsidR="00F11103" w:rsidRPr="000A1671">
        <w:rPr>
          <w:rFonts w:ascii="Garamond" w:hAnsi="Garamond"/>
        </w:rPr>
        <w:t xml:space="preserve"> </w:t>
      </w:r>
      <w:r w:rsidR="005F63D0" w:rsidRPr="000A1671">
        <w:rPr>
          <w:rFonts w:ascii="Garamond" w:hAnsi="Garamond"/>
        </w:rPr>
        <w:t>e ndërhyrjes mendore/psikologjike.</w:t>
      </w:r>
    </w:p>
    <w:p w14:paraId="00372A36" w14:textId="7843950B" w:rsidR="005F63D0" w:rsidRPr="000A1671" w:rsidRDefault="00CF0E74" w:rsidP="005F63D0">
      <w:pPr>
        <w:ind w:firstLine="284"/>
        <w:jc w:val="both"/>
        <w:rPr>
          <w:rFonts w:ascii="Garamond" w:hAnsi="Garamond"/>
        </w:rPr>
      </w:pPr>
      <w:r>
        <w:rPr>
          <w:rFonts w:ascii="Garamond" w:eastAsia="Calibri" w:hAnsi="Garamond"/>
        </w:rPr>
        <w:t>-</w:t>
      </w:r>
      <w:r w:rsidR="005F63D0" w:rsidRPr="000A1671">
        <w:rPr>
          <w:rFonts w:ascii="Garamond" w:hAnsi="Garamond"/>
        </w:rPr>
        <w:t xml:space="preserve"> Pas 3 muajve të traumës: vlerësoni shëndetin mendor dhe për problemet që janë të pa stabilizuara, referojeni të mbijetuarën/in te një specialiste apo specialist përkatës (</w:t>
      </w:r>
      <w:proofErr w:type="spellStart"/>
      <w:r w:rsidR="005F63D0" w:rsidRPr="000A1671">
        <w:rPr>
          <w:rFonts w:ascii="Garamond" w:hAnsi="Garamond"/>
        </w:rPr>
        <w:t>neurologe</w:t>
      </w:r>
      <w:proofErr w:type="spellEnd"/>
      <w:r w:rsidR="005F63D0" w:rsidRPr="000A1671">
        <w:rPr>
          <w:rFonts w:ascii="Garamond" w:hAnsi="Garamond"/>
        </w:rPr>
        <w:t xml:space="preserve">, neurolog, psikiatër apo </w:t>
      </w:r>
      <w:proofErr w:type="spellStart"/>
      <w:r w:rsidR="005F63D0" w:rsidRPr="000A1671">
        <w:rPr>
          <w:rFonts w:ascii="Garamond" w:hAnsi="Garamond"/>
        </w:rPr>
        <w:t>psikiatre</w:t>
      </w:r>
      <w:proofErr w:type="spellEnd"/>
      <w:r w:rsidR="005F63D0" w:rsidRPr="000A1671">
        <w:rPr>
          <w:rFonts w:ascii="Garamond" w:hAnsi="Garamond"/>
        </w:rPr>
        <w:t>).</w:t>
      </w:r>
    </w:p>
    <w:p w14:paraId="5F5B1868" w14:textId="77777777" w:rsidR="005F63D0" w:rsidRPr="00BB4081" w:rsidRDefault="005F63D0" w:rsidP="005F63D0">
      <w:pPr>
        <w:ind w:firstLine="284"/>
        <w:jc w:val="both"/>
        <w:rPr>
          <w:rFonts w:ascii="Garamond" w:hAnsi="Garamond"/>
          <w:b/>
        </w:rPr>
      </w:pPr>
      <w:bookmarkStart w:id="414" w:name="_Toc529778582"/>
      <w:bookmarkStart w:id="415" w:name="_Toc531213585"/>
      <w:r w:rsidRPr="00BB4081">
        <w:rPr>
          <w:rFonts w:ascii="Garamond" w:hAnsi="Garamond"/>
          <w:b/>
        </w:rPr>
        <w:t>Mbledhja e provave</w:t>
      </w:r>
      <w:bookmarkEnd w:id="414"/>
      <w:bookmarkEnd w:id="415"/>
    </w:p>
    <w:p w14:paraId="44C42FDD" w14:textId="5F922DB5" w:rsidR="005F63D0" w:rsidRPr="000A1671" w:rsidRDefault="005F63D0" w:rsidP="005F63D0">
      <w:pPr>
        <w:ind w:firstLine="284"/>
        <w:jc w:val="both"/>
        <w:rPr>
          <w:rFonts w:ascii="Garamond" w:hAnsi="Garamond"/>
        </w:rPr>
      </w:pPr>
      <w:r w:rsidRPr="000A1671">
        <w:rPr>
          <w:rFonts w:ascii="Garamond" w:hAnsi="Garamond"/>
        </w:rPr>
        <w:t xml:space="preserve">Provat </w:t>
      </w:r>
      <w:r w:rsidR="00D62FFB">
        <w:rPr>
          <w:rFonts w:ascii="Garamond" w:hAnsi="Garamond"/>
        </w:rPr>
        <w:t xml:space="preserve">për </w:t>
      </w:r>
      <w:proofErr w:type="spellStart"/>
      <w:r w:rsidR="00D62FFB">
        <w:rPr>
          <w:rFonts w:ascii="Garamond" w:hAnsi="Garamond"/>
        </w:rPr>
        <w:t>DHF</w:t>
      </w:r>
      <w:proofErr w:type="spellEnd"/>
      <w:r w:rsidR="00D62FFB">
        <w:rPr>
          <w:rFonts w:ascii="Garamond" w:hAnsi="Garamond"/>
        </w:rPr>
        <w:t>-në/</w:t>
      </w:r>
      <w:proofErr w:type="spellStart"/>
      <w:r w:rsidR="00D62FFB">
        <w:rPr>
          <w:rFonts w:ascii="Garamond" w:hAnsi="Garamond"/>
        </w:rPr>
        <w:t>DHBGJ</w:t>
      </w:r>
      <w:proofErr w:type="spellEnd"/>
      <w:r w:rsidR="00D62FFB">
        <w:rPr>
          <w:rFonts w:ascii="Garamond" w:hAnsi="Garamond"/>
        </w:rPr>
        <w:t>-në</w:t>
      </w:r>
      <w:r w:rsidRPr="000A1671">
        <w:rPr>
          <w:rFonts w:ascii="Garamond" w:hAnsi="Garamond"/>
        </w:rPr>
        <w:t xml:space="preserve"> duhet të grumbullohen vetëm nga punonjëset dhe punonjësit e shërbimeve shëndetësore, të cilat/cilët duhet të jenë të trajnuar posaçërisht për teknikat e mbledhjes së provave, në zbatim të legjislacionit dhe rregulloreve që përcaktojnë kompetencat e kryerjes së procedurave. Do të ishte mirë që, të dy llojet e provave si ato mjekësore dhe ato mjeko-ligjore, të mblidhen gjatë një procesi ekzaminimi. Provat mjekësore mblidhen nga personeli mjekësor i qendrave shëndetësore ose i spitaleve, kurse ato mjeko-ligjore nga personeli i mjekësisë ligjore.</w:t>
      </w:r>
    </w:p>
    <w:p w14:paraId="356D1098" w14:textId="64F681CF"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Shpjegojani të mbijetuarës/it se për çfarë qëllimi mund të jenë të rëndësishme/të dobishme provat e mbledhura.</w:t>
      </w:r>
    </w:p>
    <w:p w14:paraId="342272DB" w14:textId="13C7B231"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Pyeteni të mbijetuarën/in nëse dëshiron që të mblidhen provat e ushtrimit të dhunës (nga ana mjekoligjore).</w:t>
      </w:r>
    </w:p>
    <w:p w14:paraId="289D1B05" w14:textId="2F7E133C"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Nëse kushtet për mbledhjen e provave nuk plotësohen dhe e/i mbijetuar/a shpreh dëshirën që të mblidhen provat, referojeni atë në institucionin më të afërt që mund ta ofrojë këtë shërbim. Jepini të mbijetuarës/it informacion të saktë mbi shërbimin që duhet ta ndihmojë në këtë çështje.</w:t>
      </w:r>
    </w:p>
    <w:p w14:paraId="2E225207" w14:textId="3702F2ED" w:rsidR="005F63D0" w:rsidRPr="000A1671" w:rsidRDefault="00CF0E74" w:rsidP="005F63D0">
      <w:pPr>
        <w:ind w:firstLine="284"/>
        <w:jc w:val="both"/>
        <w:rPr>
          <w:rFonts w:ascii="Garamond" w:hAnsi="Garamond"/>
        </w:rPr>
      </w:pPr>
      <w:r>
        <w:rPr>
          <w:rFonts w:ascii="Garamond" w:eastAsia="Calibri" w:hAnsi="Garamond"/>
        </w:rPr>
        <w:lastRenderedPageBreak/>
        <w:t xml:space="preserve">- </w:t>
      </w:r>
      <w:r w:rsidR="005F63D0" w:rsidRPr="000A1671">
        <w:rPr>
          <w:rFonts w:ascii="Garamond" w:hAnsi="Garamond"/>
        </w:rPr>
        <w:t xml:space="preserve">Shpjegojani të mbijetuarës/it rëndësinë e mbledhjes së provave sa më shpejt të jetë e mundur në veçanti për disa situata të ushtrimit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(dhunës seksuale).</w:t>
      </w:r>
    </w:p>
    <w:p w14:paraId="75B1ADC2" w14:textId="16DDC49A"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Shpjegojani se çfarë duhet bërë dhe çfarë duhet të shmanget për të ruajtur/për të mos shkatërruar provat (të mos i lajë/të mos i ndërrojë rrobat).</w:t>
      </w:r>
    </w:p>
    <w:p w14:paraId="3C63D5CD" w14:textId="32451B37" w:rsidR="005F63D0" w:rsidRPr="000A1671" w:rsidRDefault="00CF0E74" w:rsidP="005F63D0">
      <w:pPr>
        <w:ind w:firstLine="284"/>
        <w:jc w:val="both"/>
        <w:rPr>
          <w:rFonts w:ascii="Garamond" w:hAnsi="Garamond"/>
        </w:rPr>
      </w:pPr>
      <w:r>
        <w:rPr>
          <w:rFonts w:ascii="Garamond" w:eastAsia="Calibri" w:hAnsi="Garamond"/>
        </w:rPr>
        <w:t xml:space="preserve">- </w:t>
      </w:r>
      <w:proofErr w:type="spellStart"/>
      <w:r w:rsidR="005F63D0" w:rsidRPr="000A1671">
        <w:rPr>
          <w:rFonts w:ascii="Garamond" w:hAnsi="Garamond"/>
        </w:rPr>
        <w:t>Risigurojeni</w:t>
      </w:r>
      <w:proofErr w:type="spellEnd"/>
      <w:r w:rsidR="005F63D0" w:rsidRPr="000A1671">
        <w:rPr>
          <w:rFonts w:ascii="Garamond" w:hAnsi="Garamond"/>
        </w:rPr>
        <w:t xml:space="preserve"> të mbijetuarën/in në lidhje me konfidencialitetin e informacionit/provave, duke i shpjeguar edhe rastet e mos ruajtjes së këtij konfidencialiteti kur flitet për detyrimin ligjor për ta raportuar rastin në polici).</w:t>
      </w:r>
    </w:p>
    <w:p w14:paraId="5D0DE9B8" w14:textId="550BA0E8" w:rsidR="005F63D0" w:rsidRPr="000A1671" w:rsidRDefault="00CF0E74"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Zvogëloni rrezikun e traumës dhe humbjes së kohës përmes integrimit të procedurave të mjekësisë me ato të</w:t>
      </w:r>
      <w:r w:rsidR="00F11103" w:rsidRPr="000A1671">
        <w:rPr>
          <w:rFonts w:ascii="Garamond" w:hAnsi="Garamond"/>
        </w:rPr>
        <w:t xml:space="preserve"> </w:t>
      </w:r>
      <w:r w:rsidR="005F63D0" w:rsidRPr="000A1671">
        <w:rPr>
          <w:rFonts w:ascii="Garamond" w:hAnsi="Garamond"/>
        </w:rPr>
        <w:t>mjekësisë ligjore, nëse është e mundur – p</w:t>
      </w:r>
      <w:r w:rsidR="00DC7170">
        <w:rPr>
          <w:rFonts w:ascii="Garamond" w:hAnsi="Garamond"/>
        </w:rPr>
        <w:t>.</w:t>
      </w:r>
      <w:r w:rsidR="005F63D0" w:rsidRPr="000A1671">
        <w:rPr>
          <w:rFonts w:ascii="Garamond" w:hAnsi="Garamond"/>
        </w:rPr>
        <w:t>sh</w:t>
      </w:r>
      <w:r w:rsidR="00DC7170">
        <w:rPr>
          <w:rFonts w:ascii="Garamond" w:hAnsi="Garamond"/>
        </w:rPr>
        <w:t>.,</w:t>
      </w:r>
      <w:r w:rsidR="005F63D0" w:rsidRPr="000A1671">
        <w:rPr>
          <w:rFonts w:ascii="Garamond" w:hAnsi="Garamond"/>
        </w:rPr>
        <w:t xml:space="preserve"> duke e referuar rastin te Qendra </w:t>
      </w:r>
      <w:r w:rsidR="00E913AE">
        <w:rPr>
          <w:rFonts w:ascii="Garamond" w:hAnsi="Garamond"/>
        </w:rPr>
        <w:t>“</w:t>
      </w:r>
      <w:proofErr w:type="spellStart"/>
      <w:r w:rsidR="005F63D0" w:rsidRPr="000A1671">
        <w:rPr>
          <w:rFonts w:ascii="Garamond" w:hAnsi="Garamond"/>
        </w:rPr>
        <w:t>Lilium</w:t>
      </w:r>
      <w:proofErr w:type="spellEnd"/>
      <w:r w:rsidR="00E913AE">
        <w:rPr>
          <w:rFonts w:ascii="Garamond" w:hAnsi="Garamond"/>
        </w:rPr>
        <w:t>”</w:t>
      </w:r>
      <w:r w:rsidR="005F63D0" w:rsidRPr="000A1671">
        <w:rPr>
          <w:rFonts w:ascii="Garamond" w:hAnsi="Garamond"/>
        </w:rPr>
        <w:t>, si e vetmja qendër shtetërore e specializuar aktualisht për ekzaminimin dhe trajtimin</w:t>
      </w:r>
      <w:r w:rsidR="00E913AE">
        <w:rPr>
          <w:rFonts w:ascii="Garamond" w:hAnsi="Garamond"/>
        </w:rPr>
        <w:t xml:space="preserve"> </w:t>
      </w:r>
      <w:r w:rsidR="005F63D0" w:rsidRPr="000A1671">
        <w:rPr>
          <w:rFonts w:ascii="Garamond" w:hAnsi="Garamond"/>
        </w:rPr>
        <w:t>e rasteve të sulmeve seksuale</w:t>
      </w:r>
      <w:r>
        <w:rPr>
          <w:rFonts w:ascii="Garamond" w:hAnsi="Garamond"/>
        </w:rPr>
        <w:t>.</w:t>
      </w:r>
    </w:p>
    <w:p w14:paraId="79CC2649" w14:textId="661F941A" w:rsidR="005F63D0" w:rsidRPr="00DC7170" w:rsidRDefault="005F63D0" w:rsidP="005F63D0">
      <w:pPr>
        <w:ind w:firstLine="284"/>
        <w:jc w:val="both"/>
        <w:rPr>
          <w:rFonts w:ascii="Garamond" w:hAnsi="Garamond"/>
          <w:b/>
        </w:rPr>
      </w:pPr>
      <w:bookmarkStart w:id="416" w:name="_Toc529778583"/>
      <w:bookmarkStart w:id="417" w:name="_Toc531213586"/>
      <w:r w:rsidRPr="00DC7170">
        <w:rPr>
          <w:rFonts w:ascii="Garamond" w:hAnsi="Garamond"/>
          <w:b/>
        </w:rPr>
        <w:t xml:space="preserve">Dokumentimi </w:t>
      </w:r>
      <w:r w:rsidR="00173F68" w:rsidRPr="00DC7170">
        <w:rPr>
          <w:rFonts w:ascii="Garamond" w:hAnsi="Garamond"/>
          <w:b/>
        </w:rPr>
        <w:t xml:space="preserve">i </w:t>
      </w:r>
      <w:proofErr w:type="spellStart"/>
      <w:r w:rsidR="00173F68" w:rsidRPr="00DC7170">
        <w:rPr>
          <w:rFonts w:ascii="Garamond" w:hAnsi="Garamond"/>
          <w:b/>
        </w:rPr>
        <w:t>DHF</w:t>
      </w:r>
      <w:proofErr w:type="spellEnd"/>
      <w:r w:rsidR="00173F68" w:rsidRPr="00DC7170">
        <w:rPr>
          <w:rFonts w:ascii="Garamond" w:hAnsi="Garamond"/>
          <w:b/>
        </w:rPr>
        <w:t>-së/</w:t>
      </w:r>
      <w:proofErr w:type="spellStart"/>
      <w:r w:rsidR="00173F68" w:rsidRPr="00DC7170">
        <w:rPr>
          <w:rFonts w:ascii="Garamond" w:hAnsi="Garamond"/>
          <w:b/>
        </w:rPr>
        <w:t>DHBGJ</w:t>
      </w:r>
      <w:proofErr w:type="spellEnd"/>
      <w:r w:rsidR="00173F68" w:rsidRPr="00DC7170">
        <w:rPr>
          <w:rFonts w:ascii="Garamond" w:hAnsi="Garamond"/>
          <w:b/>
        </w:rPr>
        <w:t>-së</w:t>
      </w:r>
      <w:bookmarkEnd w:id="416"/>
      <w:bookmarkEnd w:id="417"/>
    </w:p>
    <w:p w14:paraId="27E5B4AF" w14:textId="62F3E66B" w:rsidR="005F63D0" w:rsidRPr="000A1671" w:rsidRDefault="005F63D0" w:rsidP="005F63D0">
      <w:pPr>
        <w:ind w:firstLine="284"/>
        <w:jc w:val="both"/>
        <w:rPr>
          <w:rFonts w:ascii="Garamond" w:hAnsi="Garamond"/>
        </w:rPr>
      </w:pPr>
      <w:r w:rsidRPr="000A1671">
        <w:rPr>
          <w:rFonts w:ascii="Garamond" w:hAnsi="Garamond"/>
        </w:rPr>
        <w:t xml:space="preserve">Mblidhni dhe regjistroni informacionin për të mbijetuarën/in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duke përfshirë: të dhënat demografike (emri, mbiemri, mosha, gjinia, adresa, numri i telefonit, data e paraqitjes), marrjen e</w:t>
      </w:r>
      <w:r w:rsidR="00F11103" w:rsidRPr="000A1671">
        <w:rPr>
          <w:rFonts w:ascii="Garamond" w:hAnsi="Garamond"/>
        </w:rPr>
        <w:t xml:space="preserve"> </w:t>
      </w:r>
      <w:r w:rsidRPr="000A1671">
        <w:rPr>
          <w:rFonts w:ascii="Garamond" w:hAnsi="Garamond"/>
        </w:rPr>
        <w:t>miratimit, historinë (historia mjekësore e përgjithshme dhe ajo</w:t>
      </w:r>
      <w:r w:rsidR="00F11103" w:rsidRPr="000A1671">
        <w:rPr>
          <w:rFonts w:ascii="Garamond" w:hAnsi="Garamond"/>
        </w:rPr>
        <w:t xml:space="preserve"> </w:t>
      </w:r>
      <w:r w:rsidRPr="000A1671">
        <w:rPr>
          <w:rFonts w:ascii="Garamond" w:hAnsi="Garamond"/>
        </w:rPr>
        <w:t>gjinekologjike), përshkrimin e</w:t>
      </w:r>
      <w:r w:rsidR="00F11103" w:rsidRPr="000A1671">
        <w:rPr>
          <w:rFonts w:ascii="Garamond" w:hAnsi="Garamond"/>
        </w:rPr>
        <w:t xml:space="preserve"> </w:t>
      </w:r>
      <w:r w:rsidRPr="000A1671">
        <w:rPr>
          <w:rFonts w:ascii="Garamond" w:hAnsi="Garamond"/>
        </w:rPr>
        <w:t>incidentit, rezultatet e ekzaminimit fizik, analizat dhe rezultatet e tyre, planin e trajtimit, medikamentet e dhëna ose të përshkru</w:t>
      </w:r>
      <w:r w:rsidR="00DC7170">
        <w:rPr>
          <w:rFonts w:ascii="Garamond" w:hAnsi="Garamond"/>
        </w:rPr>
        <w:t>ara për t’u dhënë me recetë, ar</w:t>
      </w:r>
      <w:r w:rsidRPr="000A1671">
        <w:rPr>
          <w:rFonts w:ascii="Garamond" w:hAnsi="Garamond"/>
        </w:rPr>
        <w:t>simimin e viktimës, informacionin e dhënë dhe referimin.</w:t>
      </w:r>
    </w:p>
    <w:p w14:paraId="32516249" w14:textId="1672A77A"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Mblidhni dhe regjistroni detajet e plota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duke përfshirë:</w:t>
      </w:r>
    </w:p>
    <w:p w14:paraId="773453A6" w14:textId="478FAA05" w:rsidR="005F63D0" w:rsidRPr="000A1671" w:rsidRDefault="00DC7170" w:rsidP="005F63D0">
      <w:pPr>
        <w:ind w:firstLine="284"/>
        <w:jc w:val="both"/>
        <w:rPr>
          <w:rFonts w:ascii="Garamond" w:hAnsi="Garamond"/>
        </w:rPr>
      </w:pPr>
      <w:r>
        <w:rPr>
          <w:rFonts w:ascii="Garamond" w:eastAsia="Calibri" w:hAnsi="Garamond"/>
        </w:rPr>
        <w:t>-</w:t>
      </w:r>
      <w:r w:rsidR="00435C2E">
        <w:rPr>
          <w:rFonts w:ascii="Garamond" w:eastAsia="Calibri" w:hAnsi="Garamond"/>
        </w:rPr>
        <w:t xml:space="preserve"> </w:t>
      </w:r>
      <w:r w:rsidR="005F63D0" w:rsidRPr="000A1671">
        <w:rPr>
          <w:rFonts w:ascii="Garamond" w:hAnsi="Garamond"/>
        </w:rPr>
        <w:t>prova</w:t>
      </w:r>
      <w:r w:rsidR="00F11103" w:rsidRPr="000A1671">
        <w:rPr>
          <w:rFonts w:ascii="Garamond" w:hAnsi="Garamond"/>
        </w:rPr>
        <w:t xml:space="preserve"> </w:t>
      </w:r>
      <w:r w:rsidR="005F63D0" w:rsidRPr="000A1671">
        <w:rPr>
          <w:rFonts w:ascii="Garamond" w:hAnsi="Garamond"/>
        </w:rPr>
        <w:t>që mbështesin</w:t>
      </w:r>
      <w:r w:rsidR="00F11103" w:rsidRPr="000A1671">
        <w:rPr>
          <w:rFonts w:ascii="Garamond" w:hAnsi="Garamond"/>
        </w:rPr>
        <w:t xml:space="preserve"> </w:t>
      </w:r>
      <w:r w:rsidR="005F63D0" w:rsidRPr="000A1671">
        <w:rPr>
          <w:rFonts w:ascii="Garamond" w:hAnsi="Garamond"/>
        </w:rPr>
        <w:t>kryerjen e shkeljes ligjore të pretenduar</w:t>
      </w:r>
      <w:r>
        <w:rPr>
          <w:rFonts w:ascii="Garamond" w:hAnsi="Garamond"/>
        </w:rPr>
        <w:t>;</w:t>
      </w:r>
      <w:r w:rsidR="005F63D0" w:rsidRPr="000A1671">
        <w:rPr>
          <w:rFonts w:ascii="Garamond" w:hAnsi="Garamond"/>
        </w:rPr>
        <w:t xml:space="preserve"> </w:t>
      </w:r>
    </w:p>
    <w:p w14:paraId="2D79EBEF" w14:textId="07CAE859"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historikun e ndonjë incidenti tjetër, duke përfshirë ato me partnerë të mëparshëm</w:t>
      </w:r>
      <w:r w:rsidR="00DC7170">
        <w:rPr>
          <w:rFonts w:ascii="Garamond" w:hAnsi="Garamond"/>
        </w:rPr>
        <w:t>;</w:t>
      </w:r>
    </w:p>
    <w:p w14:paraId="395D0791" w14:textId="553BBC1C"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marrëdhënien e viktimës me dhunuesin</w:t>
      </w:r>
      <w:r w:rsidR="00DC7170">
        <w:rPr>
          <w:rFonts w:ascii="Garamond" w:hAnsi="Garamond"/>
        </w:rPr>
        <w:t>;</w:t>
      </w:r>
    </w:p>
    <w:p w14:paraId="40F8140D" w14:textId="44D858CF"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llojin e dhunës së ushtruar</w:t>
      </w:r>
      <w:r w:rsidR="00DC7170">
        <w:rPr>
          <w:rFonts w:ascii="Garamond" w:hAnsi="Garamond"/>
        </w:rPr>
        <w:t>;</w:t>
      </w:r>
    </w:p>
    <w:p w14:paraId="0826106A" w14:textId="6CA56407"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dëshmitarët e pranishëm gjatë incidentit, përfshirë fëmijët</w:t>
      </w:r>
      <w:r w:rsidR="00DC7170">
        <w:rPr>
          <w:rFonts w:ascii="Garamond" w:hAnsi="Garamond"/>
        </w:rPr>
        <w:t>;</w:t>
      </w:r>
    </w:p>
    <w:p w14:paraId="3750763E" w14:textId="2008852B"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nëse janë përdorur armë (si dhe çfarë lloji)</w:t>
      </w:r>
      <w:r>
        <w:rPr>
          <w:rFonts w:ascii="Garamond" w:hAnsi="Garamond"/>
        </w:rPr>
        <w:t>.</w:t>
      </w:r>
    </w:p>
    <w:p w14:paraId="24D50A28" w14:textId="7638F9AC"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Përshkruani me hollësi çdo dëmtim që vëreni. Për këtë qëllim, përdorni formularë</w:t>
      </w:r>
      <w:r w:rsidR="00F11103" w:rsidRPr="000A1671">
        <w:rPr>
          <w:rFonts w:ascii="Garamond" w:hAnsi="Garamond"/>
        </w:rPr>
        <w:t xml:space="preserve"> </w:t>
      </w:r>
      <w:r w:rsidR="005F63D0" w:rsidRPr="000A1671">
        <w:rPr>
          <w:rFonts w:ascii="Garamond" w:hAnsi="Garamond"/>
        </w:rPr>
        <w:t>specifikë të përshtatur dhe harta të trupit për një paraqitje më të saktë</w:t>
      </w:r>
      <w:r w:rsidR="00DC7170">
        <w:rPr>
          <w:rFonts w:ascii="Garamond" w:hAnsi="Garamond"/>
        </w:rPr>
        <w:t>;</w:t>
      </w:r>
    </w:p>
    <w:p w14:paraId="1BF36E02" w14:textId="60323A37"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Shënoni edhe simptomat emocionale dhe psikologjike</w:t>
      </w:r>
      <w:r w:rsidR="00DC7170">
        <w:rPr>
          <w:rFonts w:ascii="Garamond" w:hAnsi="Garamond"/>
        </w:rPr>
        <w:t>;</w:t>
      </w:r>
    </w:p>
    <w:p w14:paraId="64D01585" w14:textId="790ABD39"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Shënoni</w:t>
      </w:r>
      <w:r w:rsidR="00F11103" w:rsidRPr="000A1671">
        <w:rPr>
          <w:rFonts w:ascii="Garamond" w:hAnsi="Garamond"/>
        </w:rPr>
        <w:t xml:space="preserve"> </w:t>
      </w:r>
      <w:r w:rsidR="005F63D0" w:rsidRPr="000A1671">
        <w:rPr>
          <w:rFonts w:ascii="Garamond" w:hAnsi="Garamond"/>
        </w:rPr>
        <w:t>çfarë thotë vetë e/i mbijetuar/a duke përdorur fjalët e saj</w:t>
      </w:r>
      <w:r w:rsidR="00DC7170">
        <w:rPr>
          <w:rFonts w:ascii="Garamond" w:hAnsi="Garamond"/>
        </w:rPr>
        <w:t>;</w:t>
      </w:r>
    </w:p>
    <w:p w14:paraId="1DD68482" w14:textId="1DF7E003"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Dokumentoni dyshimet tuaja dhe provat mbi të cilat bazohen</w:t>
      </w:r>
      <w:r w:rsidR="00DC7170">
        <w:rPr>
          <w:rFonts w:ascii="Garamond" w:hAnsi="Garamond"/>
        </w:rPr>
        <w:t>;</w:t>
      </w:r>
      <w:r w:rsidR="005F63D0" w:rsidRPr="000A1671">
        <w:rPr>
          <w:rFonts w:ascii="Garamond" w:eastAsia="Calibri" w:hAnsi="Garamond"/>
        </w:rPr>
        <w:t xml:space="preserve"> </w:t>
      </w:r>
    </w:p>
    <w:p w14:paraId="49A62600" w14:textId="0D4C7AAB"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Informoni të mbijetuarat/it për përdorimin e mundshëm të </w:t>
      </w:r>
      <w:proofErr w:type="spellStart"/>
      <w:r w:rsidR="005F63D0" w:rsidRPr="000A1671">
        <w:rPr>
          <w:rFonts w:ascii="Garamond" w:hAnsi="Garamond"/>
        </w:rPr>
        <w:t>të</w:t>
      </w:r>
      <w:proofErr w:type="spellEnd"/>
      <w:r w:rsidR="005F63D0" w:rsidRPr="000A1671">
        <w:rPr>
          <w:rFonts w:ascii="Garamond" w:hAnsi="Garamond"/>
        </w:rPr>
        <w:t xml:space="preserve"> dhënave të tyre dhe</w:t>
      </w:r>
      <w:r w:rsidR="00F11103" w:rsidRPr="000A1671">
        <w:rPr>
          <w:rFonts w:ascii="Garamond" w:hAnsi="Garamond"/>
        </w:rPr>
        <w:t xml:space="preserve"> </w:t>
      </w:r>
      <w:r w:rsidR="005F63D0" w:rsidRPr="000A1671">
        <w:rPr>
          <w:rFonts w:ascii="Garamond" w:hAnsi="Garamond"/>
        </w:rPr>
        <w:t>merrni miratimin paraprak për këtë.</w:t>
      </w:r>
    </w:p>
    <w:p w14:paraId="060C9F60" w14:textId="7E534DCF"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Ruajini të gjitha të dhënat në një vend të sigurt e konfidencial</w:t>
      </w:r>
      <w:r w:rsidR="00DC7170">
        <w:rPr>
          <w:rFonts w:ascii="Garamond" w:hAnsi="Garamond"/>
        </w:rPr>
        <w:t>;</w:t>
      </w:r>
      <w:r w:rsidR="005F63D0" w:rsidRPr="000A1671">
        <w:rPr>
          <w:rFonts w:ascii="Garamond" w:hAnsi="Garamond"/>
        </w:rPr>
        <w:t xml:space="preserve"> </w:t>
      </w:r>
    </w:p>
    <w:p w14:paraId="2D4AE365" w14:textId="27296F5F" w:rsidR="005F63D0" w:rsidRPr="000A1671" w:rsidRDefault="00435C2E"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Planifikoni kohë të mjaftueshme për të hedhur të dhënat në sistemin e mbledhjes së të dhënave.</w:t>
      </w:r>
    </w:p>
    <w:p w14:paraId="2D02520A" w14:textId="77777777" w:rsidR="005F63D0" w:rsidRPr="00DC7170" w:rsidRDefault="005F63D0" w:rsidP="005F63D0">
      <w:pPr>
        <w:ind w:firstLine="284"/>
        <w:jc w:val="both"/>
        <w:rPr>
          <w:rFonts w:ascii="Garamond" w:hAnsi="Garamond"/>
          <w:b/>
        </w:rPr>
      </w:pPr>
      <w:bookmarkStart w:id="418" w:name="_Toc529778584"/>
      <w:bookmarkStart w:id="419" w:name="_Toc531213587"/>
      <w:r w:rsidRPr="00DC7170">
        <w:rPr>
          <w:rFonts w:ascii="Garamond" w:hAnsi="Garamond"/>
          <w:b/>
        </w:rPr>
        <w:t>Referimi</w:t>
      </w:r>
      <w:bookmarkEnd w:id="418"/>
      <w:bookmarkEnd w:id="419"/>
    </w:p>
    <w:p w14:paraId="4D1213E3" w14:textId="29A9DDE1" w:rsidR="005F63D0" w:rsidRPr="000A1671" w:rsidRDefault="005F63D0" w:rsidP="005F63D0">
      <w:pPr>
        <w:ind w:firstLine="284"/>
        <w:jc w:val="both"/>
        <w:rPr>
          <w:rFonts w:ascii="Garamond" w:hAnsi="Garamond"/>
        </w:rPr>
      </w:pPr>
      <w:r w:rsidRPr="000A1671">
        <w:rPr>
          <w:rFonts w:ascii="Garamond" w:hAnsi="Garamond"/>
        </w:rPr>
        <w:t xml:space="preserve">Punonjëset dhe punonjësit e shërbimeve shëndetësore janë shpesh profesionistet dhe profesionistët e parë në kontakt me të mbijetuarën/in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Prandaj, punonjëset dhe punonjësit e shërbimeve shëndetësore mund t'i referojnë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te profesionistet dhe profesionistët e tjerë të shëndetësisë në të njëjtin institucion shëndetësor, në ndonjë institucion tjetër shëndetësor, ose në shërbime të tjera</w:t>
      </w:r>
      <w:r w:rsidR="00F11103" w:rsidRPr="000A1671">
        <w:rPr>
          <w:rFonts w:ascii="Garamond" w:hAnsi="Garamond"/>
        </w:rPr>
        <w:t xml:space="preserve"> </w:t>
      </w:r>
      <w:r w:rsidRPr="000A1671">
        <w:rPr>
          <w:rFonts w:ascii="Garamond" w:hAnsi="Garamond"/>
        </w:rPr>
        <w:t>(policia, shërbimet e specializuara, mbrojtja sociale</w:t>
      </w:r>
      <w:r w:rsidR="00173F68" w:rsidRPr="000A1671">
        <w:rPr>
          <w:rFonts w:ascii="Garamond" w:hAnsi="Garamond"/>
        </w:rPr>
        <w:t xml:space="preserve"> etj.</w:t>
      </w:r>
      <w:r w:rsidRPr="000A1671">
        <w:rPr>
          <w:rFonts w:ascii="Garamond" w:hAnsi="Garamond"/>
        </w:rPr>
        <w:t xml:space="preserve">). Po kështu, punonjëseve dhe punonjësve të shërbimeve shëndetësore mund t’u duhet t’i asistojnë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të referuara nga punonjëse dhe punonjës të shërbimeve të tjera.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 xml:space="preserve"> kanë nevoja komplekse, prandaj për një reagim efektiv ndaj </w:t>
      </w:r>
      <w:proofErr w:type="spellStart"/>
      <w:r w:rsidRPr="000A1671">
        <w:rPr>
          <w:rFonts w:ascii="Garamond" w:hAnsi="Garamond"/>
        </w:rPr>
        <w:t>DHF</w:t>
      </w:r>
      <w:proofErr w:type="spellEnd"/>
      <w:r w:rsidRPr="000A1671">
        <w:rPr>
          <w:rFonts w:ascii="Garamond" w:hAnsi="Garamond"/>
        </w:rPr>
        <w:t>/</w:t>
      </w:r>
      <w:proofErr w:type="spellStart"/>
      <w:r w:rsidRPr="000A1671">
        <w:rPr>
          <w:rFonts w:ascii="Garamond" w:hAnsi="Garamond"/>
        </w:rPr>
        <w:t>DHBGJ</w:t>
      </w:r>
      <w:proofErr w:type="spellEnd"/>
      <w:r w:rsidRPr="000A1671">
        <w:rPr>
          <w:rFonts w:ascii="Garamond" w:hAnsi="Garamond"/>
        </w:rPr>
        <w:t xml:space="preserve"> kërkohen një sërë shërbimesh të </w:t>
      </w:r>
      <w:proofErr w:type="spellStart"/>
      <w:r w:rsidRPr="000A1671">
        <w:rPr>
          <w:rFonts w:ascii="Garamond" w:hAnsi="Garamond"/>
        </w:rPr>
        <w:t>disponueshme</w:t>
      </w:r>
      <w:proofErr w:type="spellEnd"/>
      <w:r w:rsidRPr="000A1671">
        <w:rPr>
          <w:rFonts w:ascii="Garamond" w:hAnsi="Garamond"/>
        </w:rPr>
        <w:t xml:space="preserve"> për një qasje të koordinuar shumë-sektoriale, që mund të sigurohet nga një referim efektiv.</w:t>
      </w:r>
    </w:p>
    <w:p w14:paraId="4991C587" w14:textId="77777777" w:rsidR="005F63D0" w:rsidRPr="00DF5003" w:rsidRDefault="005F63D0" w:rsidP="005F63D0">
      <w:pPr>
        <w:ind w:firstLine="284"/>
        <w:jc w:val="both"/>
        <w:rPr>
          <w:rFonts w:ascii="Garamond" w:hAnsi="Garamond"/>
          <w:b/>
        </w:rPr>
      </w:pPr>
      <w:r w:rsidRPr="00DF5003">
        <w:rPr>
          <w:rFonts w:ascii="Garamond" w:hAnsi="Garamond"/>
          <w:b/>
        </w:rPr>
        <w:t>Referimet efektive kërkojnë që punonjëset dhe punonjësit e shërbimeve shëndetësore:</w:t>
      </w:r>
    </w:p>
    <w:p w14:paraId="7853B29E" w14:textId="5C6B0E47"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Të jenë të afta/aftë të njohin dhe lehtësojnë zbulimin e </w:t>
      </w:r>
      <w:proofErr w:type="spellStart"/>
      <w:r w:rsidR="005F63D0" w:rsidRPr="000A1671">
        <w:rPr>
          <w:rFonts w:ascii="Garamond" w:hAnsi="Garamond"/>
        </w:rPr>
        <w:t>DHF</w:t>
      </w:r>
      <w:proofErr w:type="spellEnd"/>
      <w:r w:rsidR="00DC7170">
        <w:rPr>
          <w:rFonts w:ascii="Garamond" w:hAnsi="Garamond"/>
        </w:rPr>
        <w:t>-së</w:t>
      </w:r>
      <w:r w:rsidR="005F63D0" w:rsidRPr="000A1671">
        <w:rPr>
          <w:rFonts w:ascii="Garamond" w:hAnsi="Garamond"/>
        </w:rPr>
        <w:t>/</w:t>
      </w:r>
      <w:proofErr w:type="spellStart"/>
      <w:r w:rsidR="005F63D0" w:rsidRPr="000A1671">
        <w:rPr>
          <w:rFonts w:ascii="Garamond" w:hAnsi="Garamond"/>
        </w:rPr>
        <w:t>DHBGJ</w:t>
      </w:r>
      <w:proofErr w:type="spellEnd"/>
      <w:r w:rsidR="00DC7170">
        <w:rPr>
          <w:rFonts w:ascii="Garamond" w:hAnsi="Garamond"/>
        </w:rPr>
        <w:t>-së</w:t>
      </w:r>
      <w:r w:rsidR="005F63D0" w:rsidRPr="000A1671">
        <w:rPr>
          <w:rFonts w:ascii="Garamond" w:hAnsi="Garamond"/>
        </w:rPr>
        <w:t xml:space="preserve"> së ushtruar, si dhe të ofrojnë mbështetjen e linjës së parë. </w:t>
      </w:r>
    </w:p>
    <w:p w14:paraId="3DF84ACA" w14:textId="438F9864" w:rsidR="005F63D0" w:rsidRPr="000A1671" w:rsidRDefault="003A2C1B" w:rsidP="005F63D0">
      <w:pPr>
        <w:ind w:firstLine="284"/>
        <w:jc w:val="both"/>
        <w:rPr>
          <w:rFonts w:ascii="Garamond" w:hAnsi="Garamond"/>
        </w:rPr>
      </w:pPr>
      <w:r>
        <w:rPr>
          <w:rFonts w:ascii="Garamond" w:eastAsia="Calibri" w:hAnsi="Garamond"/>
        </w:rPr>
        <w:lastRenderedPageBreak/>
        <w:t xml:space="preserve">- </w:t>
      </w:r>
      <w:r w:rsidR="005F63D0" w:rsidRPr="000A1671">
        <w:rPr>
          <w:rFonts w:ascii="Garamond" w:hAnsi="Garamond"/>
        </w:rPr>
        <w:t xml:space="preserve">Të jenë të afta/aftë të vlerësojnë situatën individuale dhe nevojat e të mbijetuarës/it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Nëse rreziku vlerësohet si i lartë, e/i mbijetuar/a ka nevojë për ndërhyrje të menjëhershme, të tilla si ndihmë mjekësore, shtrim në spital ose ndihmë psikologjike të menjëhershme dhe/ose strehim në një strehëz. Nëse rreziku nuk vlerësohet si i lartë, mund të jenë të përshtatshme referimet për mbështetje të tjera sociale, psikologjike ose ligjore.</w:t>
      </w:r>
    </w:p>
    <w:p w14:paraId="7959F6BB" w14:textId="0B4F4BCA"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Të njohin ligjshmërinë </w:t>
      </w:r>
      <w:r w:rsidR="00D62FFB">
        <w:rPr>
          <w:rFonts w:ascii="Garamond" w:hAnsi="Garamond"/>
        </w:rPr>
        <w:t xml:space="preserve">për </w:t>
      </w:r>
      <w:proofErr w:type="spellStart"/>
      <w:r w:rsidR="00D62FFB">
        <w:rPr>
          <w:rFonts w:ascii="Garamond" w:hAnsi="Garamond"/>
        </w:rPr>
        <w:t>DHF</w:t>
      </w:r>
      <w:proofErr w:type="spellEnd"/>
      <w:r w:rsidR="00D62FFB">
        <w:rPr>
          <w:rFonts w:ascii="Garamond" w:hAnsi="Garamond"/>
        </w:rPr>
        <w:t>-në/</w:t>
      </w:r>
      <w:proofErr w:type="spellStart"/>
      <w:r w:rsidR="00D62FFB">
        <w:rPr>
          <w:rFonts w:ascii="Garamond" w:hAnsi="Garamond"/>
        </w:rPr>
        <w:t>DHBGJ</w:t>
      </w:r>
      <w:proofErr w:type="spellEnd"/>
      <w:r w:rsidR="00D62FFB">
        <w:rPr>
          <w:rFonts w:ascii="Garamond" w:hAnsi="Garamond"/>
        </w:rPr>
        <w:t>-në</w:t>
      </w:r>
      <w:r w:rsidR="005F63D0" w:rsidRPr="000A1671">
        <w:rPr>
          <w:rFonts w:ascii="Garamond" w:hAnsi="Garamond"/>
        </w:rPr>
        <w:t>, duke përfshirë përkufizimet përkatëse për veprat penale, masat mbrojtëse në dispozicion dhe të gjitha detyrimet për</w:t>
      </w:r>
      <w:r w:rsidR="00F11103" w:rsidRPr="000A1671">
        <w:rPr>
          <w:rFonts w:ascii="Garamond" w:hAnsi="Garamond"/>
        </w:rPr>
        <w:t xml:space="preserve"> </w:t>
      </w:r>
      <w:r w:rsidR="005F63D0" w:rsidRPr="000A1671">
        <w:rPr>
          <w:rFonts w:ascii="Garamond" w:hAnsi="Garamond"/>
        </w:rPr>
        <w:t>raportimin nga ana e tyre. Këto njohuri kërkohen vetëm mbi bazën e detyrimeve profesionale përkatëse.</w:t>
      </w:r>
    </w:p>
    <w:p w14:paraId="0B5B4B7D" w14:textId="3D402D51"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Të marrin miratimin e të mbijetuarës/it përpara se të ndajnë informacionin rreth rastit të saj/tij me agjencitë e tjera ose punonjëset e punonjësit e shërbimeve dhe të ndjekin procedurën që mbron konfidencialitetin e të mbijetuarës/it. Ka edhe situata në të cilat duhet të përcillet informacioni edhe nëse e/i mbijetuar/a nuk jep miratim (kur raportimi i rastit në polici është detyrim ligjor, për shkak se dhuna e ushtruar përbën vepër penale).</w:t>
      </w:r>
    </w:p>
    <w:p w14:paraId="486BAF16" w14:textId="77777777" w:rsidR="005F63D0" w:rsidRPr="003A2C1B" w:rsidRDefault="005F63D0" w:rsidP="005F63D0">
      <w:pPr>
        <w:ind w:firstLine="284"/>
        <w:jc w:val="both"/>
        <w:rPr>
          <w:rFonts w:ascii="Garamond" w:hAnsi="Garamond"/>
          <w:b/>
        </w:rPr>
      </w:pPr>
      <w:r w:rsidRPr="003A2C1B">
        <w:rPr>
          <w:rFonts w:ascii="Garamond" w:hAnsi="Garamond"/>
          <w:b/>
        </w:rPr>
        <w:t>Hapat e mëposhtëm duhet të ndiqen për të siguruar një referim efektiv:</w:t>
      </w:r>
    </w:p>
    <w:p w14:paraId="6628AD11" w14:textId="325B5723"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Përditësoni listën me institucionet/organizatat që ofrojnë shërbime për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Lista duhet të përfshijë emrin e institucionit, personin e kontaktit, adresën, të dhëna të tjera të kontaktit, si dhe listën e shërbimeve që ofrohen. </w:t>
      </w:r>
    </w:p>
    <w:p w14:paraId="4184495B" w14:textId="1A85F6F7"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Vlerësoni se çfarë referimi mund të jetë i dobishëm për të mbijetuarat/it subjekte </w:t>
      </w:r>
      <w:r w:rsidR="00173F68" w:rsidRPr="000A1671">
        <w:rPr>
          <w:rFonts w:ascii="Garamond" w:hAnsi="Garamond"/>
        </w:rPr>
        <w:t xml:space="preserve">të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sipas vlerësimit të nevojave dhe kërkesave të tyre.</w:t>
      </w:r>
    </w:p>
    <w:p w14:paraId="0AFEFC48" w14:textId="2267D4ED"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Informojeni të mbijetuarën/in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043AB5" w:rsidRPr="000A1671">
        <w:rPr>
          <w:rFonts w:ascii="Garamond" w:hAnsi="Garamond"/>
        </w:rPr>
        <w:t xml:space="preserve"> për mundësinë e referimit te</w:t>
      </w:r>
      <w:r w:rsidR="005F63D0" w:rsidRPr="000A1671">
        <w:rPr>
          <w:rFonts w:ascii="Garamond" w:hAnsi="Garamond"/>
        </w:rPr>
        <w:t xml:space="preserve"> shërbime të tjera, sipas kërkesës ose nevojës. </w:t>
      </w:r>
    </w:p>
    <w:p w14:paraId="73210FEC" w14:textId="7DE26527"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Merrni miratimin e të mbijetuarës/it për të bërë referimin, para çdo hapi tjetër të mëtejshëm.</w:t>
      </w:r>
    </w:p>
    <w:p w14:paraId="566CD2A9" w14:textId="133ED44C"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Sqaroni të mbijetuarën/in se çfarë informacioni do të ndahet me institucionet e tjera të shërbimeve dhe çfarë informacioni do të mbahet konfidencial (specifikoni nëse ka ndonjë rregullim ligjor/kufizim).</w:t>
      </w:r>
    </w:p>
    <w:p w14:paraId="27DA7609" w14:textId="3140EA99"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Jepini të mbijetuarës/it informacion të plotë dhe korrekt për institucionet që ofrojnë shërbime të tjera, sipas skemës së përshkruar më poshtë:</w:t>
      </w:r>
    </w:p>
    <w:p w14:paraId="02EF0C8B" w14:textId="6A6AD6E3" w:rsidR="005F63D0" w:rsidRPr="000A1671" w:rsidRDefault="005F63D0" w:rsidP="005F63D0">
      <w:pPr>
        <w:ind w:firstLine="284"/>
        <w:jc w:val="both"/>
        <w:rPr>
          <w:rFonts w:ascii="Garamond" w:hAnsi="Garamond"/>
        </w:rPr>
      </w:pPr>
      <w:bookmarkStart w:id="420" w:name="_Toc486501904"/>
      <w:bookmarkStart w:id="421" w:name="_Toc487059661"/>
      <w:r w:rsidRPr="000A1671">
        <w:rPr>
          <w:rFonts w:ascii="Garamond" w:hAnsi="Garamond"/>
        </w:rPr>
        <w:t>KUSH</w:t>
      </w:r>
      <w:r w:rsidR="00F11103" w:rsidRPr="000A1671">
        <w:rPr>
          <w:rFonts w:ascii="Garamond" w:hAnsi="Garamond"/>
        </w:rPr>
        <w:t xml:space="preserve"> </w:t>
      </w:r>
      <w:r w:rsidRPr="000A1671">
        <w:rPr>
          <w:rFonts w:ascii="Garamond" w:hAnsi="Garamond"/>
        </w:rPr>
        <w:t xml:space="preserve">- cili institucion/organizatë ofron shërbime për të mbijetuarat/it subjekt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Pr="000A1671">
        <w:rPr>
          <w:rFonts w:ascii="Garamond" w:hAnsi="Garamond"/>
        </w:rPr>
        <w:t>,</w:t>
      </w:r>
      <w:r w:rsidR="00F11103" w:rsidRPr="000A1671">
        <w:rPr>
          <w:rFonts w:ascii="Garamond" w:hAnsi="Garamond"/>
        </w:rPr>
        <w:t xml:space="preserve"> </w:t>
      </w:r>
      <w:r w:rsidRPr="000A1671">
        <w:rPr>
          <w:rFonts w:ascii="Garamond" w:hAnsi="Garamond"/>
        </w:rPr>
        <w:t xml:space="preserve">shoqëruar me të dhënat e personit (emrin, numrin e telefonit) që mund të kontaktohet si pikë kontakti për atë shërbim. </w:t>
      </w:r>
    </w:p>
    <w:p w14:paraId="27C0D8BC" w14:textId="77777777" w:rsidR="005F63D0" w:rsidRPr="000A1671" w:rsidRDefault="005F63D0" w:rsidP="005F63D0">
      <w:pPr>
        <w:ind w:firstLine="284"/>
        <w:jc w:val="both"/>
        <w:rPr>
          <w:rFonts w:ascii="Garamond" w:hAnsi="Garamond"/>
        </w:rPr>
      </w:pPr>
      <w:r w:rsidRPr="000A1671">
        <w:rPr>
          <w:rFonts w:ascii="Garamond" w:hAnsi="Garamond"/>
        </w:rPr>
        <w:t>ÇFARË - çfarë lloj ndihme mund të presin të marrin nga ky institucion, së bashku me informacion për kostot e këtij shërbimi.</w:t>
      </w:r>
    </w:p>
    <w:p w14:paraId="2C476C88" w14:textId="2274AD8D" w:rsidR="005F63D0" w:rsidRPr="000A1671" w:rsidRDefault="005F63D0" w:rsidP="005F63D0">
      <w:pPr>
        <w:ind w:firstLine="284"/>
        <w:jc w:val="both"/>
        <w:rPr>
          <w:rFonts w:ascii="Garamond" w:hAnsi="Garamond"/>
        </w:rPr>
      </w:pPr>
      <w:r w:rsidRPr="000A1671">
        <w:rPr>
          <w:rFonts w:ascii="Garamond" w:hAnsi="Garamond"/>
        </w:rPr>
        <w:t>KU - ku ndodhet saktësisht (adresa e saktë) shërbimi i caktuar</w:t>
      </w:r>
      <w:r w:rsidR="003A2C1B">
        <w:rPr>
          <w:rFonts w:ascii="Garamond" w:hAnsi="Garamond"/>
        </w:rPr>
        <w:t>.</w:t>
      </w:r>
    </w:p>
    <w:p w14:paraId="4B1B6BC8" w14:textId="417D8F58"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Bëjeni referimin sipas vendimit (zgjedhjes) të </w:t>
      </w:r>
      <w:proofErr w:type="spellStart"/>
      <w:r w:rsidR="005F63D0" w:rsidRPr="000A1671">
        <w:rPr>
          <w:rFonts w:ascii="Garamond" w:hAnsi="Garamond"/>
        </w:rPr>
        <w:t>të</w:t>
      </w:r>
      <w:proofErr w:type="spellEnd"/>
      <w:r w:rsidR="005F63D0" w:rsidRPr="000A1671">
        <w:rPr>
          <w:rFonts w:ascii="Garamond" w:hAnsi="Garamond"/>
        </w:rPr>
        <w:t xml:space="preserve"> mbijetuarës/it.</w:t>
      </w:r>
    </w:p>
    <w:p w14:paraId="7602B158" w14:textId="223248F7"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Shoqërojeni referimin me një raport të shkurtër me shkrim dhe një diskutim në telefon me punonjësen apo punonjësin e shërbimeve të tjera, si një metodë për të shmangur situatën kur e/i mbijetuar/a duhet ta përsërisë historinë dhe t'u përgjigjet të njëjtave pyetje gjatë intervistave të shumëfishta, duke përjetuar përsëri traumë psikologjike të shkaktuar nga incidenti </w:t>
      </w:r>
      <w:r w:rsidR="00173F68" w:rsidRPr="000A1671">
        <w:rPr>
          <w:rFonts w:ascii="Garamond" w:hAnsi="Garamond"/>
        </w:rPr>
        <w:t xml:space="preserve">i </w:t>
      </w:r>
      <w:proofErr w:type="spellStart"/>
      <w:r w:rsidR="00173F68" w:rsidRPr="000A1671">
        <w:rPr>
          <w:rFonts w:ascii="Garamond" w:hAnsi="Garamond"/>
        </w:rPr>
        <w:t>DHF</w:t>
      </w:r>
      <w:proofErr w:type="spellEnd"/>
      <w:r w:rsidR="00173F68" w:rsidRPr="000A1671">
        <w:rPr>
          <w:rFonts w:ascii="Garamond" w:hAnsi="Garamond"/>
        </w:rPr>
        <w:t>-së/</w:t>
      </w:r>
      <w:proofErr w:type="spellStart"/>
      <w:r w:rsidR="00173F68" w:rsidRPr="000A1671">
        <w:rPr>
          <w:rFonts w:ascii="Garamond" w:hAnsi="Garamond"/>
        </w:rPr>
        <w:t>DHBGJ</w:t>
      </w:r>
      <w:proofErr w:type="spellEnd"/>
      <w:r w:rsidR="00173F68" w:rsidRPr="000A1671">
        <w:rPr>
          <w:rFonts w:ascii="Garamond" w:hAnsi="Garamond"/>
        </w:rPr>
        <w:t>-së</w:t>
      </w:r>
      <w:r w:rsidR="005F63D0" w:rsidRPr="000A1671">
        <w:rPr>
          <w:rFonts w:ascii="Garamond" w:hAnsi="Garamond"/>
        </w:rPr>
        <w:t xml:space="preserve">. </w:t>
      </w:r>
    </w:p>
    <w:p w14:paraId="605A6711" w14:textId="0F245817"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Nxisni pavarësinë e të mbijetuarës/it duke e </w:t>
      </w:r>
      <w:proofErr w:type="spellStart"/>
      <w:r w:rsidR="005F63D0" w:rsidRPr="000A1671">
        <w:rPr>
          <w:rFonts w:ascii="Garamond" w:hAnsi="Garamond"/>
        </w:rPr>
        <w:t>ndëgjegjësuar</w:t>
      </w:r>
      <w:proofErr w:type="spellEnd"/>
      <w:r w:rsidR="005F63D0" w:rsidRPr="000A1671">
        <w:rPr>
          <w:rFonts w:ascii="Garamond" w:hAnsi="Garamond"/>
        </w:rPr>
        <w:t xml:space="preserve"> atë që ta bëjë vetë referimin (nëse është e mundur).</w:t>
      </w:r>
    </w:p>
    <w:p w14:paraId="0730D8D0" w14:textId="38E36534"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Shoqërojeni të mbijetuarën/in tek institucioni ku po referohet, nëse është e nevojshme dhe e mundur.</w:t>
      </w:r>
    </w:p>
    <w:p w14:paraId="77FA4AAC" w14:textId="6766DAA6"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Shpjegojani të mbijetuarës/it se mund të rikthehet për ndihmë të mëtejshme. Parashtroni çështjen e takimit të ardhshëm.</w:t>
      </w:r>
    </w:p>
    <w:p w14:paraId="580FA1A4" w14:textId="572FCC70"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Shpjegojani të mbijetuarës/it planin e ndjekjes së mëtejshme të gjendjes shëndetësore të saj.</w:t>
      </w:r>
    </w:p>
    <w:p w14:paraId="6AB905D7" w14:textId="4FBA7431"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Jepini detajet e kontaktit për ndjekjen në vazhdim.</w:t>
      </w:r>
    </w:p>
    <w:p w14:paraId="5721ED35" w14:textId="41735C17"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Përfundojeni ndihmën</w:t>
      </w:r>
      <w:r w:rsidR="00F11103" w:rsidRPr="000A1671">
        <w:rPr>
          <w:rFonts w:ascii="Garamond" w:hAnsi="Garamond"/>
        </w:rPr>
        <w:t xml:space="preserve"> </w:t>
      </w:r>
      <w:r w:rsidR="005F63D0" w:rsidRPr="000A1671">
        <w:rPr>
          <w:rFonts w:ascii="Garamond" w:hAnsi="Garamond"/>
        </w:rPr>
        <w:t>kur të arrihet rezultati më i mirë i mundshëm (e/i mbijetuar/a i referohet institucioneve të tjera të shërbimeve), ose nevojat/kërkesat e të mbijetuar/</w:t>
      </w:r>
      <w:proofErr w:type="spellStart"/>
      <w:r w:rsidR="005F63D0" w:rsidRPr="000A1671">
        <w:rPr>
          <w:rFonts w:ascii="Garamond" w:hAnsi="Garamond"/>
        </w:rPr>
        <w:t>ave</w:t>
      </w:r>
      <w:proofErr w:type="spellEnd"/>
      <w:r w:rsidR="00F11103" w:rsidRPr="000A1671">
        <w:rPr>
          <w:rFonts w:ascii="Garamond" w:hAnsi="Garamond"/>
        </w:rPr>
        <w:t xml:space="preserve"> </w:t>
      </w:r>
      <w:r w:rsidR="005F63D0" w:rsidRPr="000A1671">
        <w:rPr>
          <w:rFonts w:ascii="Garamond" w:hAnsi="Garamond"/>
        </w:rPr>
        <w:t>ndryshojnë.</w:t>
      </w:r>
    </w:p>
    <w:p w14:paraId="4B95FDDE" w14:textId="0D9929E9" w:rsidR="005F63D0" w:rsidRPr="000A1671" w:rsidRDefault="003A2C1B" w:rsidP="005F63D0">
      <w:pPr>
        <w:ind w:firstLine="284"/>
        <w:jc w:val="both"/>
        <w:rPr>
          <w:rFonts w:ascii="Garamond" w:hAnsi="Garamond"/>
        </w:rPr>
      </w:pPr>
      <w:r>
        <w:rPr>
          <w:rFonts w:ascii="Garamond" w:eastAsia="Calibri" w:hAnsi="Garamond"/>
        </w:rPr>
        <w:lastRenderedPageBreak/>
        <w:t xml:space="preserve">- </w:t>
      </w:r>
      <w:r w:rsidR="005F63D0" w:rsidRPr="000A1671">
        <w:rPr>
          <w:rFonts w:ascii="Garamond" w:hAnsi="Garamond"/>
        </w:rPr>
        <w:t xml:space="preserve">Lidhni marrëveshje dhe protokolle për procesin e referimit me shërbime/institucione të rëndësishme, përfshirë përcaktimin e përgjegjësive të qarta për secilin shërbim. </w:t>
      </w:r>
      <w:bookmarkStart w:id="422" w:name="_Toc487059660"/>
    </w:p>
    <w:p w14:paraId="543911E7" w14:textId="62A8ECD5" w:rsidR="005F63D0" w:rsidRPr="000A1671" w:rsidRDefault="003A2C1B"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Sigurohuni që procedurat midis shërbimeve/institucioneve për shkëmbimin e informacionit dhe referimet janë të vazhdueshme dhe njihen nga personeli. </w:t>
      </w:r>
    </w:p>
    <w:p w14:paraId="24BB1982" w14:textId="77777777" w:rsidR="00443207" w:rsidRDefault="00443207" w:rsidP="00443207">
      <w:pPr>
        <w:jc w:val="center"/>
        <w:rPr>
          <w:rFonts w:ascii="Garamond" w:hAnsi="Garamond"/>
        </w:rPr>
      </w:pPr>
    </w:p>
    <w:p w14:paraId="05ADFEAE" w14:textId="0E74CA10" w:rsidR="00443207" w:rsidRPr="00443207" w:rsidRDefault="001E5776" w:rsidP="00443207">
      <w:pPr>
        <w:jc w:val="center"/>
        <w:rPr>
          <w:rFonts w:ascii="Garamond" w:hAnsi="Garamond"/>
        </w:rPr>
      </w:pPr>
      <w:r>
        <w:rPr>
          <w:rFonts w:ascii="Garamond" w:hAnsi="Garamond"/>
        </w:rPr>
        <w:t>SHTOJCË</w:t>
      </w:r>
      <w:r w:rsidR="005F63D0" w:rsidRPr="00443207">
        <w:rPr>
          <w:rFonts w:ascii="Garamond" w:hAnsi="Garamond"/>
        </w:rPr>
        <w:t xml:space="preserve"> 1</w:t>
      </w:r>
    </w:p>
    <w:p w14:paraId="5B9A953A" w14:textId="7F1005CA" w:rsidR="005F63D0" w:rsidRPr="00443207" w:rsidRDefault="005F63D0" w:rsidP="00443207">
      <w:pPr>
        <w:jc w:val="center"/>
        <w:rPr>
          <w:rFonts w:ascii="Garamond" w:hAnsi="Garamond"/>
        </w:rPr>
      </w:pPr>
      <w:r w:rsidRPr="00443207">
        <w:rPr>
          <w:rFonts w:ascii="Garamond" w:hAnsi="Garamond"/>
        </w:rPr>
        <w:t>BAZA LIGJORE PËR EMERGJENCAT CIVILE</w:t>
      </w:r>
    </w:p>
    <w:p w14:paraId="545BA71D" w14:textId="77777777" w:rsidR="005F63D0" w:rsidRPr="000A1671" w:rsidRDefault="005F63D0" w:rsidP="005F63D0">
      <w:pPr>
        <w:ind w:firstLine="284"/>
        <w:jc w:val="both"/>
        <w:rPr>
          <w:rFonts w:ascii="Garamond" w:hAnsi="Garamond"/>
          <w:b/>
        </w:rPr>
      </w:pPr>
    </w:p>
    <w:p w14:paraId="5B26E398" w14:textId="74E70655" w:rsidR="005F63D0" w:rsidRPr="000A1671" w:rsidRDefault="005F63D0" w:rsidP="005F63D0">
      <w:pPr>
        <w:ind w:firstLine="284"/>
        <w:jc w:val="both"/>
        <w:rPr>
          <w:rFonts w:ascii="Garamond" w:hAnsi="Garamond"/>
          <w:b/>
        </w:rPr>
      </w:pPr>
      <w:r w:rsidRPr="000A1671">
        <w:rPr>
          <w:rFonts w:ascii="Garamond" w:hAnsi="Garamond"/>
          <w:b/>
        </w:rPr>
        <w:t xml:space="preserve">I. Ligji </w:t>
      </w:r>
      <w:r w:rsidR="00443207" w:rsidRPr="000A1671">
        <w:rPr>
          <w:rFonts w:ascii="Garamond" w:hAnsi="Garamond"/>
          <w:b/>
        </w:rPr>
        <w:t>nr</w:t>
      </w:r>
      <w:r w:rsidR="00443207">
        <w:rPr>
          <w:rFonts w:ascii="Garamond" w:hAnsi="Garamond"/>
          <w:b/>
        </w:rPr>
        <w:t>. 8756, datë 26.</w:t>
      </w:r>
      <w:r w:rsidRPr="000A1671">
        <w:rPr>
          <w:rFonts w:ascii="Garamond" w:hAnsi="Garamond"/>
          <w:b/>
        </w:rPr>
        <w:t>3.2001</w:t>
      </w:r>
      <w:r w:rsidR="00443207">
        <w:rPr>
          <w:rFonts w:ascii="Garamond" w:hAnsi="Garamond"/>
          <w:b/>
        </w:rPr>
        <w:t>,</w:t>
      </w:r>
      <w:r w:rsidRPr="000A1671">
        <w:rPr>
          <w:rFonts w:ascii="Garamond" w:hAnsi="Garamond"/>
          <w:b/>
        </w:rPr>
        <w:t xml:space="preserve"> </w:t>
      </w:r>
      <w:r w:rsidR="0072775E" w:rsidRPr="000A1671">
        <w:rPr>
          <w:rFonts w:ascii="Garamond" w:hAnsi="Garamond"/>
          <w:b/>
        </w:rPr>
        <w:t>“</w:t>
      </w:r>
      <w:r w:rsidRPr="000A1671">
        <w:rPr>
          <w:rFonts w:ascii="Garamond" w:hAnsi="Garamond"/>
          <w:b/>
        </w:rPr>
        <w:t>Për emergjencat civile</w:t>
      </w:r>
      <w:r w:rsidR="0072775E" w:rsidRPr="000A1671">
        <w:rPr>
          <w:rFonts w:ascii="Garamond" w:hAnsi="Garamond"/>
          <w:b/>
        </w:rPr>
        <w:t>”</w:t>
      </w:r>
      <w:r w:rsidRPr="000A1671">
        <w:rPr>
          <w:rFonts w:ascii="Garamond" w:hAnsi="Garamond"/>
          <w:b/>
        </w:rPr>
        <w:t xml:space="preserve">, ndryshuar </w:t>
      </w:r>
      <w:r w:rsidR="00443207" w:rsidRPr="000A1671">
        <w:rPr>
          <w:rFonts w:ascii="Garamond" w:hAnsi="Garamond"/>
          <w:b/>
        </w:rPr>
        <w:t xml:space="preserve">neni </w:t>
      </w:r>
      <w:r w:rsidRPr="000A1671">
        <w:rPr>
          <w:rFonts w:ascii="Garamond" w:hAnsi="Garamond"/>
          <w:b/>
        </w:rPr>
        <w:t>29</w:t>
      </w:r>
      <w:r w:rsidR="00443207">
        <w:rPr>
          <w:rFonts w:ascii="Garamond" w:hAnsi="Garamond"/>
          <w:b/>
        </w:rPr>
        <w:t>, pika 1</w:t>
      </w:r>
    </w:p>
    <w:p w14:paraId="7DF612CF" w14:textId="77777777" w:rsidR="005F63D0" w:rsidRPr="000A1671" w:rsidRDefault="005F63D0" w:rsidP="005F63D0">
      <w:pPr>
        <w:ind w:firstLine="284"/>
        <w:jc w:val="both"/>
        <w:rPr>
          <w:rFonts w:ascii="Garamond" w:hAnsi="Garamond"/>
        </w:rPr>
      </w:pPr>
      <w:r w:rsidRPr="000A1671">
        <w:rPr>
          <w:rFonts w:ascii="Garamond" w:hAnsi="Garamond"/>
        </w:rPr>
        <w:t xml:space="preserve">Në nenet e këtij ligji jepen: </w:t>
      </w:r>
    </w:p>
    <w:p w14:paraId="643C922C" w14:textId="77777777" w:rsidR="005F63D0" w:rsidRPr="000A1671" w:rsidRDefault="005F63D0" w:rsidP="005F63D0">
      <w:pPr>
        <w:ind w:firstLine="284"/>
        <w:jc w:val="both"/>
        <w:rPr>
          <w:rFonts w:ascii="Garamond" w:hAnsi="Garamond"/>
        </w:rPr>
      </w:pPr>
      <w:r w:rsidRPr="00BF29AF">
        <w:rPr>
          <w:rFonts w:ascii="Garamond" w:hAnsi="Garamond"/>
          <w:b/>
        </w:rPr>
        <w:t>Qëllimi</w:t>
      </w:r>
      <w:r w:rsidRPr="000A1671">
        <w:rPr>
          <w:rFonts w:ascii="Garamond" w:hAnsi="Garamond"/>
        </w:rPr>
        <w:t>: Planifikimi dhe Përballimi i Emergjencave Civile (</w:t>
      </w:r>
      <w:proofErr w:type="spellStart"/>
      <w:r w:rsidRPr="000A1671">
        <w:rPr>
          <w:rFonts w:ascii="Garamond" w:hAnsi="Garamond"/>
        </w:rPr>
        <w:t>PPEC</w:t>
      </w:r>
      <w:proofErr w:type="spellEnd"/>
      <w:r w:rsidRPr="000A1671">
        <w:rPr>
          <w:rFonts w:ascii="Garamond" w:hAnsi="Garamond"/>
        </w:rPr>
        <w:t>), si detyra të shtetit shqiptar për parandalimin, pakësimin dhe riaftësimin nga çdo dëmtim, apo fatkeqësi e mundshme, që prek popullatën, gjënë e gjallë, pronën etj.</w:t>
      </w:r>
    </w:p>
    <w:p w14:paraId="02C08F4F" w14:textId="77777777" w:rsidR="005F63D0" w:rsidRPr="000A1671" w:rsidRDefault="005F63D0" w:rsidP="005F63D0">
      <w:pPr>
        <w:ind w:firstLine="284"/>
        <w:jc w:val="both"/>
        <w:rPr>
          <w:rFonts w:ascii="Garamond" w:hAnsi="Garamond"/>
        </w:rPr>
      </w:pPr>
      <w:r w:rsidRPr="00BF29AF">
        <w:rPr>
          <w:rFonts w:ascii="Garamond" w:hAnsi="Garamond"/>
          <w:b/>
        </w:rPr>
        <w:t>Përkufizime</w:t>
      </w:r>
      <w:r w:rsidRPr="000A1671">
        <w:rPr>
          <w:rFonts w:ascii="Garamond" w:hAnsi="Garamond"/>
        </w:rPr>
        <w:t>: Ku sqarohet kuptimi i termave.</w:t>
      </w:r>
    </w:p>
    <w:p w14:paraId="30467DB3" w14:textId="77777777" w:rsidR="005F63D0" w:rsidRPr="000A1671" w:rsidRDefault="005F63D0" w:rsidP="005F63D0">
      <w:pPr>
        <w:ind w:firstLine="284"/>
        <w:jc w:val="both"/>
        <w:rPr>
          <w:rFonts w:ascii="Garamond" w:hAnsi="Garamond"/>
        </w:rPr>
      </w:pPr>
      <w:r w:rsidRPr="00BF29AF">
        <w:rPr>
          <w:rFonts w:ascii="Garamond" w:hAnsi="Garamond"/>
          <w:b/>
        </w:rPr>
        <w:t>Parime të përgjithshme</w:t>
      </w:r>
      <w:r w:rsidRPr="000A1671">
        <w:rPr>
          <w:rFonts w:ascii="Garamond" w:hAnsi="Garamond"/>
        </w:rPr>
        <w:t>: Ku sqarohen detyrat dhe përgjegjësitë e organeve shtetërore dhe strukturave të tjera të ngritura, në bazë të këtij ligji, për parandalimin, përballimin dhe riaftësimin e gjendjes së shkaktuar nga një fatkeqësi e mundshme (ose emergjencë civile).</w:t>
      </w:r>
    </w:p>
    <w:p w14:paraId="1B51181E" w14:textId="77777777" w:rsidR="005F63D0" w:rsidRPr="00BF29AF" w:rsidRDefault="005F63D0" w:rsidP="005F63D0">
      <w:pPr>
        <w:ind w:firstLine="284"/>
        <w:jc w:val="both"/>
        <w:rPr>
          <w:rFonts w:ascii="Garamond" w:hAnsi="Garamond"/>
          <w:b/>
        </w:rPr>
      </w:pPr>
      <w:r w:rsidRPr="00BF29AF">
        <w:rPr>
          <w:rFonts w:ascii="Garamond" w:hAnsi="Garamond"/>
          <w:b/>
        </w:rPr>
        <w:t>Strukturat e Planifikimit dhe Përballimit të Emergjencave Civile:</w:t>
      </w:r>
    </w:p>
    <w:p w14:paraId="11170A72" w14:textId="0AD34B70" w:rsidR="005F63D0" w:rsidRPr="00BF29AF" w:rsidRDefault="005F63D0" w:rsidP="005F63D0">
      <w:pPr>
        <w:ind w:firstLine="284"/>
        <w:jc w:val="both"/>
        <w:rPr>
          <w:rFonts w:ascii="Garamond" w:hAnsi="Garamond"/>
          <w:b/>
        </w:rPr>
      </w:pPr>
      <w:r w:rsidRPr="00BF29AF">
        <w:rPr>
          <w:rFonts w:ascii="Garamond" w:hAnsi="Garamond"/>
          <w:b/>
        </w:rPr>
        <w:t xml:space="preserve">Strukturat në nivel </w:t>
      </w:r>
      <w:r w:rsidR="00443207" w:rsidRPr="00BF29AF">
        <w:rPr>
          <w:rFonts w:ascii="Garamond" w:hAnsi="Garamond"/>
          <w:b/>
        </w:rPr>
        <w:t>qendror</w:t>
      </w:r>
      <w:r w:rsidRPr="00BF29AF">
        <w:rPr>
          <w:rFonts w:ascii="Garamond" w:hAnsi="Garamond"/>
          <w:b/>
        </w:rPr>
        <w:t>:</w:t>
      </w:r>
    </w:p>
    <w:p w14:paraId="3BF87F32" w14:textId="49C37CED" w:rsidR="005F63D0" w:rsidRPr="000A1671" w:rsidRDefault="005F63D0" w:rsidP="005F63D0">
      <w:pPr>
        <w:ind w:firstLine="284"/>
        <w:jc w:val="both"/>
        <w:rPr>
          <w:rFonts w:ascii="Garamond" w:hAnsi="Garamond"/>
        </w:rPr>
      </w:pPr>
      <w:r w:rsidRPr="000A1671">
        <w:rPr>
          <w:rFonts w:ascii="Garamond" w:hAnsi="Garamond"/>
        </w:rPr>
        <w:t>- Këshilli i Ministrave (KM)</w:t>
      </w:r>
      <w:r w:rsidR="00443207">
        <w:rPr>
          <w:rFonts w:ascii="Garamond" w:hAnsi="Garamond"/>
        </w:rPr>
        <w:t>;</w:t>
      </w:r>
    </w:p>
    <w:p w14:paraId="47347B74" w14:textId="6DA10AF0" w:rsidR="005F63D0" w:rsidRPr="000A1671" w:rsidRDefault="005F63D0" w:rsidP="005F63D0">
      <w:pPr>
        <w:ind w:firstLine="284"/>
        <w:jc w:val="both"/>
        <w:rPr>
          <w:rFonts w:ascii="Garamond" w:hAnsi="Garamond"/>
        </w:rPr>
      </w:pPr>
      <w:r w:rsidRPr="000A1671">
        <w:rPr>
          <w:rFonts w:ascii="Garamond" w:hAnsi="Garamond"/>
        </w:rPr>
        <w:t>- Komiteti Ndërministror i Emergjencave Civile (pranë KM)</w:t>
      </w:r>
      <w:r w:rsidR="00443207">
        <w:rPr>
          <w:rFonts w:ascii="Garamond" w:hAnsi="Garamond"/>
        </w:rPr>
        <w:t>;</w:t>
      </w:r>
    </w:p>
    <w:p w14:paraId="4370E642" w14:textId="2E4B641C" w:rsidR="005F63D0" w:rsidRPr="000A1671" w:rsidRDefault="005F63D0" w:rsidP="005F63D0">
      <w:pPr>
        <w:ind w:firstLine="284"/>
        <w:jc w:val="both"/>
        <w:rPr>
          <w:rFonts w:ascii="Garamond" w:hAnsi="Garamond"/>
        </w:rPr>
      </w:pPr>
      <w:r w:rsidRPr="000A1671">
        <w:rPr>
          <w:rFonts w:ascii="Garamond" w:hAnsi="Garamond"/>
        </w:rPr>
        <w:t>- Ministria e Mbrojtjes (</w:t>
      </w:r>
      <w:proofErr w:type="spellStart"/>
      <w:r w:rsidRPr="000A1671">
        <w:rPr>
          <w:rFonts w:ascii="Garamond" w:hAnsi="Garamond"/>
        </w:rPr>
        <w:t>MM</w:t>
      </w:r>
      <w:proofErr w:type="spellEnd"/>
      <w:r w:rsidRPr="000A1671">
        <w:rPr>
          <w:rFonts w:ascii="Garamond" w:hAnsi="Garamond"/>
        </w:rPr>
        <w:t>)</w:t>
      </w:r>
      <w:r w:rsidR="00443207">
        <w:rPr>
          <w:rFonts w:ascii="Garamond" w:hAnsi="Garamond"/>
        </w:rPr>
        <w:t>;</w:t>
      </w:r>
    </w:p>
    <w:p w14:paraId="5D3E5900" w14:textId="77777777" w:rsidR="005F63D0" w:rsidRPr="000A1671" w:rsidRDefault="005F63D0" w:rsidP="005F63D0">
      <w:pPr>
        <w:ind w:firstLine="284"/>
        <w:jc w:val="both"/>
        <w:rPr>
          <w:rFonts w:ascii="Garamond" w:hAnsi="Garamond"/>
        </w:rPr>
      </w:pPr>
      <w:r w:rsidRPr="000A1671">
        <w:rPr>
          <w:rFonts w:ascii="Garamond" w:hAnsi="Garamond"/>
        </w:rPr>
        <w:t>- Drejtoria e Planifikimit dhe Përballimit të Emergjencave Civile (</w:t>
      </w:r>
      <w:proofErr w:type="spellStart"/>
      <w:r w:rsidRPr="000A1671">
        <w:rPr>
          <w:rFonts w:ascii="Garamond" w:hAnsi="Garamond"/>
        </w:rPr>
        <w:t>DPPEC</w:t>
      </w:r>
      <w:proofErr w:type="spellEnd"/>
      <w:r w:rsidRPr="000A1671">
        <w:rPr>
          <w:rFonts w:ascii="Garamond" w:hAnsi="Garamond"/>
        </w:rPr>
        <w:t xml:space="preserve">) në Drejtorinë e Përgjithshme të Emergjencave Civile atashuar në </w:t>
      </w:r>
      <w:proofErr w:type="spellStart"/>
      <w:r w:rsidRPr="000A1671">
        <w:rPr>
          <w:rFonts w:ascii="Garamond" w:hAnsi="Garamond"/>
        </w:rPr>
        <w:t>MM</w:t>
      </w:r>
      <w:proofErr w:type="spellEnd"/>
      <w:r w:rsidRPr="000A1671">
        <w:rPr>
          <w:rFonts w:ascii="Garamond" w:hAnsi="Garamond"/>
        </w:rPr>
        <w:t>.</w:t>
      </w:r>
    </w:p>
    <w:p w14:paraId="3BE94BD6" w14:textId="41C5FFD4" w:rsidR="005F63D0" w:rsidRPr="000A1671" w:rsidRDefault="003D1FC3"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Qendra Kombëtare Operacionale e Emergjencave Civile (</w:t>
      </w:r>
      <w:proofErr w:type="spellStart"/>
      <w:r w:rsidR="005F63D0" w:rsidRPr="000A1671">
        <w:rPr>
          <w:rFonts w:ascii="Garamond" w:hAnsi="Garamond"/>
        </w:rPr>
        <w:t>QKOEC</w:t>
      </w:r>
      <w:proofErr w:type="spellEnd"/>
      <w:r w:rsidR="005F63D0" w:rsidRPr="000A1671">
        <w:rPr>
          <w:rFonts w:ascii="Garamond" w:hAnsi="Garamond"/>
        </w:rPr>
        <w:t>) në Drejtorinë e Përgjithshme të Emergjencave Civile, atashuar në Ministrinë e Mbrojtjes</w:t>
      </w:r>
      <w:r w:rsidR="00443207">
        <w:rPr>
          <w:rFonts w:ascii="Garamond" w:hAnsi="Garamond"/>
        </w:rPr>
        <w:t>:</w:t>
      </w:r>
    </w:p>
    <w:p w14:paraId="000F2DBC" w14:textId="163742D3" w:rsidR="005F63D0" w:rsidRPr="000A1671" w:rsidRDefault="005F63D0" w:rsidP="005F63D0">
      <w:pPr>
        <w:ind w:firstLine="284"/>
        <w:jc w:val="both"/>
        <w:rPr>
          <w:rFonts w:ascii="Garamond" w:hAnsi="Garamond"/>
        </w:rPr>
      </w:pPr>
      <w:r w:rsidRPr="000A1671">
        <w:rPr>
          <w:rFonts w:ascii="Garamond" w:hAnsi="Garamond"/>
        </w:rPr>
        <w:t xml:space="preserve">- Komisioni Teknik Këshillimor i specialistëve (pranë </w:t>
      </w:r>
      <w:proofErr w:type="spellStart"/>
      <w:r w:rsidRPr="000A1671">
        <w:rPr>
          <w:rFonts w:ascii="Garamond" w:hAnsi="Garamond"/>
        </w:rPr>
        <w:t>DPPEC</w:t>
      </w:r>
      <w:proofErr w:type="spellEnd"/>
      <w:r w:rsidRPr="000A1671">
        <w:rPr>
          <w:rFonts w:ascii="Garamond" w:hAnsi="Garamond"/>
        </w:rPr>
        <w:t>)</w:t>
      </w:r>
      <w:r w:rsidR="00443207">
        <w:rPr>
          <w:rFonts w:ascii="Garamond" w:hAnsi="Garamond"/>
        </w:rPr>
        <w:t>;</w:t>
      </w:r>
    </w:p>
    <w:p w14:paraId="615A225E" w14:textId="0B9F26B4" w:rsidR="005F63D0" w:rsidRPr="000A1671" w:rsidRDefault="005F63D0" w:rsidP="005F63D0">
      <w:pPr>
        <w:ind w:firstLine="284"/>
        <w:jc w:val="both"/>
        <w:rPr>
          <w:rFonts w:ascii="Garamond" w:hAnsi="Garamond"/>
        </w:rPr>
      </w:pPr>
      <w:r w:rsidRPr="000A1671">
        <w:rPr>
          <w:rFonts w:ascii="Garamond" w:hAnsi="Garamond"/>
        </w:rPr>
        <w:t>- Ministritë e linjës</w:t>
      </w:r>
      <w:r w:rsidR="00443207">
        <w:rPr>
          <w:rFonts w:ascii="Garamond" w:hAnsi="Garamond"/>
        </w:rPr>
        <w:t>;</w:t>
      </w:r>
    </w:p>
    <w:p w14:paraId="59E55C45" w14:textId="3542FC5F" w:rsidR="005F63D0" w:rsidRPr="000A1671" w:rsidRDefault="005F63D0" w:rsidP="005F63D0">
      <w:pPr>
        <w:ind w:firstLine="284"/>
        <w:jc w:val="both"/>
        <w:rPr>
          <w:rFonts w:ascii="Garamond" w:hAnsi="Garamond"/>
        </w:rPr>
      </w:pPr>
      <w:r w:rsidRPr="000A1671">
        <w:rPr>
          <w:rFonts w:ascii="Garamond" w:hAnsi="Garamond"/>
        </w:rPr>
        <w:t>- Entet e ndryshme publike</w:t>
      </w:r>
      <w:r w:rsidR="00443207">
        <w:rPr>
          <w:rFonts w:ascii="Garamond" w:hAnsi="Garamond"/>
        </w:rPr>
        <w:t>.</w:t>
      </w:r>
    </w:p>
    <w:p w14:paraId="4F11AEAA" w14:textId="77777777" w:rsidR="005F63D0" w:rsidRPr="003D1FC3" w:rsidRDefault="005F63D0" w:rsidP="005F63D0">
      <w:pPr>
        <w:ind w:firstLine="284"/>
        <w:jc w:val="both"/>
        <w:rPr>
          <w:rFonts w:ascii="Garamond" w:hAnsi="Garamond"/>
          <w:b/>
        </w:rPr>
      </w:pPr>
      <w:r w:rsidRPr="003D1FC3">
        <w:rPr>
          <w:rFonts w:ascii="Garamond" w:hAnsi="Garamond"/>
          <w:b/>
        </w:rPr>
        <w:t xml:space="preserve">Strukturat në nivel vendor: </w:t>
      </w:r>
    </w:p>
    <w:p w14:paraId="7466834D" w14:textId="2C8C605C" w:rsidR="005F63D0" w:rsidRPr="000A1671" w:rsidRDefault="003D1FC3"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Prefekti, që është përgjegjës për planifikimin dhe përballimin e emergjencave civile (</w:t>
      </w:r>
      <w:proofErr w:type="spellStart"/>
      <w:r w:rsidR="005F63D0" w:rsidRPr="000A1671">
        <w:rPr>
          <w:rFonts w:ascii="Garamond" w:hAnsi="Garamond"/>
        </w:rPr>
        <w:t>PPEC</w:t>
      </w:r>
      <w:proofErr w:type="spellEnd"/>
      <w:r w:rsidR="005F63D0" w:rsidRPr="000A1671">
        <w:rPr>
          <w:rFonts w:ascii="Garamond" w:hAnsi="Garamond"/>
        </w:rPr>
        <w:t>) në qarkun përkatës, krijon dhe drejton Komisionin e Planifikimit dhe Përballimit të Emergjencave Civile të qarkut.</w:t>
      </w:r>
    </w:p>
    <w:p w14:paraId="1BC80F1F" w14:textId="5578AB3B" w:rsidR="005F63D0" w:rsidRPr="000A1671" w:rsidRDefault="003D1FC3"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Kryetari i Bashkisë, që është përgjegjës për planifikimin dhe përballimin e emergjencave civile në bashkinë dhe njësitë administrative përkatëse, krijon dhe drejton Komisionin e Planifikimit dhe Përballimit të Emergjencave Civile të bashkisë.</w:t>
      </w:r>
    </w:p>
    <w:p w14:paraId="64F8CC56" w14:textId="77777777" w:rsidR="005F63D0" w:rsidRPr="003D1FC3" w:rsidRDefault="005F63D0" w:rsidP="005F63D0">
      <w:pPr>
        <w:ind w:firstLine="284"/>
        <w:jc w:val="both"/>
        <w:rPr>
          <w:rFonts w:ascii="Garamond" w:hAnsi="Garamond"/>
          <w:b/>
        </w:rPr>
      </w:pPr>
      <w:r w:rsidRPr="003D1FC3">
        <w:rPr>
          <w:rFonts w:ascii="Garamond" w:hAnsi="Garamond"/>
          <w:b/>
        </w:rPr>
        <w:t>Strukturat operative:</w:t>
      </w:r>
    </w:p>
    <w:p w14:paraId="37C3E24C" w14:textId="70E5A2FB" w:rsidR="005F63D0" w:rsidRPr="000A1671" w:rsidRDefault="003D1FC3"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Baza e mbrojtjes civile, forcat e armatosura, policia e shtetit, sistemi i mbrojtjes nga zjarri dhe shpëtimi, shërbimi i urgjencës mjekësore, shërbimi vullnetar.</w:t>
      </w:r>
    </w:p>
    <w:p w14:paraId="70CD5C64" w14:textId="7A4607EF" w:rsidR="005F63D0" w:rsidRPr="000A1671" w:rsidRDefault="005F63D0" w:rsidP="005F63D0">
      <w:pPr>
        <w:ind w:firstLine="284"/>
        <w:jc w:val="both"/>
        <w:rPr>
          <w:rFonts w:ascii="Garamond" w:hAnsi="Garamond"/>
        </w:rPr>
      </w:pPr>
      <w:r w:rsidRPr="003D1FC3">
        <w:rPr>
          <w:rFonts w:ascii="Garamond" w:hAnsi="Garamond"/>
          <w:b/>
        </w:rPr>
        <w:t xml:space="preserve">Subjektet që përfshihen në </w:t>
      </w:r>
      <w:proofErr w:type="spellStart"/>
      <w:r w:rsidRPr="003D1FC3">
        <w:rPr>
          <w:rFonts w:ascii="Garamond" w:hAnsi="Garamond"/>
          <w:b/>
        </w:rPr>
        <w:t>PPEC</w:t>
      </w:r>
      <w:proofErr w:type="spellEnd"/>
      <w:r w:rsidRPr="003D1FC3">
        <w:rPr>
          <w:rFonts w:ascii="Garamond" w:hAnsi="Garamond"/>
          <w:b/>
        </w:rPr>
        <w:t>:</w:t>
      </w:r>
      <w:r w:rsidRPr="000A1671">
        <w:rPr>
          <w:rFonts w:ascii="Garamond" w:hAnsi="Garamond"/>
        </w:rPr>
        <w:t xml:space="preserve"> Këtu jepet detyrimi i shtetasve për </w:t>
      </w:r>
      <w:r w:rsidR="00443207" w:rsidRPr="000A1671">
        <w:rPr>
          <w:rFonts w:ascii="Garamond" w:hAnsi="Garamond"/>
        </w:rPr>
        <w:t>pjesëmarrjen</w:t>
      </w:r>
      <w:r w:rsidRPr="000A1671">
        <w:rPr>
          <w:rFonts w:ascii="Garamond" w:hAnsi="Garamond"/>
        </w:rPr>
        <w:t xml:space="preserve"> e tyre në situatat e përballimit të emergjencave civile, rastet e përjashtimit nga ky detyrim, si dhe detyrimet e personave fizikë e juridikë që përdorin, prodhojnë, transportojnë etj., substanca të rrezikshme, për të planifikuar dhe përballuar me shpenzimet e veta rastet e emergjencave civile të mundshme në zonën e tyre të veprimtarisë.</w:t>
      </w:r>
    </w:p>
    <w:p w14:paraId="115E5FEB" w14:textId="3979AB39" w:rsidR="005F63D0" w:rsidRPr="000A1671" w:rsidRDefault="005F63D0" w:rsidP="005F63D0">
      <w:pPr>
        <w:ind w:firstLine="284"/>
        <w:jc w:val="both"/>
        <w:rPr>
          <w:rFonts w:ascii="Garamond" w:hAnsi="Garamond"/>
        </w:rPr>
      </w:pPr>
      <w:r w:rsidRPr="000A1671">
        <w:rPr>
          <w:rFonts w:ascii="Garamond" w:hAnsi="Garamond"/>
        </w:rPr>
        <w:t xml:space="preserve"> </w:t>
      </w:r>
      <w:r w:rsidRPr="00CA29B8">
        <w:rPr>
          <w:rFonts w:ascii="Garamond" w:hAnsi="Garamond"/>
          <w:b/>
        </w:rPr>
        <w:t>Së fundi</w:t>
      </w:r>
      <w:r w:rsidR="00CA29B8">
        <w:rPr>
          <w:rFonts w:ascii="Garamond" w:hAnsi="Garamond"/>
          <w:b/>
        </w:rPr>
        <w:t>:</w:t>
      </w:r>
      <w:r w:rsidR="00E913AE">
        <w:rPr>
          <w:rFonts w:ascii="Garamond" w:hAnsi="Garamond"/>
        </w:rPr>
        <w:t xml:space="preserve"> </w:t>
      </w:r>
      <w:r w:rsidRPr="000A1671">
        <w:rPr>
          <w:rFonts w:ascii="Garamond" w:hAnsi="Garamond"/>
        </w:rPr>
        <w:t>jepen burimet financiare që do të përdoren në rastet e emergjencave civile, si dhe sanksione e dispozita të fundit.</w:t>
      </w:r>
    </w:p>
    <w:p w14:paraId="6C9269F3" w14:textId="6F858DE9" w:rsidR="005F63D0" w:rsidRPr="000A1671" w:rsidRDefault="005F63D0" w:rsidP="005F63D0">
      <w:pPr>
        <w:ind w:firstLine="284"/>
        <w:jc w:val="both"/>
        <w:rPr>
          <w:rFonts w:ascii="Garamond" w:hAnsi="Garamond"/>
          <w:b/>
        </w:rPr>
      </w:pPr>
      <w:proofErr w:type="spellStart"/>
      <w:r w:rsidRPr="000A1671">
        <w:rPr>
          <w:rFonts w:ascii="Garamond" w:hAnsi="Garamond"/>
          <w:b/>
        </w:rPr>
        <w:t>II</w:t>
      </w:r>
      <w:proofErr w:type="spellEnd"/>
      <w:r w:rsidRPr="000A1671">
        <w:rPr>
          <w:rFonts w:ascii="Garamond" w:hAnsi="Garamond"/>
          <w:b/>
        </w:rPr>
        <w:t>.</w:t>
      </w:r>
      <w:r w:rsidR="00443207">
        <w:rPr>
          <w:rFonts w:ascii="Garamond" w:hAnsi="Garamond"/>
          <w:b/>
        </w:rPr>
        <w:t xml:space="preserve"> </w:t>
      </w:r>
      <w:proofErr w:type="spellStart"/>
      <w:r w:rsidRPr="000A1671">
        <w:rPr>
          <w:rFonts w:ascii="Garamond" w:hAnsi="Garamond"/>
          <w:b/>
        </w:rPr>
        <w:t>VKM</w:t>
      </w:r>
      <w:proofErr w:type="spellEnd"/>
      <w:r w:rsidR="00443207">
        <w:rPr>
          <w:rFonts w:ascii="Garamond" w:hAnsi="Garamond"/>
          <w:b/>
        </w:rPr>
        <w:t>-ja</w:t>
      </w:r>
      <w:r w:rsidRPr="000A1671">
        <w:rPr>
          <w:rFonts w:ascii="Garamond" w:hAnsi="Garamond"/>
          <w:b/>
        </w:rPr>
        <w:t xml:space="preserve"> </w:t>
      </w:r>
      <w:r w:rsidR="00443207" w:rsidRPr="000A1671">
        <w:rPr>
          <w:rFonts w:ascii="Garamond" w:hAnsi="Garamond"/>
          <w:b/>
        </w:rPr>
        <w:t>nr</w:t>
      </w:r>
      <w:r w:rsidRPr="000A1671">
        <w:rPr>
          <w:rFonts w:ascii="Garamond" w:hAnsi="Garamond"/>
          <w:b/>
        </w:rPr>
        <w:t>. 655</w:t>
      </w:r>
      <w:r w:rsidR="00443207">
        <w:rPr>
          <w:rFonts w:ascii="Garamond" w:hAnsi="Garamond"/>
          <w:b/>
        </w:rPr>
        <w:t>,</w:t>
      </w:r>
      <w:r w:rsidRPr="000A1671">
        <w:rPr>
          <w:rFonts w:ascii="Garamond" w:hAnsi="Garamond"/>
          <w:b/>
        </w:rPr>
        <w:t xml:space="preserve"> datë 18.12.2002</w:t>
      </w:r>
      <w:r w:rsidR="00443207">
        <w:rPr>
          <w:rFonts w:ascii="Garamond" w:hAnsi="Garamond"/>
          <w:b/>
        </w:rPr>
        <w:t>,</w:t>
      </w:r>
      <w:r w:rsidRPr="000A1671">
        <w:rPr>
          <w:rFonts w:ascii="Garamond" w:hAnsi="Garamond"/>
          <w:b/>
        </w:rPr>
        <w:t xml:space="preserve"> </w:t>
      </w:r>
      <w:r w:rsidR="0072775E" w:rsidRPr="000A1671">
        <w:rPr>
          <w:rFonts w:ascii="Garamond" w:hAnsi="Garamond"/>
          <w:b/>
        </w:rPr>
        <w:t>“</w:t>
      </w:r>
      <w:r w:rsidRPr="000A1671">
        <w:rPr>
          <w:rFonts w:ascii="Garamond" w:hAnsi="Garamond"/>
          <w:b/>
        </w:rPr>
        <w:t>Për ngritjen dhe funksionimin e strukturës së sistemit kombëtar të planifikimit dhe përballimit të emergjencave civile</w:t>
      </w:r>
      <w:r w:rsidR="0072775E" w:rsidRPr="000A1671">
        <w:rPr>
          <w:rFonts w:ascii="Garamond" w:hAnsi="Garamond"/>
          <w:b/>
        </w:rPr>
        <w:t>”</w:t>
      </w:r>
    </w:p>
    <w:p w14:paraId="47F7763B" w14:textId="77777777" w:rsidR="005F63D0" w:rsidRPr="000A1671" w:rsidRDefault="005F63D0" w:rsidP="005F63D0">
      <w:pPr>
        <w:ind w:firstLine="284"/>
        <w:jc w:val="both"/>
        <w:rPr>
          <w:rFonts w:ascii="Garamond" w:hAnsi="Garamond"/>
        </w:rPr>
      </w:pPr>
      <w:r w:rsidRPr="000A1671">
        <w:rPr>
          <w:rFonts w:ascii="Garamond" w:hAnsi="Garamond"/>
        </w:rPr>
        <w:t>Në këtë vendim përcaktohen detyrimet për disa dikastere kryesore, si Ministria e Mbrojtjes, Ministria e Punëve të Brendshme, Ministria e Shëndetësisë etj., si dhe për pushtetin vendor, si vijon:</w:t>
      </w:r>
    </w:p>
    <w:p w14:paraId="7B7F7F16" w14:textId="77777777" w:rsidR="005F63D0" w:rsidRPr="000A1671" w:rsidRDefault="005F63D0" w:rsidP="005F63D0">
      <w:pPr>
        <w:ind w:firstLine="284"/>
        <w:jc w:val="both"/>
        <w:rPr>
          <w:rFonts w:ascii="Garamond" w:hAnsi="Garamond"/>
        </w:rPr>
      </w:pPr>
      <w:r w:rsidRPr="000A1671">
        <w:rPr>
          <w:rFonts w:ascii="Garamond" w:hAnsi="Garamond"/>
        </w:rPr>
        <w:lastRenderedPageBreak/>
        <w:t>- Brenda strukturave të tyre të përfshihet ngritja e sektorit të planifikimit dhe përballimit të emergjencave civile, si dhe vendosjen (emërimin) në këtë sektor të specialistëve për planifikimin dhe përballimin e emergjencave civile.</w:t>
      </w:r>
    </w:p>
    <w:p w14:paraId="653B5E09" w14:textId="09E84C26" w:rsidR="005F63D0" w:rsidRPr="000A1671" w:rsidRDefault="005F63D0" w:rsidP="005F63D0">
      <w:pPr>
        <w:ind w:firstLine="284"/>
        <w:jc w:val="both"/>
        <w:rPr>
          <w:rFonts w:ascii="Garamond" w:hAnsi="Garamond"/>
        </w:rPr>
      </w:pPr>
      <w:r w:rsidRPr="000A1671">
        <w:rPr>
          <w:rFonts w:ascii="Garamond" w:hAnsi="Garamond"/>
        </w:rPr>
        <w:t xml:space="preserve">- Pranë këtyre dikastereve të </w:t>
      </w:r>
      <w:r w:rsidR="00767827" w:rsidRPr="000A1671">
        <w:rPr>
          <w:rFonts w:ascii="Garamond" w:hAnsi="Garamond"/>
        </w:rPr>
        <w:t>funksionojë</w:t>
      </w:r>
      <w:r w:rsidRPr="000A1671">
        <w:rPr>
          <w:rFonts w:ascii="Garamond" w:hAnsi="Garamond"/>
        </w:rPr>
        <w:t xml:space="preserve"> Komisioni i Planifikimit dhe i Përballimit të Emergjencave Civile (</w:t>
      </w:r>
      <w:proofErr w:type="spellStart"/>
      <w:r w:rsidRPr="000A1671">
        <w:rPr>
          <w:rFonts w:ascii="Garamond" w:hAnsi="Garamond"/>
        </w:rPr>
        <w:t>KPPEC</w:t>
      </w:r>
      <w:proofErr w:type="spellEnd"/>
      <w:r w:rsidRPr="000A1671">
        <w:rPr>
          <w:rFonts w:ascii="Garamond" w:hAnsi="Garamond"/>
        </w:rPr>
        <w:t xml:space="preserve">), detyrat e të cilit përcaktohen në shtojcën </w:t>
      </w:r>
      <w:r w:rsidR="00767827" w:rsidRPr="000A1671">
        <w:rPr>
          <w:rFonts w:ascii="Garamond" w:hAnsi="Garamond"/>
        </w:rPr>
        <w:t>bashkëlidhur</w:t>
      </w:r>
      <w:r w:rsidRPr="000A1671">
        <w:rPr>
          <w:rFonts w:ascii="Garamond" w:hAnsi="Garamond"/>
        </w:rPr>
        <w:t xml:space="preserve"> këtij vendimi.</w:t>
      </w:r>
    </w:p>
    <w:p w14:paraId="3193609A" w14:textId="27245A41" w:rsidR="005F63D0" w:rsidRPr="000A1671" w:rsidRDefault="005F63D0" w:rsidP="005F63D0">
      <w:pPr>
        <w:ind w:firstLine="284"/>
        <w:jc w:val="both"/>
        <w:rPr>
          <w:rFonts w:ascii="Garamond" w:hAnsi="Garamond"/>
        </w:rPr>
      </w:pPr>
      <w:r w:rsidRPr="000A1671">
        <w:rPr>
          <w:rFonts w:ascii="Garamond" w:hAnsi="Garamond"/>
        </w:rPr>
        <w:t xml:space="preserve">- Ngritja dhe funksionimi në strukturën e Ministrisë së Mbrojtjes, i Drejtorisë së Përgjithshme të Emergjencave Civile dhe në përbërje të saj, Drejtoria e Planifikimit dhe Përballimit të Emergjencave Civile si dhe Qendra </w:t>
      </w:r>
      <w:r w:rsidR="00767827" w:rsidRPr="000A1671">
        <w:rPr>
          <w:rFonts w:ascii="Garamond" w:hAnsi="Garamond"/>
        </w:rPr>
        <w:t>Kombëtare</w:t>
      </w:r>
      <w:r w:rsidRPr="000A1671">
        <w:rPr>
          <w:rFonts w:ascii="Garamond" w:hAnsi="Garamond"/>
        </w:rPr>
        <w:t xml:space="preserve"> Operacionale e Emergjencave Civile</w:t>
      </w:r>
    </w:p>
    <w:p w14:paraId="7DEDCBE8" w14:textId="5F00BDB5" w:rsidR="005F63D0" w:rsidRPr="000A1671" w:rsidRDefault="005F63D0" w:rsidP="005F63D0">
      <w:pPr>
        <w:ind w:firstLine="284"/>
        <w:jc w:val="both"/>
        <w:rPr>
          <w:rFonts w:ascii="Garamond" w:hAnsi="Garamond"/>
        </w:rPr>
      </w:pPr>
      <w:r w:rsidRPr="000A1671">
        <w:rPr>
          <w:rFonts w:ascii="Garamond" w:hAnsi="Garamond"/>
        </w:rPr>
        <w:t xml:space="preserve">- Ngritja dhe funksionimi i </w:t>
      </w:r>
      <w:r w:rsidR="00E913AE" w:rsidRPr="000A1671">
        <w:rPr>
          <w:rFonts w:ascii="Garamond" w:hAnsi="Garamond"/>
        </w:rPr>
        <w:t xml:space="preserve">zyrës </w:t>
      </w:r>
      <w:r w:rsidRPr="000A1671">
        <w:rPr>
          <w:rFonts w:ascii="Garamond" w:hAnsi="Garamond"/>
        </w:rPr>
        <w:t>(</w:t>
      </w:r>
      <w:r w:rsidR="00E913AE" w:rsidRPr="000A1671">
        <w:rPr>
          <w:rFonts w:ascii="Garamond" w:hAnsi="Garamond"/>
        </w:rPr>
        <w:t>sektorit</w:t>
      </w:r>
      <w:r w:rsidRPr="000A1671">
        <w:rPr>
          <w:rFonts w:ascii="Garamond" w:hAnsi="Garamond"/>
        </w:rPr>
        <w:t xml:space="preserve">) të Planifikimit dhe Përballimit të Emergjencave Civile në bazë prefekture (nivel qarku), i </w:t>
      </w:r>
      <w:r w:rsidR="00E913AE" w:rsidRPr="000A1671">
        <w:rPr>
          <w:rFonts w:ascii="Garamond" w:hAnsi="Garamond"/>
        </w:rPr>
        <w:t xml:space="preserve">zyrës </w:t>
      </w:r>
      <w:r w:rsidRPr="000A1671">
        <w:rPr>
          <w:rFonts w:ascii="Garamond" w:hAnsi="Garamond"/>
        </w:rPr>
        <w:t>së (</w:t>
      </w:r>
      <w:r w:rsidR="00E913AE" w:rsidRPr="000A1671">
        <w:rPr>
          <w:rFonts w:ascii="Garamond" w:hAnsi="Garamond"/>
        </w:rPr>
        <w:t>sektorit</w:t>
      </w:r>
      <w:r w:rsidRPr="000A1671">
        <w:rPr>
          <w:rFonts w:ascii="Garamond" w:hAnsi="Garamond"/>
        </w:rPr>
        <w:t xml:space="preserve">) të Planifikimit dhe Përballimit të Emergjencave Civile në bazë bashkie. </w:t>
      </w:r>
    </w:p>
    <w:p w14:paraId="26B48CED" w14:textId="7A631AF0" w:rsidR="005F63D0" w:rsidRPr="000A1671" w:rsidRDefault="005F63D0" w:rsidP="005F63D0">
      <w:pPr>
        <w:ind w:firstLine="284"/>
        <w:jc w:val="both"/>
        <w:rPr>
          <w:rFonts w:ascii="Garamond" w:hAnsi="Garamond"/>
        </w:rPr>
      </w:pPr>
      <w:r w:rsidRPr="000A1671">
        <w:rPr>
          <w:rFonts w:ascii="Garamond" w:hAnsi="Garamond"/>
        </w:rPr>
        <w:t xml:space="preserve">- Ngritja dhe funksionimi i </w:t>
      </w:r>
      <w:r w:rsidR="00E913AE" w:rsidRPr="000A1671">
        <w:rPr>
          <w:rFonts w:ascii="Garamond" w:hAnsi="Garamond"/>
        </w:rPr>
        <w:t xml:space="preserve">zyrës </w:t>
      </w:r>
      <w:r w:rsidRPr="000A1671">
        <w:rPr>
          <w:rFonts w:ascii="Garamond" w:hAnsi="Garamond"/>
        </w:rPr>
        <w:t>(</w:t>
      </w:r>
      <w:r w:rsidR="00E913AE" w:rsidRPr="000A1671">
        <w:rPr>
          <w:rFonts w:ascii="Garamond" w:hAnsi="Garamond"/>
        </w:rPr>
        <w:t>sektorit</w:t>
      </w:r>
      <w:r w:rsidRPr="000A1671">
        <w:rPr>
          <w:rFonts w:ascii="Garamond" w:hAnsi="Garamond"/>
        </w:rPr>
        <w:t xml:space="preserve">) të </w:t>
      </w:r>
      <w:proofErr w:type="spellStart"/>
      <w:r w:rsidRPr="000A1671">
        <w:rPr>
          <w:rFonts w:ascii="Garamond" w:hAnsi="Garamond"/>
        </w:rPr>
        <w:t>ZIMEK</w:t>
      </w:r>
      <w:proofErr w:type="spellEnd"/>
      <w:r w:rsidRPr="000A1671">
        <w:rPr>
          <w:rFonts w:ascii="Garamond" w:hAnsi="Garamond"/>
        </w:rPr>
        <w:t>-ut (Zyra e Informacionit dhe Menaxhimit të Emergjencave Civile dhe Krizave)</w:t>
      </w:r>
      <w:r w:rsidR="00E913AE">
        <w:rPr>
          <w:rFonts w:ascii="Garamond" w:hAnsi="Garamond"/>
        </w:rPr>
        <w:t>,</w:t>
      </w:r>
      <w:r w:rsidRPr="000A1671">
        <w:rPr>
          <w:rFonts w:ascii="Garamond" w:hAnsi="Garamond"/>
        </w:rPr>
        <w:t xml:space="preserve"> në bazë të </w:t>
      </w:r>
      <w:proofErr w:type="spellStart"/>
      <w:r w:rsidRPr="000A1671">
        <w:rPr>
          <w:rFonts w:ascii="Garamond" w:hAnsi="Garamond"/>
        </w:rPr>
        <w:t>VKM</w:t>
      </w:r>
      <w:proofErr w:type="spellEnd"/>
      <w:r w:rsidR="00767827">
        <w:rPr>
          <w:rFonts w:ascii="Garamond" w:hAnsi="Garamond"/>
        </w:rPr>
        <w:t xml:space="preserve">-së nr. 965, datë </w:t>
      </w:r>
      <w:r w:rsidRPr="000A1671">
        <w:rPr>
          <w:rFonts w:ascii="Garamond" w:hAnsi="Garamond"/>
        </w:rPr>
        <w:t>2.12.2015</w:t>
      </w:r>
      <w:r w:rsidR="00767827">
        <w:rPr>
          <w:rFonts w:ascii="Garamond" w:hAnsi="Garamond"/>
        </w:rPr>
        <w:t>,</w:t>
      </w:r>
      <w:r w:rsidRPr="000A1671">
        <w:rPr>
          <w:rFonts w:ascii="Garamond" w:hAnsi="Garamond"/>
        </w:rPr>
        <w:t xml:space="preserve"> </w:t>
      </w:r>
      <w:r w:rsidR="0072775E" w:rsidRPr="000A1671">
        <w:rPr>
          <w:rFonts w:ascii="Garamond" w:hAnsi="Garamond"/>
        </w:rPr>
        <w:t>“</w:t>
      </w:r>
      <w:r w:rsidRPr="000A1671">
        <w:rPr>
          <w:rFonts w:ascii="Garamond" w:hAnsi="Garamond"/>
        </w:rPr>
        <w:t>Për bashkëpunimin ndërinstitucional të strukturave të drejtimit në rastet e Emergjencave Civile dhe Krizave</w:t>
      </w:r>
      <w:r w:rsidR="0072775E" w:rsidRPr="000A1671">
        <w:rPr>
          <w:rFonts w:ascii="Garamond" w:hAnsi="Garamond"/>
        </w:rPr>
        <w:t>”</w:t>
      </w:r>
      <w:r w:rsidR="00767827">
        <w:rPr>
          <w:rFonts w:ascii="Garamond" w:hAnsi="Garamond"/>
        </w:rPr>
        <w:t>.</w:t>
      </w:r>
      <w:r w:rsidRPr="000A1671">
        <w:rPr>
          <w:rFonts w:ascii="Garamond" w:hAnsi="Garamond"/>
        </w:rPr>
        <w:t xml:space="preserve"> </w:t>
      </w:r>
    </w:p>
    <w:p w14:paraId="778F2D7F" w14:textId="0C0C3751" w:rsidR="005F63D0" w:rsidRPr="000A1671" w:rsidRDefault="00D7593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Së fundi, në këtë vendim jepen dhe mënyrat e rekrutimit dhe trajnimit të personelit të strukturave të emergjencave civile.</w:t>
      </w:r>
    </w:p>
    <w:p w14:paraId="4AD15354" w14:textId="53579C32" w:rsidR="005F63D0" w:rsidRPr="000A1671" w:rsidRDefault="005F63D0" w:rsidP="005F63D0">
      <w:pPr>
        <w:ind w:firstLine="284"/>
        <w:jc w:val="both"/>
        <w:rPr>
          <w:rFonts w:ascii="Garamond" w:hAnsi="Garamond"/>
          <w:b/>
        </w:rPr>
      </w:pPr>
      <w:proofErr w:type="spellStart"/>
      <w:r w:rsidRPr="000A1671">
        <w:rPr>
          <w:rFonts w:ascii="Garamond" w:hAnsi="Garamond"/>
          <w:b/>
        </w:rPr>
        <w:t>III</w:t>
      </w:r>
      <w:proofErr w:type="spellEnd"/>
      <w:r w:rsidRPr="000A1671">
        <w:rPr>
          <w:rFonts w:ascii="Garamond" w:hAnsi="Garamond"/>
          <w:b/>
        </w:rPr>
        <w:t xml:space="preserve">. </w:t>
      </w:r>
      <w:proofErr w:type="spellStart"/>
      <w:r w:rsidRPr="000A1671">
        <w:rPr>
          <w:rFonts w:ascii="Garamond" w:hAnsi="Garamond"/>
          <w:b/>
        </w:rPr>
        <w:t>VKM</w:t>
      </w:r>
      <w:proofErr w:type="spellEnd"/>
      <w:r w:rsidR="00767827">
        <w:rPr>
          <w:rFonts w:ascii="Garamond" w:hAnsi="Garamond"/>
          <w:b/>
        </w:rPr>
        <w:t>-ja</w:t>
      </w:r>
      <w:r w:rsidRPr="000A1671">
        <w:rPr>
          <w:rFonts w:ascii="Garamond" w:hAnsi="Garamond"/>
          <w:b/>
        </w:rPr>
        <w:t xml:space="preserve"> </w:t>
      </w:r>
      <w:r w:rsidR="00767827" w:rsidRPr="000A1671">
        <w:rPr>
          <w:rFonts w:ascii="Garamond" w:hAnsi="Garamond"/>
          <w:b/>
        </w:rPr>
        <w:t>nr</w:t>
      </w:r>
      <w:r w:rsidRPr="000A1671">
        <w:rPr>
          <w:rFonts w:ascii="Garamond" w:hAnsi="Garamond"/>
          <w:b/>
        </w:rPr>
        <w:t>. 663</w:t>
      </w:r>
      <w:r w:rsidR="00767827">
        <w:rPr>
          <w:rFonts w:ascii="Garamond" w:hAnsi="Garamond"/>
          <w:b/>
        </w:rPr>
        <w:t>,</w:t>
      </w:r>
      <w:r w:rsidRPr="000A1671">
        <w:rPr>
          <w:rFonts w:ascii="Garamond" w:hAnsi="Garamond"/>
          <w:b/>
        </w:rPr>
        <w:t xml:space="preserve"> datë 18.12.2002</w:t>
      </w:r>
      <w:r w:rsidR="00767827">
        <w:rPr>
          <w:rFonts w:ascii="Garamond" w:hAnsi="Garamond"/>
          <w:b/>
        </w:rPr>
        <w:t>,</w:t>
      </w:r>
      <w:r w:rsidRPr="000A1671">
        <w:rPr>
          <w:rFonts w:ascii="Garamond" w:hAnsi="Garamond"/>
          <w:b/>
        </w:rPr>
        <w:t xml:space="preserve"> </w:t>
      </w:r>
      <w:r w:rsidR="0072775E" w:rsidRPr="000A1671">
        <w:rPr>
          <w:rFonts w:ascii="Garamond" w:hAnsi="Garamond"/>
          <w:b/>
        </w:rPr>
        <w:t>“</w:t>
      </w:r>
      <w:r w:rsidRPr="000A1671">
        <w:rPr>
          <w:rFonts w:ascii="Garamond" w:hAnsi="Garamond"/>
          <w:b/>
        </w:rPr>
        <w:t>Për përbërjen, funksionimin dhe përgjegjësitë e Komisionit Teknik Këshillimor të Specialistëve për Emergjencat Civile</w:t>
      </w:r>
      <w:r w:rsidR="0072775E" w:rsidRPr="000A1671">
        <w:rPr>
          <w:rFonts w:ascii="Garamond" w:hAnsi="Garamond"/>
          <w:b/>
        </w:rPr>
        <w:t>”</w:t>
      </w:r>
    </w:p>
    <w:p w14:paraId="5B769076" w14:textId="58302091" w:rsidR="005F63D0" w:rsidRPr="000A1671" w:rsidRDefault="00D7593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Në këtë vendim përcaktohet detyrimi i Ministrisë së Mbrojtjes, për:</w:t>
      </w:r>
    </w:p>
    <w:p w14:paraId="6E90DBA0" w14:textId="193783F2" w:rsidR="005F63D0" w:rsidRPr="000A1671" w:rsidRDefault="00D7593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Ngritjen dhe funksionimin e Komisionit Teknik Këshillimor të Specialistëve për Emergjencat Civile, që do të thirret dhe drejtohet nga drejtori i Drejtorisë së Përgjithshme të Emergjencave Civile.</w:t>
      </w:r>
    </w:p>
    <w:p w14:paraId="46468462" w14:textId="46F8F732" w:rsidR="005F63D0" w:rsidRPr="000A1671" w:rsidRDefault="00D75930" w:rsidP="005F63D0">
      <w:pPr>
        <w:ind w:firstLine="284"/>
        <w:jc w:val="both"/>
        <w:rPr>
          <w:rFonts w:ascii="Garamond" w:hAnsi="Garamond"/>
        </w:rPr>
      </w:pPr>
      <w:r>
        <w:rPr>
          <w:rFonts w:ascii="Garamond" w:eastAsia="Calibri" w:hAnsi="Garamond"/>
        </w:rPr>
        <w:t xml:space="preserve">- </w:t>
      </w:r>
      <w:r w:rsidR="005F63D0" w:rsidRPr="000A1671">
        <w:rPr>
          <w:rFonts w:ascii="Garamond" w:hAnsi="Garamond"/>
        </w:rPr>
        <w:t xml:space="preserve">Ky komision do të ketë përfaqësues nga Këshilli i Ministrave, dikasteret, institucionet shkencore, Kryqi i Kuq, </w:t>
      </w:r>
      <w:proofErr w:type="spellStart"/>
      <w:r w:rsidR="005F63D0" w:rsidRPr="000A1671">
        <w:rPr>
          <w:rFonts w:ascii="Garamond" w:hAnsi="Garamond"/>
        </w:rPr>
        <w:t>OJF</w:t>
      </w:r>
      <w:proofErr w:type="spellEnd"/>
      <w:r w:rsidR="005F63D0" w:rsidRPr="000A1671">
        <w:rPr>
          <w:rFonts w:ascii="Garamond" w:hAnsi="Garamond"/>
        </w:rPr>
        <w:t>-të</w:t>
      </w:r>
      <w:r w:rsidR="00173F68" w:rsidRPr="000A1671">
        <w:rPr>
          <w:rFonts w:ascii="Garamond" w:hAnsi="Garamond"/>
        </w:rPr>
        <w:t xml:space="preserve"> etj.</w:t>
      </w:r>
      <w:r w:rsidR="005F63D0" w:rsidRPr="000A1671">
        <w:rPr>
          <w:rFonts w:ascii="Garamond" w:hAnsi="Garamond"/>
        </w:rPr>
        <w:t xml:space="preserve"> Gjithashtu jepen edhe detyrat e përgjegjësitë e funksionimit të tij.</w:t>
      </w:r>
    </w:p>
    <w:p w14:paraId="1A5175CD" w14:textId="630FFAB6" w:rsidR="005F63D0" w:rsidRPr="000A1671" w:rsidRDefault="005F63D0" w:rsidP="005F63D0">
      <w:pPr>
        <w:ind w:firstLine="284"/>
        <w:jc w:val="both"/>
        <w:rPr>
          <w:rFonts w:ascii="Garamond" w:hAnsi="Garamond"/>
          <w:b/>
        </w:rPr>
      </w:pPr>
      <w:proofErr w:type="spellStart"/>
      <w:r w:rsidRPr="000A1671">
        <w:rPr>
          <w:rFonts w:ascii="Garamond" w:hAnsi="Garamond"/>
          <w:b/>
        </w:rPr>
        <w:t>IV</w:t>
      </w:r>
      <w:proofErr w:type="spellEnd"/>
      <w:r w:rsidRPr="000A1671">
        <w:rPr>
          <w:rFonts w:ascii="Garamond" w:hAnsi="Garamond"/>
          <w:b/>
        </w:rPr>
        <w:t xml:space="preserve">. </w:t>
      </w:r>
      <w:proofErr w:type="spellStart"/>
      <w:r w:rsidRPr="000A1671">
        <w:rPr>
          <w:rFonts w:ascii="Garamond" w:hAnsi="Garamond"/>
          <w:b/>
        </w:rPr>
        <w:t>VKM</w:t>
      </w:r>
      <w:proofErr w:type="spellEnd"/>
      <w:r w:rsidR="00767827">
        <w:rPr>
          <w:rFonts w:ascii="Garamond" w:hAnsi="Garamond"/>
          <w:b/>
        </w:rPr>
        <w:t>-ja</w:t>
      </w:r>
      <w:r w:rsidRPr="000A1671">
        <w:rPr>
          <w:rFonts w:ascii="Garamond" w:hAnsi="Garamond"/>
          <w:b/>
        </w:rPr>
        <w:t xml:space="preserve"> </w:t>
      </w:r>
      <w:r w:rsidR="00767827" w:rsidRPr="000A1671">
        <w:rPr>
          <w:rFonts w:ascii="Garamond" w:hAnsi="Garamond"/>
          <w:b/>
        </w:rPr>
        <w:t>nr</w:t>
      </w:r>
      <w:r w:rsidRPr="000A1671">
        <w:rPr>
          <w:rFonts w:ascii="Garamond" w:hAnsi="Garamond"/>
          <w:b/>
        </w:rPr>
        <w:t>. 664</w:t>
      </w:r>
      <w:r w:rsidR="00767827">
        <w:rPr>
          <w:rFonts w:ascii="Garamond" w:hAnsi="Garamond"/>
          <w:b/>
        </w:rPr>
        <w:t>,</w:t>
      </w:r>
      <w:r w:rsidRPr="000A1671">
        <w:rPr>
          <w:rFonts w:ascii="Garamond" w:hAnsi="Garamond"/>
          <w:b/>
        </w:rPr>
        <w:t xml:space="preserve"> datë 18.12.2002</w:t>
      </w:r>
      <w:r w:rsidR="00767827">
        <w:rPr>
          <w:rFonts w:ascii="Garamond" w:hAnsi="Garamond"/>
          <w:b/>
        </w:rPr>
        <w:t>,</w:t>
      </w:r>
      <w:r w:rsidRPr="000A1671">
        <w:rPr>
          <w:rFonts w:ascii="Garamond" w:hAnsi="Garamond"/>
          <w:b/>
        </w:rPr>
        <w:t xml:space="preserve"> </w:t>
      </w:r>
      <w:r w:rsidR="0072775E" w:rsidRPr="000A1671">
        <w:rPr>
          <w:rFonts w:ascii="Garamond" w:hAnsi="Garamond"/>
          <w:b/>
        </w:rPr>
        <w:t>“</w:t>
      </w:r>
      <w:r w:rsidRPr="000A1671">
        <w:rPr>
          <w:rFonts w:ascii="Garamond" w:hAnsi="Garamond"/>
          <w:b/>
        </w:rPr>
        <w:t>Për kriteret dhe procedurat e shpalljes së gjendjes së Emergjencës Civile</w:t>
      </w:r>
      <w:r w:rsidR="0072775E" w:rsidRPr="000A1671">
        <w:rPr>
          <w:rFonts w:ascii="Garamond" w:hAnsi="Garamond"/>
          <w:b/>
        </w:rPr>
        <w:t>”</w:t>
      </w:r>
    </w:p>
    <w:p w14:paraId="4220F6EA" w14:textId="77777777" w:rsidR="005F63D0" w:rsidRPr="000A1671" w:rsidRDefault="005F63D0" w:rsidP="005F63D0">
      <w:pPr>
        <w:ind w:firstLine="284"/>
        <w:jc w:val="both"/>
        <w:rPr>
          <w:rFonts w:ascii="Garamond" w:hAnsi="Garamond"/>
        </w:rPr>
      </w:pPr>
      <w:r w:rsidRPr="000A1671">
        <w:rPr>
          <w:rFonts w:ascii="Garamond" w:hAnsi="Garamond"/>
        </w:rPr>
        <w:t>Në këtë vendim përcaktohen të gjitha kriteret e procedurat se kur duhet të shpallet gjendja e jashtëzakonshme për Emergjencat Civile, si dhe detyrimet e dikastereve për zbatimin e tij.</w:t>
      </w:r>
    </w:p>
    <w:p w14:paraId="05AD46C1" w14:textId="17CA7269" w:rsidR="005F63D0" w:rsidRPr="000A1671" w:rsidRDefault="005F63D0" w:rsidP="005F63D0">
      <w:pPr>
        <w:ind w:firstLine="284"/>
        <w:jc w:val="both"/>
        <w:rPr>
          <w:rFonts w:ascii="Garamond" w:hAnsi="Garamond"/>
          <w:b/>
        </w:rPr>
      </w:pPr>
      <w:r w:rsidRPr="000A1671">
        <w:rPr>
          <w:rFonts w:ascii="Garamond" w:hAnsi="Garamond"/>
          <w:b/>
        </w:rPr>
        <w:t xml:space="preserve">V. </w:t>
      </w:r>
      <w:proofErr w:type="spellStart"/>
      <w:r w:rsidRPr="000A1671">
        <w:rPr>
          <w:rFonts w:ascii="Garamond" w:hAnsi="Garamond"/>
          <w:b/>
        </w:rPr>
        <w:t>VKM</w:t>
      </w:r>
      <w:proofErr w:type="spellEnd"/>
      <w:r w:rsidR="00767827">
        <w:rPr>
          <w:rFonts w:ascii="Garamond" w:hAnsi="Garamond"/>
          <w:b/>
        </w:rPr>
        <w:t>-ja</w:t>
      </w:r>
      <w:r w:rsidRPr="000A1671">
        <w:rPr>
          <w:rFonts w:ascii="Garamond" w:hAnsi="Garamond"/>
          <w:b/>
        </w:rPr>
        <w:t xml:space="preserve"> </w:t>
      </w:r>
      <w:r w:rsidR="00767827" w:rsidRPr="000A1671">
        <w:rPr>
          <w:rFonts w:ascii="Garamond" w:hAnsi="Garamond"/>
          <w:b/>
        </w:rPr>
        <w:t>nr</w:t>
      </w:r>
      <w:r w:rsidRPr="000A1671">
        <w:rPr>
          <w:rFonts w:ascii="Garamond" w:hAnsi="Garamond"/>
          <w:b/>
        </w:rPr>
        <w:t>. 531</w:t>
      </w:r>
      <w:r w:rsidR="00767827">
        <w:rPr>
          <w:rFonts w:ascii="Garamond" w:hAnsi="Garamond"/>
          <w:b/>
        </w:rPr>
        <w:t>,</w:t>
      </w:r>
      <w:r w:rsidRPr="000A1671">
        <w:rPr>
          <w:rFonts w:ascii="Garamond" w:hAnsi="Garamond"/>
          <w:b/>
        </w:rPr>
        <w:t xml:space="preserve"> datë 1.8.2003</w:t>
      </w:r>
      <w:r w:rsidR="00767827">
        <w:rPr>
          <w:rFonts w:ascii="Garamond" w:hAnsi="Garamond"/>
          <w:b/>
        </w:rPr>
        <w:t>,</w:t>
      </w:r>
      <w:r w:rsidRPr="000A1671">
        <w:rPr>
          <w:rFonts w:ascii="Garamond" w:hAnsi="Garamond"/>
          <w:b/>
        </w:rPr>
        <w:t xml:space="preserve"> </w:t>
      </w:r>
      <w:r w:rsidR="0072775E" w:rsidRPr="000A1671">
        <w:rPr>
          <w:rFonts w:ascii="Garamond" w:hAnsi="Garamond"/>
          <w:b/>
        </w:rPr>
        <w:t>“</w:t>
      </w:r>
      <w:r w:rsidRPr="000A1671">
        <w:rPr>
          <w:rFonts w:ascii="Garamond" w:hAnsi="Garamond"/>
          <w:b/>
        </w:rPr>
        <w:t>Për organizimin, funksionimin, detyrat dhe përgjegjësitë e Shërbimit të Emergjencave Civile</w:t>
      </w:r>
      <w:r w:rsidR="0072775E" w:rsidRPr="000A1671">
        <w:rPr>
          <w:rFonts w:ascii="Garamond" w:hAnsi="Garamond"/>
          <w:b/>
        </w:rPr>
        <w:t>”</w:t>
      </w:r>
    </w:p>
    <w:p w14:paraId="63800220" w14:textId="67351DDF" w:rsidR="005F63D0" w:rsidRPr="000A1671" w:rsidRDefault="005F63D0" w:rsidP="005F63D0">
      <w:pPr>
        <w:ind w:firstLine="284"/>
        <w:jc w:val="both"/>
        <w:rPr>
          <w:rFonts w:ascii="Garamond" w:hAnsi="Garamond"/>
        </w:rPr>
      </w:pPr>
      <w:r w:rsidRPr="000A1671">
        <w:rPr>
          <w:rFonts w:ascii="Garamond" w:hAnsi="Garamond"/>
        </w:rPr>
        <w:t>Në këtë vendim përcaktohet funksionimi i Shërbimit të</w:t>
      </w:r>
      <w:r w:rsidR="00F11103" w:rsidRPr="000A1671">
        <w:rPr>
          <w:rFonts w:ascii="Garamond" w:hAnsi="Garamond"/>
        </w:rPr>
        <w:t xml:space="preserve"> </w:t>
      </w:r>
      <w:r w:rsidRPr="000A1671">
        <w:rPr>
          <w:rFonts w:ascii="Garamond" w:hAnsi="Garamond"/>
        </w:rPr>
        <w:t>Emergjencave Civile përmes 3 strukturave bazë operative, që janë:</w:t>
      </w:r>
    </w:p>
    <w:p w14:paraId="40DE5F50" w14:textId="4816D337" w:rsidR="005F63D0" w:rsidRPr="000A1671" w:rsidRDefault="005F63D0" w:rsidP="005F63D0">
      <w:pPr>
        <w:ind w:firstLine="284"/>
        <w:jc w:val="both"/>
        <w:rPr>
          <w:rFonts w:ascii="Garamond" w:hAnsi="Garamond"/>
        </w:rPr>
      </w:pPr>
      <w:r w:rsidRPr="000A1671">
        <w:rPr>
          <w:rFonts w:ascii="Garamond" w:hAnsi="Garamond"/>
        </w:rPr>
        <w:t>a</w:t>
      </w:r>
      <w:r w:rsidR="00767827">
        <w:rPr>
          <w:rFonts w:ascii="Garamond" w:hAnsi="Garamond"/>
        </w:rPr>
        <w:t>)</w:t>
      </w:r>
      <w:r w:rsidRPr="000A1671">
        <w:rPr>
          <w:rFonts w:ascii="Garamond" w:hAnsi="Garamond"/>
        </w:rPr>
        <w:t xml:space="preserve"> </w:t>
      </w:r>
      <w:r w:rsidR="00E47A75" w:rsidRPr="000A1671">
        <w:rPr>
          <w:rFonts w:ascii="Garamond" w:hAnsi="Garamond"/>
        </w:rPr>
        <w:t xml:space="preserve">strukturat </w:t>
      </w:r>
      <w:r w:rsidRPr="000A1671">
        <w:rPr>
          <w:rFonts w:ascii="Garamond" w:hAnsi="Garamond"/>
        </w:rPr>
        <w:t>monitoruese – njoftuese</w:t>
      </w:r>
      <w:r w:rsidR="00767827">
        <w:rPr>
          <w:rFonts w:ascii="Garamond" w:hAnsi="Garamond"/>
        </w:rPr>
        <w:t>;</w:t>
      </w:r>
    </w:p>
    <w:p w14:paraId="2DFB6A2A" w14:textId="61F81FBB" w:rsidR="005F63D0" w:rsidRPr="000A1671" w:rsidRDefault="005F63D0" w:rsidP="005F63D0">
      <w:pPr>
        <w:ind w:firstLine="284"/>
        <w:jc w:val="both"/>
        <w:rPr>
          <w:rFonts w:ascii="Garamond" w:hAnsi="Garamond"/>
        </w:rPr>
      </w:pPr>
      <w:r w:rsidRPr="000A1671">
        <w:rPr>
          <w:rFonts w:ascii="Garamond" w:hAnsi="Garamond"/>
        </w:rPr>
        <w:t>b</w:t>
      </w:r>
      <w:r w:rsidR="00767827">
        <w:rPr>
          <w:rFonts w:ascii="Garamond" w:hAnsi="Garamond"/>
        </w:rPr>
        <w:t>)</w:t>
      </w:r>
      <w:r w:rsidRPr="000A1671">
        <w:rPr>
          <w:rFonts w:ascii="Garamond" w:hAnsi="Garamond"/>
        </w:rPr>
        <w:t xml:space="preserve"> </w:t>
      </w:r>
      <w:r w:rsidR="00E47A75" w:rsidRPr="000A1671">
        <w:rPr>
          <w:rFonts w:ascii="Garamond" w:hAnsi="Garamond"/>
        </w:rPr>
        <w:t xml:space="preserve">strukturat </w:t>
      </w:r>
      <w:r w:rsidRPr="000A1671">
        <w:rPr>
          <w:rFonts w:ascii="Garamond" w:hAnsi="Garamond"/>
        </w:rPr>
        <w:t>vepruese – aktive</w:t>
      </w:r>
      <w:r w:rsidR="00767827">
        <w:rPr>
          <w:rFonts w:ascii="Garamond" w:hAnsi="Garamond"/>
        </w:rPr>
        <w:t>;</w:t>
      </w:r>
    </w:p>
    <w:p w14:paraId="21248887" w14:textId="21DEF029" w:rsidR="005F63D0" w:rsidRPr="000A1671" w:rsidRDefault="005F63D0" w:rsidP="005F63D0">
      <w:pPr>
        <w:ind w:firstLine="284"/>
        <w:jc w:val="both"/>
        <w:rPr>
          <w:rFonts w:ascii="Garamond" w:hAnsi="Garamond"/>
        </w:rPr>
      </w:pPr>
      <w:r w:rsidRPr="000A1671">
        <w:rPr>
          <w:rFonts w:ascii="Garamond" w:hAnsi="Garamond"/>
        </w:rPr>
        <w:t>c</w:t>
      </w:r>
      <w:r w:rsidR="00767827">
        <w:rPr>
          <w:rFonts w:ascii="Garamond" w:hAnsi="Garamond"/>
        </w:rPr>
        <w:t>)</w:t>
      </w:r>
      <w:r w:rsidRPr="000A1671">
        <w:rPr>
          <w:rFonts w:ascii="Garamond" w:hAnsi="Garamond"/>
        </w:rPr>
        <w:t xml:space="preserve"> </w:t>
      </w:r>
      <w:r w:rsidR="00E47A75" w:rsidRPr="000A1671">
        <w:rPr>
          <w:rFonts w:ascii="Garamond" w:hAnsi="Garamond"/>
        </w:rPr>
        <w:t>stru</w:t>
      </w:r>
      <w:bookmarkStart w:id="423" w:name="_GoBack"/>
      <w:bookmarkEnd w:id="423"/>
      <w:r w:rsidR="00E47A75" w:rsidRPr="000A1671">
        <w:rPr>
          <w:rFonts w:ascii="Garamond" w:hAnsi="Garamond"/>
        </w:rPr>
        <w:t xml:space="preserve">kturat </w:t>
      </w:r>
      <w:r w:rsidRPr="000A1671">
        <w:rPr>
          <w:rFonts w:ascii="Garamond" w:hAnsi="Garamond"/>
        </w:rPr>
        <w:t>vepruese – mbështetëse.</w:t>
      </w:r>
    </w:p>
    <w:p w14:paraId="11967086" w14:textId="77777777" w:rsidR="005F63D0" w:rsidRPr="000A1671" w:rsidRDefault="005F63D0" w:rsidP="005F63D0">
      <w:pPr>
        <w:ind w:firstLine="284"/>
        <w:jc w:val="both"/>
        <w:rPr>
          <w:rFonts w:ascii="Garamond" w:hAnsi="Garamond"/>
        </w:rPr>
      </w:pPr>
      <w:r w:rsidRPr="000A1671">
        <w:rPr>
          <w:rFonts w:ascii="Garamond" w:hAnsi="Garamond"/>
        </w:rPr>
        <w:t>Në këtë vendim jepen gjithashtu sqarimet përkatëse mbi përbërjen e këtyre strukturave, mënyra e veprimit të tyre, detyrimet dhe përgjegjësitë e disa dikastereve e strukturave vendore për zbatimin e tij.</w:t>
      </w:r>
    </w:p>
    <w:p w14:paraId="5367711C" w14:textId="672F13C0" w:rsidR="005F63D0" w:rsidRPr="000A1671" w:rsidRDefault="005F63D0" w:rsidP="005F63D0">
      <w:pPr>
        <w:ind w:firstLine="284"/>
        <w:jc w:val="both"/>
        <w:rPr>
          <w:rFonts w:ascii="Garamond" w:hAnsi="Garamond"/>
          <w:b/>
        </w:rPr>
      </w:pPr>
      <w:proofErr w:type="spellStart"/>
      <w:r w:rsidRPr="000A1671">
        <w:rPr>
          <w:rFonts w:ascii="Garamond" w:hAnsi="Garamond"/>
          <w:b/>
        </w:rPr>
        <w:t>VI</w:t>
      </w:r>
      <w:proofErr w:type="spellEnd"/>
      <w:r w:rsidRPr="000A1671">
        <w:rPr>
          <w:rFonts w:ascii="Garamond" w:hAnsi="Garamond"/>
          <w:b/>
        </w:rPr>
        <w:t>. Urdh</w:t>
      </w:r>
      <w:r w:rsidR="00D75930">
        <w:rPr>
          <w:rFonts w:ascii="Garamond" w:hAnsi="Garamond"/>
          <w:b/>
        </w:rPr>
        <w:t>ri</w:t>
      </w:r>
      <w:r w:rsidRPr="000A1671">
        <w:rPr>
          <w:rFonts w:ascii="Garamond" w:hAnsi="Garamond"/>
          <w:b/>
        </w:rPr>
        <w:t xml:space="preserve"> i </w:t>
      </w:r>
      <w:r w:rsidR="00767827" w:rsidRPr="000A1671">
        <w:rPr>
          <w:rFonts w:ascii="Garamond" w:hAnsi="Garamond"/>
          <w:b/>
        </w:rPr>
        <w:t xml:space="preserve">ministrit </w:t>
      </w:r>
      <w:r w:rsidRPr="000A1671">
        <w:rPr>
          <w:rFonts w:ascii="Garamond" w:hAnsi="Garamond"/>
          <w:b/>
        </w:rPr>
        <w:t xml:space="preserve">të Shëndetësisë </w:t>
      </w:r>
      <w:r w:rsidR="00767827" w:rsidRPr="000A1671">
        <w:rPr>
          <w:rFonts w:ascii="Garamond" w:hAnsi="Garamond"/>
          <w:b/>
        </w:rPr>
        <w:t xml:space="preserve">nr. </w:t>
      </w:r>
      <w:r w:rsidRPr="000A1671">
        <w:rPr>
          <w:rFonts w:ascii="Garamond" w:hAnsi="Garamond"/>
          <w:b/>
        </w:rPr>
        <w:t>130</w:t>
      </w:r>
      <w:r w:rsidR="00767827">
        <w:rPr>
          <w:rFonts w:ascii="Garamond" w:hAnsi="Garamond"/>
          <w:b/>
        </w:rPr>
        <w:t>, datë 15.</w:t>
      </w:r>
      <w:r w:rsidRPr="000A1671">
        <w:rPr>
          <w:rFonts w:ascii="Garamond" w:hAnsi="Garamond"/>
          <w:b/>
        </w:rPr>
        <w:t>5.2007</w:t>
      </w:r>
      <w:r w:rsidR="00767827">
        <w:rPr>
          <w:rFonts w:ascii="Garamond" w:hAnsi="Garamond"/>
          <w:b/>
        </w:rPr>
        <w:t>.</w:t>
      </w:r>
      <w:r w:rsidRPr="000A1671">
        <w:rPr>
          <w:rFonts w:ascii="Garamond" w:hAnsi="Garamond"/>
          <w:b/>
        </w:rPr>
        <w:t xml:space="preserve"> </w:t>
      </w:r>
      <w:r w:rsidR="0072775E" w:rsidRPr="000A1671">
        <w:rPr>
          <w:rFonts w:ascii="Garamond" w:hAnsi="Garamond"/>
          <w:b/>
        </w:rPr>
        <w:t>“</w:t>
      </w:r>
      <w:r w:rsidRPr="000A1671">
        <w:rPr>
          <w:rFonts w:ascii="Garamond" w:hAnsi="Garamond"/>
          <w:b/>
        </w:rPr>
        <w:t>Mbi ngritjen dhe funksionimin e Komisionit të Planifikimit dhe Përballimit të Emergjencave Civile në Ministrinë e Shëndetësisë</w:t>
      </w:r>
      <w:r w:rsidR="0072775E" w:rsidRPr="000A1671">
        <w:rPr>
          <w:rFonts w:ascii="Garamond" w:hAnsi="Garamond"/>
          <w:b/>
        </w:rPr>
        <w:t>”</w:t>
      </w:r>
    </w:p>
    <w:p w14:paraId="426B345C" w14:textId="5B3B77C3" w:rsidR="005F63D0" w:rsidRPr="000A1671" w:rsidRDefault="005F63D0" w:rsidP="005F63D0">
      <w:pPr>
        <w:ind w:firstLine="284"/>
        <w:jc w:val="both"/>
        <w:rPr>
          <w:rFonts w:ascii="Garamond" w:hAnsi="Garamond"/>
        </w:rPr>
      </w:pPr>
      <w:r w:rsidRPr="000A1671">
        <w:rPr>
          <w:rFonts w:ascii="Garamond" w:hAnsi="Garamond"/>
        </w:rPr>
        <w:t xml:space="preserve">Ky urdhër ka dalë në zbatim të </w:t>
      </w:r>
      <w:r w:rsidR="00767827" w:rsidRPr="000A1671">
        <w:rPr>
          <w:rFonts w:ascii="Garamond" w:hAnsi="Garamond"/>
        </w:rPr>
        <w:t xml:space="preserve">ligjit nr. </w:t>
      </w:r>
      <w:r w:rsidRPr="000A1671">
        <w:rPr>
          <w:rFonts w:ascii="Garamond" w:hAnsi="Garamond"/>
        </w:rPr>
        <w:t>8756</w:t>
      </w:r>
      <w:r w:rsidR="00767827">
        <w:rPr>
          <w:rFonts w:ascii="Garamond" w:hAnsi="Garamond"/>
        </w:rPr>
        <w:t>,</w:t>
      </w:r>
      <w:r w:rsidRPr="000A1671">
        <w:rPr>
          <w:rFonts w:ascii="Garamond" w:hAnsi="Garamond"/>
        </w:rPr>
        <w:t xml:space="preserve"> datë 26.3.2001</w:t>
      </w:r>
      <w:r w:rsidR="00767827">
        <w:rPr>
          <w:rFonts w:ascii="Garamond" w:hAnsi="Garamond"/>
        </w:rPr>
        <w:t>,</w:t>
      </w:r>
      <w:r w:rsidRPr="000A1671">
        <w:rPr>
          <w:rFonts w:ascii="Garamond" w:hAnsi="Garamond"/>
        </w:rPr>
        <w:t xml:space="preserve"> </w:t>
      </w:r>
      <w:r w:rsidR="0072775E" w:rsidRPr="000A1671">
        <w:rPr>
          <w:rFonts w:ascii="Garamond" w:hAnsi="Garamond"/>
        </w:rPr>
        <w:t>“</w:t>
      </w:r>
      <w:r w:rsidRPr="000A1671">
        <w:rPr>
          <w:rFonts w:ascii="Garamond" w:hAnsi="Garamond"/>
        </w:rPr>
        <w:t>Për emergjencat civile</w:t>
      </w:r>
      <w:r w:rsidR="0072775E" w:rsidRPr="000A1671">
        <w:rPr>
          <w:rFonts w:ascii="Garamond" w:hAnsi="Garamond"/>
        </w:rPr>
        <w:t>”</w:t>
      </w:r>
      <w:r w:rsidRPr="000A1671">
        <w:rPr>
          <w:rFonts w:ascii="Garamond" w:hAnsi="Garamond"/>
        </w:rPr>
        <w:t>, për krijimin e Komisionit të Planifikimit dhe Përballimit të Emergjencave Civile në Ministrinë e Shëndetë</w:t>
      </w:r>
      <w:r w:rsidR="00767827">
        <w:rPr>
          <w:rFonts w:ascii="Garamond" w:hAnsi="Garamond"/>
        </w:rPr>
        <w:t>sisë, i cili drejtohet nga zëvendësm</w:t>
      </w:r>
      <w:r w:rsidRPr="000A1671">
        <w:rPr>
          <w:rFonts w:ascii="Garamond" w:hAnsi="Garamond"/>
        </w:rPr>
        <w:t>inistri i Shëndetësisë dhe ka anëtarë gjithë drejtorët e drejtorive, si dhe disa drejtues të institucioneve kryesore shëndetësore kombëtare.</w:t>
      </w:r>
    </w:p>
    <w:p w14:paraId="25C48A8F" w14:textId="13764B79" w:rsidR="005F63D0" w:rsidRPr="000A1671" w:rsidRDefault="005F63D0" w:rsidP="005F63D0">
      <w:pPr>
        <w:ind w:firstLine="284"/>
        <w:jc w:val="both"/>
        <w:rPr>
          <w:rFonts w:ascii="Garamond" w:hAnsi="Garamond"/>
          <w:b/>
        </w:rPr>
      </w:pPr>
      <w:proofErr w:type="spellStart"/>
      <w:r w:rsidRPr="000A1671">
        <w:rPr>
          <w:rFonts w:ascii="Garamond" w:hAnsi="Garamond"/>
          <w:b/>
        </w:rPr>
        <w:t>VII</w:t>
      </w:r>
      <w:proofErr w:type="spellEnd"/>
      <w:r w:rsidRPr="000A1671">
        <w:rPr>
          <w:rFonts w:ascii="Garamond" w:hAnsi="Garamond"/>
          <w:b/>
        </w:rPr>
        <w:t>. Urdh</w:t>
      </w:r>
      <w:r w:rsidR="00767827">
        <w:rPr>
          <w:rFonts w:ascii="Garamond" w:hAnsi="Garamond"/>
          <w:b/>
        </w:rPr>
        <w:t>ri</w:t>
      </w:r>
      <w:r w:rsidRPr="000A1671">
        <w:rPr>
          <w:rFonts w:ascii="Garamond" w:hAnsi="Garamond"/>
          <w:b/>
        </w:rPr>
        <w:t xml:space="preserve"> i </w:t>
      </w:r>
      <w:r w:rsidR="00767827" w:rsidRPr="000A1671">
        <w:rPr>
          <w:rFonts w:ascii="Garamond" w:hAnsi="Garamond"/>
          <w:b/>
        </w:rPr>
        <w:t xml:space="preserve">ministrit </w:t>
      </w:r>
      <w:r w:rsidRPr="000A1671">
        <w:rPr>
          <w:rFonts w:ascii="Garamond" w:hAnsi="Garamond"/>
          <w:b/>
        </w:rPr>
        <w:t xml:space="preserve">të Shëndetësisë </w:t>
      </w:r>
      <w:r w:rsidR="00767827" w:rsidRPr="000A1671">
        <w:rPr>
          <w:rFonts w:ascii="Garamond" w:hAnsi="Garamond"/>
          <w:b/>
        </w:rPr>
        <w:t>nr</w:t>
      </w:r>
      <w:r w:rsidRPr="000A1671">
        <w:rPr>
          <w:rFonts w:ascii="Garamond" w:hAnsi="Garamond"/>
          <w:b/>
        </w:rPr>
        <w:t>. 297</w:t>
      </w:r>
      <w:r w:rsidR="00767827">
        <w:rPr>
          <w:rFonts w:ascii="Garamond" w:hAnsi="Garamond"/>
          <w:b/>
        </w:rPr>
        <w:t>, datë 30.</w:t>
      </w:r>
      <w:r w:rsidRPr="000A1671">
        <w:rPr>
          <w:rFonts w:ascii="Garamond" w:hAnsi="Garamond"/>
          <w:b/>
        </w:rPr>
        <w:t>7.2007</w:t>
      </w:r>
      <w:r w:rsidR="00767827">
        <w:rPr>
          <w:rFonts w:ascii="Garamond" w:hAnsi="Garamond"/>
          <w:b/>
        </w:rPr>
        <w:t>,</w:t>
      </w:r>
      <w:r w:rsidRPr="000A1671">
        <w:rPr>
          <w:rFonts w:ascii="Garamond" w:hAnsi="Garamond"/>
          <w:b/>
        </w:rPr>
        <w:t xml:space="preserve"> </w:t>
      </w:r>
      <w:r w:rsidR="0072775E" w:rsidRPr="000A1671">
        <w:rPr>
          <w:rFonts w:ascii="Garamond" w:hAnsi="Garamond"/>
          <w:b/>
        </w:rPr>
        <w:t>“</w:t>
      </w:r>
      <w:r w:rsidRPr="000A1671">
        <w:rPr>
          <w:rFonts w:ascii="Garamond" w:hAnsi="Garamond"/>
          <w:b/>
        </w:rPr>
        <w:t>Mbi ngritjen dhe funksionimin në nivel rrethi të Komisionit të Planifikimit dhe Përballimit të Emergjencave Civile</w:t>
      </w:r>
      <w:r w:rsidR="0072775E" w:rsidRPr="000A1671">
        <w:rPr>
          <w:rFonts w:ascii="Garamond" w:hAnsi="Garamond"/>
          <w:b/>
        </w:rPr>
        <w:t>”</w:t>
      </w:r>
    </w:p>
    <w:p w14:paraId="00046153" w14:textId="4BE846F7" w:rsidR="005F63D0" w:rsidRPr="000A1671" w:rsidRDefault="005F63D0" w:rsidP="005F63D0">
      <w:pPr>
        <w:ind w:firstLine="284"/>
        <w:jc w:val="both"/>
        <w:rPr>
          <w:rFonts w:ascii="Garamond" w:hAnsi="Garamond"/>
        </w:rPr>
      </w:pPr>
      <w:r w:rsidRPr="000A1671">
        <w:rPr>
          <w:rFonts w:ascii="Garamond" w:hAnsi="Garamond"/>
        </w:rPr>
        <w:lastRenderedPageBreak/>
        <w:t xml:space="preserve">Ky urdhër ka dalë po në zbatim të </w:t>
      </w:r>
      <w:r w:rsidR="00767827" w:rsidRPr="000A1671">
        <w:rPr>
          <w:rFonts w:ascii="Garamond" w:hAnsi="Garamond"/>
        </w:rPr>
        <w:t>ligjit n</w:t>
      </w:r>
      <w:r w:rsidRPr="000A1671">
        <w:rPr>
          <w:rFonts w:ascii="Garamond" w:hAnsi="Garamond"/>
        </w:rPr>
        <w:t>r. 8756</w:t>
      </w:r>
      <w:r w:rsidR="00767827">
        <w:rPr>
          <w:rFonts w:ascii="Garamond" w:hAnsi="Garamond"/>
        </w:rPr>
        <w:t>,</w:t>
      </w:r>
      <w:r w:rsidRPr="000A1671">
        <w:rPr>
          <w:rFonts w:ascii="Garamond" w:hAnsi="Garamond"/>
        </w:rPr>
        <w:t xml:space="preserve"> datë 26.3.2001</w:t>
      </w:r>
      <w:r w:rsidR="00767827">
        <w:rPr>
          <w:rFonts w:ascii="Garamond" w:hAnsi="Garamond"/>
        </w:rPr>
        <w:t>,</w:t>
      </w:r>
      <w:r w:rsidRPr="000A1671">
        <w:rPr>
          <w:rFonts w:ascii="Garamond" w:hAnsi="Garamond"/>
        </w:rPr>
        <w:t xml:space="preserve"> </w:t>
      </w:r>
      <w:r w:rsidR="0072775E" w:rsidRPr="000A1671">
        <w:rPr>
          <w:rFonts w:ascii="Garamond" w:hAnsi="Garamond"/>
        </w:rPr>
        <w:t>“</w:t>
      </w:r>
      <w:r w:rsidRPr="000A1671">
        <w:rPr>
          <w:rFonts w:ascii="Garamond" w:hAnsi="Garamond"/>
        </w:rPr>
        <w:t>Për emergjencat civile</w:t>
      </w:r>
      <w:r w:rsidR="0072775E" w:rsidRPr="000A1671">
        <w:rPr>
          <w:rFonts w:ascii="Garamond" w:hAnsi="Garamond"/>
        </w:rPr>
        <w:t>”</w:t>
      </w:r>
      <w:r w:rsidRPr="000A1671">
        <w:rPr>
          <w:rFonts w:ascii="Garamond" w:hAnsi="Garamond"/>
        </w:rPr>
        <w:t>, për krijimin e Komisionit të Planifikimit dhe Përballimit të Emergjencave Civile në nivel rrethi, ku përcaktohet detyrimi për të gjitha Drejtoritë e Shëndetit Publik (</w:t>
      </w:r>
      <w:proofErr w:type="spellStart"/>
      <w:r w:rsidRPr="000A1671">
        <w:rPr>
          <w:rFonts w:ascii="Garamond" w:hAnsi="Garamond"/>
        </w:rPr>
        <w:t>DSHP</w:t>
      </w:r>
      <w:proofErr w:type="spellEnd"/>
      <w:r w:rsidRPr="000A1671">
        <w:rPr>
          <w:rFonts w:ascii="Garamond" w:hAnsi="Garamond"/>
        </w:rPr>
        <w:t xml:space="preserve">-të) e rretheve, për krijimin e këtij komisioni, që do të drejtohet nga drejtori i </w:t>
      </w:r>
      <w:proofErr w:type="spellStart"/>
      <w:r w:rsidRPr="000A1671">
        <w:rPr>
          <w:rFonts w:ascii="Garamond" w:hAnsi="Garamond"/>
        </w:rPr>
        <w:t>DSHP</w:t>
      </w:r>
      <w:proofErr w:type="spellEnd"/>
      <w:r w:rsidRPr="000A1671">
        <w:rPr>
          <w:rFonts w:ascii="Garamond" w:hAnsi="Garamond"/>
        </w:rPr>
        <w:t xml:space="preserve">-së dhe që ka anëtarë specialistë të </w:t>
      </w:r>
      <w:r w:rsidR="00AD6CAE" w:rsidRPr="000A1671">
        <w:rPr>
          <w:rFonts w:ascii="Garamond" w:hAnsi="Garamond"/>
        </w:rPr>
        <w:t>higjienës</w:t>
      </w:r>
      <w:r w:rsidRPr="000A1671">
        <w:rPr>
          <w:rFonts w:ascii="Garamond" w:hAnsi="Garamond"/>
        </w:rPr>
        <w:t xml:space="preserve"> – epidemiologjisë, mjekësisë familjare</w:t>
      </w:r>
      <w:r w:rsidR="00173F68" w:rsidRPr="000A1671">
        <w:rPr>
          <w:rFonts w:ascii="Garamond" w:hAnsi="Garamond"/>
        </w:rPr>
        <w:t xml:space="preserve"> etj.</w:t>
      </w:r>
    </w:p>
    <w:p w14:paraId="4E0700D5" w14:textId="48C828CC" w:rsidR="005F63D0" w:rsidRPr="000A1671" w:rsidRDefault="005F63D0" w:rsidP="005F63D0">
      <w:pPr>
        <w:ind w:firstLine="284"/>
        <w:jc w:val="both"/>
        <w:rPr>
          <w:rFonts w:ascii="Garamond" w:hAnsi="Garamond"/>
          <w:b/>
        </w:rPr>
      </w:pPr>
      <w:proofErr w:type="spellStart"/>
      <w:r w:rsidRPr="000A1671">
        <w:rPr>
          <w:rFonts w:ascii="Garamond" w:hAnsi="Garamond"/>
          <w:b/>
        </w:rPr>
        <w:t>VIII</w:t>
      </w:r>
      <w:proofErr w:type="spellEnd"/>
      <w:r w:rsidRPr="000A1671">
        <w:rPr>
          <w:rFonts w:ascii="Garamond" w:hAnsi="Garamond"/>
          <w:b/>
        </w:rPr>
        <w:t xml:space="preserve">. Ligji </w:t>
      </w:r>
      <w:r w:rsidR="00767827" w:rsidRPr="000A1671">
        <w:rPr>
          <w:rFonts w:ascii="Garamond" w:hAnsi="Garamond"/>
          <w:b/>
        </w:rPr>
        <w:t>nr</w:t>
      </w:r>
      <w:r w:rsidRPr="000A1671">
        <w:rPr>
          <w:rFonts w:ascii="Garamond" w:hAnsi="Garamond"/>
          <w:b/>
        </w:rPr>
        <w:t xml:space="preserve">. 10107, </w:t>
      </w:r>
      <w:r w:rsidR="00767827" w:rsidRPr="000A1671">
        <w:rPr>
          <w:rFonts w:ascii="Garamond" w:hAnsi="Garamond"/>
          <w:b/>
        </w:rPr>
        <w:t xml:space="preserve">datë </w:t>
      </w:r>
      <w:r w:rsidR="00767827">
        <w:rPr>
          <w:rFonts w:ascii="Garamond" w:hAnsi="Garamond"/>
          <w:b/>
        </w:rPr>
        <w:t>30.</w:t>
      </w:r>
      <w:r w:rsidRPr="000A1671">
        <w:rPr>
          <w:rFonts w:ascii="Garamond" w:hAnsi="Garamond"/>
          <w:b/>
        </w:rPr>
        <w:t>3.2009</w:t>
      </w:r>
      <w:r w:rsidR="00AD6CAE">
        <w:rPr>
          <w:rFonts w:ascii="Garamond" w:hAnsi="Garamond"/>
          <w:b/>
        </w:rPr>
        <w:t>,</w:t>
      </w:r>
      <w:r w:rsidRPr="000A1671">
        <w:rPr>
          <w:rFonts w:ascii="Garamond" w:hAnsi="Garamond"/>
          <w:b/>
        </w:rPr>
        <w:t xml:space="preserve"> </w:t>
      </w:r>
      <w:r w:rsidR="0072775E" w:rsidRPr="000A1671">
        <w:rPr>
          <w:rFonts w:ascii="Garamond" w:hAnsi="Garamond"/>
          <w:b/>
        </w:rPr>
        <w:t>“</w:t>
      </w:r>
      <w:r w:rsidRPr="000A1671">
        <w:rPr>
          <w:rFonts w:ascii="Garamond" w:hAnsi="Garamond"/>
          <w:b/>
        </w:rPr>
        <w:t xml:space="preserve">Për </w:t>
      </w:r>
      <w:r w:rsidR="00767827" w:rsidRPr="000A1671">
        <w:rPr>
          <w:rFonts w:ascii="Garamond" w:hAnsi="Garamond"/>
          <w:b/>
        </w:rPr>
        <w:t xml:space="preserve">kujdesin shëndetësor </w:t>
      </w:r>
      <w:r w:rsidRPr="000A1671">
        <w:rPr>
          <w:rFonts w:ascii="Garamond" w:hAnsi="Garamond"/>
          <w:b/>
        </w:rPr>
        <w:t>në Republikën e Shqipërisë</w:t>
      </w:r>
      <w:r w:rsidR="0072775E" w:rsidRPr="000A1671">
        <w:rPr>
          <w:rFonts w:ascii="Garamond" w:hAnsi="Garamond"/>
          <w:b/>
        </w:rPr>
        <w:t>”</w:t>
      </w:r>
    </w:p>
    <w:p w14:paraId="7DB7C37E" w14:textId="5AF693FD" w:rsidR="005F63D0" w:rsidRPr="000A1671" w:rsidRDefault="005F63D0" w:rsidP="005F63D0">
      <w:pPr>
        <w:ind w:firstLine="284"/>
        <w:jc w:val="both"/>
        <w:rPr>
          <w:rFonts w:ascii="Garamond" w:hAnsi="Garamond"/>
        </w:rPr>
      </w:pPr>
      <w:r w:rsidRPr="000A1671">
        <w:rPr>
          <w:rFonts w:ascii="Garamond" w:hAnsi="Garamond"/>
        </w:rPr>
        <w:t xml:space="preserve">Në </w:t>
      </w:r>
      <w:r w:rsidR="00767827" w:rsidRPr="000A1671">
        <w:rPr>
          <w:rFonts w:ascii="Garamond" w:hAnsi="Garamond"/>
        </w:rPr>
        <w:t xml:space="preserve">kreun </w:t>
      </w:r>
      <w:r w:rsidRPr="000A1671">
        <w:rPr>
          <w:rFonts w:ascii="Garamond" w:hAnsi="Garamond"/>
        </w:rPr>
        <w:t xml:space="preserve">I: </w:t>
      </w:r>
      <w:r w:rsidR="0072775E" w:rsidRPr="000A1671">
        <w:rPr>
          <w:rFonts w:ascii="Garamond" w:hAnsi="Garamond"/>
        </w:rPr>
        <w:t>“</w:t>
      </w:r>
      <w:r w:rsidRPr="000A1671">
        <w:rPr>
          <w:rFonts w:ascii="Garamond" w:hAnsi="Garamond"/>
        </w:rPr>
        <w:t>Dispozita të përgjithshme</w:t>
      </w:r>
      <w:r w:rsidR="0072775E" w:rsidRPr="000A1671">
        <w:rPr>
          <w:rFonts w:ascii="Garamond" w:hAnsi="Garamond"/>
        </w:rPr>
        <w:t>”</w:t>
      </w:r>
      <w:r w:rsidRPr="000A1671">
        <w:rPr>
          <w:rFonts w:ascii="Garamond" w:hAnsi="Garamond"/>
        </w:rPr>
        <w:t xml:space="preserve">, </w:t>
      </w:r>
      <w:r w:rsidR="00767827" w:rsidRPr="000A1671">
        <w:rPr>
          <w:rFonts w:ascii="Garamond" w:hAnsi="Garamond"/>
        </w:rPr>
        <w:t xml:space="preserve">neni </w:t>
      </w:r>
      <w:r w:rsidRPr="000A1671">
        <w:rPr>
          <w:rFonts w:ascii="Garamond" w:hAnsi="Garamond"/>
        </w:rPr>
        <w:t xml:space="preserve">3, </w:t>
      </w:r>
      <w:r w:rsidR="00767827" w:rsidRPr="000A1671">
        <w:rPr>
          <w:rFonts w:ascii="Garamond" w:hAnsi="Garamond"/>
        </w:rPr>
        <w:t xml:space="preserve">pika </w:t>
      </w:r>
      <w:r w:rsidRPr="000A1671">
        <w:rPr>
          <w:rFonts w:ascii="Garamond" w:hAnsi="Garamond"/>
        </w:rPr>
        <w:t xml:space="preserve">12, jepet përkufizimi i </w:t>
      </w:r>
      <w:r w:rsidR="0072775E" w:rsidRPr="000A1671">
        <w:rPr>
          <w:rFonts w:ascii="Garamond" w:hAnsi="Garamond"/>
        </w:rPr>
        <w:t>“</w:t>
      </w:r>
      <w:r w:rsidR="00767827" w:rsidRPr="000A1671">
        <w:rPr>
          <w:rFonts w:ascii="Garamond" w:hAnsi="Garamond"/>
        </w:rPr>
        <w:t xml:space="preserve">Gjendjes </w:t>
      </w:r>
      <w:r w:rsidRPr="000A1671">
        <w:rPr>
          <w:rFonts w:ascii="Garamond" w:hAnsi="Garamond"/>
        </w:rPr>
        <w:t>së emergjencës shëndetësore</w:t>
      </w:r>
      <w:r w:rsidR="0072775E" w:rsidRPr="000A1671">
        <w:rPr>
          <w:rFonts w:ascii="Garamond" w:hAnsi="Garamond"/>
        </w:rPr>
        <w:t>”</w:t>
      </w:r>
      <w:r w:rsidRPr="000A1671">
        <w:rPr>
          <w:rFonts w:ascii="Garamond" w:hAnsi="Garamond"/>
        </w:rPr>
        <w:t>.</w:t>
      </w:r>
    </w:p>
    <w:p w14:paraId="0DD3A9FE" w14:textId="3C186AB6" w:rsidR="005F63D0" w:rsidRPr="000A1671" w:rsidRDefault="00CC3073" w:rsidP="005F63D0">
      <w:pPr>
        <w:ind w:firstLine="284"/>
        <w:jc w:val="both"/>
        <w:rPr>
          <w:rFonts w:ascii="Garamond" w:hAnsi="Garamond"/>
        </w:rPr>
      </w:pPr>
      <w:r>
        <w:rPr>
          <w:rFonts w:ascii="Garamond" w:hAnsi="Garamond"/>
        </w:rPr>
        <w:t>Në k</w:t>
      </w:r>
      <w:r w:rsidR="00D75930">
        <w:rPr>
          <w:rFonts w:ascii="Garamond" w:hAnsi="Garamond"/>
        </w:rPr>
        <w:t xml:space="preserve">reun </w:t>
      </w:r>
      <w:proofErr w:type="spellStart"/>
      <w:r w:rsidR="005F63D0" w:rsidRPr="000A1671">
        <w:rPr>
          <w:rFonts w:ascii="Garamond" w:hAnsi="Garamond"/>
        </w:rPr>
        <w:t>VIII</w:t>
      </w:r>
      <w:proofErr w:type="spellEnd"/>
      <w:r w:rsidR="005F63D0" w:rsidRPr="000A1671">
        <w:rPr>
          <w:rFonts w:ascii="Garamond" w:hAnsi="Garamond"/>
        </w:rPr>
        <w:t xml:space="preserve">: </w:t>
      </w:r>
      <w:r w:rsidR="0072775E" w:rsidRPr="000A1671">
        <w:rPr>
          <w:rFonts w:ascii="Garamond" w:hAnsi="Garamond"/>
        </w:rPr>
        <w:t>“</w:t>
      </w:r>
      <w:r w:rsidR="005F63D0" w:rsidRPr="000A1671">
        <w:rPr>
          <w:rFonts w:ascii="Garamond" w:hAnsi="Garamond"/>
        </w:rPr>
        <w:t>Kujdesi shëndetësor në gjendjet e emergjencës shëndetësore</w:t>
      </w:r>
      <w:r w:rsidR="0072775E" w:rsidRPr="000A1671">
        <w:rPr>
          <w:rFonts w:ascii="Garamond" w:hAnsi="Garamond"/>
        </w:rPr>
        <w:t>”</w:t>
      </w:r>
      <w:r w:rsidR="005F63D0" w:rsidRPr="000A1671">
        <w:rPr>
          <w:rFonts w:ascii="Garamond" w:hAnsi="Garamond"/>
        </w:rPr>
        <w:t>, nenet 34, 35 dhe 36 jepen masat për përballimin e emergjencave shëndetësore dhe shërbimet që ofrohen në rastet e emergjencave civile.</w:t>
      </w:r>
    </w:p>
    <w:p w14:paraId="0C2D3A70" w14:textId="6E3CB8E3" w:rsidR="005F63D0" w:rsidRPr="000A1671" w:rsidRDefault="005F63D0" w:rsidP="005F63D0">
      <w:pPr>
        <w:ind w:firstLine="284"/>
        <w:jc w:val="both"/>
        <w:rPr>
          <w:rFonts w:ascii="Garamond" w:hAnsi="Garamond"/>
          <w:b/>
        </w:rPr>
      </w:pPr>
      <w:proofErr w:type="spellStart"/>
      <w:r w:rsidRPr="000A1671">
        <w:rPr>
          <w:rFonts w:ascii="Garamond" w:hAnsi="Garamond"/>
          <w:b/>
        </w:rPr>
        <w:t>IX</w:t>
      </w:r>
      <w:proofErr w:type="spellEnd"/>
      <w:r w:rsidRPr="000A1671">
        <w:rPr>
          <w:rFonts w:ascii="Garamond" w:hAnsi="Garamond"/>
          <w:b/>
        </w:rPr>
        <w:t xml:space="preserve">. Miratim me </w:t>
      </w:r>
      <w:r w:rsidR="00767827" w:rsidRPr="000A1671">
        <w:rPr>
          <w:rFonts w:ascii="Garamond" w:hAnsi="Garamond"/>
          <w:b/>
        </w:rPr>
        <w:t>nr</w:t>
      </w:r>
      <w:r w:rsidRPr="000A1671">
        <w:rPr>
          <w:rFonts w:ascii="Garamond" w:hAnsi="Garamond"/>
          <w:b/>
        </w:rPr>
        <w:t xml:space="preserve">. 2584 </w:t>
      </w:r>
      <w:proofErr w:type="spellStart"/>
      <w:r w:rsidR="00767827" w:rsidRPr="000A1671">
        <w:rPr>
          <w:rFonts w:ascii="Garamond" w:hAnsi="Garamond"/>
          <w:b/>
        </w:rPr>
        <w:t>prot</w:t>
      </w:r>
      <w:proofErr w:type="spellEnd"/>
      <w:r w:rsidRPr="000A1671">
        <w:rPr>
          <w:rFonts w:ascii="Garamond" w:hAnsi="Garamond"/>
          <w:b/>
        </w:rPr>
        <w:t>.</w:t>
      </w:r>
      <w:r w:rsidR="00767827">
        <w:rPr>
          <w:rFonts w:ascii="Garamond" w:hAnsi="Garamond"/>
          <w:b/>
        </w:rPr>
        <w:t>,</w:t>
      </w:r>
      <w:r w:rsidRPr="000A1671">
        <w:rPr>
          <w:rFonts w:ascii="Garamond" w:hAnsi="Garamond"/>
          <w:b/>
        </w:rPr>
        <w:t xml:space="preserve"> </w:t>
      </w:r>
      <w:r w:rsidR="00767827" w:rsidRPr="000A1671">
        <w:rPr>
          <w:rFonts w:ascii="Garamond" w:hAnsi="Garamond"/>
          <w:b/>
        </w:rPr>
        <w:t xml:space="preserve">datë </w:t>
      </w:r>
      <w:r w:rsidR="00767827">
        <w:rPr>
          <w:rFonts w:ascii="Garamond" w:hAnsi="Garamond"/>
          <w:b/>
        </w:rPr>
        <w:t>14.</w:t>
      </w:r>
      <w:r w:rsidRPr="000A1671">
        <w:rPr>
          <w:rFonts w:ascii="Garamond" w:hAnsi="Garamond"/>
          <w:b/>
        </w:rPr>
        <w:t xml:space="preserve">7.2011, për dokumentin </w:t>
      </w:r>
      <w:r w:rsidR="0072775E" w:rsidRPr="000A1671">
        <w:rPr>
          <w:rFonts w:ascii="Garamond" w:hAnsi="Garamond"/>
          <w:b/>
        </w:rPr>
        <w:t>“</w:t>
      </w:r>
      <w:r w:rsidRPr="000A1671">
        <w:rPr>
          <w:rFonts w:ascii="Garamond" w:hAnsi="Garamond"/>
          <w:b/>
        </w:rPr>
        <w:t xml:space="preserve">Platforma e </w:t>
      </w:r>
      <w:r w:rsidR="00767827" w:rsidRPr="000A1671">
        <w:rPr>
          <w:rFonts w:ascii="Garamond" w:hAnsi="Garamond"/>
          <w:b/>
        </w:rPr>
        <w:t xml:space="preserve">përgjithshme </w:t>
      </w:r>
      <w:r w:rsidRPr="000A1671">
        <w:rPr>
          <w:rFonts w:ascii="Garamond" w:hAnsi="Garamond"/>
          <w:b/>
        </w:rPr>
        <w:t>e Ministrisë së Shëndetësisë dhe Mbrojtjes Sociale për Menaxhimin e Riskut dhe Fatkeqësive</w:t>
      </w:r>
      <w:r w:rsidR="0072775E" w:rsidRPr="000A1671">
        <w:rPr>
          <w:rFonts w:ascii="Garamond" w:hAnsi="Garamond"/>
          <w:b/>
        </w:rPr>
        <w:t>”</w:t>
      </w:r>
      <w:bookmarkStart w:id="424" w:name="_Toc292202886"/>
      <w:bookmarkStart w:id="425" w:name="_Toc298854907"/>
    </w:p>
    <w:p w14:paraId="3E2780E7" w14:textId="2A8DCD15" w:rsidR="005F63D0" w:rsidRPr="000A1671" w:rsidRDefault="005F63D0" w:rsidP="005F63D0">
      <w:pPr>
        <w:ind w:firstLine="284"/>
        <w:jc w:val="both"/>
        <w:rPr>
          <w:rFonts w:ascii="Garamond" w:hAnsi="Garamond"/>
        </w:rPr>
      </w:pPr>
      <w:r w:rsidRPr="000A1671">
        <w:rPr>
          <w:rFonts w:ascii="Garamond" w:hAnsi="Garamond"/>
        </w:rPr>
        <w:t>Element të përgjithshëm të platformës</w:t>
      </w:r>
      <w:bookmarkEnd w:id="424"/>
      <w:bookmarkEnd w:id="425"/>
    </w:p>
    <w:p w14:paraId="0C88E9D3" w14:textId="3B13401A" w:rsidR="005F63D0" w:rsidRPr="000A1671" w:rsidRDefault="005F63D0" w:rsidP="005F63D0">
      <w:pPr>
        <w:ind w:firstLine="284"/>
        <w:jc w:val="both"/>
        <w:rPr>
          <w:rFonts w:ascii="Garamond" w:hAnsi="Garamond"/>
        </w:rPr>
      </w:pPr>
      <w:r w:rsidRPr="000A1671">
        <w:rPr>
          <w:rFonts w:ascii="Garamond" w:hAnsi="Garamond"/>
        </w:rPr>
        <w:t xml:space="preserve">Platforma e </w:t>
      </w:r>
      <w:proofErr w:type="spellStart"/>
      <w:r w:rsidRPr="000A1671">
        <w:rPr>
          <w:rFonts w:ascii="Garamond" w:hAnsi="Garamond"/>
        </w:rPr>
        <w:t>PPEC</w:t>
      </w:r>
      <w:proofErr w:type="spellEnd"/>
      <w:r w:rsidR="00B86FF0">
        <w:rPr>
          <w:rFonts w:ascii="Garamond" w:hAnsi="Garamond"/>
        </w:rPr>
        <w:t>-së</w:t>
      </w:r>
      <w:r w:rsidRPr="000A1671">
        <w:rPr>
          <w:rFonts w:ascii="Garamond" w:hAnsi="Garamond"/>
        </w:rPr>
        <w:t xml:space="preserve"> mbështetet në disa koncepte dhe parime bazë të cilat duhet të reflektohen në të gjithë </w:t>
      </w:r>
      <w:r w:rsidR="00057CE1" w:rsidRPr="000A1671">
        <w:rPr>
          <w:rFonts w:ascii="Garamond" w:hAnsi="Garamond"/>
        </w:rPr>
        <w:t>përbërësit</w:t>
      </w:r>
      <w:r w:rsidRPr="000A1671">
        <w:rPr>
          <w:rFonts w:ascii="Garamond" w:hAnsi="Garamond"/>
        </w:rPr>
        <w:t xml:space="preserve"> e saj: </w:t>
      </w:r>
    </w:p>
    <w:p w14:paraId="7B7EF733" w14:textId="77777777" w:rsidR="005F63D0" w:rsidRPr="000A1671" w:rsidRDefault="005F63D0" w:rsidP="005F63D0">
      <w:pPr>
        <w:ind w:firstLine="284"/>
        <w:jc w:val="both"/>
        <w:rPr>
          <w:rFonts w:ascii="Garamond" w:hAnsi="Garamond"/>
        </w:rPr>
      </w:pPr>
      <w:r w:rsidRPr="000A1671">
        <w:rPr>
          <w:rFonts w:ascii="Garamond" w:hAnsi="Garamond"/>
        </w:rPr>
        <w:t xml:space="preserve">- bazën legjislative; </w:t>
      </w:r>
    </w:p>
    <w:p w14:paraId="50DE5E88" w14:textId="4759A7B9" w:rsidR="005F63D0" w:rsidRPr="000A1671" w:rsidRDefault="005F63D0" w:rsidP="005F63D0">
      <w:pPr>
        <w:ind w:firstLine="284"/>
        <w:jc w:val="both"/>
        <w:rPr>
          <w:rFonts w:ascii="Garamond" w:hAnsi="Garamond"/>
        </w:rPr>
      </w:pPr>
      <w:r w:rsidRPr="000A1671">
        <w:rPr>
          <w:rFonts w:ascii="Garamond" w:hAnsi="Garamond"/>
        </w:rPr>
        <w:t xml:space="preserve">- politikën e </w:t>
      </w:r>
      <w:proofErr w:type="spellStart"/>
      <w:r w:rsidRPr="000A1671">
        <w:rPr>
          <w:rFonts w:ascii="Garamond" w:hAnsi="Garamond"/>
        </w:rPr>
        <w:t>MSHMS</w:t>
      </w:r>
      <w:proofErr w:type="spellEnd"/>
      <w:r w:rsidR="00767827">
        <w:rPr>
          <w:rFonts w:ascii="Garamond" w:hAnsi="Garamond"/>
        </w:rPr>
        <w:t>-së</w:t>
      </w:r>
      <w:r w:rsidRPr="000A1671">
        <w:rPr>
          <w:rFonts w:ascii="Garamond" w:hAnsi="Garamond"/>
        </w:rPr>
        <w:t xml:space="preserve"> ndaj </w:t>
      </w:r>
      <w:proofErr w:type="spellStart"/>
      <w:r w:rsidRPr="000A1671">
        <w:rPr>
          <w:rFonts w:ascii="Garamond" w:hAnsi="Garamond"/>
        </w:rPr>
        <w:t>PPEC</w:t>
      </w:r>
      <w:proofErr w:type="spellEnd"/>
      <w:r w:rsidR="00767827">
        <w:rPr>
          <w:rFonts w:ascii="Garamond" w:hAnsi="Garamond"/>
        </w:rPr>
        <w:t>-së</w:t>
      </w:r>
      <w:r w:rsidRPr="000A1671">
        <w:rPr>
          <w:rFonts w:ascii="Garamond" w:hAnsi="Garamond"/>
        </w:rPr>
        <w:t xml:space="preserve">; </w:t>
      </w:r>
    </w:p>
    <w:p w14:paraId="7DDD5CBF" w14:textId="77777777" w:rsidR="005F63D0" w:rsidRPr="000A1671" w:rsidRDefault="005F63D0" w:rsidP="005F63D0">
      <w:pPr>
        <w:ind w:firstLine="284"/>
        <w:jc w:val="both"/>
        <w:rPr>
          <w:rFonts w:ascii="Garamond" w:hAnsi="Garamond"/>
        </w:rPr>
      </w:pPr>
      <w:r w:rsidRPr="000A1671">
        <w:rPr>
          <w:rFonts w:ascii="Garamond" w:hAnsi="Garamond"/>
        </w:rPr>
        <w:t xml:space="preserve">- programet e menaxhimit të rrezikut; </w:t>
      </w:r>
    </w:p>
    <w:p w14:paraId="303C0752" w14:textId="77777777" w:rsidR="005F63D0" w:rsidRPr="000A1671" w:rsidRDefault="005F63D0" w:rsidP="005F63D0">
      <w:pPr>
        <w:ind w:firstLine="284"/>
        <w:jc w:val="both"/>
        <w:rPr>
          <w:rFonts w:ascii="Garamond" w:hAnsi="Garamond"/>
        </w:rPr>
      </w:pPr>
      <w:r w:rsidRPr="000A1671">
        <w:rPr>
          <w:rFonts w:ascii="Garamond" w:hAnsi="Garamond"/>
        </w:rPr>
        <w:t xml:space="preserve">- planet e emergjencave; </w:t>
      </w:r>
    </w:p>
    <w:p w14:paraId="09F1990D" w14:textId="4F7ACAF1" w:rsidR="005F63D0" w:rsidRPr="000A1671" w:rsidRDefault="005F63D0" w:rsidP="005F63D0">
      <w:pPr>
        <w:jc w:val="both"/>
        <w:rPr>
          <w:rFonts w:ascii="Garamond" w:hAnsi="Garamond"/>
        </w:rPr>
      </w:pPr>
      <w:r w:rsidRPr="000A1671">
        <w:rPr>
          <w:rFonts w:ascii="Garamond" w:hAnsi="Garamond"/>
        </w:rPr>
        <w:t>-</w:t>
      </w:r>
      <w:r w:rsidR="00F11103" w:rsidRPr="000A1671">
        <w:rPr>
          <w:rFonts w:ascii="Garamond" w:hAnsi="Garamond"/>
        </w:rPr>
        <w:t xml:space="preserve"> </w:t>
      </w:r>
      <w:r w:rsidRPr="000A1671">
        <w:rPr>
          <w:rFonts w:ascii="Garamond" w:hAnsi="Garamond"/>
        </w:rPr>
        <w:t xml:space="preserve">trajnimin e personelit, si dhe në të gjithë </w:t>
      </w:r>
      <w:r w:rsidR="00767827" w:rsidRPr="000A1671">
        <w:rPr>
          <w:rFonts w:ascii="Garamond" w:hAnsi="Garamond"/>
        </w:rPr>
        <w:t>procesin</w:t>
      </w:r>
      <w:r w:rsidRPr="000A1671">
        <w:rPr>
          <w:rFonts w:ascii="Garamond" w:hAnsi="Garamond"/>
        </w:rPr>
        <w:t xml:space="preserve"> e përgjigjes dhe rikuperimit të efekteve të fatkeqësive të mundshme.</w:t>
      </w:r>
    </w:p>
    <w:p w14:paraId="14894D69" w14:textId="77777777" w:rsidR="005F63D0" w:rsidRPr="000A1671" w:rsidRDefault="005F63D0" w:rsidP="005F63D0">
      <w:pPr>
        <w:ind w:firstLine="284"/>
        <w:jc w:val="both"/>
        <w:rPr>
          <w:rFonts w:ascii="Garamond" w:hAnsi="Garamond"/>
          <w:b/>
        </w:rPr>
      </w:pPr>
      <w:r w:rsidRPr="000A1671">
        <w:rPr>
          <w:rFonts w:ascii="Garamond" w:hAnsi="Garamond"/>
          <w:b/>
        </w:rPr>
        <w:t>REFERENCA</w:t>
      </w:r>
    </w:p>
    <w:p w14:paraId="726B65C5" w14:textId="65841442" w:rsidR="005F63D0" w:rsidRPr="000A1671" w:rsidRDefault="005F63D0" w:rsidP="005F63D0">
      <w:pPr>
        <w:ind w:firstLine="284"/>
        <w:jc w:val="both"/>
        <w:rPr>
          <w:rFonts w:ascii="Garamond" w:hAnsi="Garamond"/>
        </w:rPr>
      </w:pPr>
      <w:r w:rsidRPr="000A1671">
        <w:rPr>
          <w:rFonts w:ascii="Garamond" w:hAnsi="Garamond"/>
        </w:rPr>
        <w:t xml:space="preserve">- Ligji </w:t>
      </w:r>
      <w:r w:rsidR="00105182" w:rsidRPr="000A1671">
        <w:rPr>
          <w:rFonts w:ascii="Garamond" w:hAnsi="Garamond"/>
        </w:rPr>
        <w:t>nr</w:t>
      </w:r>
      <w:r w:rsidR="00105182">
        <w:rPr>
          <w:rFonts w:ascii="Garamond" w:hAnsi="Garamond"/>
        </w:rPr>
        <w:t xml:space="preserve">. </w:t>
      </w:r>
      <w:r w:rsidRPr="000A1671">
        <w:rPr>
          <w:rFonts w:ascii="Garamond" w:hAnsi="Garamond"/>
        </w:rPr>
        <w:t>8756, datë 26.3.2001</w:t>
      </w:r>
      <w:r w:rsidR="00105182">
        <w:rPr>
          <w:rFonts w:ascii="Garamond" w:hAnsi="Garamond"/>
        </w:rPr>
        <w:t>,</w:t>
      </w:r>
      <w:r w:rsidRPr="000A1671">
        <w:rPr>
          <w:rFonts w:ascii="Garamond" w:hAnsi="Garamond"/>
        </w:rPr>
        <w:t xml:space="preserve"> </w:t>
      </w:r>
      <w:r w:rsidR="0072775E" w:rsidRPr="000A1671">
        <w:rPr>
          <w:rFonts w:ascii="Garamond" w:hAnsi="Garamond"/>
        </w:rPr>
        <w:t>“</w:t>
      </w:r>
      <w:r w:rsidRPr="000A1671">
        <w:rPr>
          <w:rFonts w:ascii="Garamond" w:hAnsi="Garamond"/>
        </w:rPr>
        <w:t>Për emergjencat civile</w:t>
      </w:r>
      <w:r w:rsidR="0072775E" w:rsidRPr="000A1671">
        <w:rPr>
          <w:rFonts w:ascii="Garamond" w:hAnsi="Garamond"/>
        </w:rPr>
        <w:t>”</w:t>
      </w:r>
      <w:r w:rsidRPr="000A1671">
        <w:rPr>
          <w:rFonts w:ascii="Garamond" w:hAnsi="Garamond"/>
        </w:rPr>
        <w:t>, i ndryshuar</w:t>
      </w:r>
      <w:r w:rsidR="00105182">
        <w:rPr>
          <w:rFonts w:ascii="Garamond" w:hAnsi="Garamond"/>
        </w:rPr>
        <w:t>;</w:t>
      </w:r>
    </w:p>
    <w:p w14:paraId="1D2C325A" w14:textId="3BD7EBF6" w:rsidR="005F63D0" w:rsidRPr="000A1671" w:rsidRDefault="005F63D0" w:rsidP="005F63D0">
      <w:pPr>
        <w:ind w:firstLine="284"/>
        <w:jc w:val="both"/>
        <w:rPr>
          <w:rFonts w:ascii="Garamond" w:hAnsi="Garamond"/>
        </w:rPr>
      </w:pPr>
      <w:r w:rsidRPr="000A1671">
        <w:rPr>
          <w:rFonts w:ascii="Garamond" w:hAnsi="Garamond"/>
        </w:rPr>
        <w:t>-</w:t>
      </w:r>
      <w:r w:rsidR="00F11103" w:rsidRPr="000A1671">
        <w:rPr>
          <w:rFonts w:ascii="Garamond" w:hAnsi="Garamond"/>
        </w:rPr>
        <w:t xml:space="preserve"> </w:t>
      </w:r>
      <w:r w:rsidRPr="000A1671">
        <w:rPr>
          <w:rFonts w:ascii="Garamond" w:hAnsi="Garamond"/>
        </w:rPr>
        <w:t xml:space="preserve">Platforma e Përgjithshme e Ministrisë së Shëndetësisë për Menaxhimin e Riskut dhe të Fatkeqësive me nr. 2584 </w:t>
      </w:r>
      <w:proofErr w:type="spellStart"/>
      <w:r w:rsidR="00105182" w:rsidRPr="000A1671">
        <w:rPr>
          <w:rFonts w:ascii="Garamond" w:hAnsi="Garamond"/>
        </w:rPr>
        <w:t>prot</w:t>
      </w:r>
      <w:proofErr w:type="spellEnd"/>
      <w:r w:rsidRPr="000A1671">
        <w:rPr>
          <w:rFonts w:ascii="Garamond" w:hAnsi="Garamond"/>
        </w:rPr>
        <w:t>.</w:t>
      </w:r>
      <w:r w:rsidR="00105182">
        <w:rPr>
          <w:rFonts w:ascii="Garamond" w:hAnsi="Garamond"/>
        </w:rPr>
        <w:t>, datë 14.</w:t>
      </w:r>
      <w:r w:rsidRPr="000A1671">
        <w:rPr>
          <w:rFonts w:ascii="Garamond" w:hAnsi="Garamond"/>
        </w:rPr>
        <w:t>7.2011</w:t>
      </w:r>
      <w:r w:rsidR="00105182">
        <w:rPr>
          <w:rFonts w:ascii="Garamond" w:hAnsi="Garamond"/>
        </w:rPr>
        <w:t>;</w:t>
      </w:r>
    </w:p>
    <w:p w14:paraId="43945CDE" w14:textId="5FA681FA" w:rsidR="005F63D0" w:rsidRPr="000A1671" w:rsidRDefault="005F63D0" w:rsidP="005F63D0">
      <w:pPr>
        <w:ind w:firstLine="284"/>
        <w:jc w:val="both"/>
        <w:rPr>
          <w:rFonts w:ascii="Garamond" w:hAnsi="Garamond"/>
        </w:rPr>
      </w:pPr>
      <w:r w:rsidRPr="000A1671">
        <w:rPr>
          <w:rFonts w:ascii="Garamond" w:hAnsi="Garamond"/>
        </w:rPr>
        <w:t>- Plani Kombëtar për Emergjencat Civile, 2004</w:t>
      </w:r>
      <w:r w:rsidR="00105182">
        <w:rPr>
          <w:rFonts w:ascii="Garamond" w:hAnsi="Garamond"/>
        </w:rPr>
        <w:t>;</w:t>
      </w:r>
    </w:p>
    <w:p w14:paraId="2DBB9700" w14:textId="76535C54" w:rsidR="005F63D0" w:rsidRPr="000A1671" w:rsidRDefault="005F63D0" w:rsidP="005F63D0">
      <w:pPr>
        <w:ind w:firstLine="284"/>
        <w:jc w:val="both"/>
        <w:rPr>
          <w:rFonts w:ascii="Garamond" w:hAnsi="Garamond"/>
        </w:rPr>
      </w:pPr>
      <w:r w:rsidRPr="000A1671">
        <w:rPr>
          <w:rFonts w:ascii="Garamond" w:hAnsi="Garamond"/>
        </w:rPr>
        <w:t xml:space="preserve">- Broshura: </w:t>
      </w:r>
      <w:r w:rsidR="0072775E" w:rsidRPr="000A1671">
        <w:rPr>
          <w:rFonts w:ascii="Garamond" w:hAnsi="Garamond"/>
        </w:rPr>
        <w:t>“</w:t>
      </w:r>
      <w:r w:rsidRPr="000A1671">
        <w:rPr>
          <w:rFonts w:ascii="Garamond" w:hAnsi="Garamond"/>
        </w:rPr>
        <w:t>Çfarë duhet të dimë rreth dhunës me bazë gjinore dhe dhunës seksuale në kushte krizash/emergjencash</w:t>
      </w:r>
      <w:r w:rsidR="0072775E" w:rsidRPr="000A1671">
        <w:rPr>
          <w:rFonts w:ascii="Garamond" w:hAnsi="Garamond"/>
        </w:rPr>
        <w:t>”</w:t>
      </w:r>
      <w:r w:rsidRPr="000A1671">
        <w:rPr>
          <w:rFonts w:ascii="Garamond" w:hAnsi="Garamond"/>
        </w:rPr>
        <w:t xml:space="preserve">, përgatitur nga </w:t>
      </w:r>
      <w:proofErr w:type="spellStart"/>
      <w:r w:rsidRPr="000A1671">
        <w:rPr>
          <w:rFonts w:ascii="Garamond" w:hAnsi="Garamond"/>
        </w:rPr>
        <w:t>UNFPA</w:t>
      </w:r>
      <w:proofErr w:type="spellEnd"/>
      <w:r w:rsidR="00105182">
        <w:rPr>
          <w:rFonts w:ascii="Garamond" w:hAnsi="Garamond"/>
        </w:rPr>
        <w:t>,</w:t>
      </w:r>
      <w:r w:rsidRPr="000A1671">
        <w:rPr>
          <w:rFonts w:ascii="Garamond" w:hAnsi="Garamond"/>
        </w:rPr>
        <w:t xml:space="preserve"> Shkup</w:t>
      </w:r>
      <w:r w:rsidR="00105182">
        <w:rPr>
          <w:rFonts w:ascii="Garamond" w:hAnsi="Garamond"/>
        </w:rPr>
        <w:t>;</w:t>
      </w:r>
    </w:p>
    <w:p w14:paraId="109CB97D" w14:textId="7709ED5C" w:rsidR="005F63D0" w:rsidRPr="000A1671" w:rsidRDefault="005F63D0" w:rsidP="005F63D0">
      <w:pPr>
        <w:ind w:firstLine="284"/>
        <w:jc w:val="both"/>
        <w:rPr>
          <w:rFonts w:ascii="Garamond" w:hAnsi="Garamond"/>
        </w:rPr>
      </w:pPr>
      <w:r w:rsidRPr="000A1671">
        <w:rPr>
          <w:rFonts w:ascii="Garamond" w:hAnsi="Garamond"/>
        </w:rPr>
        <w:t>- Udhëzues për Integrimin e ndërhyrjeve kundër dhunës me bazë gjinore në veprimet humanitare</w:t>
      </w:r>
      <w:r w:rsidR="0072775E" w:rsidRPr="000A1671">
        <w:rPr>
          <w:rFonts w:ascii="Garamond" w:hAnsi="Garamond"/>
        </w:rPr>
        <w:t>”</w:t>
      </w:r>
      <w:r w:rsidRPr="000A1671">
        <w:rPr>
          <w:rFonts w:ascii="Garamond" w:hAnsi="Garamond"/>
        </w:rPr>
        <w:t xml:space="preserve">, përgatitur nga </w:t>
      </w:r>
      <w:proofErr w:type="spellStart"/>
      <w:r w:rsidRPr="000A1671">
        <w:rPr>
          <w:rFonts w:ascii="Garamond" w:hAnsi="Garamond"/>
        </w:rPr>
        <w:t>IASC</w:t>
      </w:r>
      <w:proofErr w:type="spellEnd"/>
      <w:r w:rsidRPr="000A1671">
        <w:rPr>
          <w:rFonts w:ascii="Garamond" w:hAnsi="Garamond"/>
        </w:rPr>
        <w:t>, 2015</w:t>
      </w:r>
      <w:r w:rsidR="00105182">
        <w:rPr>
          <w:rFonts w:ascii="Garamond" w:hAnsi="Garamond"/>
        </w:rPr>
        <w:t>;</w:t>
      </w:r>
    </w:p>
    <w:p w14:paraId="6784A5C2" w14:textId="52E3E386" w:rsidR="005F63D0" w:rsidRPr="000A1671" w:rsidRDefault="005F63D0" w:rsidP="005F63D0">
      <w:pPr>
        <w:ind w:firstLine="284"/>
        <w:jc w:val="both"/>
        <w:rPr>
          <w:rFonts w:ascii="Garamond" w:hAnsi="Garamond"/>
        </w:rPr>
      </w:pPr>
      <w:r w:rsidRPr="000A1671">
        <w:rPr>
          <w:rFonts w:ascii="Garamond" w:hAnsi="Garamond"/>
        </w:rPr>
        <w:t xml:space="preserve">- Ofrimi i shërbimeve të kujdesit shëndetësor, si pjesë e reagimit </w:t>
      </w:r>
      <w:proofErr w:type="spellStart"/>
      <w:r w:rsidRPr="000A1671">
        <w:rPr>
          <w:rFonts w:ascii="Garamond" w:hAnsi="Garamond"/>
        </w:rPr>
        <w:t>shumësektorial</w:t>
      </w:r>
      <w:proofErr w:type="spellEnd"/>
      <w:r w:rsidRPr="000A1671">
        <w:rPr>
          <w:rFonts w:ascii="Garamond" w:hAnsi="Garamond"/>
        </w:rPr>
        <w:t xml:space="preserve"> ndaj Dhunës me Bazë Gjinore (</w:t>
      </w:r>
      <w:proofErr w:type="spellStart"/>
      <w:r w:rsidRPr="000A1671">
        <w:rPr>
          <w:rFonts w:ascii="Garamond" w:hAnsi="Garamond"/>
        </w:rPr>
        <w:t>DHBGJ</w:t>
      </w:r>
      <w:proofErr w:type="spellEnd"/>
      <w:r w:rsidRPr="000A1671">
        <w:rPr>
          <w:rFonts w:ascii="Garamond" w:hAnsi="Garamond"/>
        </w:rPr>
        <w:t>) – Procedurat Standarde të Veprimit, përgatitur nga Instituti i Evropës Lindore për Shëndetin Riprodhues (</w:t>
      </w:r>
      <w:proofErr w:type="spellStart"/>
      <w:r w:rsidRPr="000A1671">
        <w:rPr>
          <w:rFonts w:ascii="Garamond" w:hAnsi="Garamond"/>
        </w:rPr>
        <w:t>EEIRH</w:t>
      </w:r>
      <w:proofErr w:type="spellEnd"/>
      <w:r w:rsidRPr="000A1671">
        <w:rPr>
          <w:rFonts w:ascii="Garamond" w:hAnsi="Garamond"/>
        </w:rPr>
        <w:t xml:space="preserve">, Rumani) dhe botuar nga Zyra Rajonale e </w:t>
      </w:r>
      <w:proofErr w:type="spellStart"/>
      <w:r w:rsidRPr="000A1671">
        <w:rPr>
          <w:rFonts w:ascii="Garamond" w:hAnsi="Garamond"/>
        </w:rPr>
        <w:t>UNFPA</w:t>
      </w:r>
      <w:proofErr w:type="spellEnd"/>
      <w:r w:rsidRPr="000A1671">
        <w:rPr>
          <w:rFonts w:ascii="Garamond" w:hAnsi="Garamond"/>
        </w:rPr>
        <w:t>-së për Evropën Lindore dhe Azinë Qendrore (</w:t>
      </w:r>
      <w:proofErr w:type="spellStart"/>
      <w:r w:rsidRPr="000A1671">
        <w:rPr>
          <w:rFonts w:ascii="Garamond" w:hAnsi="Garamond"/>
        </w:rPr>
        <w:t>UNFPA</w:t>
      </w:r>
      <w:proofErr w:type="spellEnd"/>
      <w:r w:rsidRPr="000A1671">
        <w:rPr>
          <w:rFonts w:ascii="Garamond" w:hAnsi="Garamond"/>
        </w:rPr>
        <w:t xml:space="preserve"> </w:t>
      </w:r>
      <w:proofErr w:type="spellStart"/>
      <w:r w:rsidRPr="000A1671">
        <w:rPr>
          <w:rFonts w:ascii="Garamond" w:hAnsi="Garamond"/>
        </w:rPr>
        <w:t>EECARO</w:t>
      </w:r>
      <w:proofErr w:type="spellEnd"/>
      <w:r w:rsidRPr="000A1671">
        <w:rPr>
          <w:rFonts w:ascii="Garamond" w:hAnsi="Garamond"/>
        </w:rPr>
        <w:t>), 2015.</w:t>
      </w:r>
    </w:p>
    <w:p w14:paraId="66D7E9E7" w14:textId="77777777" w:rsidR="005F63D0" w:rsidRPr="000A1671" w:rsidRDefault="005F63D0" w:rsidP="005F63D0">
      <w:pPr>
        <w:pStyle w:val="HTMLPreformatted"/>
        <w:shd w:val="clear" w:color="auto" w:fill="FFFFFF"/>
        <w:ind w:left="720"/>
        <w:rPr>
          <w:rFonts w:ascii="Times New Roman" w:hAnsi="Times New Roman"/>
          <w:sz w:val="24"/>
          <w:szCs w:val="24"/>
          <w:lang w:val="sq-AL"/>
        </w:rPr>
      </w:pPr>
    </w:p>
    <w:bookmarkEnd w:id="420"/>
    <w:bookmarkEnd w:id="421"/>
    <w:bookmarkEnd w:id="422"/>
    <w:p w14:paraId="64EB15B4" w14:textId="77777777" w:rsidR="005F63D0" w:rsidRPr="000A1671" w:rsidRDefault="005F63D0" w:rsidP="005F63D0">
      <w:pPr>
        <w:ind w:firstLine="284"/>
        <w:jc w:val="both"/>
      </w:pPr>
    </w:p>
    <w:sectPr w:rsidR="005F63D0" w:rsidRPr="000A1671" w:rsidSect="00F3496D">
      <w:footerReference w:type="default" r:id="rId10"/>
      <w:pgSz w:w="12240" w:h="15840"/>
      <w:pgMar w:top="720" w:right="1440" w:bottom="1440" w:left="1440" w:header="720" w:footer="84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C9A041" w14:textId="77777777" w:rsidR="006B4843" w:rsidRDefault="006B4843">
      <w:r>
        <w:separator/>
      </w:r>
    </w:p>
  </w:endnote>
  <w:endnote w:type="continuationSeparator" w:id="0">
    <w:p w14:paraId="526B9A02" w14:textId="77777777" w:rsidR="006B4843" w:rsidRDefault="006B4843">
      <w:r>
        <w:continuationSeparator/>
      </w:r>
    </w:p>
  </w:endnote>
  <w:endnote w:type="continuationNotice" w:id="1">
    <w:p w14:paraId="6EF7CD24" w14:textId="77777777" w:rsidR="006B4843" w:rsidRDefault="006B48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135925"/>
      <w:docPartObj>
        <w:docPartGallery w:val="Page Numbers (Bottom of Page)"/>
        <w:docPartUnique/>
      </w:docPartObj>
    </w:sdtPr>
    <w:sdtEndPr>
      <w:rPr>
        <w:rFonts w:ascii="Garamond" w:hAnsi="Garamond"/>
        <w:noProof/>
        <w:sz w:val="20"/>
        <w:szCs w:val="20"/>
      </w:rPr>
    </w:sdtEndPr>
    <w:sdtContent>
      <w:p w14:paraId="419B452F" w14:textId="05E23AC3" w:rsidR="006B4843" w:rsidRPr="0082169D" w:rsidRDefault="006B4843">
        <w:pPr>
          <w:pStyle w:val="Footer"/>
          <w:jc w:val="center"/>
          <w:rPr>
            <w:rFonts w:ascii="Garamond" w:hAnsi="Garamond"/>
            <w:sz w:val="20"/>
            <w:szCs w:val="20"/>
          </w:rPr>
        </w:pPr>
        <w:r w:rsidRPr="0082169D">
          <w:rPr>
            <w:rFonts w:ascii="Garamond" w:hAnsi="Garamond"/>
            <w:sz w:val="20"/>
            <w:szCs w:val="20"/>
          </w:rPr>
          <w:fldChar w:fldCharType="begin"/>
        </w:r>
        <w:r w:rsidRPr="0082169D">
          <w:rPr>
            <w:rFonts w:ascii="Garamond" w:hAnsi="Garamond"/>
            <w:sz w:val="20"/>
            <w:szCs w:val="20"/>
          </w:rPr>
          <w:instrText xml:space="preserve"> PAGE   \* MERGEFORMAT </w:instrText>
        </w:r>
        <w:r w:rsidRPr="0082169D">
          <w:rPr>
            <w:rFonts w:ascii="Garamond" w:hAnsi="Garamond"/>
            <w:sz w:val="20"/>
            <w:szCs w:val="20"/>
          </w:rPr>
          <w:fldChar w:fldCharType="separate"/>
        </w:r>
        <w:r w:rsidR="00E47A75">
          <w:rPr>
            <w:rFonts w:ascii="Garamond" w:hAnsi="Garamond"/>
            <w:noProof/>
            <w:sz w:val="20"/>
            <w:szCs w:val="20"/>
          </w:rPr>
          <w:t>22</w:t>
        </w:r>
        <w:r w:rsidRPr="0082169D">
          <w:rPr>
            <w:rFonts w:ascii="Garamond" w:hAnsi="Garamond"/>
            <w:noProof/>
            <w:sz w:val="20"/>
            <w:szCs w:val="20"/>
          </w:rPr>
          <w:fldChar w:fldCharType="end"/>
        </w:r>
      </w:p>
    </w:sdtContent>
  </w:sdt>
  <w:p w14:paraId="13FBF010" w14:textId="77777777" w:rsidR="006B4843" w:rsidRDefault="006B48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5B5648" w14:textId="77777777" w:rsidR="006B4843" w:rsidRDefault="006B4843">
      <w:r>
        <w:separator/>
      </w:r>
    </w:p>
  </w:footnote>
  <w:footnote w:type="continuationSeparator" w:id="0">
    <w:p w14:paraId="6E4CAF86" w14:textId="77777777" w:rsidR="006B4843" w:rsidRDefault="006B4843">
      <w:r>
        <w:continuationSeparator/>
      </w:r>
    </w:p>
  </w:footnote>
  <w:footnote w:type="continuationNotice" w:id="1">
    <w:p w14:paraId="248E1DB7" w14:textId="77777777" w:rsidR="006B4843" w:rsidRDefault="006B4843"/>
  </w:footnote>
  <w:footnote w:id="2">
    <w:p w14:paraId="04352860" w14:textId="6A52CD77" w:rsidR="006B4843" w:rsidRPr="001858B7" w:rsidRDefault="006B4843" w:rsidP="005F63D0">
      <w:pPr>
        <w:pStyle w:val="FootnoteText"/>
        <w:jc w:val="both"/>
        <w:rPr>
          <w:rFonts w:ascii="Garamond" w:hAnsi="Garamond"/>
        </w:rPr>
      </w:pPr>
      <w:r w:rsidRPr="001858B7">
        <w:rPr>
          <w:rStyle w:val="FootnoteReference"/>
          <w:rFonts w:ascii="Garamond" w:hAnsi="Garamond"/>
        </w:rPr>
        <w:footnoteRef/>
      </w:r>
      <w:r w:rsidRPr="001858B7">
        <w:rPr>
          <w:rFonts w:ascii="Garamond" w:hAnsi="Garamond"/>
        </w:rPr>
        <w:t xml:space="preserve"> Dr. </w:t>
      </w:r>
      <w:proofErr w:type="spellStart"/>
      <w:r w:rsidRPr="001858B7">
        <w:rPr>
          <w:rFonts w:ascii="Garamond" w:hAnsi="Garamond"/>
        </w:rPr>
        <w:t>Rakip</w:t>
      </w:r>
      <w:proofErr w:type="spellEnd"/>
      <w:r w:rsidRPr="001858B7">
        <w:rPr>
          <w:rFonts w:ascii="Garamond" w:hAnsi="Garamond"/>
        </w:rPr>
        <w:t xml:space="preserve"> Gjoni, ekspert në fushën e shëndetësisë dhe të emergjencave civile dhe </w:t>
      </w:r>
      <w:proofErr w:type="spellStart"/>
      <w:r w:rsidRPr="001858B7">
        <w:rPr>
          <w:rFonts w:ascii="Garamond" w:hAnsi="Garamond"/>
        </w:rPr>
        <w:t>znj</w:t>
      </w:r>
      <w:proofErr w:type="spellEnd"/>
      <w:r w:rsidRPr="001858B7">
        <w:rPr>
          <w:rFonts w:ascii="Garamond" w:hAnsi="Garamond"/>
        </w:rPr>
        <w:t xml:space="preserve">. </w:t>
      </w:r>
      <w:proofErr w:type="spellStart"/>
      <w:r w:rsidRPr="001858B7">
        <w:rPr>
          <w:rFonts w:ascii="Garamond" w:hAnsi="Garamond"/>
        </w:rPr>
        <w:t>Monika</w:t>
      </w:r>
      <w:proofErr w:type="spellEnd"/>
      <w:r w:rsidRPr="001858B7">
        <w:rPr>
          <w:rFonts w:ascii="Garamond" w:hAnsi="Garamond"/>
        </w:rPr>
        <w:t xml:space="preserve"> </w:t>
      </w:r>
      <w:proofErr w:type="spellStart"/>
      <w:r w:rsidRPr="001858B7">
        <w:rPr>
          <w:rFonts w:ascii="Garamond" w:hAnsi="Garamond"/>
        </w:rPr>
        <w:t>Kocaqi</w:t>
      </w:r>
      <w:proofErr w:type="spellEnd"/>
      <w:r w:rsidRPr="001858B7">
        <w:rPr>
          <w:rFonts w:ascii="Garamond" w:hAnsi="Garamond"/>
        </w:rPr>
        <w:t xml:space="preserve">, eksperte për çështjet e dhunës me bazë gjinore dhe </w:t>
      </w:r>
      <w:r>
        <w:rPr>
          <w:rFonts w:ascii="Garamond" w:hAnsi="Garamond"/>
        </w:rPr>
        <w:t xml:space="preserve">të </w:t>
      </w:r>
      <w:r w:rsidRPr="001858B7">
        <w:rPr>
          <w:rFonts w:ascii="Garamond" w:hAnsi="Garamond"/>
        </w:rPr>
        <w:t>dhunës në familje</w:t>
      </w:r>
      <w:r>
        <w:rPr>
          <w:rFonts w:ascii="Garamond" w:hAnsi="Garamond"/>
        </w:rPr>
        <w:t>.</w:t>
      </w:r>
    </w:p>
  </w:footnote>
  <w:footnote w:id="3">
    <w:p w14:paraId="065A9C1B" w14:textId="48069925" w:rsidR="006B4843" w:rsidRPr="001858B7" w:rsidRDefault="006B4843" w:rsidP="005F63D0">
      <w:pPr>
        <w:pStyle w:val="FootnoteText"/>
        <w:jc w:val="both"/>
        <w:rPr>
          <w:rFonts w:ascii="Garamond" w:hAnsi="Garamond"/>
        </w:rPr>
      </w:pPr>
      <w:r w:rsidRPr="001858B7">
        <w:rPr>
          <w:rStyle w:val="FootnoteReference"/>
          <w:rFonts w:ascii="Garamond" w:hAnsi="Garamond"/>
        </w:rPr>
        <w:footnoteRef/>
      </w:r>
      <w:r w:rsidRPr="001858B7">
        <w:rPr>
          <w:rFonts w:ascii="Garamond" w:hAnsi="Garamond"/>
        </w:rPr>
        <w:t xml:space="preserve"> “Udhëzimet për integrimin e ndërhyrjeve kundër dhunës me bazë gjinore në veprimet humanitare”, përgatitur nga </w:t>
      </w:r>
      <w:proofErr w:type="spellStart"/>
      <w:r w:rsidRPr="001858B7">
        <w:rPr>
          <w:rFonts w:ascii="Garamond" w:hAnsi="Garamond"/>
        </w:rPr>
        <w:t>IASC</w:t>
      </w:r>
      <w:proofErr w:type="spellEnd"/>
      <w:r w:rsidRPr="001858B7">
        <w:rPr>
          <w:rFonts w:ascii="Garamond" w:hAnsi="Garamond"/>
        </w:rPr>
        <w:t xml:space="preserve"> </w:t>
      </w:r>
      <w:r w:rsidRPr="001858B7">
        <w:rPr>
          <w:rFonts w:ascii="Garamond" w:hAnsi="Garamond"/>
          <w:i/>
        </w:rPr>
        <w:t>(</w:t>
      </w:r>
      <w:proofErr w:type="spellStart"/>
      <w:r w:rsidRPr="001858B7">
        <w:rPr>
          <w:rFonts w:ascii="Garamond" w:hAnsi="Garamond"/>
          <w:i/>
        </w:rPr>
        <w:t>Inter-Agency</w:t>
      </w:r>
      <w:proofErr w:type="spellEnd"/>
      <w:r w:rsidRPr="001858B7">
        <w:rPr>
          <w:rFonts w:ascii="Garamond" w:hAnsi="Garamond"/>
          <w:i/>
        </w:rPr>
        <w:t xml:space="preserve"> </w:t>
      </w:r>
      <w:proofErr w:type="spellStart"/>
      <w:r w:rsidRPr="001858B7">
        <w:rPr>
          <w:rFonts w:ascii="Garamond" w:hAnsi="Garamond"/>
          <w:i/>
        </w:rPr>
        <w:t>Standing</w:t>
      </w:r>
      <w:proofErr w:type="spellEnd"/>
      <w:r w:rsidRPr="001858B7">
        <w:rPr>
          <w:rFonts w:ascii="Garamond" w:hAnsi="Garamond"/>
          <w:i/>
        </w:rPr>
        <w:t xml:space="preserve"> </w:t>
      </w:r>
      <w:proofErr w:type="spellStart"/>
      <w:r w:rsidRPr="001858B7">
        <w:rPr>
          <w:rFonts w:ascii="Garamond" w:hAnsi="Garamond"/>
          <w:i/>
        </w:rPr>
        <w:t>Committee</w:t>
      </w:r>
      <w:proofErr w:type="spellEnd"/>
      <w:r w:rsidRPr="001858B7">
        <w:rPr>
          <w:rFonts w:ascii="Garamond" w:hAnsi="Garamond"/>
          <w:i/>
        </w:rPr>
        <w:t>)</w:t>
      </w:r>
      <w:r w:rsidRPr="001858B7">
        <w:rPr>
          <w:rFonts w:ascii="Garamond" w:hAnsi="Garamond"/>
        </w:rPr>
        <w:t>, si dhe në një sërë dokumentesh të tjer</w:t>
      </w:r>
      <w:r>
        <w:rPr>
          <w:rFonts w:ascii="Garamond" w:hAnsi="Garamond"/>
        </w:rPr>
        <w:t>a</w:t>
      </w:r>
      <w:r w:rsidRPr="001858B7">
        <w:rPr>
          <w:rFonts w:ascii="Garamond" w:hAnsi="Garamond"/>
        </w:rPr>
        <w:t xml:space="preserve"> ndërkombëtar</w:t>
      </w:r>
      <w:r>
        <w:rPr>
          <w:rFonts w:ascii="Garamond" w:hAnsi="Garamond"/>
        </w:rPr>
        <w:t>e</w:t>
      </w:r>
      <w:r w:rsidRPr="001858B7">
        <w:rPr>
          <w:rFonts w:ascii="Garamond" w:hAnsi="Garamond"/>
        </w:rPr>
        <w:t xml:space="preserve"> e kombëtar</w:t>
      </w:r>
      <w:r>
        <w:rPr>
          <w:rFonts w:ascii="Garamond" w:hAnsi="Garamond"/>
        </w:rPr>
        <w:t>e</w:t>
      </w:r>
      <w:r w:rsidRPr="001858B7">
        <w:rPr>
          <w:rFonts w:ascii="Garamond" w:hAnsi="Garamond"/>
        </w:rPr>
        <w:t>.</w:t>
      </w:r>
    </w:p>
  </w:footnote>
  <w:footnote w:id="4">
    <w:p w14:paraId="5D23783F" w14:textId="6A76A3B0" w:rsidR="006B4843" w:rsidRPr="0068211A" w:rsidRDefault="006B4843" w:rsidP="005F63D0">
      <w:pPr>
        <w:pStyle w:val="FootnoteText"/>
        <w:jc w:val="both"/>
        <w:rPr>
          <w:rFonts w:ascii="Garamond" w:hAnsi="Garamond"/>
        </w:rPr>
      </w:pPr>
      <w:r w:rsidRPr="0068211A">
        <w:rPr>
          <w:rStyle w:val="FootnoteReference"/>
          <w:rFonts w:ascii="Garamond" w:hAnsi="Garamond"/>
        </w:rPr>
        <w:footnoteRef/>
      </w:r>
      <w:r w:rsidRPr="0068211A">
        <w:rPr>
          <w:rFonts w:ascii="Garamond" w:hAnsi="Garamond"/>
        </w:rPr>
        <w:t xml:space="preserve"> </w:t>
      </w:r>
      <w:r w:rsidRPr="0068211A">
        <w:rPr>
          <w:rFonts w:ascii="Garamond" w:hAnsi="Garamond"/>
          <w:b/>
        </w:rPr>
        <w:t>Shënim i rëndësishëm</w:t>
      </w:r>
      <w:r w:rsidRPr="0068211A">
        <w:rPr>
          <w:rFonts w:ascii="Garamond" w:hAnsi="Garamond"/>
        </w:rPr>
        <w:t>. Në diskutimet për dhunën me bazë gjinore</w:t>
      </w:r>
      <w:r>
        <w:rPr>
          <w:rFonts w:ascii="Garamond" w:hAnsi="Garamond"/>
        </w:rPr>
        <w:t>,</w:t>
      </w:r>
      <w:r w:rsidRPr="0068211A">
        <w:rPr>
          <w:rFonts w:ascii="Garamond" w:hAnsi="Garamond"/>
        </w:rPr>
        <w:t xml:space="preserve"> zakonisht përdoret më së shumti termi “viktimë/e mbijetuar”, me qëllim që të tregohet se një grua edhe pse viktimë e dhunës, e ka gjithmonë forcën brenda vetes derisa ka mbijetuar në atë situatë dhe ka arritur ta denoncojë dhunën e ushtruar ndaj saj. Në këtë dokument, duke marrë në konsideratë specifikat e terminologjisë që përdoret në situata të emergjencave civile (ku “viktimë” nënkupton një person që e ka humbur jetën), termi “viktimë/e mbijetuar”, do të zëvendësohet me termin “i/e mbijetuar subjekt i </w:t>
      </w:r>
      <w:proofErr w:type="spellStart"/>
      <w:r w:rsidRPr="0068211A">
        <w:rPr>
          <w:rFonts w:ascii="Garamond" w:hAnsi="Garamond"/>
        </w:rPr>
        <w:t>DHF</w:t>
      </w:r>
      <w:proofErr w:type="spellEnd"/>
      <w:r>
        <w:rPr>
          <w:rFonts w:ascii="Garamond" w:hAnsi="Garamond"/>
        </w:rPr>
        <w:t>-së</w:t>
      </w:r>
      <w:r w:rsidRPr="0068211A">
        <w:rPr>
          <w:rFonts w:ascii="Garamond" w:hAnsi="Garamond"/>
        </w:rPr>
        <w:t>/</w:t>
      </w:r>
      <w:proofErr w:type="spellStart"/>
      <w:r w:rsidRPr="0068211A">
        <w:rPr>
          <w:rFonts w:ascii="Garamond" w:hAnsi="Garamond"/>
        </w:rPr>
        <w:t>DHBGJ</w:t>
      </w:r>
      <w:proofErr w:type="spellEnd"/>
      <w:r>
        <w:rPr>
          <w:rFonts w:ascii="Garamond" w:hAnsi="Garamond"/>
        </w:rPr>
        <w:t>-së</w:t>
      </w:r>
      <w:r w:rsidRPr="0068211A">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50F78"/>
    <w:multiLevelType w:val="hybridMultilevel"/>
    <w:tmpl w:val="0DC83300"/>
    <w:lvl w:ilvl="0" w:tplc="507ABEE0">
      <w:start w:val="3"/>
      <w:numFmt w:val="bullet"/>
      <w:lvlText w:val="-"/>
      <w:lvlJc w:val="left"/>
      <w:pPr>
        <w:ind w:left="644" w:hanging="360"/>
      </w:pPr>
      <w:rPr>
        <w:rFonts w:ascii="Garamond" w:eastAsia="Calibr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9CB"/>
    <w:rsid w:val="000026AF"/>
    <w:rsid w:val="000065BF"/>
    <w:rsid w:val="00020A2B"/>
    <w:rsid w:val="00022722"/>
    <w:rsid w:val="00035828"/>
    <w:rsid w:val="000417D2"/>
    <w:rsid w:val="00041985"/>
    <w:rsid w:val="000434E8"/>
    <w:rsid w:val="00043AB5"/>
    <w:rsid w:val="00051B4A"/>
    <w:rsid w:val="00057CE1"/>
    <w:rsid w:val="00085A18"/>
    <w:rsid w:val="00085DB4"/>
    <w:rsid w:val="000A1671"/>
    <w:rsid w:val="000D07A8"/>
    <w:rsid w:val="000D2373"/>
    <w:rsid w:val="000D5CC0"/>
    <w:rsid w:val="000D7288"/>
    <w:rsid w:val="00104C95"/>
    <w:rsid w:val="00105182"/>
    <w:rsid w:val="00110997"/>
    <w:rsid w:val="001109D1"/>
    <w:rsid w:val="00121093"/>
    <w:rsid w:val="0013214A"/>
    <w:rsid w:val="00133E53"/>
    <w:rsid w:val="00137F1A"/>
    <w:rsid w:val="00144B9F"/>
    <w:rsid w:val="00167F7A"/>
    <w:rsid w:val="00173F68"/>
    <w:rsid w:val="001858B7"/>
    <w:rsid w:val="0018706E"/>
    <w:rsid w:val="001C5B7D"/>
    <w:rsid w:val="001E0089"/>
    <w:rsid w:val="001E5776"/>
    <w:rsid w:val="001F0CD4"/>
    <w:rsid w:val="001F142F"/>
    <w:rsid w:val="001F3651"/>
    <w:rsid w:val="00207B88"/>
    <w:rsid w:val="00215762"/>
    <w:rsid w:val="002257A0"/>
    <w:rsid w:val="0022799C"/>
    <w:rsid w:val="00242E74"/>
    <w:rsid w:val="00260620"/>
    <w:rsid w:val="002702E6"/>
    <w:rsid w:val="00270F97"/>
    <w:rsid w:val="00283E60"/>
    <w:rsid w:val="00287791"/>
    <w:rsid w:val="002910F5"/>
    <w:rsid w:val="002931C6"/>
    <w:rsid w:val="00293B77"/>
    <w:rsid w:val="002A5676"/>
    <w:rsid w:val="002D2892"/>
    <w:rsid w:val="002D3D95"/>
    <w:rsid w:val="002D5F35"/>
    <w:rsid w:val="002D72A0"/>
    <w:rsid w:val="002E1F2F"/>
    <w:rsid w:val="002E481A"/>
    <w:rsid w:val="002E6003"/>
    <w:rsid w:val="002F5BAD"/>
    <w:rsid w:val="00302106"/>
    <w:rsid w:val="0031415C"/>
    <w:rsid w:val="003228C5"/>
    <w:rsid w:val="00327C02"/>
    <w:rsid w:val="00334727"/>
    <w:rsid w:val="003439F0"/>
    <w:rsid w:val="0035081F"/>
    <w:rsid w:val="00363F5C"/>
    <w:rsid w:val="00370AA6"/>
    <w:rsid w:val="00382435"/>
    <w:rsid w:val="0038539B"/>
    <w:rsid w:val="003853CE"/>
    <w:rsid w:val="003A28DC"/>
    <w:rsid w:val="003A2C1B"/>
    <w:rsid w:val="003B4BD1"/>
    <w:rsid w:val="003D1FC3"/>
    <w:rsid w:val="003D7100"/>
    <w:rsid w:val="003E3949"/>
    <w:rsid w:val="003F7517"/>
    <w:rsid w:val="00410E5A"/>
    <w:rsid w:val="00427C2F"/>
    <w:rsid w:val="00430866"/>
    <w:rsid w:val="004308E4"/>
    <w:rsid w:val="00435C2E"/>
    <w:rsid w:val="004429F8"/>
    <w:rsid w:val="00443207"/>
    <w:rsid w:val="004437B7"/>
    <w:rsid w:val="00445BDE"/>
    <w:rsid w:val="00477EDC"/>
    <w:rsid w:val="004835C9"/>
    <w:rsid w:val="004901B5"/>
    <w:rsid w:val="004A00C1"/>
    <w:rsid w:val="004B4D61"/>
    <w:rsid w:val="004B598D"/>
    <w:rsid w:val="004D67B3"/>
    <w:rsid w:val="004E749A"/>
    <w:rsid w:val="004F16A4"/>
    <w:rsid w:val="00502183"/>
    <w:rsid w:val="005042C0"/>
    <w:rsid w:val="005166D4"/>
    <w:rsid w:val="00531D40"/>
    <w:rsid w:val="005429B7"/>
    <w:rsid w:val="00543D88"/>
    <w:rsid w:val="0054515B"/>
    <w:rsid w:val="00561973"/>
    <w:rsid w:val="005B09D1"/>
    <w:rsid w:val="005B0D7E"/>
    <w:rsid w:val="005D1CD2"/>
    <w:rsid w:val="005D7AE3"/>
    <w:rsid w:val="005E4530"/>
    <w:rsid w:val="005F3D15"/>
    <w:rsid w:val="005F63D0"/>
    <w:rsid w:val="00604AFC"/>
    <w:rsid w:val="00630B4D"/>
    <w:rsid w:val="00653E7B"/>
    <w:rsid w:val="00654895"/>
    <w:rsid w:val="00670FF0"/>
    <w:rsid w:val="006749A7"/>
    <w:rsid w:val="006767A3"/>
    <w:rsid w:val="0068211A"/>
    <w:rsid w:val="00683F34"/>
    <w:rsid w:val="0069064E"/>
    <w:rsid w:val="006A3F7E"/>
    <w:rsid w:val="006B21B0"/>
    <w:rsid w:val="006B4843"/>
    <w:rsid w:val="006F0478"/>
    <w:rsid w:val="00711053"/>
    <w:rsid w:val="0072526B"/>
    <w:rsid w:val="0072775E"/>
    <w:rsid w:val="00752AED"/>
    <w:rsid w:val="00752EA5"/>
    <w:rsid w:val="00767827"/>
    <w:rsid w:val="00771B6D"/>
    <w:rsid w:val="007C329B"/>
    <w:rsid w:val="007C6D7E"/>
    <w:rsid w:val="007D0A7E"/>
    <w:rsid w:val="007E38D4"/>
    <w:rsid w:val="007E53A9"/>
    <w:rsid w:val="00802970"/>
    <w:rsid w:val="00814C46"/>
    <w:rsid w:val="00816A71"/>
    <w:rsid w:val="0082169D"/>
    <w:rsid w:val="0082732C"/>
    <w:rsid w:val="00837670"/>
    <w:rsid w:val="00847713"/>
    <w:rsid w:val="008557C7"/>
    <w:rsid w:val="00857C35"/>
    <w:rsid w:val="00874209"/>
    <w:rsid w:val="008A62F0"/>
    <w:rsid w:val="008A6808"/>
    <w:rsid w:val="008D563E"/>
    <w:rsid w:val="008D76A6"/>
    <w:rsid w:val="008E3D0B"/>
    <w:rsid w:val="008F1FC3"/>
    <w:rsid w:val="008F252A"/>
    <w:rsid w:val="00915B5F"/>
    <w:rsid w:val="00916DD4"/>
    <w:rsid w:val="0094173F"/>
    <w:rsid w:val="009428BB"/>
    <w:rsid w:val="00950F9B"/>
    <w:rsid w:val="009514DF"/>
    <w:rsid w:val="00964EF9"/>
    <w:rsid w:val="00965A65"/>
    <w:rsid w:val="009865A0"/>
    <w:rsid w:val="009C31F2"/>
    <w:rsid w:val="009C420E"/>
    <w:rsid w:val="009C648B"/>
    <w:rsid w:val="009D20F7"/>
    <w:rsid w:val="009D3919"/>
    <w:rsid w:val="009E3D59"/>
    <w:rsid w:val="00A05A7A"/>
    <w:rsid w:val="00A06FD1"/>
    <w:rsid w:val="00A07A1E"/>
    <w:rsid w:val="00A11C9F"/>
    <w:rsid w:val="00A31091"/>
    <w:rsid w:val="00A31AA9"/>
    <w:rsid w:val="00A3605E"/>
    <w:rsid w:val="00A57E1E"/>
    <w:rsid w:val="00A72816"/>
    <w:rsid w:val="00A849AE"/>
    <w:rsid w:val="00A853D5"/>
    <w:rsid w:val="00A85995"/>
    <w:rsid w:val="00A86E55"/>
    <w:rsid w:val="00A9526E"/>
    <w:rsid w:val="00A970D8"/>
    <w:rsid w:val="00A972E4"/>
    <w:rsid w:val="00AB286D"/>
    <w:rsid w:val="00AB5175"/>
    <w:rsid w:val="00AB7CDE"/>
    <w:rsid w:val="00AC15BF"/>
    <w:rsid w:val="00AD6CAE"/>
    <w:rsid w:val="00AE3243"/>
    <w:rsid w:val="00B10E8F"/>
    <w:rsid w:val="00B21F96"/>
    <w:rsid w:val="00B2259C"/>
    <w:rsid w:val="00B24073"/>
    <w:rsid w:val="00B259CB"/>
    <w:rsid w:val="00B3129B"/>
    <w:rsid w:val="00B42B0C"/>
    <w:rsid w:val="00B63F47"/>
    <w:rsid w:val="00B704E4"/>
    <w:rsid w:val="00B86FF0"/>
    <w:rsid w:val="00BA01B7"/>
    <w:rsid w:val="00BA03CD"/>
    <w:rsid w:val="00BA454F"/>
    <w:rsid w:val="00BA5113"/>
    <w:rsid w:val="00BB24B8"/>
    <w:rsid w:val="00BB2595"/>
    <w:rsid w:val="00BB4081"/>
    <w:rsid w:val="00BB505B"/>
    <w:rsid w:val="00BE4AD3"/>
    <w:rsid w:val="00BE7AC2"/>
    <w:rsid w:val="00BF29AF"/>
    <w:rsid w:val="00BF47F5"/>
    <w:rsid w:val="00BF64ED"/>
    <w:rsid w:val="00BF66D8"/>
    <w:rsid w:val="00C10CBB"/>
    <w:rsid w:val="00C17A14"/>
    <w:rsid w:val="00C22549"/>
    <w:rsid w:val="00C52811"/>
    <w:rsid w:val="00C71752"/>
    <w:rsid w:val="00C8233D"/>
    <w:rsid w:val="00C925E2"/>
    <w:rsid w:val="00CA29B8"/>
    <w:rsid w:val="00CA4225"/>
    <w:rsid w:val="00CC3073"/>
    <w:rsid w:val="00CC50C9"/>
    <w:rsid w:val="00CC67DE"/>
    <w:rsid w:val="00CD19AE"/>
    <w:rsid w:val="00CF0E74"/>
    <w:rsid w:val="00CF11E3"/>
    <w:rsid w:val="00CF408E"/>
    <w:rsid w:val="00D06000"/>
    <w:rsid w:val="00D15A04"/>
    <w:rsid w:val="00D21669"/>
    <w:rsid w:val="00D32D58"/>
    <w:rsid w:val="00D332F1"/>
    <w:rsid w:val="00D337D7"/>
    <w:rsid w:val="00D62FFB"/>
    <w:rsid w:val="00D75930"/>
    <w:rsid w:val="00D9218C"/>
    <w:rsid w:val="00DC3052"/>
    <w:rsid w:val="00DC7170"/>
    <w:rsid w:val="00DC7767"/>
    <w:rsid w:val="00DE0A75"/>
    <w:rsid w:val="00DE4332"/>
    <w:rsid w:val="00DF5003"/>
    <w:rsid w:val="00E02D45"/>
    <w:rsid w:val="00E04742"/>
    <w:rsid w:val="00E415D3"/>
    <w:rsid w:val="00E44521"/>
    <w:rsid w:val="00E47A75"/>
    <w:rsid w:val="00E576EA"/>
    <w:rsid w:val="00E802B1"/>
    <w:rsid w:val="00E913AE"/>
    <w:rsid w:val="00E97E37"/>
    <w:rsid w:val="00EA0E00"/>
    <w:rsid w:val="00EB07E0"/>
    <w:rsid w:val="00EB3C26"/>
    <w:rsid w:val="00ED7955"/>
    <w:rsid w:val="00EE76F2"/>
    <w:rsid w:val="00EF5518"/>
    <w:rsid w:val="00F02522"/>
    <w:rsid w:val="00F11103"/>
    <w:rsid w:val="00F3496D"/>
    <w:rsid w:val="00F465C7"/>
    <w:rsid w:val="00F50BD7"/>
    <w:rsid w:val="00F52AEF"/>
    <w:rsid w:val="00F537D7"/>
    <w:rsid w:val="00F57FBD"/>
    <w:rsid w:val="00FA04A2"/>
    <w:rsid w:val="00FB2FF1"/>
    <w:rsid w:val="00FB3CB5"/>
    <w:rsid w:val="00FD6A26"/>
    <w:rsid w:val="00FE014D"/>
    <w:rsid w:val="00FE1424"/>
    <w:rsid w:val="00FF6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4CB50"/>
  <w15:docId w15:val="{47656EF5-AE9D-49C4-A748-3BC71154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9CB"/>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5F63D0"/>
    <w:pPr>
      <w:keepNext/>
      <w:keepLines/>
      <w:spacing w:before="480" w:line="276" w:lineRule="auto"/>
      <w:outlineLvl w:val="0"/>
    </w:pPr>
    <w:rPr>
      <w:rFonts w:ascii="Cambria" w:hAnsi="Cambria"/>
      <w:b/>
      <w:bCs/>
      <w:color w:val="365F91"/>
      <w:sz w:val="28"/>
      <w:szCs w:val="28"/>
      <w:lang w:val="x-none" w:eastAsia="x-none"/>
    </w:rPr>
  </w:style>
  <w:style w:type="paragraph" w:styleId="Heading2">
    <w:name w:val="heading 2"/>
    <w:basedOn w:val="Normal"/>
    <w:next w:val="Normal"/>
    <w:link w:val="Heading2Char"/>
    <w:uiPriority w:val="9"/>
    <w:unhideWhenUsed/>
    <w:qFormat/>
    <w:rsid w:val="005F63D0"/>
    <w:pPr>
      <w:keepNext/>
      <w:keepLines/>
      <w:spacing w:before="200" w:line="276" w:lineRule="auto"/>
      <w:outlineLvl w:val="1"/>
    </w:pPr>
    <w:rPr>
      <w:rFonts w:ascii="Cambria" w:hAnsi="Cambria"/>
      <w:b/>
      <w:bCs/>
      <w:color w:val="4F81BD"/>
      <w:sz w:val="26"/>
      <w:szCs w:val="26"/>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59CB"/>
    <w:pPr>
      <w:ind w:left="720"/>
      <w:contextualSpacing/>
    </w:pPr>
  </w:style>
  <w:style w:type="paragraph" w:styleId="Footer">
    <w:name w:val="footer"/>
    <w:basedOn w:val="Normal"/>
    <w:link w:val="FooterChar"/>
    <w:uiPriority w:val="99"/>
    <w:unhideWhenUsed/>
    <w:rsid w:val="00B259CB"/>
    <w:pPr>
      <w:tabs>
        <w:tab w:val="center" w:pos="4680"/>
        <w:tab w:val="right" w:pos="9360"/>
      </w:tabs>
    </w:pPr>
  </w:style>
  <w:style w:type="character" w:customStyle="1" w:styleId="FooterChar">
    <w:name w:val="Footer Char"/>
    <w:basedOn w:val="DefaultParagraphFont"/>
    <w:link w:val="Footer"/>
    <w:uiPriority w:val="99"/>
    <w:rsid w:val="00B259CB"/>
    <w:rPr>
      <w:rFonts w:ascii="Times New Roman" w:eastAsia="Times New Roman" w:hAnsi="Times New Roman" w:cs="Times New Roman"/>
      <w:sz w:val="24"/>
      <w:szCs w:val="24"/>
      <w:lang w:val="sq-AL"/>
    </w:rPr>
  </w:style>
  <w:style w:type="character" w:styleId="Hyperlink">
    <w:name w:val="Hyperlink"/>
    <w:basedOn w:val="DefaultParagraphFont"/>
    <w:uiPriority w:val="99"/>
    <w:unhideWhenUsed/>
    <w:rsid w:val="00B259CB"/>
    <w:rPr>
      <w:color w:val="0000FF"/>
      <w:u w:val="single"/>
    </w:rPr>
  </w:style>
  <w:style w:type="paragraph" w:styleId="BalloonText">
    <w:name w:val="Balloon Text"/>
    <w:basedOn w:val="Normal"/>
    <w:link w:val="BalloonTextChar"/>
    <w:uiPriority w:val="99"/>
    <w:semiHidden/>
    <w:unhideWhenUsed/>
    <w:rsid w:val="00B259CB"/>
    <w:rPr>
      <w:rFonts w:ascii="Tahoma" w:hAnsi="Tahoma" w:cs="Tahoma"/>
      <w:sz w:val="16"/>
      <w:szCs w:val="16"/>
    </w:rPr>
  </w:style>
  <w:style w:type="character" w:customStyle="1" w:styleId="BalloonTextChar">
    <w:name w:val="Balloon Text Char"/>
    <w:basedOn w:val="DefaultParagraphFont"/>
    <w:link w:val="BalloonText"/>
    <w:uiPriority w:val="99"/>
    <w:semiHidden/>
    <w:rsid w:val="00B259CB"/>
    <w:rPr>
      <w:rFonts w:ascii="Tahoma" w:eastAsia="Times New Roman" w:hAnsi="Tahoma" w:cs="Tahoma"/>
      <w:sz w:val="16"/>
      <w:szCs w:val="16"/>
      <w:lang w:val="sq-AL"/>
    </w:rPr>
  </w:style>
  <w:style w:type="paragraph" w:styleId="Header">
    <w:name w:val="header"/>
    <w:basedOn w:val="Normal"/>
    <w:link w:val="HeaderChar"/>
    <w:uiPriority w:val="99"/>
    <w:unhideWhenUsed/>
    <w:rsid w:val="00FE014D"/>
    <w:pPr>
      <w:tabs>
        <w:tab w:val="center" w:pos="4513"/>
        <w:tab w:val="right" w:pos="9026"/>
      </w:tabs>
    </w:pPr>
  </w:style>
  <w:style w:type="character" w:customStyle="1" w:styleId="HeaderChar">
    <w:name w:val="Header Char"/>
    <w:basedOn w:val="DefaultParagraphFont"/>
    <w:link w:val="Header"/>
    <w:uiPriority w:val="99"/>
    <w:rsid w:val="00FE014D"/>
    <w:rPr>
      <w:rFonts w:ascii="Times New Roman" w:eastAsia="Times New Roman" w:hAnsi="Times New Roman" w:cs="Times New Roman"/>
      <w:sz w:val="24"/>
      <w:szCs w:val="24"/>
      <w:lang w:val="sq-AL"/>
    </w:rPr>
  </w:style>
  <w:style w:type="character" w:customStyle="1" w:styleId="Heading1Char">
    <w:name w:val="Heading 1 Char"/>
    <w:basedOn w:val="DefaultParagraphFont"/>
    <w:link w:val="Heading1"/>
    <w:uiPriority w:val="9"/>
    <w:rsid w:val="005F63D0"/>
    <w:rPr>
      <w:rFonts w:ascii="Cambria" w:eastAsia="Times New Roman" w:hAnsi="Cambria" w:cs="Times New Roman"/>
      <w:b/>
      <w:bCs/>
      <w:color w:val="365F91"/>
      <w:sz w:val="28"/>
      <w:szCs w:val="28"/>
      <w:lang w:val="x-none" w:eastAsia="x-none"/>
    </w:rPr>
  </w:style>
  <w:style w:type="character" w:customStyle="1" w:styleId="Heading2Char">
    <w:name w:val="Heading 2 Char"/>
    <w:basedOn w:val="DefaultParagraphFont"/>
    <w:link w:val="Heading2"/>
    <w:uiPriority w:val="9"/>
    <w:rsid w:val="005F63D0"/>
    <w:rPr>
      <w:rFonts w:ascii="Cambria" w:eastAsia="Times New Roman" w:hAnsi="Cambria" w:cs="Times New Roman"/>
      <w:b/>
      <w:bCs/>
      <w:color w:val="4F81BD"/>
      <w:sz w:val="26"/>
      <w:szCs w:val="26"/>
      <w:lang w:val="sq-AL" w:eastAsia="x-none"/>
    </w:rPr>
  </w:style>
  <w:style w:type="paragraph" w:styleId="HTMLPreformatted">
    <w:name w:val="HTML Preformatted"/>
    <w:basedOn w:val="Normal"/>
    <w:link w:val="HTMLPreformattedChar"/>
    <w:uiPriority w:val="99"/>
    <w:unhideWhenUsed/>
    <w:rsid w:val="005F6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basedOn w:val="DefaultParagraphFont"/>
    <w:link w:val="HTMLPreformatted"/>
    <w:uiPriority w:val="99"/>
    <w:rsid w:val="005F63D0"/>
    <w:rPr>
      <w:rFonts w:ascii="Courier New" w:eastAsia="Times New Roman" w:hAnsi="Courier New" w:cs="Times New Roman"/>
      <w:sz w:val="20"/>
      <w:szCs w:val="20"/>
      <w:lang w:val="x-none" w:eastAsia="x-none"/>
    </w:rPr>
  </w:style>
  <w:style w:type="paragraph" w:styleId="NoSpacing">
    <w:name w:val="No Spacing"/>
    <w:uiPriority w:val="1"/>
    <w:qFormat/>
    <w:rsid w:val="005F63D0"/>
    <w:pPr>
      <w:spacing w:after="0" w:line="240" w:lineRule="auto"/>
    </w:pPr>
    <w:rPr>
      <w:rFonts w:ascii="Calibri" w:eastAsia="Times New Roman" w:hAnsi="Calibri" w:cs="Times New Roman"/>
    </w:rPr>
  </w:style>
  <w:style w:type="paragraph" w:styleId="TOCHeading">
    <w:name w:val="TOC Heading"/>
    <w:basedOn w:val="Heading1"/>
    <w:next w:val="Normal"/>
    <w:uiPriority w:val="39"/>
    <w:unhideWhenUsed/>
    <w:qFormat/>
    <w:rsid w:val="005F63D0"/>
    <w:pPr>
      <w:outlineLvl w:val="9"/>
    </w:pPr>
  </w:style>
  <w:style w:type="character" w:styleId="CommentReference">
    <w:name w:val="annotation reference"/>
    <w:uiPriority w:val="99"/>
    <w:semiHidden/>
    <w:unhideWhenUsed/>
    <w:rsid w:val="005F63D0"/>
    <w:rPr>
      <w:sz w:val="16"/>
      <w:szCs w:val="16"/>
    </w:rPr>
  </w:style>
  <w:style w:type="paragraph" w:styleId="CommentText">
    <w:name w:val="annotation text"/>
    <w:basedOn w:val="Normal"/>
    <w:link w:val="CommentTextChar"/>
    <w:uiPriority w:val="99"/>
    <w:semiHidden/>
    <w:unhideWhenUsed/>
    <w:rsid w:val="005F63D0"/>
    <w:pPr>
      <w:spacing w:after="200" w:line="276" w:lineRule="auto"/>
    </w:pPr>
    <w:rPr>
      <w:rFonts w:ascii="Calibri" w:eastAsia="MS Mincho" w:hAnsi="Calibri"/>
      <w:sz w:val="20"/>
      <w:szCs w:val="20"/>
      <w:lang w:eastAsia="x-none"/>
    </w:rPr>
  </w:style>
  <w:style w:type="character" w:customStyle="1" w:styleId="CommentTextChar">
    <w:name w:val="Comment Text Char"/>
    <w:basedOn w:val="DefaultParagraphFont"/>
    <w:link w:val="CommentText"/>
    <w:uiPriority w:val="99"/>
    <w:semiHidden/>
    <w:rsid w:val="005F63D0"/>
    <w:rPr>
      <w:rFonts w:ascii="Calibri" w:eastAsia="MS Mincho" w:hAnsi="Calibri" w:cs="Times New Roman"/>
      <w:sz w:val="20"/>
      <w:szCs w:val="20"/>
      <w:lang w:val="sq-AL" w:eastAsia="x-none"/>
    </w:rPr>
  </w:style>
  <w:style w:type="paragraph" w:styleId="TOC1">
    <w:name w:val="toc 1"/>
    <w:basedOn w:val="Normal"/>
    <w:next w:val="Normal"/>
    <w:autoRedefine/>
    <w:uiPriority w:val="39"/>
    <w:unhideWhenUsed/>
    <w:rsid w:val="005F63D0"/>
    <w:pPr>
      <w:tabs>
        <w:tab w:val="right" w:leader="dot" w:pos="9074"/>
      </w:tabs>
      <w:spacing w:after="100" w:line="276" w:lineRule="auto"/>
    </w:pPr>
    <w:rPr>
      <w:rFonts w:ascii="Calibri" w:eastAsia="Calibri" w:hAnsi="Calibri" w:cs="Calibri"/>
      <w:b/>
      <w:noProof/>
      <w:sz w:val="22"/>
      <w:szCs w:val="22"/>
    </w:rPr>
  </w:style>
  <w:style w:type="paragraph" w:styleId="TOC2">
    <w:name w:val="toc 2"/>
    <w:basedOn w:val="Normal"/>
    <w:next w:val="Normal"/>
    <w:autoRedefine/>
    <w:uiPriority w:val="39"/>
    <w:unhideWhenUsed/>
    <w:rsid w:val="005F63D0"/>
    <w:pPr>
      <w:spacing w:after="100" w:line="276" w:lineRule="auto"/>
      <w:ind w:left="220"/>
    </w:pPr>
    <w:rPr>
      <w:rFonts w:ascii="Calibri" w:hAnsi="Calibri"/>
      <w:sz w:val="22"/>
      <w:szCs w:val="22"/>
    </w:rPr>
  </w:style>
  <w:style w:type="paragraph" w:styleId="FootnoteText">
    <w:name w:val="footnote text"/>
    <w:aliases w:val="single space,FOOTNOTES,fn,ft,ADB,pod carou,Footnote Text Char1 Char,Footnote Text Char2 Char Char,Footnote Text Char Char2 Char Char,Footnote Text Char1 Char Char Char,Footnote Text Char Char Char Char Char,fn Char Char,Char,footnote text"/>
    <w:basedOn w:val="Normal"/>
    <w:link w:val="FootnoteTextChar"/>
    <w:uiPriority w:val="99"/>
    <w:unhideWhenUsed/>
    <w:qFormat/>
    <w:rsid w:val="005F63D0"/>
    <w:rPr>
      <w:rFonts w:ascii="Calibri" w:hAnsi="Calibri"/>
      <w:sz w:val="20"/>
      <w:szCs w:val="20"/>
      <w:lang w:eastAsia="x-none"/>
    </w:rPr>
  </w:style>
  <w:style w:type="character" w:customStyle="1" w:styleId="FootnoteTextChar">
    <w:name w:val="Footnote Text Char"/>
    <w:aliases w:val="single space Char,FOOTNOTES Char,fn Char,ft Char,ADB Char,pod carou Char,Footnote Text Char1 Char Char,Footnote Text Char2 Char Char Char,Footnote Text Char Char2 Char Char Char,Footnote Text Char1 Char Char Char Char,Char Char"/>
    <w:basedOn w:val="DefaultParagraphFont"/>
    <w:link w:val="FootnoteText"/>
    <w:uiPriority w:val="99"/>
    <w:rsid w:val="005F63D0"/>
    <w:rPr>
      <w:rFonts w:ascii="Calibri" w:eastAsia="Times New Roman" w:hAnsi="Calibri" w:cs="Times New Roman"/>
      <w:sz w:val="20"/>
      <w:szCs w:val="20"/>
      <w:lang w:val="sq-AL" w:eastAsia="x-none"/>
    </w:rPr>
  </w:style>
  <w:style w:type="character" w:styleId="FootnoteReference">
    <w:name w:val="footnote reference"/>
    <w:aliases w:val="Footnote symbol Car Zchn Zchn Char,Footnote Car Zchn Zchn Char,Times 10 Point Car Zchn Zchn Char,Exposant 3 Point Car Zchn Zchn Char,Footnote Reference Superscript Car Zchn Zchn Char, Char Char Char Char Char Car Zchn Zchn Char,4_G Ch"/>
    <w:link w:val="FootnotesymbolCarZchnZchn"/>
    <w:uiPriority w:val="99"/>
    <w:unhideWhenUsed/>
    <w:qFormat/>
    <w:rsid w:val="005F63D0"/>
    <w:rPr>
      <w:vertAlign w:val="superscript"/>
    </w:rPr>
  </w:style>
  <w:style w:type="paragraph" w:styleId="TOC3">
    <w:name w:val="toc 3"/>
    <w:basedOn w:val="Normal"/>
    <w:next w:val="Normal"/>
    <w:autoRedefine/>
    <w:uiPriority w:val="39"/>
    <w:unhideWhenUsed/>
    <w:rsid w:val="005F63D0"/>
    <w:pPr>
      <w:spacing w:after="100" w:line="276" w:lineRule="auto"/>
      <w:ind w:left="440"/>
    </w:pPr>
    <w:rPr>
      <w:rFonts w:ascii="Calibri" w:hAnsi="Calibri"/>
      <w:sz w:val="22"/>
      <w:szCs w:val="22"/>
    </w:rPr>
  </w:style>
  <w:style w:type="table" w:styleId="TableGrid">
    <w:name w:val="Table Grid"/>
    <w:basedOn w:val="TableNormal"/>
    <w:uiPriority w:val="59"/>
    <w:rsid w:val="005F63D0"/>
    <w:pPr>
      <w:spacing w:after="0" w:line="240" w:lineRule="auto"/>
    </w:pPr>
    <w:rPr>
      <w:rFonts w:ascii="Calibri" w:eastAsia="MS Mincho" w:hAnsi="Calibri" w:cs="Times New Roman"/>
      <w:sz w:val="20"/>
      <w:szCs w:val="20"/>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1Char">
    <w:name w:val="Heading 2 Char1 Char"/>
    <w:aliases w:val="Heading 2 Char Char Char"/>
    <w:rsid w:val="005F63D0"/>
    <w:rPr>
      <w:rFonts w:ascii="Arial" w:hAnsi="Arial" w:cs="Arial"/>
      <w:b/>
      <w:bCs/>
      <w:iCs/>
      <w:color w:val="0000FF"/>
      <w:sz w:val="24"/>
      <w:szCs w:val="28"/>
      <w:lang w:val="en-GB" w:eastAsia="en-US" w:bidi="ar-SA"/>
    </w:rPr>
  </w:style>
  <w:style w:type="paragraph" w:styleId="Revision">
    <w:name w:val="Revision"/>
    <w:hidden/>
    <w:uiPriority w:val="99"/>
    <w:semiHidden/>
    <w:rsid w:val="005F63D0"/>
    <w:pPr>
      <w:spacing w:after="0" w:line="240" w:lineRule="auto"/>
    </w:pPr>
    <w:rPr>
      <w:rFonts w:ascii="Calibri" w:eastAsia="Times New Roman" w:hAnsi="Calibri" w:cs="Times New Roman"/>
      <w:lang w:val="sq-AL"/>
    </w:rPr>
  </w:style>
  <w:style w:type="paragraph" w:styleId="TOC4">
    <w:name w:val="toc 4"/>
    <w:basedOn w:val="Normal"/>
    <w:next w:val="Normal"/>
    <w:autoRedefine/>
    <w:uiPriority w:val="39"/>
    <w:unhideWhenUsed/>
    <w:rsid w:val="005F63D0"/>
    <w:pPr>
      <w:spacing w:after="100" w:line="276" w:lineRule="auto"/>
      <w:ind w:left="660"/>
    </w:pPr>
    <w:rPr>
      <w:rFonts w:ascii="Calibri" w:hAnsi="Calibri"/>
      <w:sz w:val="22"/>
      <w:szCs w:val="22"/>
      <w:lang w:val="en-US"/>
    </w:rPr>
  </w:style>
  <w:style w:type="paragraph" w:styleId="TOC5">
    <w:name w:val="toc 5"/>
    <w:basedOn w:val="Normal"/>
    <w:next w:val="Normal"/>
    <w:autoRedefine/>
    <w:uiPriority w:val="39"/>
    <w:unhideWhenUsed/>
    <w:rsid w:val="005F63D0"/>
    <w:pPr>
      <w:spacing w:after="100" w:line="276" w:lineRule="auto"/>
      <w:ind w:left="880"/>
    </w:pPr>
    <w:rPr>
      <w:rFonts w:ascii="Calibri" w:hAnsi="Calibri"/>
      <w:sz w:val="22"/>
      <w:szCs w:val="22"/>
      <w:lang w:val="en-US"/>
    </w:rPr>
  </w:style>
  <w:style w:type="paragraph" w:styleId="TOC6">
    <w:name w:val="toc 6"/>
    <w:basedOn w:val="Normal"/>
    <w:next w:val="Normal"/>
    <w:autoRedefine/>
    <w:uiPriority w:val="39"/>
    <w:unhideWhenUsed/>
    <w:rsid w:val="005F63D0"/>
    <w:pPr>
      <w:spacing w:after="100" w:line="276" w:lineRule="auto"/>
      <w:ind w:left="1100"/>
    </w:pPr>
    <w:rPr>
      <w:rFonts w:ascii="Calibri" w:hAnsi="Calibri"/>
      <w:sz w:val="22"/>
      <w:szCs w:val="22"/>
      <w:lang w:val="en-US"/>
    </w:rPr>
  </w:style>
  <w:style w:type="paragraph" w:styleId="TOC7">
    <w:name w:val="toc 7"/>
    <w:basedOn w:val="Normal"/>
    <w:next w:val="Normal"/>
    <w:autoRedefine/>
    <w:uiPriority w:val="39"/>
    <w:unhideWhenUsed/>
    <w:rsid w:val="005F63D0"/>
    <w:pPr>
      <w:spacing w:after="100" w:line="276" w:lineRule="auto"/>
      <w:ind w:left="1320"/>
    </w:pPr>
    <w:rPr>
      <w:rFonts w:ascii="Calibri" w:hAnsi="Calibri"/>
      <w:sz w:val="22"/>
      <w:szCs w:val="22"/>
      <w:lang w:val="en-US"/>
    </w:rPr>
  </w:style>
  <w:style w:type="paragraph" w:styleId="TOC8">
    <w:name w:val="toc 8"/>
    <w:basedOn w:val="Normal"/>
    <w:next w:val="Normal"/>
    <w:autoRedefine/>
    <w:uiPriority w:val="39"/>
    <w:unhideWhenUsed/>
    <w:rsid w:val="005F63D0"/>
    <w:pPr>
      <w:spacing w:after="100" w:line="276" w:lineRule="auto"/>
      <w:ind w:left="1540"/>
    </w:pPr>
    <w:rPr>
      <w:rFonts w:ascii="Calibri" w:hAnsi="Calibri"/>
      <w:sz w:val="22"/>
      <w:szCs w:val="22"/>
      <w:lang w:val="en-US"/>
    </w:rPr>
  </w:style>
  <w:style w:type="paragraph" w:styleId="TOC9">
    <w:name w:val="toc 9"/>
    <w:basedOn w:val="Normal"/>
    <w:next w:val="Normal"/>
    <w:autoRedefine/>
    <w:uiPriority w:val="39"/>
    <w:unhideWhenUsed/>
    <w:rsid w:val="005F63D0"/>
    <w:pPr>
      <w:spacing w:after="100" w:line="276" w:lineRule="auto"/>
      <w:ind w:left="1760"/>
    </w:pPr>
    <w:rPr>
      <w:rFonts w:ascii="Calibri" w:hAnsi="Calibri"/>
      <w:sz w:val="22"/>
      <w:szCs w:val="22"/>
      <w:lang w:val="en-US"/>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ftref,Ref,16 Point,BVI fnr,fr"/>
    <w:basedOn w:val="Normal"/>
    <w:link w:val="FootnoteReference"/>
    <w:uiPriority w:val="99"/>
    <w:rsid w:val="005F63D0"/>
    <w:pPr>
      <w:suppressAutoHyphens/>
      <w:spacing w:line="240" w:lineRule="exact"/>
      <w:jc w:val="both"/>
    </w:pPr>
    <w:rPr>
      <w:rFonts w:asciiTheme="minorHAnsi" w:eastAsiaTheme="minorHAnsi" w:hAnsiTheme="minorHAnsi" w:cstheme="minorBidi"/>
      <w:sz w:val="22"/>
      <w:szCs w:val="22"/>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102</Nr_x002e__x0020_akti>
    <Data_x0020_e_x0020_Krijimit xmlns="0e656187-b300-4fb0-8bf4-3a50f872073c">2020-03-03T14:02:14Z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2020-02-26T23:00:00Z</Date_x0020_protokolli>
    <Titulli xmlns="0e656187-b300-4fb0-8bf4-3a50f872073c">Për miratimin "Për procedurat standarde të veprimit (PSV) për punonjëset/punonjësit e shërbimeve shëndetësore, për zvogëlimin e rrezikut të përjetimit të dhunës në familje e dhunës me bazë gjinore, në situata të emergjencave civile"</Titulli>
    <Modifikuesi xmlns="0e656187-b300-4fb0-8bf4-3a50f872073c">alma.lisaku</Modifikuesi>
    <Nr_x002e__x0020_prot_x0020_QBZ xmlns="0e656187-b300-4fb0-8bf4-3a50f872073c">347/3</Nr_x002e__x0020_prot_x0020_QBZ>
    <Data_x0020_e_x0020_Modifikimit xmlns="0e656187-b300-4fb0-8bf4-3a50f872073c">2020-03-06T09:17:06Z</Data_x0020_e_x0020_Modifikimit>
    <Dekretuar xmlns="0e656187-b300-4fb0-8bf4-3a50f872073c">false</Dekretuar>
    <Data xmlns="0e656187-b300-4fb0-8bf4-3a50f872073c">2020-02-20T23:00:00Z</Data>
    <Nr_x002e__x0020_protokolli_x0020_i_x0020_aktit xmlns="0e656187-b300-4fb0-8bf4-3a50f872073c">1023/2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6E0E478FC1A42A6B844093916D0E8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C1F5D56-6BC3-4F9F-8588-CC701CABB2BC}">
  <ds:schemaRefs>
    <ds:schemaRef ds:uri="http://purl.org/dc/dcmitype/"/>
    <ds:schemaRef ds:uri="http://schemas.microsoft.com/office/2006/metadata/properties"/>
    <ds:schemaRef ds:uri="http://schemas.microsoft.com/office/2006/documentManagement/types"/>
    <ds:schemaRef ds:uri="0e656187-b300-4fb0-8bf4-3a50f872073c"/>
    <ds:schemaRef ds:uri="http://www.w3.org/XML/1998/namespace"/>
    <ds:schemaRef ds:uri="http://purl.org/dc/elements/1.1/"/>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9105A24D-53B8-4FBC-8DBC-97766A4BEA32}">
  <ds:schemaRefs>
    <ds:schemaRef ds:uri="http://schemas.microsoft.com/sharepoint/v3/contenttype/forms"/>
  </ds:schemaRefs>
</ds:datastoreItem>
</file>

<file path=customXml/itemProps3.xml><?xml version="1.0" encoding="utf-8"?>
<ds:datastoreItem xmlns:ds="http://schemas.openxmlformats.org/officeDocument/2006/customXml" ds:itemID="{FA070041-E6B8-4833-B168-644031BE5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34</Pages>
  <Words>18011</Words>
  <Characters>102665</Characters>
  <Application>Microsoft Office Word</Application>
  <DocSecurity>0</DocSecurity>
  <Lines>855</Lines>
  <Paragraphs>240</Paragraphs>
  <ScaleCrop>false</ScaleCrop>
  <HeadingPairs>
    <vt:vector size="2" baseType="variant">
      <vt:variant>
        <vt:lpstr>Title</vt:lpstr>
      </vt:variant>
      <vt:variant>
        <vt:i4>1</vt:i4>
      </vt:variant>
    </vt:vector>
  </HeadingPairs>
  <TitlesOfParts>
    <vt:vector size="1" baseType="lpstr">
      <vt:lpstr>Për miratimin "Për procedurat standarde të veprimit (PSV) për punonjëset/punonjësit e shërbimeve shëndetësore, për zvogëlimin e rrezikut të përjetimit të dhunës në familje e dhunës me bazë gjinore, në situata të emergjencave civile"</vt:lpstr>
    </vt:vector>
  </TitlesOfParts>
  <Company/>
  <LinksUpToDate>false</LinksUpToDate>
  <CharactersWithSpaces>120436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"Për procedurat standarde të veprimit (PSV) për punonjëset/punonjësit e shërbimeve shëndetësore, për zvogëlimin e rrezikut të përjetimit të dhunës në familje e dhunës me bazë gjinore, në situata të emergjencave civile"</dc:title>
  <dc:creator>Brunilda.dervishaj</dc:creator>
  <cp:lastModifiedBy>Alma Lisaku</cp:lastModifiedBy>
  <cp:revision>268</cp:revision>
  <cp:lastPrinted>2020-02-18T08:06:00Z</cp:lastPrinted>
  <dcterms:created xsi:type="dcterms:W3CDTF">2020-03-03T13:57:00Z</dcterms:created>
  <dcterms:modified xsi:type="dcterms:W3CDTF">2020-03-06T09:59:00Z</dcterms:modified>
</cp:coreProperties>
</file>