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customXml/itemProps5.xml" ContentType="application/vnd.openxmlformats-officedocument.customXmlProperties+xml"/>
  <Override PartName="/customXml/itemProps6.xml" ContentType="application/vnd.openxmlformats-officedocument.customXmlProperties+xml"/>
  <Override PartName="/customXml/itemProps7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14:paraId="0BD3DD37" w14:textId="21F1233A" w:rsidR="00F11E84" w:rsidRPr="00061CC4" w:rsidRDefault="00F11E84" w:rsidP="00061CC4">
      <w:pPr>
        <w:spacing w:after="0" w:line="240" w:lineRule="auto"/>
        <w:jc w:val="center"/>
        <w:rPr>
          <w:rFonts w:ascii="Garamond" w:hAnsi="Garamond"/>
          <w:b/>
          <w:sz w:val="24"/>
          <w:szCs w:val="24"/>
        </w:rPr>
      </w:pPr>
      <w:r w:rsidRPr="00061CC4">
        <w:rPr>
          <w:rFonts w:ascii="Garamond" w:hAnsi="Garamond"/>
          <w:b/>
          <w:sz w:val="24"/>
          <w:szCs w:val="24"/>
        </w:rPr>
        <w:t>URDHËR</w:t>
      </w:r>
    </w:p>
    <w:p w14:paraId="7AEF4636" w14:textId="6187E07C" w:rsidR="00061CC4" w:rsidRPr="00061CC4" w:rsidRDefault="00F11E84" w:rsidP="00061CC4">
      <w:pPr>
        <w:spacing w:after="0" w:line="240" w:lineRule="auto"/>
        <w:jc w:val="center"/>
        <w:rPr>
          <w:rFonts w:ascii="Garamond" w:hAnsi="Garamond"/>
          <w:b/>
          <w:sz w:val="24"/>
          <w:szCs w:val="24"/>
        </w:rPr>
      </w:pPr>
      <w:r w:rsidRPr="00061CC4">
        <w:rPr>
          <w:rFonts w:ascii="Garamond" w:hAnsi="Garamond"/>
          <w:b/>
          <w:sz w:val="24"/>
          <w:szCs w:val="24"/>
        </w:rPr>
        <w:t>Nr.</w:t>
      </w:r>
      <w:r w:rsidR="00357E47">
        <w:rPr>
          <w:rFonts w:ascii="Garamond" w:hAnsi="Garamond"/>
          <w:b/>
          <w:sz w:val="24"/>
          <w:szCs w:val="24"/>
        </w:rPr>
        <w:t xml:space="preserve"> </w:t>
      </w:r>
      <w:r w:rsidR="008516EC" w:rsidRPr="00061CC4">
        <w:rPr>
          <w:rFonts w:ascii="Garamond" w:hAnsi="Garamond"/>
          <w:b/>
          <w:sz w:val="24"/>
          <w:szCs w:val="24"/>
        </w:rPr>
        <w:t>159</w:t>
      </w:r>
      <w:r w:rsidRPr="00061CC4">
        <w:rPr>
          <w:rFonts w:ascii="Garamond" w:hAnsi="Garamond"/>
          <w:b/>
          <w:sz w:val="24"/>
          <w:szCs w:val="24"/>
        </w:rPr>
        <w:t>, datë</w:t>
      </w:r>
      <w:r w:rsidR="008516EC" w:rsidRPr="00061CC4">
        <w:rPr>
          <w:rFonts w:ascii="Garamond" w:hAnsi="Garamond"/>
          <w:b/>
          <w:sz w:val="24"/>
          <w:szCs w:val="24"/>
        </w:rPr>
        <w:t xml:space="preserve"> 11.3.</w:t>
      </w:r>
      <w:r w:rsidR="00061CC4" w:rsidRPr="00061CC4">
        <w:rPr>
          <w:rFonts w:ascii="Garamond" w:hAnsi="Garamond"/>
          <w:b/>
          <w:sz w:val="24"/>
          <w:szCs w:val="24"/>
        </w:rPr>
        <w:t>2020</w:t>
      </w:r>
    </w:p>
    <w:p w14:paraId="7B248B83" w14:textId="77777777" w:rsidR="00061CC4" w:rsidRPr="00061CC4" w:rsidRDefault="00061CC4" w:rsidP="00061CC4">
      <w:pPr>
        <w:spacing w:after="0" w:line="240" w:lineRule="auto"/>
        <w:jc w:val="center"/>
        <w:rPr>
          <w:rFonts w:ascii="Garamond" w:hAnsi="Garamond"/>
          <w:b/>
          <w:sz w:val="24"/>
          <w:szCs w:val="24"/>
        </w:rPr>
      </w:pPr>
    </w:p>
    <w:p w14:paraId="0BD3DD3A" w14:textId="73C876F1" w:rsidR="00F11E84" w:rsidRPr="00061CC4" w:rsidRDefault="00F11E84" w:rsidP="00061CC4">
      <w:pPr>
        <w:spacing w:after="0" w:line="240" w:lineRule="auto"/>
        <w:jc w:val="center"/>
        <w:rPr>
          <w:rFonts w:ascii="Garamond" w:hAnsi="Garamond"/>
          <w:b/>
          <w:sz w:val="24"/>
          <w:szCs w:val="24"/>
        </w:rPr>
      </w:pPr>
      <w:r w:rsidRPr="00061CC4">
        <w:rPr>
          <w:rFonts w:ascii="Garamond" w:hAnsi="Garamond"/>
          <w:b/>
          <w:sz w:val="24"/>
          <w:szCs w:val="24"/>
        </w:rPr>
        <w:t xml:space="preserve">PËR </w:t>
      </w:r>
      <w:r w:rsidR="000C1E41" w:rsidRPr="00061CC4">
        <w:rPr>
          <w:rFonts w:ascii="Garamond" w:hAnsi="Garamond"/>
          <w:b/>
          <w:sz w:val="24"/>
          <w:szCs w:val="24"/>
        </w:rPr>
        <w:t xml:space="preserve">KUFIZIMIN E LËVIZJES SË </w:t>
      </w:r>
      <w:r w:rsidR="00D90968" w:rsidRPr="00061CC4">
        <w:rPr>
          <w:rFonts w:ascii="Garamond" w:hAnsi="Garamond"/>
          <w:b/>
          <w:sz w:val="24"/>
          <w:szCs w:val="24"/>
        </w:rPr>
        <w:t xml:space="preserve">PACIENTËVE, </w:t>
      </w:r>
      <w:r w:rsidR="00357E47">
        <w:rPr>
          <w:rFonts w:ascii="Garamond" w:hAnsi="Garamond"/>
          <w:b/>
          <w:sz w:val="24"/>
          <w:szCs w:val="24"/>
        </w:rPr>
        <w:t>SHOQËRUESVE DHE/OSE FAMILJARËVE</w:t>
      </w:r>
      <w:r w:rsidR="00851D1E" w:rsidRPr="00061CC4">
        <w:rPr>
          <w:rFonts w:ascii="Garamond" w:hAnsi="Garamond"/>
          <w:b/>
          <w:sz w:val="24"/>
          <w:szCs w:val="24"/>
        </w:rPr>
        <w:t xml:space="preserve"> DHE ORGANIZIMIN E SHËRBIMEVE NË INSTITUCIONET E KUJDESIT SHËNDETËSOR KU KRYHEN VIZITA DHE KONSULTA AMBULATORE</w:t>
      </w:r>
    </w:p>
    <w:p w14:paraId="2ED6EB13" w14:textId="77777777" w:rsidR="00061CC4" w:rsidRDefault="00061CC4" w:rsidP="00061CC4">
      <w:pPr>
        <w:spacing w:after="0" w:line="240" w:lineRule="auto"/>
        <w:jc w:val="center"/>
        <w:rPr>
          <w:rFonts w:ascii="Garamond" w:hAnsi="Garamond"/>
          <w:sz w:val="24"/>
          <w:szCs w:val="24"/>
        </w:rPr>
      </w:pPr>
    </w:p>
    <w:p w14:paraId="0BD3DD3B" w14:textId="5790CC4E" w:rsidR="00CC1C9E" w:rsidRPr="00061CC4" w:rsidRDefault="00CC1C9E" w:rsidP="00061CC4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</w:rPr>
      </w:pPr>
      <w:r w:rsidRPr="00061CC4">
        <w:rPr>
          <w:rFonts w:ascii="Garamond" w:hAnsi="Garamond"/>
          <w:sz w:val="24"/>
          <w:szCs w:val="24"/>
        </w:rPr>
        <w:t xml:space="preserve">Në mbështetje të nenit 102, pika 4, të Kushtetutës së Republikës së Shqipërisë, </w:t>
      </w:r>
      <w:r w:rsidR="00357E47" w:rsidRPr="00061CC4">
        <w:rPr>
          <w:rFonts w:ascii="Garamond" w:hAnsi="Garamond"/>
          <w:sz w:val="24"/>
          <w:szCs w:val="24"/>
        </w:rPr>
        <w:t>të</w:t>
      </w:r>
      <w:r w:rsidR="00357E47">
        <w:rPr>
          <w:rFonts w:ascii="Garamond" w:hAnsi="Garamond"/>
          <w:sz w:val="24"/>
          <w:szCs w:val="24"/>
        </w:rPr>
        <w:t xml:space="preserve"> l</w:t>
      </w:r>
      <w:r w:rsidRPr="00061CC4">
        <w:rPr>
          <w:rFonts w:ascii="Garamond" w:hAnsi="Garamond"/>
          <w:sz w:val="24"/>
          <w:szCs w:val="24"/>
        </w:rPr>
        <w:t xml:space="preserve">igjit </w:t>
      </w:r>
      <w:r w:rsidR="00357E47">
        <w:rPr>
          <w:rFonts w:ascii="Garamond" w:hAnsi="Garamond"/>
          <w:sz w:val="24"/>
          <w:szCs w:val="24"/>
        </w:rPr>
        <w:t>n</w:t>
      </w:r>
      <w:r w:rsidR="00525968" w:rsidRPr="00061CC4">
        <w:rPr>
          <w:rFonts w:ascii="Garamond" w:hAnsi="Garamond"/>
          <w:sz w:val="24"/>
          <w:szCs w:val="24"/>
        </w:rPr>
        <w:t>r.</w:t>
      </w:r>
      <w:r w:rsidRPr="00061CC4">
        <w:rPr>
          <w:rFonts w:ascii="Garamond" w:hAnsi="Garamond"/>
          <w:sz w:val="24"/>
          <w:szCs w:val="24"/>
        </w:rPr>
        <w:t>10107</w:t>
      </w:r>
      <w:r w:rsidR="00525968" w:rsidRPr="00061CC4">
        <w:rPr>
          <w:rFonts w:ascii="Garamond" w:hAnsi="Garamond"/>
          <w:sz w:val="24"/>
          <w:szCs w:val="24"/>
        </w:rPr>
        <w:t>,</w:t>
      </w:r>
      <w:r w:rsidR="00357E47">
        <w:rPr>
          <w:rFonts w:ascii="Garamond" w:hAnsi="Garamond"/>
          <w:sz w:val="24"/>
          <w:szCs w:val="24"/>
        </w:rPr>
        <w:t xml:space="preserve"> datë 30.</w:t>
      </w:r>
      <w:r w:rsidRPr="00061CC4">
        <w:rPr>
          <w:rFonts w:ascii="Garamond" w:hAnsi="Garamond"/>
          <w:sz w:val="24"/>
          <w:szCs w:val="24"/>
        </w:rPr>
        <w:t>3.2009</w:t>
      </w:r>
      <w:r w:rsidR="00525968" w:rsidRPr="00061CC4">
        <w:rPr>
          <w:rFonts w:ascii="Garamond" w:hAnsi="Garamond"/>
          <w:sz w:val="24"/>
          <w:szCs w:val="24"/>
        </w:rPr>
        <w:t>,</w:t>
      </w:r>
      <w:r w:rsidRPr="00061CC4">
        <w:rPr>
          <w:rFonts w:ascii="Garamond" w:hAnsi="Garamond"/>
          <w:sz w:val="24"/>
          <w:szCs w:val="24"/>
        </w:rPr>
        <w:t xml:space="preserve"> “Për kujdesin shëndetësor në Repu</w:t>
      </w:r>
      <w:r w:rsidR="00525968" w:rsidRPr="00061CC4">
        <w:rPr>
          <w:rFonts w:ascii="Garamond" w:hAnsi="Garamond"/>
          <w:sz w:val="24"/>
          <w:szCs w:val="24"/>
        </w:rPr>
        <w:t xml:space="preserve">blikën e Shqipërisë”, </w:t>
      </w:r>
      <w:r w:rsidR="00357E47" w:rsidRPr="00061CC4">
        <w:rPr>
          <w:rFonts w:ascii="Garamond" w:hAnsi="Garamond"/>
          <w:sz w:val="24"/>
          <w:szCs w:val="24"/>
        </w:rPr>
        <w:t xml:space="preserve">të </w:t>
      </w:r>
      <w:r w:rsidR="00525968" w:rsidRPr="00061CC4">
        <w:rPr>
          <w:rFonts w:ascii="Garamond" w:hAnsi="Garamond"/>
          <w:sz w:val="24"/>
          <w:szCs w:val="24"/>
        </w:rPr>
        <w:t>ndryshu</w:t>
      </w:r>
      <w:r w:rsidRPr="00061CC4">
        <w:rPr>
          <w:rFonts w:ascii="Garamond" w:hAnsi="Garamond"/>
          <w:sz w:val="24"/>
          <w:szCs w:val="24"/>
        </w:rPr>
        <w:t>a</w:t>
      </w:r>
      <w:r w:rsidR="00525968" w:rsidRPr="00061CC4">
        <w:rPr>
          <w:rFonts w:ascii="Garamond" w:hAnsi="Garamond"/>
          <w:sz w:val="24"/>
          <w:szCs w:val="24"/>
        </w:rPr>
        <w:t xml:space="preserve">r, </w:t>
      </w:r>
      <w:r w:rsidR="00357E47" w:rsidRPr="00061CC4">
        <w:rPr>
          <w:rFonts w:ascii="Garamond" w:hAnsi="Garamond"/>
          <w:sz w:val="24"/>
          <w:szCs w:val="24"/>
        </w:rPr>
        <w:t>të</w:t>
      </w:r>
      <w:r w:rsidR="00357E47">
        <w:rPr>
          <w:rFonts w:ascii="Garamond" w:hAnsi="Garamond"/>
          <w:sz w:val="24"/>
          <w:szCs w:val="24"/>
        </w:rPr>
        <w:t xml:space="preserve"> l</w:t>
      </w:r>
      <w:r w:rsidR="00525968" w:rsidRPr="00061CC4">
        <w:rPr>
          <w:rFonts w:ascii="Garamond" w:hAnsi="Garamond"/>
          <w:sz w:val="24"/>
          <w:szCs w:val="24"/>
        </w:rPr>
        <w:t xml:space="preserve">igjit </w:t>
      </w:r>
      <w:r w:rsidR="00357E47">
        <w:rPr>
          <w:rFonts w:ascii="Garamond" w:hAnsi="Garamond"/>
          <w:sz w:val="24"/>
          <w:szCs w:val="24"/>
        </w:rPr>
        <w:t>n</w:t>
      </w:r>
      <w:r w:rsidR="00525968" w:rsidRPr="00061CC4">
        <w:rPr>
          <w:rFonts w:ascii="Garamond" w:hAnsi="Garamond"/>
          <w:sz w:val="24"/>
          <w:szCs w:val="24"/>
        </w:rPr>
        <w:t>r.</w:t>
      </w:r>
      <w:r w:rsidR="00491F37" w:rsidRPr="00061CC4">
        <w:rPr>
          <w:rFonts w:ascii="Garamond" w:hAnsi="Garamond"/>
          <w:sz w:val="24"/>
          <w:szCs w:val="24"/>
        </w:rPr>
        <w:t xml:space="preserve"> </w:t>
      </w:r>
      <w:r w:rsidRPr="00061CC4">
        <w:rPr>
          <w:rFonts w:ascii="Garamond" w:hAnsi="Garamond"/>
          <w:sz w:val="24"/>
          <w:szCs w:val="24"/>
        </w:rPr>
        <w:t>9106</w:t>
      </w:r>
      <w:r w:rsidR="00491F37" w:rsidRPr="00061CC4">
        <w:rPr>
          <w:rFonts w:ascii="Garamond" w:hAnsi="Garamond"/>
          <w:sz w:val="24"/>
          <w:szCs w:val="24"/>
        </w:rPr>
        <w:t>,</w:t>
      </w:r>
      <w:r w:rsidR="00357E47">
        <w:rPr>
          <w:rFonts w:ascii="Garamond" w:hAnsi="Garamond"/>
          <w:sz w:val="24"/>
          <w:szCs w:val="24"/>
        </w:rPr>
        <w:t xml:space="preserve"> datë 17.</w:t>
      </w:r>
      <w:r w:rsidRPr="00061CC4">
        <w:rPr>
          <w:rFonts w:ascii="Garamond" w:hAnsi="Garamond"/>
          <w:sz w:val="24"/>
          <w:szCs w:val="24"/>
        </w:rPr>
        <w:t>7.2003</w:t>
      </w:r>
      <w:r w:rsidR="00B9686B" w:rsidRPr="00061CC4">
        <w:rPr>
          <w:rFonts w:ascii="Garamond" w:hAnsi="Garamond"/>
          <w:sz w:val="24"/>
          <w:szCs w:val="24"/>
        </w:rPr>
        <w:t>,</w:t>
      </w:r>
      <w:r w:rsidR="00491F37" w:rsidRPr="00061CC4">
        <w:rPr>
          <w:rFonts w:ascii="Garamond" w:hAnsi="Garamond"/>
          <w:sz w:val="24"/>
          <w:szCs w:val="24"/>
        </w:rPr>
        <w:t xml:space="preserve"> </w:t>
      </w:r>
      <w:r w:rsidRPr="00061CC4">
        <w:rPr>
          <w:rFonts w:ascii="Garamond" w:hAnsi="Garamond"/>
          <w:sz w:val="24"/>
          <w:szCs w:val="24"/>
        </w:rPr>
        <w:t>“Për shërbimin spitalor në Republikën e Shqipër</w:t>
      </w:r>
      <w:r w:rsidR="00525968" w:rsidRPr="00061CC4">
        <w:rPr>
          <w:rFonts w:ascii="Garamond" w:hAnsi="Garamond"/>
          <w:sz w:val="24"/>
          <w:szCs w:val="24"/>
        </w:rPr>
        <w:t xml:space="preserve">isë”, </w:t>
      </w:r>
      <w:r w:rsidR="00357E47" w:rsidRPr="00061CC4">
        <w:rPr>
          <w:rFonts w:ascii="Garamond" w:hAnsi="Garamond"/>
          <w:sz w:val="24"/>
          <w:szCs w:val="24"/>
        </w:rPr>
        <w:t>të</w:t>
      </w:r>
      <w:r w:rsidR="00525968" w:rsidRPr="00061CC4">
        <w:rPr>
          <w:rFonts w:ascii="Garamond" w:hAnsi="Garamond"/>
          <w:sz w:val="24"/>
          <w:szCs w:val="24"/>
        </w:rPr>
        <w:t xml:space="preserve"> ndryshuar, të </w:t>
      </w:r>
      <w:r w:rsidR="00357E47">
        <w:rPr>
          <w:rFonts w:ascii="Garamond" w:hAnsi="Garamond"/>
          <w:sz w:val="24"/>
          <w:szCs w:val="24"/>
        </w:rPr>
        <w:t>l</w:t>
      </w:r>
      <w:r w:rsidR="00525968" w:rsidRPr="00061CC4">
        <w:rPr>
          <w:rFonts w:ascii="Garamond" w:hAnsi="Garamond"/>
          <w:sz w:val="24"/>
          <w:szCs w:val="24"/>
        </w:rPr>
        <w:t xml:space="preserve">igjit </w:t>
      </w:r>
      <w:r w:rsidR="00357E47">
        <w:rPr>
          <w:rFonts w:ascii="Garamond" w:hAnsi="Garamond"/>
          <w:sz w:val="24"/>
          <w:szCs w:val="24"/>
        </w:rPr>
        <w:t>n</w:t>
      </w:r>
      <w:r w:rsidRPr="00061CC4">
        <w:rPr>
          <w:rFonts w:ascii="Garamond" w:hAnsi="Garamond"/>
          <w:sz w:val="24"/>
          <w:szCs w:val="24"/>
        </w:rPr>
        <w:t>r.</w:t>
      </w:r>
      <w:r w:rsidR="00357E47">
        <w:rPr>
          <w:rFonts w:ascii="Garamond" w:hAnsi="Garamond"/>
          <w:sz w:val="24"/>
          <w:szCs w:val="24"/>
        </w:rPr>
        <w:t xml:space="preserve"> </w:t>
      </w:r>
      <w:r w:rsidRPr="00061CC4">
        <w:rPr>
          <w:rFonts w:ascii="Garamond" w:hAnsi="Garamond"/>
          <w:sz w:val="24"/>
          <w:szCs w:val="24"/>
        </w:rPr>
        <w:t xml:space="preserve">15/2016, “Për parandalimin dhe luftimin e infeksioneve dhe </w:t>
      </w:r>
      <w:r w:rsidR="00B9686B" w:rsidRPr="00061CC4">
        <w:rPr>
          <w:rFonts w:ascii="Garamond" w:hAnsi="Garamond"/>
          <w:sz w:val="24"/>
          <w:szCs w:val="24"/>
        </w:rPr>
        <w:t xml:space="preserve">sëmundjeve infektive”, si edhe </w:t>
      </w:r>
      <w:r w:rsidR="00357E47" w:rsidRPr="00061CC4">
        <w:rPr>
          <w:rFonts w:ascii="Garamond" w:hAnsi="Garamond"/>
          <w:sz w:val="24"/>
          <w:szCs w:val="24"/>
        </w:rPr>
        <w:t>të</w:t>
      </w:r>
      <w:r w:rsidR="00357E47">
        <w:rPr>
          <w:rFonts w:ascii="Garamond" w:hAnsi="Garamond"/>
          <w:sz w:val="24"/>
          <w:szCs w:val="24"/>
        </w:rPr>
        <w:t xml:space="preserve"> u</w:t>
      </w:r>
      <w:r w:rsidRPr="00061CC4">
        <w:rPr>
          <w:rFonts w:ascii="Garamond" w:hAnsi="Garamond"/>
          <w:sz w:val="24"/>
          <w:szCs w:val="24"/>
        </w:rPr>
        <w:t>dhëzimit të Institutit të Shëndetit Publik, me qëllim mbrojtjen e shëndetit të popullatës nga infeksioni i shkaktuar nga COVID</w:t>
      </w:r>
      <w:r w:rsidR="00357E47">
        <w:rPr>
          <w:rFonts w:ascii="Garamond" w:hAnsi="Garamond"/>
          <w:sz w:val="24"/>
          <w:szCs w:val="24"/>
        </w:rPr>
        <w:t>-2019,</w:t>
      </w:r>
    </w:p>
    <w:p w14:paraId="0BD3DD3C" w14:textId="77777777" w:rsidR="00F11E84" w:rsidRPr="00061CC4" w:rsidRDefault="00F11E84" w:rsidP="00061CC4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</w:rPr>
      </w:pPr>
    </w:p>
    <w:p w14:paraId="0BD3DD3D" w14:textId="2733C73A" w:rsidR="00F11E84" w:rsidRPr="00061CC4" w:rsidRDefault="00061CC4" w:rsidP="00061CC4">
      <w:pPr>
        <w:spacing w:after="0" w:line="240" w:lineRule="auto"/>
        <w:jc w:val="center"/>
        <w:rPr>
          <w:rFonts w:ascii="Garamond" w:hAnsi="Garamond"/>
          <w:sz w:val="24"/>
          <w:szCs w:val="24"/>
        </w:rPr>
      </w:pPr>
      <w:r>
        <w:rPr>
          <w:rFonts w:ascii="Garamond" w:hAnsi="Garamond"/>
          <w:sz w:val="24"/>
          <w:szCs w:val="24"/>
        </w:rPr>
        <w:t>URDHËRO</w:t>
      </w:r>
      <w:r w:rsidR="00F11E84" w:rsidRPr="00061CC4">
        <w:rPr>
          <w:rFonts w:ascii="Garamond" w:hAnsi="Garamond"/>
          <w:sz w:val="24"/>
          <w:szCs w:val="24"/>
        </w:rPr>
        <w:t>J:</w:t>
      </w:r>
    </w:p>
    <w:p w14:paraId="0BD3DD3E" w14:textId="77777777" w:rsidR="004276C2" w:rsidRPr="00061CC4" w:rsidRDefault="004276C2" w:rsidP="00061CC4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</w:rPr>
      </w:pPr>
    </w:p>
    <w:p w14:paraId="0BD3DD3F" w14:textId="57FD8277" w:rsidR="00D90968" w:rsidRPr="00061CC4" w:rsidRDefault="00061CC4" w:rsidP="00061CC4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</w:rPr>
      </w:pPr>
      <w:r>
        <w:rPr>
          <w:rFonts w:ascii="Garamond" w:hAnsi="Garamond"/>
          <w:sz w:val="24"/>
          <w:szCs w:val="24"/>
        </w:rPr>
        <w:t xml:space="preserve">1. </w:t>
      </w:r>
      <w:r w:rsidR="000C1E41" w:rsidRPr="00061CC4">
        <w:rPr>
          <w:rFonts w:ascii="Garamond" w:hAnsi="Garamond"/>
          <w:sz w:val="24"/>
          <w:szCs w:val="24"/>
        </w:rPr>
        <w:t xml:space="preserve">Në </w:t>
      </w:r>
      <w:r w:rsidR="00357E47" w:rsidRPr="00061CC4">
        <w:rPr>
          <w:rFonts w:ascii="Garamond" w:hAnsi="Garamond"/>
          <w:sz w:val="24"/>
          <w:szCs w:val="24"/>
        </w:rPr>
        <w:t>ambientet</w:t>
      </w:r>
      <w:r w:rsidR="000C1E41" w:rsidRPr="00061CC4">
        <w:rPr>
          <w:rFonts w:ascii="Garamond" w:hAnsi="Garamond"/>
          <w:sz w:val="24"/>
          <w:szCs w:val="24"/>
        </w:rPr>
        <w:t xml:space="preserve"> e </w:t>
      </w:r>
      <w:r w:rsidR="00D90968" w:rsidRPr="00061CC4">
        <w:rPr>
          <w:rFonts w:ascii="Garamond" w:hAnsi="Garamond"/>
          <w:sz w:val="24"/>
          <w:szCs w:val="24"/>
        </w:rPr>
        <w:t xml:space="preserve">brendshme </w:t>
      </w:r>
      <w:r w:rsidR="00851D1E" w:rsidRPr="00061CC4">
        <w:rPr>
          <w:rFonts w:ascii="Garamond" w:hAnsi="Garamond"/>
          <w:sz w:val="24"/>
          <w:szCs w:val="24"/>
        </w:rPr>
        <w:t xml:space="preserve">apo strukturat e </w:t>
      </w:r>
      <w:r w:rsidR="00357E47" w:rsidRPr="00061CC4">
        <w:rPr>
          <w:rFonts w:ascii="Garamond" w:hAnsi="Garamond"/>
          <w:sz w:val="24"/>
          <w:szCs w:val="24"/>
        </w:rPr>
        <w:t>veçanta</w:t>
      </w:r>
      <w:r w:rsidR="00851D1E" w:rsidRPr="00061CC4">
        <w:rPr>
          <w:rFonts w:ascii="Garamond" w:hAnsi="Garamond"/>
          <w:sz w:val="24"/>
          <w:szCs w:val="24"/>
        </w:rPr>
        <w:t xml:space="preserve"> t</w:t>
      </w:r>
      <w:r w:rsidR="007153B3" w:rsidRPr="00061CC4">
        <w:rPr>
          <w:rFonts w:ascii="Garamond" w:hAnsi="Garamond"/>
          <w:sz w:val="24"/>
          <w:szCs w:val="24"/>
        </w:rPr>
        <w:t>ë</w:t>
      </w:r>
      <w:r w:rsidR="00851D1E" w:rsidRPr="00061CC4">
        <w:rPr>
          <w:rFonts w:ascii="Garamond" w:hAnsi="Garamond"/>
          <w:sz w:val="24"/>
          <w:szCs w:val="24"/>
        </w:rPr>
        <w:t xml:space="preserve"> institucioneve t</w:t>
      </w:r>
      <w:r w:rsidR="007153B3" w:rsidRPr="00061CC4">
        <w:rPr>
          <w:rFonts w:ascii="Garamond" w:hAnsi="Garamond"/>
          <w:sz w:val="24"/>
          <w:szCs w:val="24"/>
        </w:rPr>
        <w:t>ë</w:t>
      </w:r>
      <w:r w:rsidR="00851D1E" w:rsidRPr="00061CC4">
        <w:rPr>
          <w:rFonts w:ascii="Garamond" w:hAnsi="Garamond"/>
          <w:sz w:val="24"/>
          <w:szCs w:val="24"/>
        </w:rPr>
        <w:t xml:space="preserve"> kujdesit sh</w:t>
      </w:r>
      <w:r w:rsidR="007153B3" w:rsidRPr="00061CC4">
        <w:rPr>
          <w:rFonts w:ascii="Garamond" w:hAnsi="Garamond"/>
          <w:sz w:val="24"/>
          <w:szCs w:val="24"/>
        </w:rPr>
        <w:t>ë</w:t>
      </w:r>
      <w:r w:rsidR="00851D1E" w:rsidRPr="00061CC4">
        <w:rPr>
          <w:rFonts w:ascii="Garamond" w:hAnsi="Garamond"/>
          <w:sz w:val="24"/>
          <w:szCs w:val="24"/>
        </w:rPr>
        <w:t>ndet</w:t>
      </w:r>
      <w:r w:rsidR="007153B3" w:rsidRPr="00061CC4">
        <w:rPr>
          <w:rFonts w:ascii="Garamond" w:hAnsi="Garamond"/>
          <w:sz w:val="24"/>
          <w:szCs w:val="24"/>
        </w:rPr>
        <w:t>ë</w:t>
      </w:r>
      <w:r w:rsidR="00357E47">
        <w:rPr>
          <w:rFonts w:ascii="Garamond" w:hAnsi="Garamond"/>
          <w:sz w:val="24"/>
          <w:szCs w:val="24"/>
        </w:rPr>
        <w:t>sor, poliklinika e spitale,</w:t>
      </w:r>
      <w:r w:rsidR="00851D1E" w:rsidRPr="00061CC4">
        <w:rPr>
          <w:rFonts w:ascii="Garamond" w:hAnsi="Garamond"/>
          <w:sz w:val="24"/>
          <w:szCs w:val="24"/>
        </w:rPr>
        <w:t xml:space="preserve"> t</w:t>
      </w:r>
      <w:r w:rsidR="007153B3" w:rsidRPr="00061CC4">
        <w:rPr>
          <w:rFonts w:ascii="Garamond" w:hAnsi="Garamond"/>
          <w:sz w:val="24"/>
          <w:szCs w:val="24"/>
        </w:rPr>
        <w:t>ë</w:t>
      </w:r>
      <w:r w:rsidR="00851D1E" w:rsidRPr="00061CC4">
        <w:rPr>
          <w:rFonts w:ascii="Garamond" w:hAnsi="Garamond"/>
          <w:sz w:val="24"/>
          <w:szCs w:val="24"/>
        </w:rPr>
        <w:t xml:space="preserve"> sistemit publik dhe jopublik, ku zhvillohen vizita dhe konsulta ambulatore t</w:t>
      </w:r>
      <w:r w:rsidR="007153B3" w:rsidRPr="00061CC4">
        <w:rPr>
          <w:rFonts w:ascii="Garamond" w:hAnsi="Garamond"/>
          <w:sz w:val="24"/>
          <w:szCs w:val="24"/>
        </w:rPr>
        <w:t>ë</w:t>
      </w:r>
      <w:r w:rsidR="00851D1E" w:rsidRPr="00061CC4">
        <w:rPr>
          <w:rFonts w:ascii="Garamond" w:hAnsi="Garamond"/>
          <w:sz w:val="24"/>
          <w:szCs w:val="24"/>
        </w:rPr>
        <w:t xml:space="preserve"> merren masa t</w:t>
      </w:r>
      <w:r w:rsidR="007153B3" w:rsidRPr="00061CC4">
        <w:rPr>
          <w:rFonts w:ascii="Garamond" w:hAnsi="Garamond"/>
          <w:sz w:val="24"/>
          <w:szCs w:val="24"/>
        </w:rPr>
        <w:t>ë</w:t>
      </w:r>
      <w:r w:rsidR="00851D1E" w:rsidRPr="00061CC4">
        <w:rPr>
          <w:rFonts w:ascii="Garamond" w:hAnsi="Garamond"/>
          <w:sz w:val="24"/>
          <w:szCs w:val="24"/>
        </w:rPr>
        <w:t xml:space="preserve"> me</w:t>
      </w:r>
      <w:r w:rsidR="007153B3" w:rsidRPr="00061CC4">
        <w:rPr>
          <w:rFonts w:ascii="Garamond" w:hAnsi="Garamond"/>
          <w:sz w:val="24"/>
          <w:szCs w:val="24"/>
        </w:rPr>
        <w:t>një</w:t>
      </w:r>
      <w:r w:rsidR="00851D1E" w:rsidRPr="00061CC4">
        <w:rPr>
          <w:rFonts w:ascii="Garamond" w:hAnsi="Garamond"/>
          <w:sz w:val="24"/>
          <w:szCs w:val="24"/>
        </w:rPr>
        <w:t>hershme p</w:t>
      </w:r>
      <w:r w:rsidR="007153B3" w:rsidRPr="00061CC4">
        <w:rPr>
          <w:rFonts w:ascii="Garamond" w:hAnsi="Garamond"/>
          <w:sz w:val="24"/>
          <w:szCs w:val="24"/>
        </w:rPr>
        <w:t>ë</w:t>
      </w:r>
      <w:r w:rsidR="00851D1E" w:rsidRPr="00061CC4">
        <w:rPr>
          <w:rFonts w:ascii="Garamond" w:hAnsi="Garamond"/>
          <w:sz w:val="24"/>
          <w:szCs w:val="24"/>
        </w:rPr>
        <w:t>r ndalimin e grumbullimit t</w:t>
      </w:r>
      <w:r w:rsidR="007153B3" w:rsidRPr="00061CC4">
        <w:rPr>
          <w:rFonts w:ascii="Garamond" w:hAnsi="Garamond"/>
          <w:sz w:val="24"/>
          <w:szCs w:val="24"/>
        </w:rPr>
        <w:t>ë</w:t>
      </w:r>
      <w:r w:rsidR="00851D1E" w:rsidRPr="00061CC4">
        <w:rPr>
          <w:rFonts w:ascii="Garamond" w:hAnsi="Garamond"/>
          <w:sz w:val="24"/>
          <w:szCs w:val="24"/>
        </w:rPr>
        <w:t xml:space="preserve"> pacient</w:t>
      </w:r>
      <w:r w:rsidR="007153B3" w:rsidRPr="00061CC4">
        <w:rPr>
          <w:rFonts w:ascii="Garamond" w:hAnsi="Garamond"/>
          <w:sz w:val="24"/>
          <w:szCs w:val="24"/>
        </w:rPr>
        <w:t>ë</w:t>
      </w:r>
      <w:r w:rsidR="00851D1E" w:rsidRPr="00061CC4">
        <w:rPr>
          <w:rFonts w:ascii="Garamond" w:hAnsi="Garamond"/>
          <w:sz w:val="24"/>
          <w:szCs w:val="24"/>
        </w:rPr>
        <w:t>ve dhe organizimin e sh</w:t>
      </w:r>
      <w:r w:rsidR="007153B3" w:rsidRPr="00061CC4">
        <w:rPr>
          <w:rFonts w:ascii="Garamond" w:hAnsi="Garamond"/>
          <w:sz w:val="24"/>
          <w:szCs w:val="24"/>
        </w:rPr>
        <w:t>ë</w:t>
      </w:r>
      <w:r w:rsidR="00851D1E" w:rsidRPr="00061CC4">
        <w:rPr>
          <w:rFonts w:ascii="Garamond" w:hAnsi="Garamond"/>
          <w:sz w:val="24"/>
          <w:szCs w:val="24"/>
        </w:rPr>
        <w:t>rbimit ambulator duke ruajtur perimetrin e siguris</w:t>
      </w:r>
      <w:r w:rsidR="007153B3" w:rsidRPr="00061CC4">
        <w:rPr>
          <w:rFonts w:ascii="Garamond" w:hAnsi="Garamond"/>
          <w:sz w:val="24"/>
          <w:szCs w:val="24"/>
        </w:rPr>
        <w:t>ë</w:t>
      </w:r>
      <w:r w:rsidR="00851D1E" w:rsidRPr="00061CC4">
        <w:rPr>
          <w:rFonts w:ascii="Garamond" w:hAnsi="Garamond"/>
          <w:sz w:val="24"/>
          <w:szCs w:val="24"/>
        </w:rPr>
        <w:t xml:space="preserve"> p</w:t>
      </w:r>
      <w:r w:rsidR="007153B3" w:rsidRPr="00061CC4">
        <w:rPr>
          <w:rFonts w:ascii="Garamond" w:hAnsi="Garamond"/>
          <w:sz w:val="24"/>
          <w:szCs w:val="24"/>
        </w:rPr>
        <w:t>ë</w:t>
      </w:r>
      <w:r w:rsidR="00851D1E" w:rsidRPr="00061CC4">
        <w:rPr>
          <w:rFonts w:ascii="Garamond" w:hAnsi="Garamond"/>
          <w:sz w:val="24"/>
          <w:szCs w:val="24"/>
        </w:rPr>
        <w:t>r parandalimin e p</w:t>
      </w:r>
      <w:r w:rsidR="007153B3" w:rsidRPr="00061CC4">
        <w:rPr>
          <w:rFonts w:ascii="Garamond" w:hAnsi="Garamond"/>
          <w:sz w:val="24"/>
          <w:szCs w:val="24"/>
        </w:rPr>
        <w:t>ë</w:t>
      </w:r>
      <w:r w:rsidR="00851D1E" w:rsidRPr="00061CC4">
        <w:rPr>
          <w:rFonts w:ascii="Garamond" w:hAnsi="Garamond"/>
          <w:sz w:val="24"/>
          <w:szCs w:val="24"/>
        </w:rPr>
        <w:t>rhapjes s</w:t>
      </w:r>
      <w:r w:rsidR="007153B3" w:rsidRPr="00061CC4">
        <w:rPr>
          <w:rFonts w:ascii="Garamond" w:hAnsi="Garamond"/>
          <w:sz w:val="24"/>
          <w:szCs w:val="24"/>
        </w:rPr>
        <w:t>ë</w:t>
      </w:r>
      <w:r w:rsidR="00357E47">
        <w:rPr>
          <w:rFonts w:ascii="Garamond" w:hAnsi="Garamond"/>
          <w:sz w:val="24"/>
          <w:szCs w:val="24"/>
        </w:rPr>
        <w:t xml:space="preserve"> COVID</w:t>
      </w:r>
      <w:r w:rsidR="00851D1E" w:rsidRPr="00061CC4">
        <w:rPr>
          <w:rFonts w:ascii="Garamond" w:hAnsi="Garamond"/>
          <w:sz w:val="24"/>
          <w:szCs w:val="24"/>
        </w:rPr>
        <w:t>-19. Distanca midis pacient</w:t>
      </w:r>
      <w:r w:rsidR="007153B3" w:rsidRPr="00061CC4">
        <w:rPr>
          <w:rFonts w:ascii="Garamond" w:hAnsi="Garamond"/>
          <w:sz w:val="24"/>
          <w:szCs w:val="24"/>
        </w:rPr>
        <w:t>ë</w:t>
      </w:r>
      <w:r w:rsidR="00851D1E" w:rsidRPr="00061CC4">
        <w:rPr>
          <w:rFonts w:ascii="Garamond" w:hAnsi="Garamond"/>
          <w:sz w:val="24"/>
          <w:szCs w:val="24"/>
        </w:rPr>
        <w:t>ve dhe ofruesve t</w:t>
      </w:r>
      <w:r w:rsidR="007153B3" w:rsidRPr="00061CC4">
        <w:rPr>
          <w:rFonts w:ascii="Garamond" w:hAnsi="Garamond"/>
          <w:sz w:val="24"/>
          <w:szCs w:val="24"/>
        </w:rPr>
        <w:t>ë</w:t>
      </w:r>
      <w:r w:rsidR="00851D1E" w:rsidRPr="00061CC4">
        <w:rPr>
          <w:rFonts w:ascii="Garamond" w:hAnsi="Garamond"/>
          <w:sz w:val="24"/>
          <w:szCs w:val="24"/>
        </w:rPr>
        <w:t xml:space="preserve"> sh</w:t>
      </w:r>
      <w:r w:rsidR="007153B3" w:rsidRPr="00061CC4">
        <w:rPr>
          <w:rFonts w:ascii="Garamond" w:hAnsi="Garamond"/>
          <w:sz w:val="24"/>
          <w:szCs w:val="24"/>
        </w:rPr>
        <w:t>ë</w:t>
      </w:r>
      <w:r w:rsidR="00851D1E" w:rsidRPr="00061CC4">
        <w:rPr>
          <w:rFonts w:ascii="Garamond" w:hAnsi="Garamond"/>
          <w:sz w:val="24"/>
          <w:szCs w:val="24"/>
        </w:rPr>
        <w:t>rbimit, duhet t</w:t>
      </w:r>
      <w:r w:rsidR="007153B3" w:rsidRPr="00061CC4">
        <w:rPr>
          <w:rFonts w:ascii="Garamond" w:hAnsi="Garamond"/>
          <w:sz w:val="24"/>
          <w:szCs w:val="24"/>
        </w:rPr>
        <w:t>ë</w:t>
      </w:r>
      <w:r w:rsidR="00851D1E" w:rsidRPr="00061CC4">
        <w:rPr>
          <w:rFonts w:ascii="Garamond" w:hAnsi="Garamond"/>
          <w:sz w:val="24"/>
          <w:szCs w:val="24"/>
        </w:rPr>
        <w:t xml:space="preserve"> jet</w:t>
      </w:r>
      <w:r w:rsidR="007153B3" w:rsidRPr="00061CC4">
        <w:rPr>
          <w:rFonts w:ascii="Garamond" w:hAnsi="Garamond"/>
          <w:sz w:val="24"/>
          <w:szCs w:val="24"/>
        </w:rPr>
        <w:t>ë</w:t>
      </w:r>
      <w:r w:rsidR="00851D1E" w:rsidRPr="00061CC4">
        <w:rPr>
          <w:rFonts w:ascii="Garamond" w:hAnsi="Garamond"/>
          <w:sz w:val="24"/>
          <w:szCs w:val="24"/>
        </w:rPr>
        <w:t xml:space="preserve"> jo m</w:t>
      </w:r>
      <w:r w:rsidR="007153B3" w:rsidRPr="00061CC4">
        <w:rPr>
          <w:rFonts w:ascii="Garamond" w:hAnsi="Garamond"/>
          <w:sz w:val="24"/>
          <w:szCs w:val="24"/>
        </w:rPr>
        <w:t>ë</w:t>
      </w:r>
      <w:r w:rsidR="00357E47">
        <w:rPr>
          <w:rFonts w:ascii="Garamond" w:hAnsi="Garamond"/>
          <w:sz w:val="24"/>
          <w:szCs w:val="24"/>
        </w:rPr>
        <w:t xml:space="preserve"> pak se 1.5 </w:t>
      </w:r>
      <w:r w:rsidR="00851D1E" w:rsidRPr="00061CC4">
        <w:rPr>
          <w:rFonts w:ascii="Garamond" w:hAnsi="Garamond"/>
          <w:sz w:val="24"/>
          <w:szCs w:val="24"/>
        </w:rPr>
        <w:t>met</w:t>
      </w:r>
      <w:r w:rsidR="007153B3" w:rsidRPr="00061CC4">
        <w:rPr>
          <w:rFonts w:ascii="Garamond" w:hAnsi="Garamond"/>
          <w:sz w:val="24"/>
          <w:szCs w:val="24"/>
        </w:rPr>
        <w:t>ë</w:t>
      </w:r>
      <w:r w:rsidR="00851D1E" w:rsidRPr="00061CC4">
        <w:rPr>
          <w:rFonts w:ascii="Garamond" w:hAnsi="Garamond"/>
          <w:sz w:val="24"/>
          <w:szCs w:val="24"/>
        </w:rPr>
        <w:t>r distanc</w:t>
      </w:r>
      <w:r w:rsidR="007153B3" w:rsidRPr="00061CC4">
        <w:rPr>
          <w:rFonts w:ascii="Garamond" w:hAnsi="Garamond"/>
          <w:sz w:val="24"/>
          <w:szCs w:val="24"/>
        </w:rPr>
        <w:t>ë</w:t>
      </w:r>
      <w:r w:rsidR="00851D1E" w:rsidRPr="00061CC4">
        <w:rPr>
          <w:rFonts w:ascii="Garamond" w:hAnsi="Garamond"/>
          <w:sz w:val="24"/>
          <w:szCs w:val="24"/>
        </w:rPr>
        <w:t xml:space="preserve"> nga nj</w:t>
      </w:r>
      <w:r w:rsidR="007153B3" w:rsidRPr="00061CC4">
        <w:rPr>
          <w:rFonts w:ascii="Garamond" w:hAnsi="Garamond"/>
          <w:sz w:val="24"/>
          <w:szCs w:val="24"/>
        </w:rPr>
        <w:t>ë</w:t>
      </w:r>
      <w:r w:rsidR="00357E47">
        <w:rPr>
          <w:rFonts w:ascii="Garamond" w:hAnsi="Garamond"/>
          <w:sz w:val="24"/>
          <w:szCs w:val="24"/>
        </w:rPr>
        <w:t>ri-</w:t>
      </w:r>
      <w:r w:rsidR="00851D1E" w:rsidRPr="00061CC4">
        <w:rPr>
          <w:rFonts w:ascii="Garamond" w:hAnsi="Garamond"/>
          <w:sz w:val="24"/>
          <w:szCs w:val="24"/>
        </w:rPr>
        <w:t>tjetri.</w:t>
      </w:r>
    </w:p>
    <w:p w14:paraId="0BD3DD41" w14:textId="2C5D1AA3" w:rsidR="007153B3" w:rsidRPr="00061CC4" w:rsidRDefault="00061CC4" w:rsidP="00061CC4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</w:rPr>
      </w:pPr>
      <w:r>
        <w:rPr>
          <w:rFonts w:ascii="Garamond" w:hAnsi="Garamond"/>
          <w:sz w:val="24"/>
          <w:szCs w:val="24"/>
        </w:rPr>
        <w:t xml:space="preserve">2. </w:t>
      </w:r>
      <w:r w:rsidR="007153B3" w:rsidRPr="00061CC4">
        <w:rPr>
          <w:rFonts w:ascii="Garamond" w:hAnsi="Garamond"/>
          <w:sz w:val="24"/>
          <w:szCs w:val="24"/>
        </w:rPr>
        <w:t>Të ndalohet prezenca e familjarëve apo të afërmve në mjediset e konsultave, poliklinikave, qendrave shëndetësore me qëllim parandalimin e përhapjes së COVID-19.</w:t>
      </w:r>
    </w:p>
    <w:p w14:paraId="0BD3DD43" w14:textId="74ACD84B" w:rsidR="007153B3" w:rsidRPr="00061CC4" w:rsidRDefault="00061CC4" w:rsidP="00061CC4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</w:rPr>
      </w:pPr>
      <w:r>
        <w:rPr>
          <w:rFonts w:ascii="Garamond" w:hAnsi="Garamond"/>
          <w:sz w:val="24"/>
          <w:szCs w:val="24"/>
        </w:rPr>
        <w:t xml:space="preserve">3. </w:t>
      </w:r>
      <w:r w:rsidR="007153B3" w:rsidRPr="00061CC4">
        <w:rPr>
          <w:rFonts w:ascii="Garamond" w:hAnsi="Garamond"/>
          <w:sz w:val="24"/>
          <w:szCs w:val="24"/>
        </w:rPr>
        <w:t>Institucionet e kujdesit shëndetësor ku kryhen vizita ambulatore të marr</w:t>
      </w:r>
      <w:r w:rsidR="00357E47">
        <w:rPr>
          <w:rFonts w:ascii="Garamond" w:hAnsi="Garamond"/>
          <w:sz w:val="24"/>
          <w:szCs w:val="24"/>
        </w:rPr>
        <w:t>in</w:t>
      </w:r>
      <w:r w:rsidR="007153B3" w:rsidRPr="00061CC4">
        <w:rPr>
          <w:rFonts w:ascii="Garamond" w:hAnsi="Garamond"/>
          <w:sz w:val="24"/>
          <w:szCs w:val="24"/>
        </w:rPr>
        <w:t xml:space="preserve"> masa pë</w:t>
      </w:r>
      <w:r w:rsidR="004276C2" w:rsidRPr="00061CC4">
        <w:rPr>
          <w:rFonts w:ascii="Garamond" w:hAnsi="Garamond"/>
          <w:sz w:val="24"/>
          <w:szCs w:val="24"/>
        </w:rPr>
        <w:t>r respekti</w:t>
      </w:r>
      <w:r w:rsidR="007153B3" w:rsidRPr="00061CC4">
        <w:rPr>
          <w:rFonts w:ascii="Garamond" w:hAnsi="Garamond"/>
          <w:sz w:val="24"/>
          <w:szCs w:val="24"/>
        </w:rPr>
        <w:t>min e kërkesave të pikës 1 dhe 2 të këtij urdhri.</w:t>
      </w:r>
    </w:p>
    <w:p w14:paraId="0BD3DD45" w14:textId="12DD2730" w:rsidR="007153B3" w:rsidRPr="00061CC4" w:rsidRDefault="00061CC4" w:rsidP="00061CC4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</w:rPr>
      </w:pPr>
      <w:r>
        <w:rPr>
          <w:rFonts w:ascii="Garamond" w:hAnsi="Garamond"/>
          <w:sz w:val="24"/>
          <w:szCs w:val="24"/>
        </w:rPr>
        <w:t xml:space="preserve">4. </w:t>
      </w:r>
      <w:r w:rsidR="007153B3" w:rsidRPr="00061CC4">
        <w:rPr>
          <w:rFonts w:ascii="Garamond" w:hAnsi="Garamond"/>
          <w:sz w:val="24"/>
          <w:szCs w:val="24"/>
        </w:rPr>
        <w:t>Operatori i Shërbimeve të Kujdesit Shëndetësor organizon punën në institucionet e kujdesit shëndetësor, qendra</w:t>
      </w:r>
      <w:r w:rsidR="00357E47">
        <w:rPr>
          <w:rFonts w:ascii="Garamond" w:hAnsi="Garamond"/>
          <w:sz w:val="24"/>
          <w:szCs w:val="24"/>
        </w:rPr>
        <w:t>t</w:t>
      </w:r>
      <w:r w:rsidR="007153B3" w:rsidRPr="00061CC4">
        <w:rPr>
          <w:rFonts w:ascii="Garamond" w:hAnsi="Garamond"/>
          <w:sz w:val="24"/>
          <w:szCs w:val="24"/>
        </w:rPr>
        <w:t xml:space="preserve"> shëndetësore, poliklinika</w:t>
      </w:r>
      <w:r w:rsidR="00357E47">
        <w:rPr>
          <w:rFonts w:ascii="Garamond" w:hAnsi="Garamond"/>
          <w:sz w:val="24"/>
          <w:szCs w:val="24"/>
        </w:rPr>
        <w:t>t</w:t>
      </w:r>
      <w:r w:rsidR="007153B3" w:rsidRPr="00061CC4">
        <w:rPr>
          <w:rFonts w:ascii="Garamond" w:hAnsi="Garamond"/>
          <w:sz w:val="24"/>
          <w:szCs w:val="24"/>
        </w:rPr>
        <w:t xml:space="preserve"> dhe spitale</w:t>
      </w:r>
      <w:r w:rsidR="00357E47">
        <w:rPr>
          <w:rFonts w:ascii="Garamond" w:hAnsi="Garamond"/>
          <w:sz w:val="24"/>
          <w:szCs w:val="24"/>
        </w:rPr>
        <w:t>t</w:t>
      </w:r>
      <w:r w:rsidR="007153B3" w:rsidRPr="00061CC4">
        <w:rPr>
          <w:rFonts w:ascii="Garamond" w:hAnsi="Garamond"/>
          <w:sz w:val="24"/>
          <w:szCs w:val="24"/>
        </w:rPr>
        <w:t xml:space="preserve"> për të siguruar bazën e shërbimeve të nevojshme bazë</w:t>
      </w:r>
      <w:r w:rsidR="004276C2" w:rsidRPr="00061CC4">
        <w:rPr>
          <w:rFonts w:ascii="Garamond" w:hAnsi="Garamond"/>
          <w:sz w:val="24"/>
          <w:szCs w:val="24"/>
        </w:rPr>
        <w:t xml:space="preserve"> </w:t>
      </w:r>
      <w:r w:rsidR="007153B3" w:rsidRPr="00061CC4">
        <w:rPr>
          <w:rFonts w:ascii="Garamond" w:hAnsi="Garamond"/>
          <w:sz w:val="24"/>
          <w:szCs w:val="24"/>
        </w:rPr>
        <w:t xml:space="preserve">për qytetarët duke nxitur përdorimin e shërbimeve </w:t>
      </w:r>
      <w:proofErr w:type="spellStart"/>
      <w:r w:rsidR="007153B3" w:rsidRPr="00357E47">
        <w:rPr>
          <w:rFonts w:ascii="Garamond" w:hAnsi="Garamond"/>
          <w:i/>
          <w:sz w:val="24"/>
          <w:szCs w:val="24"/>
        </w:rPr>
        <w:t>online</w:t>
      </w:r>
      <w:proofErr w:type="spellEnd"/>
      <w:r w:rsidR="007153B3" w:rsidRPr="00061CC4">
        <w:rPr>
          <w:rFonts w:ascii="Garamond" w:hAnsi="Garamond"/>
          <w:sz w:val="24"/>
          <w:szCs w:val="24"/>
        </w:rPr>
        <w:t xml:space="preserve"> dhe platformave </w:t>
      </w:r>
      <w:r w:rsidR="007153B3" w:rsidRPr="00357E47">
        <w:rPr>
          <w:rFonts w:ascii="Garamond" w:hAnsi="Garamond"/>
          <w:i/>
          <w:sz w:val="24"/>
          <w:szCs w:val="24"/>
        </w:rPr>
        <w:t>e-</w:t>
      </w:r>
      <w:proofErr w:type="spellStart"/>
      <w:r w:rsidR="007153B3" w:rsidRPr="00357E47">
        <w:rPr>
          <w:rFonts w:ascii="Garamond" w:hAnsi="Garamond"/>
          <w:i/>
          <w:sz w:val="24"/>
          <w:szCs w:val="24"/>
        </w:rPr>
        <w:t>Albania</w:t>
      </w:r>
      <w:proofErr w:type="spellEnd"/>
      <w:r w:rsidR="00357E47">
        <w:rPr>
          <w:rFonts w:ascii="Garamond" w:hAnsi="Garamond"/>
          <w:sz w:val="24"/>
          <w:szCs w:val="24"/>
        </w:rPr>
        <w:t xml:space="preserve"> dhe </w:t>
      </w:r>
      <w:bookmarkStart w:id="0" w:name="_GoBack"/>
      <w:r w:rsidR="00357E47" w:rsidRPr="00357E47">
        <w:rPr>
          <w:rFonts w:ascii="Garamond" w:hAnsi="Garamond"/>
          <w:sz w:val="24"/>
          <w:szCs w:val="24"/>
        </w:rPr>
        <w:t>Telemjekësi</w:t>
      </w:r>
      <w:r w:rsidR="007153B3" w:rsidRPr="00357E47">
        <w:rPr>
          <w:rFonts w:ascii="Garamond" w:hAnsi="Garamond"/>
          <w:sz w:val="24"/>
          <w:szCs w:val="24"/>
        </w:rPr>
        <w:t>a</w:t>
      </w:r>
      <w:bookmarkEnd w:id="0"/>
      <w:r w:rsidR="007153B3" w:rsidRPr="00061CC4">
        <w:rPr>
          <w:rFonts w:ascii="Garamond" w:hAnsi="Garamond"/>
          <w:sz w:val="24"/>
          <w:szCs w:val="24"/>
        </w:rPr>
        <w:t>.</w:t>
      </w:r>
    </w:p>
    <w:p w14:paraId="0BD3DD47" w14:textId="4CDCB409" w:rsidR="007153B3" w:rsidRPr="00061CC4" w:rsidRDefault="00061CC4" w:rsidP="00061CC4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</w:rPr>
      </w:pPr>
      <w:r>
        <w:rPr>
          <w:rFonts w:ascii="Garamond" w:hAnsi="Garamond"/>
          <w:sz w:val="24"/>
          <w:szCs w:val="24"/>
        </w:rPr>
        <w:t xml:space="preserve">5. </w:t>
      </w:r>
      <w:r w:rsidR="007153B3" w:rsidRPr="00061CC4">
        <w:rPr>
          <w:rFonts w:ascii="Garamond" w:hAnsi="Garamond"/>
          <w:sz w:val="24"/>
          <w:szCs w:val="24"/>
        </w:rPr>
        <w:t>Fondi i Sigurimit të Detyruesh</w:t>
      </w:r>
      <w:r w:rsidR="004276C2" w:rsidRPr="00061CC4">
        <w:rPr>
          <w:rFonts w:ascii="Garamond" w:hAnsi="Garamond"/>
          <w:sz w:val="24"/>
          <w:szCs w:val="24"/>
        </w:rPr>
        <w:t>me</w:t>
      </w:r>
      <w:r w:rsidR="007153B3" w:rsidRPr="00061CC4">
        <w:rPr>
          <w:rFonts w:ascii="Garamond" w:hAnsi="Garamond"/>
          <w:sz w:val="24"/>
          <w:szCs w:val="24"/>
        </w:rPr>
        <w:t xml:space="preserve"> të Kujdesit Shëndetësor të marrë masa për nxjerrjen e udhëzimeve për lehtësimin e procedurave dhe përdorimin e sistemeve elektronike në paketën e barnave të </w:t>
      </w:r>
      <w:proofErr w:type="spellStart"/>
      <w:r w:rsidR="007153B3" w:rsidRPr="00061CC4">
        <w:rPr>
          <w:rFonts w:ascii="Garamond" w:hAnsi="Garamond"/>
          <w:sz w:val="24"/>
          <w:szCs w:val="24"/>
        </w:rPr>
        <w:t>rimbu</w:t>
      </w:r>
      <w:r w:rsidR="004276C2" w:rsidRPr="00061CC4">
        <w:rPr>
          <w:rFonts w:ascii="Garamond" w:hAnsi="Garamond"/>
          <w:sz w:val="24"/>
          <w:szCs w:val="24"/>
        </w:rPr>
        <w:t>rsueshme</w:t>
      </w:r>
      <w:proofErr w:type="spellEnd"/>
      <w:r w:rsidR="004276C2" w:rsidRPr="00061CC4">
        <w:rPr>
          <w:rFonts w:ascii="Garamond" w:hAnsi="Garamond"/>
          <w:sz w:val="24"/>
          <w:szCs w:val="24"/>
        </w:rPr>
        <w:t xml:space="preserve"> duke krijuar dhe promo</w:t>
      </w:r>
      <w:r w:rsidR="007153B3" w:rsidRPr="00061CC4">
        <w:rPr>
          <w:rFonts w:ascii="Garamond" w:hAnsi="Garamond"/>
          <w:sz w:val="24"/>
          <w:szCs w:val="24"/>
        </w:rPr>
        <w:t xml:space="preserve">vuar shërbimet </w:t>
      </w:r>
      <w:proofErr w:type="spellStart"/>
      <w:r w:rsidR="007153B3" w:rsidRPr="00357E47">
        <w:rPr>
          <w:rFonts w:ascii="Garamond" w:hAnsi="Garamond"/>
          <w:i/>
          <w:sz w:val="24"/>
          <w:szCs w:val="24"/>
        </w:rPr>
        <w:t>online</w:t>
      </w:r>
      <w:proofErr w:type="spellEnd"/>
      <w:r w:rsidR="007153B3" w:rsidRPr="00061CC4">
        <w:rPr>
          <w:rFonts w:ascii="Garamond" w:hAnsi="Garamond"/>
          <w:sz w:val="24"/>
          <w:szCs w:val="24"/>
        </w:rPr>
        <w:t>.</w:t>
      </w:r>
    </w:p>
    <w:p w14:paraId="0BD3DD49" w14:textId="015B636E" w:rsidR="00B9686B" w:rsidRPr="00061CC4" w:rsidRDefault="00061CC4" w:rsidP="00061CC4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</w:rPr>
      </w:pPr>
      <w:r>
        <w:rPr>
          <w:rFonts w:ascii="Garamond" w:hAnsi="Garamond"/>
          <w:sz w:val="24"/>
          <w:szCs w:val="24"/>
        </w:rPr>
        <w:t xml:space="preserve">6. </w:t>
      </w:r>
      <w:r w:rsidR="000C1E41" w:rsidRPr="00061CC4">
        <w:rPr>
          <w:rFonts w:ascii="Garamond" w:hAnsi="Garamond"/>
          <w:sz w:val="24"/>
          <w:szCs w:val="24"/>
        </w:rPr>
        <w:t xml:space="preserve">Ngarkohen </w:t>
      </w:r>
      <w:r w:rsidR="00357E47">
        <w:rPr>
          <w:rFonts w:ascii="Garamond" w:hAnsi="Garamond"/>
          <w:sz w:val="24"/>
          <w:szCs w:val="24"/>
        </w:rPr>
        <w:t>për zbatimin e këtij urdhri</w:t>
      </w:r>
      <w:r w:rsidR="007153B3" w:rsidRPr="00061CC4">
        <w:rPr>
          <w:rFonts w:ascii="Garamond" w:hAnsi="Garamond"/>
          <w:sz w:val="24"/>
          <w:szCs w:val="24"/>
        </w:rPr>
        <w:t xml:space="preserve"> Operatori i Shërbimeve të Kujdesit Shëndetësor</w:t>
      </w:r>
      <w:r w:rsidR="00357E47">
        <w:rPr>
          <w:rFonts w:ascii="Garamond" w:hAnsi="Garamond"/>
          <w:sz w:val="24"/>
          <w:szCs w:val="24"/>
        </w:rPr>
        <w:t>,</w:t>
      </w:r>
      <w:r w:rsidR="007153B3" w:rsidRPr="00061CC4">
        <w:rPr>
          <w:rFonts w:ascii="Garamond" w:hAnsi="Garamond"/>
          <w:sz w:val="24"/>
          <w:szCs w:val="24"/>
        </w:rPr>
        <w:t xml:space="preserve"> FSDKSH</w:t>
      </w:r>
      <w:r w:rsidR="00357E47">
        <w:rPr>
          <w:rFonts w:ascii="Garamond" w:hAnsi="Garamond"/>
          <w:sz w:val="24"/>
          <w:szCs w:val="24"/>
        </w:rPr>
        <w:t>-ja</w:t>
      </w:r>
      <w:r w:rsidR="007153B3" w:rsidRPr="00061CC4">
        <w:rPr>
          <w:rFonts w:ascii="Garamond" w:hAnsi="Garamond"/>
          <w:sz w:val="24"/>
          <w:szCs w:val="24"/>
        </w:rPr>
        <w:t xml:space="preserve">, </w:t>
      </w:r>
      <w:r w:rsidR="000C1E41" w:rsidRPr="00061CC4">
        <w:rPr>
          <w:rFonts w:ascii="Garamond" w:hAnsi="Garamond"/>
          <w:sz w:val="24"/>
          <w:szCs w:val="24"/>
        </w:rPr>
        <w:t xml:space="preserve">Inspektorati </w:t>
      </w:r>
      <w:r w:rsidR="00525968" w:rsidRPr="00061CC4">
        <w:rPr>
          <w:rFonts w:ascii="Garamond" w:hAnsi="Garamond"/>
          <w:sz w:val="24"/>
          <w:szCs w:val="24"/>
        </w:rPr>
        <w:t>Shtetëror Shëndetësor, st</w:t>
      </w:r>
      <w:r w:rsidR="000C1E41" w:rsidRPr="00061CC4">
        <w:rPr>
          <w:rFonts w:ascii="Garamond" w:hAnsi="Garamond"/>
          <w:sz w:val="24"/>
          <w:szCs w:val="24"/>
        </w:rPr>
        <w:t>rukturat sh</w:t>
      </w:r>
      <w:r w:rsidR="002A1EB2" w:rsidRPr="00061CC4">
        <w:rPr>
          <w:rFonts w:ascii="Garamond" w:hAnsi="Garamond"/>
          <w:sz w:val="24"/>
          <w:szCs w:val="24"/>
        </w:rPr>
        <w:t>ë</w:t>
      </w:r>
      <w:r w:rsidR="000C1E41" w:rsidRPr="00061CC4">
        <w:rPr>
          <w:rFonts w:ascii="Garamond" w:hAnsi="Garamond"/>
          <w:sz w:val="24"/>
          <w:szCs w:val="24"/>
        </w:rPr>
        <w:t>ndet</w:t>
      </w:r>
      <w:r w:rsidR="002A1EB2" w:rsidRPr="00061CC4">
        <w:rPr>
          <w:rFonts w:ascii="Garamond" w:hAnsi="Garamond"/>
          <w:sz w:val="24"/>
          <w:szCs w:val="24"/>
        </w:rPr>
        <w:t>ë</w:t>
      </w:r>
      <w:r w:rsidR="00525968" w:rsidRPr="00061CC4">
        <w:rPr>
          <w:rFonts w:ascii="Garamond" w:hAnsi="Garamond"/>
          <w:sz w:val="24"/>
          <w:szCs w:val="24"/>
        </w:rPr>
        <w:t>so</w:t>
      </w:r>
      <w:r w:rsidR="000C1E41" w:rsidRPr="00061CC4">
        <w:rPr>
          <w:rFonts w:ascii="Garamond" w:hAnsi="Garamond"/>
          <w:sz w:val="24"/>
          <w:szCs w:val="24"/>
        </w:rPr>
        <w:t xml:space="preserve">re </w:t>
      </w:r>
      <w:r w:rsidR="00D90968" w:rsidRPr="00061CC4">
        <w:rPr>
          <w:rFonts w:ascii="Garamond" w:hAnsi="Garamond"/>
          <w:sz w:val="24"/>
          <w:szCs w:val="24"/>
        </w:rPr>
        <w:t>t</w:t>
      </w:r>
      <w:r w:rsidR="002A1EB2" w:rsidRPr="00061CC4">
        <w:rPr>
          <w:rFonts w:ascii="Garamond" w:hAnsi="Garamond"/>
          <w:sz w:val="24"/>
          <w:szCs w:val="24"/>
        </w:rPr>
        <w:t>ë</w:t>
      </w:r>
      <w:r w:rsidR="00D90968" w:rsidRPr="00061CC4">
        <w:rPr>
          <w:rFonts w:ascii="Garamond" w:hAnsi="Garamond"/>
          <w:sz w:val="24"/>
          <w:szCs w:val="24"/>
        </w:rPr>
        <w:t xml:space="preserve"> kujdesit sh</w:t>
      </w:r>
      <w:r w:rsidR="002A1EB2" w:rsidRPr="00061CC4">
        <w:rPr>
          <w:rFonts w:ascii="Garamond" w:hAnsi="Garamond"/>
          <w:sz w:val="24"/>
          <w:szCs w:val="24"/>
        </w:rPr>
        <w:t>ë</w:t>
      </w:r>
      <w:r w:rsidR="00D90968" w:rsidRPr="00061CC4">
        <w:rPr>
          <w:rFonts w:ascii="Garamond" w:hAnsi="Garamond"/>
          <w:sz w:val="24"/>
          <w:szCs w:val="24"/>
        </w:rPr>
        <w:t>ndet</w:t>
      </w:r>
      <w:r w:rsidR="002A1EB2" w:rsidRPr="00061CC4">
        <w:rPr>
          <w:rFonts w:ascii="Garamond" w:hAnsi="Garamond"/>
          <w:sz w:val="24"/>
          <w:szCs w:val="24"/>
        </w:rPr>
        <w:t>ë</w:t>
      </w:r>
      <w:r w:rsidR="00D90968" w:rsidRPr="00061CC4">
        <w:rPr>
          <w:rFonts w:ascii="Garamond" w:hAnsi="Garamond"/>
          <w:sz w:val="24"/>
          <w:szCs w:val="24"/>
        </w:rPr>
        <w:t>sor</w:t>
      </w:r>
      <w:r w:rsidR="00357E47">
        <w:rPr>
          <w:rFonts w:ascii="Garamond" w:hAnsi="Garamond"/>
          <w:sz w:val="24"/>
          <w:szCs w:val="24"/>
        </w:rPr>
        <w:t xml:space="preserve">, </w:t>
      </w:r>
      <w:r w:rsidR="007153B3" w:rsidRPr="00061CC4">
        <w:rPr>
          <w:rFonts w:ascii="Garamond" w:hAnsi="Garamond"/>
          <w:sz w:val="24"/>
          <w:szCs w:val="24"/>
        </w:rPr>
        <w:t>si dhe të gjithë spitalet publike dhe private.</w:t>
      </w:r>
    </w:p>
    <w:p w14:paraId="0BD3DD4C" w14:textId="77777777" w:rsidR="007153B3" w:rsidRPr="00061CC4" w:rsidRDefault="00F11E84" w:rsidP="00061CC4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</w:rPr>
      </w:pPr>
      <w:r w:rsidRPr="00061CC4">
        <w:rPr>
          <w:rFonts w:ascii="Garamond" w:hAnsi="Garamond"/>
          <w:sz w:val="24"/>
          <w:szCs w:val="24"/>
        </w:rPr>
        <w:t xml:space="preserve">Ky urdhër hyn në fuqi menjëherë. </w:t>
      </w:r>
    </w:p>
    <w:p w14:paraId="0BD3DD4E" w14:textId="77777777" w:rsidR="00C60FFF" w:rsidRPr="00061CC4" w:rsidRDefault="00C60FFF" w:rsidP="00061CC4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</w:rPr>
      </w:pPr>
    </w:p>
    <w:p w14:paraId="72D3B863" w14:textId="50AD1463" w:rsidR="00061CC4" w:rsidRDefault="00F11E84" w:rsidP="00061CC4">
      <w:pPr>
        <w:spacing w:after="0" w:line="240" w:lineRule="auto"/>
        <w:ind w:firstLine="284"/>
        <w:jc w:val="right"/>
        <w:rPr>
          <w:rFonts w:ascii="Garamond" w:hAnsi="Garamond"/>
          <w:sz w:val="24"/>
          <w:szCs w:val="24"/>
        </w:rPr>
      </w:pPr>
      <w:r w:rsidRPr="00061CC4">
        <w:rPr>
          <w:rFonts w:ascii="Garamond" w:hAnsi="Garamond"/>
          <w:sz w:val="24"/>
          <w:szCs w:val="24"/>
        </w:rPr>
        <w:t>MINIST</w:t>
      </w:r>
      <w:r w:rsidR="00357E47">
        <w:rPr>
          <w:rFonts w:ascii="Garamond" w:hAnsi="Garamond"/>
          <w:sz w:val="24"/>
          <w:szCs w:val="24"/>
        </w:rPr>
        <w:t>Ë</w:t>
      </w:r>
      <w:r w:rsidRPr="00061CC4">
        <w:rPr>
          <w:rFonts w:ascii="Garamond" w:hAnsi="Garamond"/>
          <w:sz w:val="24"/>
          <w:szCs w:val="24"/>
        </w:rPr>
        <w:t xml:space="preserve">R </w:t>
      </w:r>
      <w:r w:rsidR="00357E47">
        <w:rPr>
          <w:rFonts w:ascii="Garamond" w:hAnsi="Garamond"/>
          <w:sz w:val="24"/>
          <w:szCs w:val="24"/>
        </w:rPr>
        <w:t>I</w:t>
      </w:r>
      <w:r w:rsidR="00061CC4">
        <w:rPr>
          <w:rFonts w:ascii="Garamond" w:hAnsi="Garamond"/>
          <w:sz w:val="24"/>
          <w:szCs w:val="24"/>
        </w:rPr>
        <w:t xml:space="preserve"> SHËNDETËSISË </w:t>
      </w:r>
    </w:p>
    <w:p w14:paraId="0BD3DD4F" w14:textId="3F559ECF" w:rsidR="00F11E84" w:rsidRPr="00061CC4" w:rsidRDefault="00061CC4" w:rsidP="00061CC4">
      <w:pPr>
        <w:spacing w:after="0" w:line="240" w:lineRule="auto"/>
        <w:ind w:firstLine="284"/>
        <w:jc w:val="right"/>
        <w:rPr>
          <w:rFonts w:ascii="Garamond" w:hAnsi="Garamond"/>
          <w:sz w:val="24"/>
          <w:szCs w:val="24"/>
        </w:rPr>
      </w:pPr>
      <w:r>
        <w:rPr>
          <w:rFonts w:ascii="Garamond" w:hAnsi="Garamond"/>
          <w:sz w:val="24"/>
          <w:szCs w:val="24"/>
        </w:rPr>
        <w:t>DHE MBROJTJES SOCIALE</w:t>
      </w:r>
    </w:p>
    <w:p w14:paraId="0BD3DD51" w14:textId="6928B526" w:rsidR="00491F37" w:rsidRPr="00061CC4" w:rsidRDefault="00F11E84" w:rsidP="00061CC4">
      <w:pPr>
        <w:spacing w:after="0" w:line="240" w:lineRule="auto"/>
        <w:ind w:firstLine="284"/>
        <w:jc w:val="right"/>
        <w:rPr>
          <w:rFonts w:ascii="Garamond" w:hAnsi="Garamond"/>
          <w:b/>
          <w:sz w:val="24"/>
          <w:szCs w:val="24"/>
        </w:rPr>
      </w:pPr>
      <w:proofErr w:type="spellStart"/>
      <w:r w:rsidRPr="00061CC4">
        <w:rPr>
          <w:rFonts w:ascii="Garamond" w:hAnsi="Garamond"/>
          <w:b/>
          <w:sz w:val="24"/>
          <w:szCs w:val="24"/>
        </w:rPr>
        <w:t>Ogerta</w:t>
      </w:r>
      <w:proofErr w:type="spellEnd"/>
      <w:r w:rsidRPr="00061CC4">
        <w:rPr>
          <w:rFonts w:ascii="Garamond" w:hAnsi="Garamond"/>
          <w:b/>
          <w:sz w:val="24"/>
          <w:szCs w:val="24"/>
        </w:rPr>
        <w:t xml:space="preserve"> </w:t>
      </w:r>
      <w:proofErr w:type="spellStart"/>
      <w:r w:rsidRPr="00061CC4">
        <w:rPr>
          <w:rFonts w:ascii="Garamond" w:hAnsi="Garamond"/>
          <w:b/>
          <w:sz w:val="24"/>
          <w:szCs w:val="24"/>
        </w:rPr>
        <w:t>Manastirliu</w:t>
      </w:r>
      <w:proofErr w:type="spellEnd"/>
    </w:p>
    <w:p w14:paraId="0BD3DD52" w14:textId="77777777" w:rsidR="00C60FFF" w:rsidRPr="00061CC4" w:rsidRDefault="00C60FFF" w:rsidP="00061CC4">
      <w:pPr>
        <w:spacing w:after="0" w:line="240" w:lineRule="auto"/>
        <w:ind w:firstLine="284"/>
        <w:jc w:val="both"/>
        <w:rPr>
          <w:rFonts w:ascii="Garamond" w:hAnsi="Garamond"/>
          <w:b/>
          <w:sz w:val="24"/>
          <w:szCs w:val="24"/>
        </w:rPr>
      </w:pPr>
    </w:p>
    <w:p w14:paraId="0BD3DD53" w14:textId="77777777" w:rsidR="00C60FFF" w:rsidRPr="00061CC4" w:rsidRDefault="00C60FFF" w:rsidP="00061CC4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</w:rPr>
      </w:pPr>
    </w:p>
    <w:p w14:paraId="0BD3DD54" w14:textId="77777777" w:rsidR="00C60FFF" w:rsidRPr="00061CC4" w:rsidRDefault="00C60FFF" w:rsidP="00061CC4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</w:rPr>
      </w:pPr>
    </w:p>
    <w:p w14:paraId="0BD3DD55" w14:textId="77777777" w:rsidR="00C60FFF" w:rsidRPr="00061CC4" w:rsidRDefault="00C60FFF" w:rsidP="00061CC4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</w:rPr>
      </w:pPr>
    </w:p>
    <w:p w14:paraId="0BD3DD56" w14:textId="77777777" w:rsidR="00C60FFF" w:rsidRPr="00061CC4" w:rsidRDefault="00C60FFF" w:rsidP="00061CC4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</w:rPr>
      </w:pPr>
    </w:p>
    <w:p w14:paraId="0BD3DD57" w14:textId="77777777" w:rsidR="00C60FFF" w:rsidRPr="00061CC4" w:rsidRDefault="00C60FFF" w:rsidP="00061CC4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</w:rPr>
      </w:pPr>
    </w:p>
    <w:p w14:paraId="0BD3DD58" w14:textId="77777777" w:rsidR="00C60FFF" w:rsidRPr="00061CC4" w:rsidRDefault="00C60FFF" w:rsidP="00061CC4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</w:rPr>
      </w:pPr>
    </w:p>
    <w:p w14:paraId="0BD3DD62" w14:textId="77777777" w:rsidR="00C63AD0" w:rsidRPr="00061CC4" w:rsidRDefault="00C63AD0" w:rsidP="00061CC4">
      <w:pPr>
        <w:spacing w:after="0" w:line="240" w:lineRule="auto"/>
        <w:jc w:val="both"/>
        <w:rPr>
          <w:rFonts w:ascii="Garamond" w:hAnsi="Garamond"/>
          <w:sz w:val="24"/>
          <w:szCs w:val="24"/>
        </w:rPr>
      </w:pPr>
    </w:p>
    <w:sectPr w:rsidR="00C63AD0" w:rsidRPr="00061CC4" w:rsidSect="00C63AD0">
      <w:footerReference w:type="default" r:id="rId15"/>
      <w:pgSz w:w="12240" w:h="15840"/>
      <w:pgMar w:top="1134" w:right="1467" w:bottom="1134" w:left="1701" w:header="720" w:footer="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14:paraId="38D622AE" w14:textId="77777777" w:rsidR="00357E47" w:rsidRDefault="00357E47" w:rsidP="00A358C2">
      <w:pPr>
        <w:spacing w:after="0" w:line="240" w:lineRule="auto"/>
      </w:pPr>
      <w:r>
        <w:separator/>
      </w:r>
    </w:p>
  </w:endnote>
  <w:endnote w:type="continuationSeparator" w:id="0">
    <w:p w14:paraId="51A1D1AA" w14:textId="77777777" w:rsidR="00357E47" w:rsidRDefault="00357E47" w:rsidP="00A358C2">
      <w:pPr>
        <w:spacing w:after="0" w:line="240" w:lineRule="auto"/>
      </w:pPr>
      <w:r>
        <w:continuationSeparator/>
      </w:r>
    </w:p>
  </w:endnote>
  <w:endnote w:type="continuationNotice" w:id="1">
    <w:p w14:paraId="2959C11F" w14:textId="77777777" w:rsidR="00357E47" w:rsidRDefault="00357E47">
      <w:pPr>
        <w:spacing w:after="0" w:line="240" w:lineRule="auto"/>
      </w:pP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14:paraId="0BD3DD70" w14:textId="77777777" w:rsidR="00357E47" w:rsidRDefault="00357E47" w:rsidP="007153B3">
    <w:pPr>
      <w:spacing w:after="0" w:line="240" w:lineRule="auto"/>
      <w:rPr>
        <w:rFonts w:ascii="Times New Roman" w:eastAsia="Times New Roman" w:hAnsi="Times New Roman" w:cs="Times New Roman"/>
        <w:sz w:val="20"/>
        <w:szCs w:val="20"/>
        <w:lang w:eastAsia="en-US"/>
      </w:rPr>
    </w:pPr>
  </w:p>
  <w:p w14:paraId="0BD3DD71" w14:textId="77777777" w:rsidR="00357E47" w:rsidRDefault="00357E47" w:rsidP="007153B3">
    <w:pPr>
      <w:spacing w:after="0" w:line="240" w:lineRule="auto"/>
      <w:rPr>
        <w:rFonts w:ascii="Times New Roman" w:eastAsia="Times New Roman" w:hAnsi="Times New Roman" w:cs="Times New Roman"/>
        <w:sz w:val="20"/>
        <w:szCs w:val="20"/>
        <w:lang w:eastAsia="en-US"/>
      </w:rPr>
    </w:pPr>
  </w:p>
  <w:p w14:paraId="0BD3DD72" w14:textId="77777777" w:rsidR="00357E47" w:rsidRPr="007153B3" w:rsidRDefault="00357E47" w:rsidP="007153B3">
    <w:pPr>
      <w:spacing w:after="0" w:line="240" w:lineRule="auto"/>
      <w:rPr>
        <w:rFonts w:ascii="Times New Roman" w:eastAsia="Times New Roman" w:hAnsi="Times New Roman" w:cs="Times New Roman"/>
        <w:sz w:val="20"/>
        <w:szCs w:val="20"/>
        <w:lang w:eastAsia="en-US"/>
      </w:rPr>
    </w:pPr>
  </w:p>
  <w:p w14:paraId="0BD3DD73" w14:textId="77777777" w:rsidR="00357E47" w:rsidRDefault="00357E47">
    <w:pPr>
      <w:pStyle w:val="Footer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14:paraId="34AAD6AC" w14:textId="77777777" w:rsidR="00357E47" w:rsidRDefault="00357E47" w:rsidP="00A358C2">
      <w:pPr>
        <w:spacing w:after="0" w:line="240" w:lineRule="auto"/>
      </w:pPr>
      <w:r>
        <w:separator/>
      </w:r>
    </w:p>
  </w:footnote>
  <w:footnote w:type="continuationSeparator" w:id="0">
    <w:p w14:paraId="53B4795B" w14:textId="77777777" w:rsidR="00357E47" w:rsidRDefault="00357E47" w:rsidP="00A358C2">
      <w:pPr>
        <w:spacing w:after="0" w:line="240" w:lineRule="auto"/>
      </w:pPr>
      <w:r>
        <w:continuationSeparator/>
      </w:r>
    </w:p>
  </w:footnote>
  <w:footnote w:type="continuationNotice" w:id="1">
    <w:p w14:paraId="1FFEED90" w14:textId="77777777" w:rsidR="00357E47" w:rsidRDefault="00357E47">
      <w:pPr>
        <w:spacing w:after="0" w:line="240" w:lineRule="auto"/>
      </w:pP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20A92DE8"/>
    <w:multiLevelType w:val="hybridMultilevel"/>
    <w:tmpl w:val="B826003A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>
    <w:nsid w:val="2F7A1B5B"/>
    <w:multiLevelType w:val="hybridMultilevel"/>
    <w:tmpl w:val="4B80BC92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>
    <w:nsid w:val="36EA7925"/>
    <w:multiLevelType w:val="hybridMultilevel"/>
    <w:tmpl w:val="4CCCA3BC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1"/>
  </w:num>
  <w:num w:numId="2">
    <w:abstractNumId w:val="2"/>
  </w:num>
  <w:num w:numId="3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90"/>
  <w:proofState w:spelling="clean" w:grammar="clean"/>
  <w:defaultTabStop w:val="720"/>
  <w:characterSpacingControl w:val="doNotCompress"/>
  <w:footnotePr>
    <w:footnote w:id="-1"/>
    <w:footnote w:id="0"/>
    <w:footnote w:id="1"/>
  </w:footnotePr>
  <w:endnotePr>
    <w:endnote w:id="-1"/>
    <w:endnote w:id="0"/>
    <w:endnote w:id="1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F11E84"/>
    <w:rsid w:val="00061CC4"/>
    <w:rsid w:val="00073929"/>
    <w:rsid w:val="000C1E41"/>
    <w:rsid w:val="00155E8C"/>
    <w:rsid w:val="001C2128"/>
    <w:rsid w:val="002A1EB2"/>
    <w:rsid w:val="00326D4A"/>
    <w:rsid w:val="00357E47"/>
    <w:rsid w:val="003A7C04"/>
    <w:rsid w:val="003F3A56"/>
    <w:rsid w:val="004276C2"/>
    <w:rsid w:val="00491F37"/>
    <w:rsid w:val="005014C0"/>
    <w:rsid w:val="00525968"/>
    <w:rsid w:val="005C447A"/>
    <w:rsid w:val="005E0AC7"/>
    <w:rsid w:val="006654D1"/>
    <w:rsid w:val="006F7C9D"/>
    <w:rsid w:val="007153B3"/>
    <w:rsid w:val="008516EC"/>
    <w:rsid w:val="00851D1E"/>
    <w:rsid w:val="00920AEA"/>
    <w:rsid w:val="009826FA"/>
    <w:rsid w:val="009E21BC"/>
    <w:rsid w:val="00A358C2"/>
    <w:rsid w:val="00A66EFB"/>
    <w:rsid w:val="00B9686B"/>
    <w:rsid w:val="00C60FFF"/>
    <w:rsid w:val="00C63AD0"/>
    <w:rsid w:val="00CC1C9E"/>
    <w:rsid w:val="00CE7E51"/>
    <w:rsid w:val="00D0421C"/>
    <w:rsid w:val="00D90968"/>
    <w:rsid w:val="00E672C8"/>
    <w:rsid w:val="00EB634A"/>
    <w:rsid w:val="00EE1714"/>
    <w:rsid w:val="00F11E84"/>
    <w:rsid w:val="00F135C4"/>
    <w:rsid w:val="00FA4398"/>
    <w:rsid w:val="00FC7032"/>
    <w:rsid w:val="00FF5AA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0BD3DD3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11E84"/>
    <w:rPr>
      <w:rFonts w:eastAsiaTheme="minorEastAsia"/>
      <w:lang w:val="sq-AL" w:eastAsia="sq-AL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Footer">
    <w:name w:val="footer"/>
    <w:basedOn w:val="Normal"/>
    <w:link w:val="FooterChar"/>
    <w:uiPriority w:val="99"/>
    <w:unhideWhenUsed/>
    <w:rsid w:val="00F11E84"/>
    <w:pPr>
      <w:tabs>
        <w:tab w:val="center" w:pos="4680"/>
        <w:tab w:val="right" w:pos="9360"/>
      </w:tabs>
      <w:spacing w:after="0" w:line="240" w:lineRule="auto"/>
    </w:pPr>
    <w:rPr>
      <w:rFonts w:ascii="Calibri" w:eastAsia="Calibri" w:hAnsi="Calibri" w:cs="Times New Roman"/>
      <w:lang w:val="en-US" w:eastAsia="en-US"/>
    </w:rPr>
  </w:style>
  <w:style w:type="character" w:customStyle="1" w:styleId="FooterChar">
    <w:name w:val="Footer Char"/>
    <w:basedOn w:val="DefaultParagraphFont"/>
    <w:link w:val="Footer"/>
    <w:uiPriority w:val="99"/>
    <w:rsid w:val="00F11E84"/>
    <w:rPr>
      <w:rFonts w:ascii="Calibri" w:eastAsia="Calibri" w:hAnsi="Calibri" w:cs="Times New Roman"/>
    </w:rPr>
  </w:style>
  <w:style w:type="paragraph" w:styleId="Header">
    <w:name w:val="header"/>
    <w:basedOn w:val="Normal"/>
    <w:link w:val="HeaderChar"/>
    <w:uiPriority w:val="99"/>
    <w:unhideWhenUsed/>
    <w:rsid w:val="00F11E84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F11E84"/>
    <w:rPr>
      <w:rFonts w:eastAsiaTheme="minorEastAsia"/>
      <w:lang w:val="sq-AL" w:eastAsia="sq-AL"/>
    </w:rPr>
  </w:style>
  <w:style w:type="paragraph" w:styleId="ListParagraph">
    <w:name w:val="List Paragraph"/>
    <w:basedOn w:val="Normal"/>
    <w:uiPriority w:val="34"/>
    <w:qFormat/>
    <w:rsid w:val="003F3A56"/>
    <w:pPr>
      <w:ind w:left="720"/>
      <w:contextualSpacing/>
    </w:pPr>
  </w:style>
  <w:style w:type="character" w:styleId="Hyperlink">
    <w:name w:val="Hyperlink"/>
    <w:basedOn w:val="DefaultParagraphFont"/>
    <w:uiPriority w:val="99"/>
    <w:unhideWhenUsed/>
    <w:rsid w:val="00155E8C"/>
    <w:rPr>
      <w:color w:val="0000FF" w:themeColor="hyperlink"/>
      <w:u w:val="single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11E84"/>
    <w:rPr>
      <w:rFonts w:eastAsiaTheme="minorEastAsia"/>
      <w:lang w:val="sq-AL" w:eastAsia="sq-AL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Footer">
    <w:name w:val="footer"/>
    <w:basedOn w:val="Normal"/>
    <w:link w:val="FooterChar"/>
    <w:uiPriority w:val="99"/>
    <w:unhideWhenUsed/>
    <w:rsid w:val="00F11E84"/>
    <w:pPr>
      <w:tabs>
        <w:tab w:val="center" w:pos="4680"/>
        <w:tab w:val="right" w:pos="9360"/>
      </w:tabs>
      <w:spacing w:after="0" w:line="240" w:lineRule="auto"/>
    </w:pPr>
    <w:rPr>
      <w:rFonts w:ascii="Calibri" w:eastAsia="Calibri" w:hAnsi="Calibri" w:cs="Times New Roman"/>
      <w:lang w:val="en-US" w:eastAsia="en-US"/>
    </w:rPr>
  </w:style>
  <w:style w:type="character" w:customStyle="1" w:styleId="FooterChar">
    <w:name w:val="Footer Char"/>
    <w:basedOn w:val="DefaultParagraphFont"/>
    <w:link w:val="Footer"/>
    <w:uiPriority w:val="99"/>
    <w:rsid w:val="00F11E84"/>
    <w:rPr>
      <w:rFonts w:ascii="Calibri" w:eastAsia="Calibri" w:hAnsi="Calibri" w:cs="Times New Roman"/>
    </w:rPr>
  </w:style>
  <w:style w:type="paragraph" w:styleId="Header">
    <w:name w:val="header"/>
    <w:basedOn w:val="Normal"/>
    <w:link w:val="HeaderChar"/>
    <w:uiPriority w:val="99"/>
    <w:unhideWhenUsed/>
    <w:rsid w:val="00F11E84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F11E84"/>
    <w:rPr>
      <w:rFonts w:eastAsiaTheme="minorEastAsia"/>
      <w:lang w:val="sq-AL" w:eastAsia="sq-AL"/>
    </w:rPr>
  </w:style>
  <w:style w:type="paragraph" w:styleId="ListParagraph">
    <w:name w:val="List Paragraph"/>
    <w:basedOn w:val="Normal"/>
    <w:uiPriority w:val="34"/>
    <w:qFormat/>
    <w:rsid w:val="003F3A56"/>
    <w:pPr>
      <w:ind w:left="720"/>
      <w:contextualSpacing/>
    </w:pPr>
  </w:style>
  <w:style w:type="character" w:styleId="Hyperlink">
    <w:name w:val="Hyperlink"/>
    <w:basedOn w:val="DefaultParagraphFont"/>
    <w:uiPriority w:val="99"/>
    <w:unhideWhenUsed/>
    <w:rsid w:val="00155E8C"/>
    <w:rPr>
      <w:color w:val="0000FF" w:themeColor="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numbering" Target="numbering.xml"/><Relationship Id="rId13" Type="http://schemas.openxmlformats.org/officeDocument/2006/relationships/footnotes" Target="footnotes.xml"/><Relationship Id="rId3" Type="http://schemas.openxmlformats.org/officeDocument/2006/relationships/customXml" Target="../customXml/item3.xml"/><Relationship Id="rId7" Type="http://schemas.openxmlformats.org/officeDocument/2006/relationships/customXml" Target="../customXml/item7.xml"/><Relationship Id="rId12" Type="http://schemas.openxmlformats.org/officeDocument/2006/relationships/webSettings" Target="webSettings.xml"/><Relationship Id="rId17" Type="http://schemas.openxmlformats.org/officeDocument/2006/relationships/theme" Target="theme/theme1.xml"/><Relationship Id="rId2" Type="http://schemas.openxmlformats.org/officeDocument/2006/relationships/customXml" Target="../customXml/item2.xml"/><Relationship Id="rId16" Type="http://schemas.openxmlformats.org/officeDocument/2006/relationships/fontTable" Target="fontTable.xml"/><Relationship Id="rId1" Type="http://schemas.openxmlformats.org/officeDocument/2006/relationships/customXml" Target="../customXml/item1.xml"/><Relationship Id="rId6" Type="http://schemas.openxmlformats.org/officeDocument/2006/relationships/customXml" Target="../customXml/item6.xml"/><Relationship Id="rId11" Type="http://schemas.openxmlformats.org/officeDocument/2006/relationships/settings" Target="settings.xml"/><Relationship Id="rId5" Type="http://schemas.openxmlformats.org/officeDocument/2006/relationships/customXml" Target="../customXml/item5.xml"/><Relationship Id="rId15" Type="http://schemas.openxmlformats.org/officeDocument/2006/relationships/footer" Target="footer1.xml"/><Relationship Id="rId10" Type="http://schemas.microsoft.com/office/2007/relationships/stylesWithEffects" Target="stylesWithEffects.xml"/><Relationship Id="rId4" Type="http://schemas.openxmlformats.org/officeDocument/2006/relationships/customXml" Target="../customXml/item4.xml"/><Relationship Id="rId9" Type="http://schemas.openxmlformats.org/officeDocument/2006/relationships/styles" Target="styles.xml"/><Relationship Id="rId14" Type="http://schemas.openxmlformats.org/officeDocument/2006/relationships/endnotes" Target="endnote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_rels/item5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5.xml"/></Relationships>
</file>

<file path=customXml/_rels/item6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6.xml"/></Relationships>
</file>

<file path=customXml/_rels/item7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7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Date_x0020_publikimi xmlns="0e656187-b300-4fb0-8bf4-3a50f872073c" xsi:nil="true"/>
    <Nr_x002e__x0020_akti xmlns="0e656187-b300-4fb0-8bf4-3a50f872073c">159</Nr_x002e__x0020_akti>
    <Data_x0020_e_x0020_Krijimit xmlns="0e656187-b300-4fb0-8bf4-3a50f872073c">2020-03-23T10:10:49Z</Data_x0020_e_x0020_Krijimit>
    <URL xmlns="0e656187-b300-4fb0-8bf4-3a50f872073c" xsi:nil="true"/>
    <Institucion_x0020_Pergjegjes xmlns="0e656187-b300-4fb0-8bf4-3a50f872073c">http://qbz.gov.al/resource/authority/legal-institution/52|ministria-e-shendetesise-dhe-mbrojtjes-sociale</Institucion_x0020_Pergjegjes>
    <Lloji_x0020_i_x0020_aktit xmlns="0e656187-b300-4fb0-8bf4-3a50f872073c">Akt bazë</Lloji_x0020_i_x0020_aktit>
    <Tipi_x0020_i_x0020_aktit xmlns="0e656187-b300-4fb0-8bf4-3a50f872073c" xsi:nil="true"/>
    <P_x00eb_rshkrimi xmlns="0e656187-b300-4fb0-8bf4-3a50f872073c" xsi:nil="true"/>
    <Data_x0020_e_x0020_FZ xmlns="0e656187-b300-4fb0-8bf4-3a50f872073c" xsi:nil="true"/>
    <Akte_x0020_ekstra xmlns="0e656187-b300-4fb0-8bf4-3a50f872073c">false</Akte_x0020_ekstra>
    <Nr_x002e__x0020_FZ xmlns="0e656187-b300-4fb0-8bf4-3a50f872073c" xsi:nil="true"/>
    <Krijuesi xmlns="0e656187-b300-4fb0-8bf4-3a50f872073c">localadmin</Krijuesi>
    <Date_x0020_protokolli xmlns="0e656187-b300-4fb0-8bf4-3a50f872073c">2020-03-19T23:00:00Z</Date_x0020_protokolli>
    <Titulli xmlns="0e656187-b300-4fb0-8bf4-3a50f872073c">Për kufizimin e lëvizjes së pacientëve, shoqëruesve dhe/ose familjarëve dhe organizimin e shërbimeve në institucionet  e kujdesit shëndetësor ku kryhen vizita dhe konsulta ambulatore</Titulli>
    <Modifikuesi xmlns="0e656187-b300-4fb0-8bf4-3a50f872073c">ermira.bukaci</Modifikuesi>
    <Nr_x002e__x0020_prot_x0020_QBZ xmlns="0e656187-b300-4fb0-8bf4-3a50f872073c">477/9</Nr_x002e__x0020_prot_x0020_QBZ>
    <Data_x0020_e_x0020_Modifikimit xmlns="0e656187-b300-4fb0-8bf4-3a50f872073c">2020-03-24T08:05:44Z</Data_x0020_e_x0020_Modifikimit>
    <Dekretuar xmlns="0e656187-b300-4fb0-8bf4-3a50f872073c">false</Dekretuar>
    <Data xmlns="0e656187-b300-4fb0-8bf4-3a50f872073c">2020-03-10T23:00:00Z</Data>
    <Nr_x002e__x0020_protokolli_x0020_i_x0020_aktit xmlns="0e656187-b300-4fb0-8bf4-3a50f872073c">1375</Nr_x002e__x0020_protokolli_x0020_i_x0020_aktit>
    <Data_x0020_e_x0020_Aksesimit_x0020_t_x00eb__x0020_Fundit xmlns="0e656187-b300-4fb0-8bf4-3a50f872073c" xsi:nil="true"/>
    <Eligible_x0020_To_x0020_Select xmlns="0e656187-b300-4fb0-8bf4-3a50f872073c">true</Eligible_x0020_To_x0020_Select>
  </documentManagement>
</p:properties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Akt ligjor" ma:contentTypeID="0x010100B2ABFEB07A6D4050B5A1E287BC302B93" ma:contentTypeVersion="1" ma:contentTypeDescription="" ma:contentTypeScope="" ma:versionID="84a7f6b9a9324c93f7c429fe637c4145">
  <xsd:schema xmlns:xsd="http://www.w3.org/2001/XMLSchema" xmlns:p="http://schemas.microsoft.com/office/2006/metadata/properties" xmlns:ns2="0e656187-b300-4fb0-8bf4-3a50f872073c" targetNamespace="http://schemas.microsoft.com/office/2006/metadata/properties" ma:root="true" ma:fieldsID="d82bb511108d8e269345fc9bd5c1ab5b" ns2:_="">
    <xsd:import namespace="0e656187-b300-4fb0-8bf4-3a50f872073c"/>
    <xsd:element name="properties">
      <xsd:complexType>
        <xsd:sequence>
          <xsd:element name="documentManagement">
            <xsd:complexType>
              <xsd:all>
                <xsd:element ref="ns2:Date_x0020_publikimi" minOccurs="0"/>
                <xsd:element ref="ns2:Nr_x002e__x0020_akti"/>
                <xsd:element ref="ns2:Data_x0020_e_x0020_Krijimit" minOccurs="0"/>
                <xsd:element ref="ns2:URL" minOccurs="0"/>
                <xsd:element ref="ns2:Institucion_x0020_Pergjegjes"/>
                <xsd:element ref="ns2:Lloji_x0020_i_x0020_aktit"/>
                <xsd:element ref="ns2:Tipi_x0020_i_x0020_aktit" minOccurs="0"/>
                <xsd:element ref="ns2:P_x00eb_rshkrimi" minOccurs="0"/>
                <xsd:element ref="ns2:Data_x0020_e_x0020_FZ" minOccurs="0"/>
                <xsd:element ref="ns2:Akte_x0020_ekstra" minOccurs="0"/>
                <xsd:element ref="ns2:Nr_x002e__x0020_FZ" minOccurs="0"/>
                <xsd:element ref="ns2:Krijuesi" minOccurs="0"/>
                <xsd:element ref="ns2:Date_x0020_protokolli"/>
                <xsd:element ref="ns2:Titulli"/>
                <xsd:element ref="ns2:Modifikuesi" minOccurs="0"/>
                <xsd:element ref="ns2:Nr_x002e__x0020_prot_x0020_QBZ"/>
                <xsd:element ref="ns2:Data_x0020_e_x0020_Modifikimit" minOccurs="0"/>
                <xsd:element ref="ns2:Dekretuar" minOccurs="0"/>
                <xsd:element ref="ns2:Data"/>
                <xsd:element ref="ns2:Nr_x002e__x0020_protokolli_x0020_i_x0020_aktit"/>
                <xsd:element ref="ns2:Data_x0020_e_x0020_Aksesimit_x0020_t_x00eb__x0020_Fundit" minOccurs="0"/>
                <xsd:element ref="ns2:Eligible_x0020_To_x0020_Select" minOccurs="0"/>
              </xsd:all>
            </xsd:complexType>
          </xsd:element>
        </xsd:sequence>
      </xsd:complexType>
    </xsd:element>
  </xsd:schema>
  <xsd:schema xmlns:xsd="http://www.w3.org/2001/XMLSchema" xmlns:dms="http://schemas.microsoft.com/office/2006/documentManagement/types" targetNamespace="0e656187-b300-4fb0-8bf4-3a50f872073c" elementFormDefault="qualified">
    <xsd:import namespace="http://schemas.microsoft.com/office/2006/documentManagement/types"/>
    <xsd:element name="Date_x0020_publikimi" ma:index="8" nillable="true" ma:displayName="Date publikimi" ma:format="DateTime" ma:internalName="Date_x0020_publikimi">
      <xsd:simpleType>
        <xsd:restriction base="dms:DateTime">
</xsd:restriction>
      </xsd:simpleType>
    </xsd:element>
    <xsd:element name="Nr_x002e__x0020_akti" ma:index="9" ma:displayName="Nr. akti" ma:internalName="Nr_x002e__x0020_akti">
      <xsd:simpleType>
        <xsd:restriction base="dms:Text">
</xsd:restriction>
      </xsd:simpleType>
    </xsd:element>
    <xsd:element name="Data_x0020_e_x0020_Krijimit" ma:readOnly="true" ma:index="10" nillable="true" ma:displayName="Data e Krijimit" ma:format="DateTime" ma:internalName="Data_x0020_e_x0020_Krijimit">
      <xsd:simpleType>
        <xsd:restriction base="dms:DateTime">
</xsd:restriction>
      </xsd:simpleType>
    </xsd:element>
    <xsd:element name="URL" ma:index="11" nillable="true" ma:displayName="URL" ma:internalName="URL">
      <xsd:simpleType>
        <xsd:restriction base="dms:Text">
</xsd:restriction>
      </xsd:simpleType>
    </xsd:element>
    <xsd:element name="Institucion_x0020_Pergjegjes" ma:index="12" ma:displayName="Institucion Pergjegjes" ma:internalName="Institucion_x0020_Pergjegjes">
      <xsd:simpleType>
        <xsd:restriction base="dms:Text">
</xsd:restriction>
      </xsd:simpleType>
    </xsd:element>
    <xsd:element name="Lloji_x0020_i_x0020_aktit" ma:index="13" ma:displayName="Lloji i aktit" ma:format="Dropdown" ma:internalName="Lloji_x0020_i_x0020_aktit">
      <xsd:simpleType>
        <xsd:restriction base="dms:Choice">
          <xsd:enumeration value="Akt bazë"/>
          <xsd:enumeration value="Akt ndryshues"/>
          <xsd:enumeration value="Akt shfuqizues"/>
          <xsd:enumeration value="Ndreqje gabimi"/>
        </xsd:restriction>
      </xsd:simpleType>
    </xsd:element>
    <xsd:element name="Tipi_x0020_i_x0020_aktit" ma:index="14" nillable="true" ma:displayName="Tipi i aktit" ma:internalName="Tipi_x0020_i_x0020_aktit">
      <xsd:simpleType>
        <xsd:restriction base="dms:Text">
</xsd:restriction>
      </xsd:simpleType>
    </xsd:element>
    <xsd:element name="P_x00eb_rshkrimi" ma:index="15" nillable="true" ma:displayName="Përshkrimi" ma:internalName="P_x00eb_rshkrimi">
      <xsd:simpleType>
        <xsd:restriction base="dms:Note">
</xsd:restriction>
      </xsd:simpleType>
    </xsd:element>
    <xsd:element name="Data_x0020_e_x0020_FZ" ma:index="16" nillable="true" ma:displayName="Data e FZ" ma:format="DateOnly" ma:internalName="Data_x0020_e_x0020_FZ">
      <xsd:simpleType>
        <xsd:restriction base="dms:DateTime">
</xsd:restriction>
      </xsd:simpleType>
    </xsd:element>
    <xsd:element name="Akte_x0020_ekstra" ma:index="17" nillable="true" ma:displayName="Akte ekstra" ma:default="0" ma:internalName="Akte_x0020_ekstra">
      <xsd:simpleType>
        <xsd:restriction base="dms:Boolean">
</xsd:restriction>
      </xsd:simpleType>
    </xsd:element>
    <xsd:element name="Nr_x002e__x0020_FZ" ma:index="18" nillable="true" ma:displayName="Nr. FZ" ma:internalName="Nr_x002e__x0020_FZ">
      <xsd:simpleType>
        <xsd:restriction base="dms:Text">
</xsd:restriction>
      </xsd:simpleType>
    </xsd:element>
    <xsd:element name="Krijuesi" ma:readOnly="true" ma:index="19" nillable="true" ma:displayName="Krijuesi" ma:internalName="Krijuesi">
      <xsd:simpleType>
        <xsd:restriction base="dms:Text">
</xsd:restriction>
      </xsd:simpleType>
    </xsd:element>
    <xsd:element name="Date_x0020_protokolli" ma:index="20" ma:displayName="Date protokolli" ma:format="DateOnly" ma:internalName="Date_x0020_protokolli">
      <xsd:simpleType>
        <xsd:restriction base="dms:DateTime">
</xsd:restriction>
      </xsd:simpleType>
    </xsd:element>
    <xsd:element name="Titulli" ma:index="21" ma:displayName="Titulli" ma:internalName="Titulli">
      <xsd:simpleType>
        <xsd:restriction base="dms:Text">
</xsd:restriction>
      </xsd:simpleType>
    </xsd:element>
    <xsd:element name="Modifikuesi" ma:readOnly="true" ma:index="22" nillable="true" ma:displayName="Modifikuesi" ma:internalName="Modifikuesi">
      <xsd:simpleType>
        <xsd:restriction base="dms:Text">
</xsd:restriction>
      </xsd:simpleType>
    </xsd:element>
    <xsd:element name="Nr_x002e__x0020_prot_x0020_QBZ" ma:index="23" ma:displayName="Nr. prot QBZ" ma:internalName="Nr_x002e__x0020_prot_x0020_QBZ">
      <xsd:simpleType>
        <xsd:restriction base="dms:Text">
</xsd:restriction>
      </xsd:simpleType>
    </xsd:element>
    <xsd:element name="Data_x0020_e_x0020_Modifikimit" ma:readOnly="true" ma:index="24" nillable="true" ma:displayName="Data e Modifikimit" ma:format="DateTime" ma:internalName="Data_x0020_e_x0020_Modifikimit">
      <xsd:simpleType>
        <xsd:restriction base="dms:DateTime">
</xsd:restriction>
      </xsd:simpleType>
    </xsd:element>
    <xsd:element name="Dekretuar" ma:index="25" nillable="true" ma:displayName="Dekretuar" ma:default="0" ma:internalName="Dekretuar">
      <xsd:simpleType>
        <xsd:restriction base="dms:Boolean">
</xsd:restriction>
      </xsd:simpleType>
    </xsd:element>
    <xsd:element name="Data" ma:index="26" ma:displayName="Data" ma:format="DateOnly" ma:internalName="Data">
      <xsd:simpleType>
        <xsd:restriction base="dms:DateTime">
</xsd:restriction>
      </xsd:simpleType>
    </xsd:element>
    <xsd:element name="Nr_x002e__x0020_protokolli_x0020_i_x0020_aktit" ma:index="27" ma:displayName="Nr. protokolli i aktit" ma:internalName="Nr_x002e__x0020_protokolli_x0020_i_x0020_aktit">
      <xsd:simpleType>
        <xsd:restriction base="dms:Text">
</xsd:restriction>
      </xsd:simpleType>
    </xsd:element>
    <xsd:element name="Data_x0020_e_x0020_Aksesimit_x0020_t_x00eb__x0020_Fundit" ma:readOnly="true" ma:index="28" nillable="true" ma:displayName="Data e Aksesimit të Fundit" ma:format="DateTime" ma:internalName="Data_x0020_e_x0020_Aksesimit_x0020_t_x00eb__x0020_Fundit">
      <xsd:simpleType>
        <xsd:restriction base="dms:DateTime">
</xsd:restriction>
      </xsd:simpleType>
    </xsd:element>
    <xsd:element name="Eligible_x0020_To_x0020_Select" ma:index="29" nillable="true" ma:displayName="Eligible To Select" ma:default="0" ma:internalName="Eligible_x0020_To_x0020_Select">
      <xsd:simpleType>
        <xsd:restriction base="dms:Boolean">
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office/internal/2005/internalDocumentation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-Type" ma:readOnly="tru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/>
          </xsd:annotation>
        </xsd:element>
        <xsd:element name="lastModifiedBy" minOccurs="0" maxOccurs="1" type="xsd:string"/>
        <xsd:element ref="dcterms:modified" minOccurs="0" maxOccurs="1"/>
        <xsd:element name="lastPrinted" minOccurs="0" maxOccurs="1" type="xsd:dateTime"/>
        <xsd:element name="contentStatus" minOccurs="0" maxOccurs="1" type="xsd:string"/>
      </xsd:all>
    </xsd:complexType>
  </xsd:schema>
</ct:contentTypeSchema>
</file>

<file path=customXml/item4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5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6.xml><?xml version="1.0" encoding="utf-8"?>
<ct:contentTypeSchema xmlns:ct="http://schemas.microsoft.com/office/2006/metadata/contentType" xmlns:ma="http://schemas.microsoft.com/office/2006/metadata/properties/metaAttributes" ct:_="" ma:_="" ma:contentTypeName="Akt ligjor" ma:contentTypeID="0x010100B2ABFEB07A6D4050B5A1E287BC302B93" ma:contentTypeVersion="1" ma:contentTypeDescription="" ma:contentTypeScope="" ma:versionID="84a7f6b9a9324c93f7c429fe637c4145">
  <xsd:schema xmlns:xsd="http://www.w3.org/2001/XMLSchema" xmlns:p="http://schemas.microsoft.com/office/2006/metadata/properties" xmlns:ns2="0e656187-b300-4fb0-8bf4-3a50f872073c" targetNamespace="http://schemas.microsoft.com/office/2006/metadata/properties" ma:root="true" ma:fieldsID="d82bb511108d8e269345fc9bd5c1ab5b" ns2:_="">
    <xsd:import namespace="0e656187-b300-4fb0-8bf4-3a50f872073c"/>
    <xsd:element name="properties">
      <xsd:complexType>
        <xsd:sequence>
          <xsd:element name="documentManagement">
            <xsd:complexType>
              <xsd:all>
                <xsd:element ref="ns2:Date_x0020_publikimi" minOccurs="0"/>
                <xsd:element ref="ns2:Nr_x002e__x0020_akti"/>
                <xsd:element ref="ns2:Data_x0020_e_x0020_Krijimit" minOccurs="0"/>
                <xsd:element ref="ns2:URL" minOccurs="0"/>
                <xsd:element ref="ns2:Institucion_x0020_Pergjegjes"/>
                <xsd:element ref="ns2:Lloji_x0020_i_x0020_aktit"/>
                <xsd:element ref="ns2:Tipi_x0020_i_x0020_aktit" minOccurs="0"/>
                <xsd:element ref="ns2:P_x00eb_rshkrimi" minOccurs="0"/>
                <xsd:element ref="ns2:Data_x0020_e_x0020_FZ" minOccurs="0"/>
                <xsd:element ref="ns2:Akte_x0020_ekstra" minOccurs="0"/>
                <xsd:element ref="ns2:Nr_x002e__x0020_FZ" minOccurs="0"/>
                <xsd:element ref="ns2:Krijuesi" minOccurs="0"/>
                <xsd:element ref="ns2:Date_x0020_protokolli"/>
                <xsd:element ref="ns2:Titulli"/>
                <xsd:element ref="ns2:Modifikuesi" minOccurs="0"/>
                <xsd:element ref="ns2:Nr_x002e__x0020_prot_x0020_QBZ"/>
                <xsd:element ref="ns2:Data_x0020_e_x0020_Modifikimit" minOccurs="0"/>
                <xsd:element ref="ns2:Dekretuar" minOccurs="0"/>
                <xsd:element ref="ns2:Data"/>
                <xsd:element ref="ns2:Nr_x002e__x0020_protokolli_x0020_i_x0020_aktit"/>
                <xsd:element ref="ns2:Data_x0020_e_x0020_Aksesimit_x0020_t_x00eb__x0020_Fundit" minOccurs="0"/>
                <xsd:element ref="ns2:Eligible_x0020_To_x0020_Select" minOccurs="0"/>
              </xsd:all>
            </xsd:complexType>
          </xsd:element>
        </xsd:sequence>
      </xsd:complexType>
    </xsd:element>
  </xsd:schema>
  <xsd:schema xmlns:xsd="http://www.w3.org/2001/XMLSchema" xmlns:dms="http://schemas.microsoft.com/office/2006/documentManagement/types" targetNamespace="0e656187-b300-4fb0-8bf4-3a50f872073c" elementFormDefault="qualified">
    <xsd:import namespace="http://schemas.microsoft.com/office/2006/documentManagement/types"/>
    <xsd:element name="Date_x0020_publikimi" ma:index="8" nillable="true" ma:displayName="Date publikimi" ma:format="DateTime" ma:internalName="Date_x0020_publikimi">
      <xsd:simpleType>
        <xsd:restriction base="dms:DateTime">
</xsd:restriction>
      </xsd:simpleType>
    </xsd:element>
    <xsd:element name="Nr_x002e__x0020_akti" ma:index="9" ma:displayName="Nr. akti" ma:internalName="Nr_x002e__x0020_akti">
      <xsd:simpleType>
        <xsd:restriction base="dms:Text">
</xsd:restriction>
      </xsd:simpleType>
    </xsd:element>
    <xsd:element name="Data_x0020_e_x0020_Krijimit" ma:readOnly="true" ma:index="10" nillable="true" ma:displayName="Data e Krijimit" ma:format="DateTime" ma:internalName="Data_x0020_e_x0020_Krijimit">
      <xsd:simpleType>
        <xsd:restriction base="dms:DateTime">
</xsd:restriction>
      </xsd:simpleType>
    </xsd:element>
    <xsd:element name="URL" ma:index="11" nillable="true" ma:displayName="URL" ma:internalName="URL">
      <xsd:simpleType>
        <xsd:restriction base="dms:Text">
</xsd:restriction>
      </xsd:simpleType>
    </xsd:element>
    <xsd:element name="Institucion_x0020_Pergjegjes" ma:index="12" ma:displayName="Institucion Pergjegjes" ma:internalName="Institucion_x0020_Pergjegjes">
      <xsd:simpleType>
        <xsd:restriction base="dms:Text">
</xsd:restriction>
      </xsd:simpleType>
    </xsd:element>
    <xsd:element name="Lloji_x0020_i_x0020_aktit" ma:index="13" ma:displayName="Lloji i aktit" ma:format="Dropdown" ma:internalName="Lloji_x0020_i_x0020_aktit">
      <xsd:simpleType>
        <xsd:restriction base="dms:Choice">
          <xsd:enumeration value="Akt bazë"/>
          <xsd:enumeration value="Akt ndryshues"/>
          <xsd:enumeration value="Akt shfuqizues"/>
          <xsd:enumeration value="Ndreqje gabimi"/>
        </xsd:restriction>
      </xsd:simpleType>
    </xsd:element>
    <xsd:element name="Tipi_x0020_i_x0020_aktit" ma:index="14" nillable="true" ma:displayName="Tipi i aktit" ma:internalName="Tipi_x0020_i_x0020_aktit">
      <xsd:simpleType>
        <xsd:restriction base="dms:Text">
</xsd:restriction>
      </xsd:simpleType>
    </xsd:element>
    <xsd:element name="P_x00eb_rshkrimi" ma:index="15" nillable="true" ma:displayName="Përshkrimi" ma:internalName="P_x00eb_rshkrimi">
      <xsd:simpleType>
        <xsd:restriction base="dms:Note">
</xsd:restriction>
      </xsd:simpleType>
    </xsd:element>
    <xsd:element name="Data_x0020_e_x0020_FZ" ma:index="16" nillable="true" ma:displayName="Data e FZ" ma:format="DateOnly" ma:internalName="Data_x0020_e_x0020_FZ">
      <xsd:simpleType>
        <xsd:restriction base="dms:DateTime">
</xsd:restriction>
      </xsd:simpleType>
    </xsd:element>
    <xsd:element name="Akte_x0020_ekstra" ma:index="17" nillable="true" ma:displayName="Akte ekstra" ma:default="0" ma:internalName="Akte_x0020_ekstra">
      <xsd:simpleType>
        <xsd:restriction base="dms:Boolean">
</xsd:restriction>
      </xsd:simpleType>
    </xsd:element>
    <xsd:element name="Nr_x002e__x0020_FZ" ma:index="18" nillable="true" ma:displayName="Nr. FZ" ma:internalName="Nr_x002e__x0020_FZ">
      <xsd:simpleType>
        <xsd:restriction base="dms:Text">
</xsd:restriction>
      </xsd:simpleType>
    </xsd:element>
    <xsd:element name="Krijuesi" ma:readOnly="true" ma:index="19" nillable="true" ma:displayName="Krijuesi" ma:internalName="Krijuesi">
      <xsd:simpleType>
        <xsd:restriction base="dms:Text">
</xsd:restriction>
      </xsd:simpleType>
    </xsd:element>
    <xsd:element name="Date_x0020_protokolli" ma:index="20" ma:displayName="Date protokolli" ma:format="DateOnly" ma:internalName="Date_x0020_protokolli">
      <xsd:simpleType>
        <xsd:restriction base="dms:DateTime">
</xsd:restriction>
      </xsd:simpleType>
    </xsd:element>
    <xsd:element name="Titulli" ma:index="21" ma:displayName="Titulli" ma:internalName="Titulli">
      <xsd:simpleType>
        <xsd:restriction base="dms:Text">
</xsd:restriction>
      </xsd:simpleType>
    </xsd:element>
    <xsd:element name="Modifikuesi" ma:readOnly="true" ma:index="22" nillable="true" ma:displayName="Modifikuesi" ma:internalName="Modifikuesi">
      <xsd:simpleType>
        <xsd:restriction base="dms:Text">
</xsd:restriction>
      </xsd:simpleType>
    </xsd:element>
    <xsd:element name="Nr_x002e__x0020_prot_x0020_QBZ" ma:index="23" ma:displayName="Nr. prot QBZ" ma:internalName="Nr_x002e__x0020_prot_x0020_QBZ">
      <xsd:simpleType>
        <xsd:restriction base="dms:Text">
</xsd:restriction>
      </xsd:simpleType>
    </xsd:element>
    <xsd:element name="Data_x0020_e_x0020_Modifikimit" ma:readOnly="true" ma:index="24" nillable="true" ma:displayName="Data e Modifikimit" ma:format="DateTime" ma:internalName="Data_x0020_e_x0020_Modifikimit">
      <xsd:simpleType>
        <xsd:restriction base="dms:DateTime">
</xsd:restriction>
      </xsd:simpleType>
    </xsd:element>
    <xsd:element name="Dekretuar" ma:index="25" nillable="true" ma:displayName="Dekretuar" ma:default="0" ma:internalName="Dekretuar">
      <xsd:simpleType>
        <xsd:restriction base="dms:Boolean">
</xsd:restriction>
      </xsd:simpleType>
    </xsd:element>
    <xsd:element name="Data" ma:index="26" ma:displayName="Data" ma:format="DateOnly" ma:internalName="Data">
      <xsd:simpleType>
        <xsd:restriction base="dms:DateTime">
</xsd:restriction>
      </xsd:simpleType>
    </xsd:element>
    <xsd:element name="Nr_x002e__x0020_protokolli_x0020_i_x0020_aktit" ma:index="27" ma:displayName="Nr. protokolli i aktit" ma:internalName="Nr_x002e__x0020_protokolli_x0020_i_x0020_aktit">
      <xsd:simpleType>
        <xsd:restriction base="dms:Text">
</xsd:restriction>
      </xsd:simpleType>
    </xsd:element>
    <xsd:element name="Data_x0020_e_x0020_Aksesimit_x0020_t_x00eb__x0020_Fundit" ma:readOnly="true" ma:index="28" nillable="true" ma:displayName="Data e Aksesimit të Fundit" ma:format="DateTime" ma:internalName="Data_x0020_e_x0020_Aksesimit_x0020_t_x00eb__x0020_Fundit">
      <xsd:simpleType>
        <xsd:restriction base="dms:DateTime">
</xsd:restriction>
      </xsd:simpleType>
    </xsd:element>
    <xsd:element name="Eligible_x0020_To_x0020_Select" ma:index="29" nillable="true" ma:displayName="Eligible To Select" ma:default="0" ma:internalName="Eligible_x0020_To_x0020_Select">
      <xsd:simpleType>
        <xsd:restriction base="dms:Boolean">
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office/internal/2005/internalDocumentation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-Type" ma:readOnly="tru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/>
          </xsd:annotation>
        </xsd:element>
        <xsd:element name="lastModifiedBy" minOccurs="0" maxOccurs="1" type="xsd:string"/>
        <xsd:element ref="dcterms:modified" minOccurs="0" maxOccurs="1"/>
        <xsd:element name="lastPrinted" minOccurs="0" maxOccurs="1" type="xsd:dateTime"/>
        <xsd:element name="contentStatus" minOccurs="0" maxOccurs="1" type="xsd:string"/>
      </xsd:all>
    </xsd:complexType>
  </xsd:schema>
</ct:contentTypeSchema>
</file>

<file path=customXml/item7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DE27C250-99B8-4CAA-906D-6905DCAF4835}">
  <ds:schemaRefs>
    <ds:schemaRef ds:uri="0e656187-b300-4fb0-8bf4-3a50f872073c"/>
    <ds:schemaRef ds:uri="http://schemas.microsoft.com/office/2006/documentManagement/types"/>
    <ds:schemaRef ds:uri="http://purl.org/dc/terms/"/>
    <ds:schemaRef ds:uri="http://purl.org/dc/elements/1.1/"/>
    <ds:schemaRef ds:uri="http://www.w3.org/XML/1998/namespace"/>
    <ds:schemaRef ds:uri="http://schemas.openxmlformats.org/package/2006/metadata/core-properties"/>
    <ds:schemaRef ds:uri="http://schemas.microsoft.com/office/2006/metadata/properties"/>
    <ds:schemaRef ds:uri="http://purl.org/dc/dcmitype/"/>
  </ds:schemaRefs>
</ds:datastoreItem>
</file>

<file path=customXml/itemProps2.xml><?xml version="1.0" encoding="utf-8"?>
<ds:datastoreItem xmlns:ds="http://schemas.openxmlformats.org/officeDocument/2006/customXml" ds:itemID="{457F1CEB-62B4-4114-970B-49EC3016AA91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4D872966-DBB9-4F8B-894D-200F846B1ED6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0e656187-b300-4fb0-8bf4-3a50f872073c"/>
    <ds:schemaRef ds:uri="http://schemas.microsoft.com/office/2006/documentManagement/types"/>
    <ds:schemaRef ds:uri="http://schemas.openxmlformats.org/package/2006/metadata/core-properties"/>
    <ds:schemaRef ds:uri="http://purl.org/dc/elements/1.1/"/>
    <ds:schemaRef ds:uri="http://purl.org/dc/terms/"/>
    <ds:schemaRef ds:uri="http://schemas.microsoft.com/office/internal/2005/internalDocumentation"/>
  </ds:schemaRefs>
</ds:datastoreItem>
</file>

<file path=customXml/itemProps4.xml><?xml version="1.0" encoding="utf-8"?>
<ds:datastoreItem xmlns:ds="http://schemas.openxmlformats.org/officeDocument/2006/customXml" ds:itemID="{F27B46BB-CE49-4A8E-8CA7-6A1C23A3B4CD}">
  <ds:schemaRefs>
    <ds:schemaRef ds:uri="http://schemas.openxmlformats.org/officeDocument/2006/bibliography"/>
  </ds:schemaRefs>
</ds:datastoreItem>
</file>

<file path=customXml/itemProps5.xml><?xml version="1.0" encoding="utf-8"?>
<ds:datastoreItem xmlns:ds="http://schemas.openxmlformats.org/officeDocument/2006/customXml" ds:itemID="{8C8C4881-3178-486D-A2E8-8C3DE077D845}">
  <ds:schemaRefs>
    <ds:schemaRef ds:uri="http://schemas.microsoft.com/sharepoint/v3/contenttype/forms"/>
  </ds:schemaRefs>
</ds:datastoreItem>
</file>

<file path=customXml/itemProps6.xml><?xml version="1.0" encoding="utf-8"?>
<ds:datastoreItem xmlns:ds="http://schemas.openxmlformats.org/officeDocument/2006/customXml" ds:itemID="{E54EC582-D517-47EB-A6E8-079E423DCA4A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0e656187-b300-4fb0-8bf4-3a50f872073c"/>
    <ds:schemaRef ds:uri="http://schemas.microsoft.com/office/2006/documentManagement/types"/>
    <ds:schemaRef ds:uri="http://schemas.openxmlformats.org/package/2006/metadata/core-properties"/>
    <ds:schemaRef ds:uri="http://purl.org/dc/elements/1.1/"/>
    <ds:schemaRef ds:uri="http://purl.org/dc/terms/"/>
    <ds:schemaRef ds:uri="http://schemas.microsoft.com/office/internal/2005/internalDocumentation"/>
  </ds:schemaRefs>
</ds:datastoreItem>
</file>

<file path=customXml/itemProps7.xml><?xml version="1.0" encoding="utf-8"?>
<ds:datastoreItem xmlns:ds="http://schemas.openxmlformats.org/officeDocument/2006/customXml" ds:itemID="{3A6F66EC-77E9-4E0A-9E45-6B8E8E9A4792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11</TotalTime>
  <Pages>1</Pages>
  <Words>368</Words>
  <Characters>2101</Characters>
  <Application>Microsoft Office Word</Application>
  <DocSecurity>0</DocSecurity>
  <Lines>17</Lines>
  <Paragraphs>4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Për kufizimin e lëvizjes së pacientëve, shoqëruesve dhe/ose familjarëve dhe organizimin e shërbimeve në institucionet e kujdesit shëndetësor ku kryhen vizita dhe konsulta ambulatore</vt:lpstr>
    </vt:vector>
  </TitlesOfParts>
  <Company>Microsoft</Company>
  <LinksUpToDate>false</LinksUpToDate>
  <CharactersWithSpaces>2465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Për kufizimin e lëvizjes së pacientëve, shoqëruesve dhe/ose familjarëve dhe organizimin e shërbimeve në institucionet e kujdesit shëndetësor ku kryhen vizita dhe konsulta ambulatore</dc:title>
  <dc:creator>Anila Prifti</dc:creator>
  <cp:lastModifiedBy>Fjora Cahani</cp:lastModifiedBy>
  <cp:revision>7</cp:revision>
  <cp:lastPrinted>2020-03-10T12:59:00Z</cp:lastPrinted>
  <dcterms:created xsi:type="dcterms:W3CDTF">2020-03-22T10:16:00Z</dcterms:created>
  <dcterms:modified xsi:type="dcterms:W3CDTF">2020-03-24T09:19:00Z</dcterms:modified>
</cp:coreProperties>
</file>