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A5EF93" w14:textId="1B0C871D" w:rsidR="00A60CB3" w:rsidRPr="009B7D8A" w:rsidRDefault="00A60CB3" w:rsidP="009B7D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B7D8A">
        <w:rPr>
          <w:rFonts w:ascii="Garamond" w:hAnsi="Garamond"/>
          <w:b/>
          <w:sz w:val="24"/>
          <w:szCs w:val="24"/>
        </w:rPr>
        <w:t>URDH</w:t>
      </w:r>
      <w:r w:rsidR="000479FB" w:rsidRPr="009B7D8A">
        <w:rPr>
          <w:rFonts w:ascii="Garamond" w:hAnsi="Garamond"/>
          <w:b/>
          <w:sz w:val="24"/>
          <w:szCs w:val="24"/>
        </w:rPr>
        <w:t>Ë</w:t>
      </w:r>
      <w:r w:rsidRPr="009B7D8A">
        <w:rPr>
          <w:rFonts w:ascii="Garamond" w:hAnsi="Garamond"/>
          <w:b/>
          <w:sz w:val="24"/>
          <w:szCs w:val="24"/>
        </w:rPr>
        <w:t>R</w:t>
      </w:r>
    </w:p>
    <w:p w14:paraId="07389119" w14:textId="6CFC30E4" w:rsidR="00CC72A2" w:rsidRPr="009B7D8A" w:rsidRDefault="00C7674F" w:rsidP="009B7D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B7D8A">
        <w:rPr>
          <w:rFonts w:ascii="Garamond" w:hAnsi="Garamond"/>
          <w:b/>
          <w:sz w:val="24"/>
          <w:szCs w:val="24"/>
        </w:rPr>
        <w:t>Nr.173/1</w:t>
      </w:r>
      <w:r w:rsidR="00A60CB3" w:rsidRPr="009B7D8A">
        <w:rPr>
          <w:rFonts w:ascii="Garamond" w:hAnsi="Garamond"/>
          <w:b/>
          <w:sz w:val="24"/>
          <w:szCs w:val="24"/>
        </w:rPr>
        <w:t>, dat</w:t>
      </w:r>
      <w:r w:rsidR="000479FB" w:rsidRPr="009B7D8A">
        <w:rPr>
          <w:rFonts w:ascii="Garamond" w:hAnsi="Garamond"/>
          <w:b/>
          <w:sz w:val="24"/>
          <w:szCs w:val="24"/>
        </w:rPr>
        <w:t>ë</w:t>
      </w:r>
      <w:r w:rsidRPr="009B7D8A">
        <w:rPr>
          <w:rFonts w:ascii="Garamond" w:hAnsi="Garamond"/>
          <w:b/>
          <w:sz w:val="24"/>
          <w:szCs w:val="24"/>
        </w:rPr>
        <w:t xml:space="preserve"> 14.3.2020</w:t>
      </w:r>
    </w:p>
    <w:p w14:paraId="14D78A19" w14:textId="77777777" w:rsidR="009B7D8A" w:rsidRDefault="009B7D8A" w:rsidP="009B7D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2C89407" w14:textId="6D4F4358" w:rsidR="00A60CB3" w:rsidRPr="009B7D8A" w:rsidRDefault="00A60CB3" w:rsidP="009B7D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B7D8A">
        <w:rPr>
          <w:rFonts w:ascii="Garamond" w:hAnsi="Garamond"/>
          <w:b/>
          <w:sz w:val="24"/>
          <w:szCs w:val="24"/>
        </w:rPr>
        <w:t>P</w:t>
      </w:r>
      <w:r w:rsidR="000479FB" w:rsidRPr="009B7D8A">
        <w:rPr>
          <w:rFonts w:ascii="Garamond" w:hAnsi="Garamond"/>
          <w:b/>
          <w:sz w:val="24"/>
          <w:szCs w:val="24"/>
        </w:rPr>
        <w:t>Ë</w:t>
      </w:r>
      <w:r w:rsidRPr="009B7D8A">
        <w:rPr>
          <w:rFonts w:ascii="Garamond" w:hAnsi="Garamond"/>
          <w:b/>
          <w:sz w:val="24"/>
          <w:szCs w:val="24"/>
        </w:rPr>
        <w:t>R</w:t>
      </w:r>
      <w:r w:rsidR="00661727" w:rsidRPr="009B7D8A">
        <w:rPr>
          <w:rFonts w:ascii="Garamond" w:hAnsi="Garamond"/>
          <w:b/>
          <w:sz w:val="24"/>
          <w:szCs w:val="24"/>
        </w:rPr>
        <w:t xml:space="preserve"> </w:t>
      </w:r>
      <w:r w:rsidR="00C1134A" w:rsidRPr="009B7D8A">
        <w:rPr>
          <w:rFonts w:ascii="Garamond" w:hAnsi="Garamond"/>
          <w:b/>
          <w:sz w:val="24"/>
          <w:szCs w:val="24"/>
        </w:rPr>
        <w:t xml:space="preserve">NDALIMIN E </w:t>
      </w:r>
      <w:r w:rsidR="00CC72A2" w:rsidRPr="009B7D8A">
        <w:rPr>
          <w:rFonts w:ascii="Garamond" w:hAnsi="Garamond"/>
          <w:b/>
          <w:sz w:val="24"/>
          <w:szCs w:val="24"/>
        </w:rPr>
        <w:t>LËVIZJES P</w:t>
      </w:r>
      <w:r w:rsidR="009B7D8A">
        <w:rPr>
          <w:rFonts w:ascii="Garamond" w:hAnsi="Garamond"/>
          <w:b/>
          <w:sz w:val="24"/>
          <w:szCs w:val="24"/>
        </w:rPr>
        <w:t>ËRMES RRUGËVE AJRORE ME GREQINË</w:t>
      </w:r>
    </w:p>
    <w:p w14:paraId="315EB389" w14:textId="77777777" w:rsidR="009B7D8A" w:rsidRDefault="009B7D8A" w:rsidP="009B7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E3AD9A" w14:textId="6CFB1E57" w:rsidR="00A60CB3" w:rsidRPr="009B7D8A" w:rsidRDefault="00A60CB3" w:rsidP="009B7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B7D8A">
        <w:rPr>
          <w:rFonts w:ascii="Garamond" w:hAnsi="Garamond"/>
          <w:sz w:val="24"/>
          <w:szCs w:val="24"/>
        </w:rPr>
        <w:t>N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 xml:space="preserve"> mb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>shtetje t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 xml:space="preserve"> nenit 102, pika 4, t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 xml:space="preserve"> Kushtetut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>s s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 xml:space="preserve"> Republik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>s s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 xml:space="preserve"> Shqip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>ris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>, t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 xml:space="preserve"> nenit 7, pika 3, g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>rmat “a” t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 xml:space="preserve"> </w:t>
      </w:r>
      <w:r w:rsidR="001428BC" w:rsidRPr="009B7D8A">
        <w:rPr>
          <w:rFonts w:ascii="Garamond" w:hAnsi="Garamond"/>
          <w:sz w:val="24"/>
          <w:szCs w:val="24"/>
        </w:rPr>
        <w:t xml:space="preserve">ligjit </w:t>
      </w:r>
      <w:r w:rsidR="0057183E" w:rsidRPr="009B7D8A">
        <w:rPr>
          <w:rFonts w:ascii="Garamond" w:hAnsi="Garamond"/>
          <w:sz w:val="24"/>
          <w:szCs w:val="24"/>
        </w:rPr>
        <w:t>nr</w:t>
      </w:r>
      <w:r w:rsidR="00661727" w:rsidRPr="009B7D8A">
        <w:rPr>
          <w:rFonts w:ascii="Garamond" w:hAnsi="Garamond"/>
          <w:sz w:val="24"/>
          <w:szCs w:val="24"/>
        </w:rPr>
        <w:t>.</w:t>
      </w:r>
      <w:r w:rsidR="000B1315" w:rsidRPr="009B7D8A">
        <w:rPr>
          <w:rFonts w:ascii="Garamond" w:hAnsi="Garamond"/>
          <w:sz w:val="24"/>
          <w:szCs w:val="24"/>
        </w:rPr>
        <w:t>15</w:t>
      </w:r>
      <w:r w:rsidRPr="009B7D8A">
        <w:rPr>
          <w:rFonts w:ascii="Garamond" w:hAnsi="Garamond"/>
          <w:sz w:val="24"/>
          <w:szCs w:val="24"/>
        </w:rPr>
        <w:t>/2016</w:t>
      </w:r>
      <w:r w:rsidR="00661727" w:rsidRPr="009B7D8A">
        <w:rPr>
          <w:rFonts w:ascii="Garamond" w:hAnsi="Garamond"/>
          <w:sz w:val="24"/>
          <w:szCs w:val="24"/>
        </w:rPr>
        <w:t>,</w:t>
      </w:r>
      <w:r w:rsidRPr="009B7D8A">
        <w:rPr>
          <w:rFonts w:ascii="Garamond" w:hAnsi="Garamond"/>
          <w:sz w:val="24"/>
          <w:szCs w:val="24"/>
        </w:rPr>
        <w:t xml:space="preserve"> “P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>r parandalimin dhe luftimin e infeksioneve dhe s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661727" w:rsidRPr="009B7D8A">
        <w:rPr>
          <w:rFonts w:ascii="Garamond" w:hAnsi="Garamond"/>
          <w:sz w:val="24"/>
          <w:szCs w:val="24"/>
        </w:rPr>
        <w:t>mund</w:t>
      </w:r>
      <w:r w:rsidRPr="009B7D8A">
        <w:rPr>
          <w:rFonts w:ascii="Garamond" w:hAnsi="Garamond"/>
          <w:sz w:val="24"/>
          <w:szCs w:val="24"/>
        </w:rPr>
        <w:t>j</w:t>
      </w:r>
      <w:r w:rsidR="00661727" w:rsidRPr="009B7D8A">
        <w:rPr>
          <w:rFonts w:ascii="Garamond" w:hAnsi="Garamond"/>
          <w:sz w:val="24"/>
          <w:szCs w:val="24"/>
        </w:rPr>
        <w:t>e</w:t>
      </w:r>
      <w:r w:rsidRPr="009B7D8A">
        <w:rPr>
          <w:rFonts w:ascii="Garamond" w:hAnsi="Garamond"/>
          <w:sz w:val="24"/>
          <w:szCs w:val="24"/>
        </w:rPr>
        <w:t xml:space="preserve">ve infektive”, </w:t>
      </w:r>
      <w:r w:rsidR="00661727" w:rsidRPr="009B7D8A">
        <w:rPr>
          <w:rFonts w:ascii="Garamond" w:hAnsi="Garamond"/>
          <w:sz w:val="24"/>
          <w:szCs w:val="24"/>
        </w:rPr>
        <w:t>si edhe n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661727" w:rsidRPr="009B7D8A">
        <w:rPr>
          <w:rFonts w:ascii="Garamond" w:hAnsi="Garamond"/>
          <w:sz w:val="24"/>
          <w:szCs w:val="24"/>
        </w:rPr>
        <w:t xml:space="preserve"> p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661727" w:rsidRPr="009B7D8A">
        <w:rPr>
          <w:rFonts w:ascii="Garamond" w:hAnsi="Garamond"/>
          <w:sz w:val="24"/>
          <w:szCs w:val="24"/>
        </w:rPr>
        <w:t>rputhje me Rregulloren Nd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661727" w:rsidRPr="009B7D8A">
        <w:rPr>
          <w:rFonts w:ascii="Garamond" w:hAnsi="Garamond"/>
          <w:sz w:val="24"/>
          <w:szCs w:val="24"/>
        </w:rPr>
        <w:t>rkomb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661727" w:rsidRPr="009B7D8A">
        <w:rPr>
          <w:rFonts w:ascii="Garamond" w:hAnsi="Garamond"/>
          <w:sz w:val="24"/>
          <w:szCs w:val="24"/>
        </w:rPr>
        <w:t>tare t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661727" w:rsidRPr="009B7D8A">
        <w:rPr>
          <w:rFonts w:ascii="Garamond" w:hAnsi="Garamond"/>
          <w:sz w:val="24"/>
          <w:szCs w:val="24"/>
        </w:rPr>
        <w:t xml:space="preserve"> Sh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661727" w:rsidRPr="009B7D8A">
        <w:rPr>
          <w:rFonts w:ascii="Garamond" w:hAnsi="Garamond"/>
          <w:sz w:val="24"/>
          <w:szCs w:val="24"/>
        </w:rPr>
        <w:t xml:space="preserve">ndetit, </w:t>
      </w:r>
      <w:r w:rsidRPr="009B7D8A">
        <w:rPr>
          <w:rFonts w:ascii="Garamond" w:hAnsi="Garamond"/>
          <w:sz w:val="24"/>
          <w:szCs w:val="24"/>
        </w:rPr>
        <w:t>me q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 xml:space="preserve">llim </w:t>
      </w:r>
      <w:r w:rsidR="00661727" w:rsidRPr="009B7D8A">
        <w:rPr>
          <w:rFonts w:ascii="Garamond" w:hAnsi="Garamond"/>
          <w:sz w:val="24"/>
          <w:szCs w:val="24"/>
        </w:rPr>
        <w:t>mbro</w:t>
      </w:r>
      <w:r w:rsidR="002A4E79" w:rsidRPr="009B7D8A">
        <w:rPr>
          <w:rFonts w:ascii="Garamond" w:hAnsi="Garamond"/>
          <w:sz w:val="24"/>
          <w:szCs w:val="24"/>
        </w:rPr>
        <w:t>j</w:t>
      </w:r>
      <w:r w:rsidR="00661727" w:rsidRPr="009B7D8A">
        <w:rPr>
          <w:rFonts w:ascii="Garamond" w:hAnsi="Garamond"/>
          <w:sz w:val="24"/>
          <w:szCs w:val="24"/>
        </w:rPr>
        <w:t>tjen</w:t>
      </w:r>
      <w:r w:rsidRPr="009B7D8A">
        <w:rPr>
          <w:rFonts w:ascii="Garamond" w:hAnsi="Garamond"/>
          <w:sz w:val="24"/>
          <w:szCs w:val="24"/>
        </w:rPr>
        <w:t xml:space="preserve"> e sh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>ndetit t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 xml:space="preserve"> popullat</w:t>
      </w:r>
      <w:r w:rsidR="000479FB" w:rsidRPr="009B7D8A">
        <w:rPr>
          <w:rFonts w:ascii="Garamond" w:hAnsi="Garamond"/>
          <w:sz w:val="24"/>
          <w:szCs w:val="24"/>
        </w:rPr>
        <w:t>ë</w:t>
      </w:r>
      <w:r w:rsidRPr="009B7D8A">
        <w:rPr>
          <w:rFonts w:ascii="Garamond" w:hAnsi="Garamond"/>
          <w:sz w:val="24"/>
          <w:szCs w:val="24"/>
        </w:rPr>
        <w:t>s nga</w:t>
      </w:r>
      <w:r w:rsidR="00151AD8" w:rsidRPr="009B7D8A">
        <w:rPr>
          <w:rFonts w:ascii="Garamond" w:hAnsi="Garamond"/>
          <w:sz w:val="24"/>
          <w:szCs w:val="24"/>
        </w:rPr>
        <w:t xml:space="preserve"> infeksioni i shkaktuar nga COVID-19</w:t>
      </w:r>
      <w:r w:rsidRPr="009B7D8A">
        <w:rPr>
          <w:rFonts w:ascii="Garamond" w:hAnsi="Garamond"/>
          <w:sz w:val="24"/>
          <w:szCs w:val="24"/>
        </w:rPr>
        <w:t xml:space="preserve">,  </w:t>
      </w:r>
    </w:p>
    <w:p w14:paraId="2FD4E0BE" w14:textId="77777777" w:rsidR="00CC72A2" w:rsidRPr="009B7D8A" w:rsidRDefault="00CC72A2" w:rsidP="009B7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51771E" w14:textId="4BF2FECB" w:rsidR="00F4797C" w:rsidRPr="009B7D8A" w:rsidRDefault="009B7D8A" w:rsidP="009B7D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</w:t>
      </w:r>
      <w:r w:rsidR="00A60CB3" w:rsidRPr="009B7D8A">
        <w:rPr>
          <w:rFonts w:ascii="Garamond" w:hAnsi="Garamond"/>
          <w:sz w:val="24"/>
          <w:szCs w:val="24"/>
        </w:rPr>
        <w:t>RDH</w:t>
      </w:r>
      <w:r w:rsidR="000479FB" w:rsidRPr="009B7D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</w:t>
      </w:r>
      <w:r w:rsidR="00A60CB3" w:rsidRPr="009B7D8A">
        <w:rPr>
          <w:rFonts w:ascii="Garamond" w:hAnsi="Garamond"/>
          <w:sz w:val="24"/>
          <w:szCs w:val="24"/>
        </w:rPr>
        <w:t>J:</w:t>
      </w:r>
    </w:p>
    <w:p w14:paraId="191A4BD7" w14:textId="77777777" w:rsidR="009B7D8A" w:rsidRDefault="009B7D8A" w:rsidP="009B7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FA11EC" w14:textId="5E14936D" w:rsidR="00C1134A" w:rsidRPr="009B7D8A" w:rsidRDefault="009B7D8A" w:rsidP="009B7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4797C" w:rsidRPr="009B7D8A">
        <w:rPr>
          <w:rFonts w:ascii="Garamond" w:hAnsi="Garamond"/>
          <w:sz w:val="24"/>
          <w:szCs w:val="24"/>
        </w:rPr>
        <w:t xml:space="preserve">Ndalimin e </w:t>
      </w:r>
      <w:r w:rsidR="00CC72A2" w:rsidRPr="009B7D8A">
        <w:rPr>
          <w:rFonts w:ascii="Garamond" w:hAnsi="Garamond"/>
          <w:sz w:val="24"/>
          <w:szCs w:val="24"/>
        </w:rPr>
        <w:t xml:space="preserve">transportit të pasagjerëve përmes rrugëve ajrore për/dhe nga të gjithë aeroportet e </w:t>
      </w:r>
      <w:r w:rsidR="001B128B">
        <w:rPr>
          <w:rFonts w:ascii="Garamond" w:hAnsi="Garamond"/>
          <w:sz w:val="24"/>
          <w:szCs w:val="24"/>
        </w:rPr>
        <w:t>Greqisë duke filluar nga dt 15.</w:t>
      </w:r>
      <w:r w:rsidR="00CC72A2" w:rsidRPr="009B7D8A">
        <w:rPr>
          <w:rFonts w:ascii="Garamond" w:hAnsi="Garamond"/>
          <w:sz w:val="24"/>
          <w:szCs w:val="24"/>
        </w:rPr>
        <w:t>3.2020 deri në një udhër të dytë.</w:t>
      </w:r>
    </w:p>
    <w:p w14:paraId="718E3BE2" w14:textId="0509D38D" w:rsidR="00FB2DFC" w:rsidRPr="009B7D8A" w:rsidRDefault="009B7D8A" w:rsidP="009B7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4797C" w:rsidRPr="009B7D8A">
        <w:rPr>
          <w:rFonts w:ascii="Garamond" w:hAnsi="Garamond"/>
          <w:sz w:val="24"/>
          <w:szCs w:val="24"/>
        </w:rPr>
        <w:t xml:space="preserve">Ngarkohen </w:t>
      </w:r>
      <w:r w:rsidR="00FB2DFC" w:rsidRPr="009B7D8A">
        <w:rPr>
          <w:rFonts w:ascii="Garamond" w:hAnsi="Garamond"/>
          <w:sz w:val="24"/>
          <w:szCs w:val="24"/>
        </w:rPr>
        <w:t>p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FB2DFC" w:rsidRPr="009B7D8A">
        <w:rPr>
          <w:rFonts w:ascii="Garamond" w:hAnsi="Garamond"/>
          <w:sz w:val="24"/>
          <w:szCs w:val="24"/>
        </w:rPr>
        <w:t>r zbatimin e k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FB2DFC" w:rsidRPr="009B7D8A">
        <w:rPr>
          <w:rFonts w:ascii="Garamond" w:hAnsi="Garamond"/>
          <w:sz w:val="24"/>
          <w:szCs w:val="24"/>
        </w:rPr>
        <w:t>tij urdhri Inspektorati Shtet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FB2DFC" w:rsidRPr="009B7D8A">
        <w:rPr>
          <w:rFonts w:ascii="Garamond" w:hAnsi="Garamond"/>
          <w:sz w:val="24"/>
          <w:szCs w:val="24"/>
        </w:rPr>
        <w:t>ror Sh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FB2DFC" w:rsidRPr="009B7D8A">
        <w:rPr>
          <w:rFonts w:ascii="Garamond" w:hAnsi="Garamond"/>
          <w:sz w:val="24"/>
          <w:szCs w:val="24"/>
        </w:rPr>
        <w:t>ndet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FB2DFC" w:rsidRPr="009B7D8A">
        <w:rPr>
          <w:rFonts w:ascii="Garamond" w:hAnsi="Garamond"/>
          <w:sz w:val="24"/>
          <w:szCs w:val="24"/>
        </w:rPr>
        <w:t>sor dhe Operatori i Sh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FB2DFC" w:rsidRPr="009B7D8A">
        <w:rPr>
          <w:rFonts w:ascii="Garamond" w:hAnsi="Garamond"/>
          <w:sz w:val="24"/>
          <w:szCs w:val="24"/>
        </w:rPr>
        <w:t>rbimeve t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FB2DFC" w:rsidRPr="009B7D8A">
        <w:rPr>
          <w:rFonts w:ascii="Garamond" w:hAnsi="Garamond"/>
          <w:sz w:val="24"/>
          <w:szCs w:val="24"/>
        </w:rPr>
        <w:t xml:space="preserve"> Kujdesit Sh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FB2DFC" w:rsidRPr="009B7D8A">
        <w:rPr>
          <w:rFonts w:ascii="Garamond" w:hAnsi="Garamond"/>
          <w:sz w:val="24"/>
          <w:szCs w:val="24"/>
        </w:rPr>
        <w:t>ndet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FB2DFC" w:rsidRPr="009B7D8A">
        <w:rPr>
          <w:rFonts w:ascii="Garamond" w:hAnsi="Garamond"/>
          <w:sz w:val="24"/>
          <w:szCs w:val="24"/>
        </w:rPr>
        <w:t>sor</w:t>
      </w:r>
      <w:r w:rsidR="00C1134A" w:rsidRPr="009B7D8A">
        <w:rPr>
          <w:rFonts w:ascii="Garamond" w:hAnsi="Garamond"/>
          <w:sz w:val="24"/>
          <w:szCs w:val="24"/>
        </w:rPr>
        <w:t xml:space="preserve"> t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C1134A" w:rsidRPr="009B7D8A">
        <w:rPr>
          <w:rFonts w:ascii="Garamond" w:hAnsi="Garamond"/>
          <w:sz w:val="24"/>
          <w:szCs w:val="24"/>
        </w:rPr>
        <w:t xml:space="preserve"> bashk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C1134A" w:rsidRPr="009B7D8A">
        <w:rPr>
          <w:rFonts w:ascii="Garamond" w:hAnsi="Garamond"/>
          <w:sz w:val="24"/>
          <w:szCs w:val="24"/>
        </w:rPr>
        <w:t>punojn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1B128B">
        <w:rPr>
          <w:rFonts w:ascii="Garamond" w:hAnsi="Garamond"/>
          <w:sz w:val="24"/>
          <w:szCs w:val="24"/>
        </w:rPr>
        <w:t xml:space="preserve"> me </w:t>
      </w:r>
      <w:bookmarkStart w:id="0" w:name="_GoBack"/>
      <w:bookmarkEnd w:id="0"/>
      <w:r w:rsidR="001B128B">
        <w:rPr>
          <w:rFonts w:ascii="Garamond" w:hAnsi="Garamond"/>
          <w:sz w:val="24"/>
          <w:szCs w:val="24"/>
        </w:rPr>
        <w:t>a</w:t>
      </w:r>
      <w:r w:rsidR="00C1134A" w:rsidRPr="009B7D8A">
        <w:rPr>
          <w:rFonts w:ascii="Garamond" w:hAnsi="Garamond"/>
          <w:sz w:val="24"/>
          <w:szCs w:val="24"/>
        </w:rPr>
        <w:t>utoritetet p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C1134A" w:rsidRPr="009B7D8A">
        <w:rPr>
          <w:rFonts w:ascii="Garamond" w:hAnsi="Garamond"/>
          <w:sz w:val="24"/>
          <w:szCs w:val="24"/>
        </w:rPr>
        <w:t>rgj</w:t>
      </w:r>
      <w:r w:rsidR="001B128B">
        <w:rPr>
          <w:rFonts w:ascii="Garamond" w:hAnsi="Garamond"/>
          <w:sz w:val="24"/>
          <w:szCs w:val="24"/>
        </w:rPr>
        <w:t>e</w:t>
      </w:r>
      <w:r w:rsidR="00C1134A" w:rsidRPr="009B7D8A">
        <w:rPr>
          <w:rFonts w:ascii="Garamond" w:hAnsi="Garamond"/>
          <w:sz w:val="24"/>
          <w:szCs w:val="24"/>
        </w:rPr>
        <w:t>gj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C1134A" w:rsidRPr="009B7D8A">
        <w:rPr>
          <w:rFonts w:ascii="Garamond" w:hAnsi="Garamond"/>
          <w:sz w:val="24"/>
          <w:szCs w:val="24"/>
        </w:rPr>
        <w:t>se p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C1134A" w:rsidRPr="009B7D8A">
        <w:rPr>
          <w:rFonts w:ascii="Garamond" w:hAnsi="Garamond"/>
          <w:sz w:val="24"/>
          <w:szCs w:val="24"/>
        </w:rPr>
        <w:t>r kufir</w:t>
      </w:r>
      <w:r w:rsidR="001767AD" w:rsidRPr="009B7D8A">
        <w:rPr>
          <w:rFonts w:ascii="Garamond" w:hAnsi="Garamond"/>
          <w:sz w:val="24"/>
          <w:szCs w:val="24"/>
        </w:rPr>
        <w:t>in</w:t>
      </w:r>
      <w:r w:rsidR="00CC72A2" w:rsidRPr="009B7D8A">
        <w:rPr>
          <w:rFonts w:ascii="Garamond" w:hAnsi="Garamond"/>
          <w:sz w:val="24"/>
          <w:szCs w:val="24"/>
        </w:rPr>
        <w:t xml:space="preserve"> dhe Ministria e Infrastrukturë</w:t>
      </w:r>
      <w:r w:rsidR="001767AD" w:rsidRPr="009B7D8A">
        <w:rPr>
          <w:rFonts w:ascii="Garamond" w:hAnsi="Garamond"/>
          <w:sz w:val="24"/>
          <w:szCs w:val="24"/>
        </w:rPr>
        <w:t>s dhe Energjisë</w:t>
      </w:r>
      <w:r w:rsidR="00FB2DFC" w:rsidRPr="009B7D8A">
        <w:rPr>
          <w:rFonts w:ascii="Garamond" w:hAnsi="Garamond"/>
          <w:sz w:val="24"/>
          <w:szCs w:val="24"/>
        </w:rPr>
        <w:t>.</w:t>
      </w:r>
      <w:r w:rsidR="00F4797C" w:rsidRPr="009B7D8A">
        <w:rPr>
          <w:rFonts w:ascii="Garamond" w:hAnsi="Garamond"/>
          <w:sz w:val="24"/>
          <w:szCs w:val="24"/>
        </w:rPr>
        <w:t xml:space="preserve"> </w:t>
      </w:r>
    </w:p>
    <w:p w14:paraId="236364EA" w14:textId="34780B4E" w:rsidR="00E03A39" w:rsidRPr="009B7D8A" w:rsidRDefault="009B7D8A" w:rsidP="009B7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4797C" w:rsidRPr="009B7D8A">
        <w:rPr>
          <w:rFonts w:ascii="Garamond" w:hAnsi="Garamond"/>
          <w:sz w:val="24"/>
          <w:szCs w:val="24"/>
        </w:rPr>
        <w:t>Ky urdh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F4797C" w:rsidRPr="009B7D8A">
        <w:rPr>
          <w:rFonts w:ascii="Garamond" w:hAnsi="Garamond"/>
          <w:sz w:val="24"/>
          <w:szCs w:val="24"/>
        </w:rPr>
        <w:t>r hyn n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F4797C" w:rsidRPr="009B7D8A">
        <w:rPr>
          <w:rFonts w:ascii="Garamond" w:hAnsi="Garamond"/>
          <w:sz w:val="24"/>
          <w:szCs w:val="24"/>
        </w:rPr>
        <w:t xml:space="preserve"> fuqi menj</w:t>
      </w:r>
      <w:r w:rsidR="000479FB" w:rsidRPr="009B7D8A">
        <w:rPr>
          <w:rFonts w:ascii="Garamond" w:hAnsi="Garamond"/>
          <w:sz w:val="24"/>
          <w:szCs w:val="24"/>
        </w:rPr>
        <w:t>ë</w:t>
      </w:r>
      <w:r w:rsidR="00F4797C" w:rsidRPr="009B7D8A">
        <w:rPr>
          <w:rFonts w:ascii="Garamond" w:hAnsi="Garamond"/>
          <w:sz w:val="24"/>
          <w:szCs w:val="24"/>
        </w:rPr>
        <w:t>her</w:t>
      </w:r>
      <w:r w:rsidR="000479FB" w:rsidRPr="009B7D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.</w:t>
      </w:r>
    </w:p>
    <w:p w14:paraId="5F67BDAF" w14:textId="77777777" w:rsidR="00CC72A2" w:rsidRPr="009B7D8A" w:rsidRDefault="00CC72A2" w:rsidP="009B7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BF596E" w14:textId="77777777" w:rsidR="001B128B" w:rsidRDefault="009B7D8A" w:rsidP="009B7D8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SHËNDETËSISË</w:t>
      </w:r>
    </w:p>
    <w:p w14:paraId="1A4564BE" w14:textId="28D6B13F" w:rsidR="00A60CB3" w:rsidRPr="009B7D8A" w:rsidRDefault="009B7D8A" w:rsidP="009B7D8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DHE MBROJTJES SOCIALE</w:t>
      </w:r>
    </w:p>
    <w:p w14:paraId="10D7B30A" w14:textId="0FF5EFCD" w:rsidR="00FB2DFC" w:rsidRPr="009B7D8A" w:rsidRDefault="00A60CB3" w:rsidP="009B7D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B7D8A">
        <w:rPr>
          <w:rFonts w:ascii="Garamond" w:hAnsi="Garamond"/>
          <w:b/>
          <w:sz w:val="24"/>
          <w:szCs w:val="24"/>
        </w:rPr>
        <w:t>Ogerta Manastirliu</w:t>
      </w:r>
    </w:p>
    <w:p w14:paraId="12E17DF2" w14:textId="77777777" w:rsidR="007A0157" w:rsidRDefault="007A0157" w:rsidP="00C1134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</w:p>
    <w:p w14:paraId="3DFC4D4A" w14:textId="7CBA51CF" w:rsidR="00FB2DFC" w:rsidRPr="007A0157" w:rsidRDefault="00FB2DFC" w:rsidP="00C1134A">
      <w:pPr>
        <w:spacing w:after="0" w:line="240" w:lineRule="auto"/>
        <w:outlineLvl w:val="0"/>
        <w:rPr>
          <w:rFonts w:ascii="Times New Roman" w:hAnsi="Times New Roman"/>
          <w:color w:val="FFFFFF" w:themeColor="background1"/>
          <w:sz w:val="20"/>
          <w:szCs w:val="20"/>
        </w:rPr>
      </w:pPr>
      <w:r w:rsidRPr="007A0157">
        <w:rPr>
          <w:rFonts w:ascii="Times New Roman" w:hAnsi="Times New Roman"/>
          <w:color w:val="FFFFFF" w:themeColor="background1"/>
          <w:sz w:val="20"/>
          <w:szCs w:val="20"/>
        </w:rPr>
        <w:t xml:space="preserve">Konceptoi: A. Prifti </w:t>
      </w:r>
    </w:p>
    <w:p w14:paraId="132DF4BD" w14:textId="77777777" w:rsidR="00FB2DFC" w:rsidRPr="007A0157" w:rsidRDefault="00FB2DFC" w:rsidP="00FB2DFC">
      <w:pPr>
        <w:spacing w:after="0" w:line="240" w:lineRule="auto"/>
        <w:rPr>
          <w:rFonts w:ascii="Times New Roman" w:hAnsi="Times New Roman"/>
          <w:color w:val="FFFFFF" w:themeColor="background1"/>
          <w:sz w:val="20"/>
          <w:szCs w:val="20"/>
        </w:rPr>
      </w:pPr>
      <w:r w:rsidRPr="007A0157">
        <w:rPr>
          <w:rFonts w:ascii="Times New Roman" w:hAnsi="Times New Roman"/>
          <w:color w:val="FFFFFF" w:themeColor="background1"/>
          <w:sz w:val="20"/>
          <w:szCs w:val="20"/>
        </w:rPr>
        <w:t>Miratoi:      A. Njehrrena</w:t>
      </w:r>
    </w:p>
    <w:p w14:paraId="1AE4720F" w14:textId="6144576E" w:rsidR="00FB2DFC" w:rsidRPr="00E03A39" w:rsidRDefault="00CC72A2" w:rsidP="00661727">
      <w:pPr>
        <w:spacing w:after="0" w:line="240" w:lineRule="auto"/>
        <w:rPr>
          <w:rFonts w:ascii="Times New Roman" w:hAnsi="Times New Roman"/>
          <w:color w:val="FFFFFF" w:themeColor="background1"/>
          <w:sz w:val="20"/>
          <w:szCs w:val="20"/>
        </w:rPr>
      </w:pPr>
      <w:r>
        <w:rPr>
          <w:rFonts w:ascii="Times New Roman" w:hAnsi="Times New Roman"/>
          <w:color w:val="FFFFFF" w:themeColor="background1"/>
          <w:sz w:val="20"/>
          <w:szCs w:val="20"/>
        </w:rPr>
        <w:t>Konfirmoi: G. Proda</w:t>
      </w:r>
    </w:p>
    <w:sectPr w:rsidR="00FB2DFC" w:rsidRPr="00E03A39" w:rsidSect="000479FB">
      <w:footerReference w:type="default" r:id="rId13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3977A6" w14:textId="77777777" w:rsidR="001B128B" w:rsidRDefault="001B128B">
      <w:pPr>
        <w:spacing w:after="0" w:line="240" w:lineRule="auto"/>
      </w:pPr>
      <w:r>
        <w:separator/>
      </w:r>
    </w:p>
  </w:endnote>
  <w:endnote w:type="continuationSeparator" w:id="0">
    <w:p w14:paraId="58733191" w14:textId="77777777" w:rsidR="001B128B" w:rsidRDefault="001B128B">
      <w:pPr>
        <w:spacing w:after="0" w:line="240" w:lineRule="auto"/>
      </w:pPr>
      <w:r>
        <w:continuationSeparator/>
      </w:r>
    </w:p>
  </w:endnote>
  <w:endnote w:type="continuationNotice" w:id="1">
    <w:p w14:paraId="288E30DD" w14:textId="77777777" w:rsidR="001B128B" w:rsidRDefault="001B12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81A46" w14:textId="77777777" w:rsidR="001B128B" w:rsidRDefault="001B128B" w:rsidP="00C1134A">
    <w:pPr>
      <w:jc w:val="center"/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11BCF845" wp14:editId="198D1EB9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47DFC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45C4D82E" w14:textId="2DCF44CC" w:rsidR="001B128B" w:rsidRPr="001920CD" w:rsidRDefault="001B128B" w:rsidP="00C1134A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</w:t>
    </w:r>
    <w:r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ë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ëëë</w:t>
      </w:r>
      <w:r w:rsidRPr="00A77214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.shendetesia.gov.al</w:t>
      </w:r>
    </w:hyperlink>
  </w:p>
  <w:p w14:paraId="2BA63401" w14:textId="77777777" w:rsidR="001B128B" w:rsidRPr="00613C8B" w:rsidRDefault="001B128B" w:rsidP="00C1134A">
    <w:pPr>
      <w:jc w:val="center"/>
      <w:rPr>
        <w:b/>
        <w:sz w:val="28"/>
        <w:szCs w:val="28"/>
      </w:rPr>
    </w:pPr>
  </w:p>
  <w:p w14:paraId="2225D54B" w14:textId="77777777" w:rsidR="001B128B" w:rsidRDefault="001B12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DD297D" w14:textId="77777777" w:rsidR="001B128B" w:rsidRDefault="001B128B">
      <w:pPr>
        <w:spacing w:after="0" w:line="240" w:lineRule="auto"/>
      </w:pPr>
      <w:r>
        <w:separator/>
      </w:r>
    </w:p>
  </w:footnote>
  <w:footnote w:type="continuationSeparator" w:id="0">
    <w:p w14:paraId="2B398D3B" w14:textId="77777777" w:rsidR="001B128B" w:rsidRDefault="001B128B">
      <w:pPr>
        <w:spacing w:after="0" w:line="240" w:lineRule="auto"/>
      </w:pPr>
      <w:r>
        <w:continuationSeparator/>
      </w:r>
    </w:p>
  </w:footnote>
  <w:footnote w:type="continuationNotice" w:id="1">
    <w:p w14:paraId="493CBFF9" w14:textId="77777777" w:rsidR="001B128B" w:rsidRDefault="001B12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10776"/>
    <w:multiLevelType w:val="hybridMultilevel"/>
    <w:tmpl w:val="55261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15CDC"/>
    <w:multiLevelType w:val="hybridMultilevel"/>
    <w:tmpl w:val="6D6C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6112B"/>
    <w:multiLevelType w:val="hybridMultilevel"/>
    <w:tmpl w:val="81A2C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37C37"/>
    <w:multiLevelType w:val="hybridMultilevel"/>
    <w:tmpl w:val="0E88C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C00C09"/>
    <w:multiLevelType w:val="hybridMultilevel"/>
    <w:tmpl w:val="BE265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479FB"/>
    <w:rsid w:val="00094A4F"/>
    <w:rsid w:val="000B1315"/>
    <w:rsid w:val="00112E7E"/>
    <w:rsid w:val="0012103A"/>
    <w:rsid w:val="001428BC"/>
    <w:rsid w:val="00151AD8"/>
    <w:rsid w:val="00164CEA"/>
    <w:rsid w:val="001767AD"/>
    <w:rsid w:val="001A64E3"/>
    <w:rsid w:val="001B128B"/>
    <w:rsid w:val="002A4E79"/>
    <w:rsid w:val="002F2590"/>
    <w:rsid w:val="003224A0"/>
    <w:rsid w:val="003A19DD"/>
    <w:rsid w:val="003B4820"/>
    <w:rsid w:val="004577C5"/>
    <w:rsid w:val="004C1205"/>
    <w:rsid w:val="0057183E"/>
    <w:rsid w:val="00650824"/>
    <w:rsid w:val="00661727"/>
    <w:rsid w:val="006654D1"/>
    <w:rsid w:val="006773B0"/>
    <w:rsid w:val="00697BE8"/>
    <w:rsid w:val="006B03BF"/>
    <w:rsid w:val="006E1AB5"/>
    <w:rsid w:val="0077547E"/>
    <w:rsid w:val="007803EB"/>
    <w:rsid w:val="007A0157"/>
    <w:rsid w:val="007E0C7D"/>
    <w:rsid w:val="008425BD"/>
    <w:rsid w:val="00887CAB"/>
    <w:rsid w:val="008947C5"/>
    <w:rsid w:val="008F6B42"/>
    <w:rsid w:val="009B7D8A"/>
    <w:rsid w:val="009C7891"/>
    <w:rsid w:val="00A60CB3"/>
    <w:rsid w:val="00A763C2"/>
    <w:rsid w:val="00B35FDD"/>
    <w:rsid w:val="00B77B38"/>
    <w:rsid w:val="00BA4E51"/>
    <w:rsid w:val="00C1134A"/>
    <w:rsid w:val="00C26810"/>
    <w:rsid w:val="00C7674F"/>
    <w:rsid w:val="00CC638F"/>
    <w:rsid w:val="00CC72A2"/>
    <w:rsid w:val="00CE4E8C"/>
    <w:rsid w:val="00D24DE7"/>
    <w:rsid w:val="00D445C9"/>
    <w:rsid w:val="00D44BE3"/>
    <w:rsid w:val="00DC74B1"/>
    <w:rsid w:val="00E03A39"/>
    <w:rsid w:val="00F4797C"/>
    <w:rsid w:val="00FA4398"/>
    <w:rsid w:val="00FB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D33297"/>
  <w15:docId w15:val="{68AD8F8E-A6F3-49E5-A3EE-71FCCBF8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4E79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3"/>
    </w:pPr>
    <w:rPr>
      <w:rFonts w:ascii="Arial" w:eastAsia="Times New Roman" w:hAnsi="Arial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151AD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2A4E79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113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79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1B0736A58F409CA4926397934E26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173-1</Nr_x002e__x0020_akti>
    <Data_x0020_e_x0020_Krijimit xmlns="0e656187-b300-4fb0-8bf4-3a50f872073c">2020-04-09T09:28:30Z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ndalimin e lëvizjes përmes rrugëve ajrore me Greqinë</Titulli>
    <Modifikuesi xmlns="0e656187-b300-4fb0-8bf4-3a50f872073c">gladiola.cicako</Modifikuesi>
    <Nr_x002e__x0020_prot_x0020_QBZ xmlns="0e656187-b300-4fb0-8bf4-3a50f872073c">582/13</Nr_x002e__x0020_prot_x0020_QBZ>
    <Data_x0020_e_x0020_Modifikimit xmlns="0e656187-b300-4fb0-8bf4-3a50f872073c">2020-04-09T10:38:30Z</Data_x0020_e_x0020_Modifikimit>
    <Dekretuar xmlns="0e656187-b300-4fb0-8bf4-3a50f872073c">false</Dekretuar>
    <Data xmlns="0e656187-b300-4fb0-8bf4-3a50f872073c">2020-03-13T23:00:00Z</Data>
    <Nr_x002e__x0020_protokolli_x0020_i_x0020_aktit xmlns="0e656187-b300-4fb0-8bf4-3a50f872073c">1442/1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1B0736A58F409CA4926397934E26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4C576-1FEA-4A2A-BC7E-3B4EB73C3D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66FBFC-7FB8-4163-B56C-3677F98A2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56809C4-214C-4940-9958-F40078B1E700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E669C22-19B8-4A50-A0F0-60E8C28A1A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8B9728-A9E1-46C8-BD50-6C0E98E16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04AAF4-4820-4DE1-A489-F80D2E352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lëvizjes përmes rrugëve ajrore me Greqinë</vt:lpstr>
    </vt:vector>
  </TitlesOfParts>
  <Company>Microsoft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lëvizjes përmes rrugëve ajrore me Greqinë</dc:title>
  <dc:creator>Anila Prifti</dc:creator>
  <cp:lastModifiedBy>Entela Suli</cp:lastModifiedBy>
  <cp:revision>7</cp:revision>
  <cp:lastPrinted>2020-03-14T20:51:00Z</cp:lastPrinted>
  <dcterms:created xsi:type="dcterms:W3CDTF">2020-04-09T09:09:00Z</dcterms:created>
  <dcterms:modified xsi:type="dcterms:W3CDTF">2020-04-09T18:35:00Z</dcterms:modified>
</cp:coreProperties>
</file>