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BB1BF" w14:textId="77777777" w:rsidR="009C58A6" w:rsidRPr="009C58A6" w:rsidRDefault="009C58A6" w:rsidP="009C58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58A6">
        <w:rPr>
          <w:rFonts w:ascii="Garamond" w:hAnsi="Garamond"/>
          <w:b/>
          <w:sz w:val="24"/>
          <w:szCs w:val="24"/>
        </w:rPr>
        <w:t>URDHËR</w:t>
      </w:r>
    </w:p>
    <w:p w14:paraId="0767F38E" w14:textId="7B34AF16" w:rsidR="00F539BC" w:rsidRPr="009C58A6" w:rsidRDefault="008D5B28" w:rsidP="009C58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9C58A6" w:rsidRPr="009C58A6">
        <w:rPr>
          <w:rFonts w:ascii="Garamond" w:hAnsi="Garamond"/>
          <w:b/>
          <w:sz w:val="24"/>
          <w:szCs w:val="24"/>
        </w:rPr>
        <w:t xml:space="preserve">.177/2, </w:t>
      </w:r>
      <w:proofErr w:type="spellStart"/>
      <w:r>
        <w:rPr>
          <w:rFonts w:ascii="Garamond" w:hAnsi="Garamond"/>
          <w:b/>
          <w:sz w:val="24"/>
          <w:szCs w:val="24"/>
        </w:rPr>
        <w:t>datë</w:t>
      </w:r>
      <w:proofErr w:type="spellEnd"/>
      <w:r w:rsidR="009C58A6" w:rsidRPr="009C58A6">
        <w:rPr>
          <w:rFonts w:ascii="Garamond" w:hAnsi="Garamond"/>
          <w:b/>
          <w:sz w:val="24"/>
          <w:szCs w:val="24"/>
        </w:rPr>
        <w:t xml:space="preserve"> 18.3.2020</w:t>
      </w:r>
    </w:p>
    <w:p w14:paraId="2DF49706" w14:textId="77777777" w:rsidR="009C58A6" w:rsidRPr="009C58A6" w:rsidRDefault="009C58A6" w:rsidP="009C58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5292C7" w14:textId="23E353F8" w:rsidR="009C58A6" w:rsidRPr="009C58A6" w:rsidRDefault="009C58A6" w:rsidP="009C58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C58A6">
        <w:rPr>
          <w:rFonts w:ascii="Garamond" w:hAnsi="Garamond"/>
          <w:b/>
          <w:sz w:val="24"/>
          <w:szCs w:val="24"/>
        </w:rPr>
        <w:t>P</w:t>
      </w:r>
      <w:r w:rsidR="008D5B28">
        <w:rPr>
          <w:rFonts w:ascii="Garamond" w:hAnsi="Garamond"/>
          <w:b/>
          <w:sz w:val="24"/>
          <w:szCs w:val="24"/>
        </w:rPr>
        <w:t>ËR DISA SHTESA DHE NDRY</w:t>
      </w:r>
      <w:r w:rsidRPr="009C58A6">
        <w:rPr>
          <w:rFonts w:ascii="Garamond" w:hAnsi="Garamond"/>
          <w:b/>
          <w:sz w:val="24"/>
          <w:szCs w:val="24"/>
        </w:rPr>
        <w:t>S</w:t>
      </w:r>
      <w:r w:rsidR="008D5B28">
        <w:rPr>
          <w:rFonts w:ascii="Garamond" w:hAnsi="Garamond"/>
          <w:b/>
          <w:sz w:val="24"/>
          <w:szCs w:val="24"/>
        </w:rPr>
        <w:t>H</w:t>
      </w:r>
      <w:r w:rsidRPr="009C58A6">
        <w:rPr>
          <w:rFonts w:ascii="Garamond" w:hAnsi="Garamond"/>
          <w:b/>
          <w:sz w:val="24"/>
          <w:szCs w:val="24"/>
        </w:rPr>
        <w:t>IME N</w:t>
      </w:r>
      <w:r w:rsidR="008D5B28">
        <w:rPr>
          <w:rFonts w:ascii="Garamond" w:hAnsi="Garamond"/>
          <w:b/>
          <w:sz w:val="24"/>
          <w:szCs w:val="24"/>
        </w:rPr>
        <w:t>Ë</w:t>
      </w:r>
      <w:r w:rsidRPr="009C58A6">
        <w:rPr>
          <w:rFonts w:ascii="Garamond" w:hAnsi="Garamond"/>
          <w:b/>
          <w:sz w:val="24"/>
          <w:szCs w:val="24"/>
        </w:rPr>
        <w:t xml:space="preserve"> URDHRIN NR. 177/1 DAT</w:t>
      </w:r>
      <w:r w:rsidR="008D5B28">
        <w:rPr>
          <w:rFonts w:ascii="Garamond" w:hAnsi="Garamond"/>
          <w:b/>
          <w:sz w:val="24"/>
          <w:szCs w:val="24"/>
        </w:rPr>
        <w:t>Ë</w:t>
      </w:r>
      <w:r w:rsidRPr="009C58A6">
        <w:rPr>
          <w:rFonts w:ascii="Garamond" w:hAnsi="Garamond"/>
          <w:b/>
          <w:sz w:val="24"/>
          <w:szCs w:val="24"/>
        </w:rPr>
        <w:t xml:space="preserve"> 16.3.2020 “P</w:t>
      </w:r>
      <w:r w:rsidR="008D5B28">
        <w:rPr>
          <w:rFonts w:ascii="Garamond" w:hAnsi="Garamond"/>
          <w:b/>
          <w:sz w:val="24"/>
          <w:szCs w:val="24"/>
        </w:rPr>
        <w:t>Ë</w:t>
      </w:r>
      <w:r w:rsidRPr="009C58A6">
        <w:rPr>
          <w:rFonts w:ascii="Garamond" w:hAnsi="Garamond"/>
          <w:b/>
          <w:sz w:val="24"/>
          <w:szCs w:val="24"/>
        </w:rPr>
        <w:t>R KUFIZIMIN E L</w:t>
      </w:r>
      <w:r w:rsidR="008D5B28">
        <w:rPr>
          <w:rFonts w:ascii="Garamond" w:hAnsi="Garamond"/>
          <w:b/>
          <w:sz w:val="24"/>
          <w:szCs w:val="24"/>
        </w:rPr>
        <w:t>Ë</w:t>
      </w:r>
      <w:r w:rsidRPr="009C58A6">
        <w:rPr>
          <w:rFonts w:ascii="Garamond" w:hAnsi="Garamond"/>
          <w:b/>
          <w:sz w:val="24"/>
          <w:szCs w:val="24"/>
        </w:rPr>
        <w:t>VIZJES N</w:t>
      </w:r>
      <w:r w:rsidR="008D5B28">
        <w:rPr>
          <w:rFonts w:ascii="Garamond" w:hAnsi="Garamond"/>
          <w:b/>
          <w:sz w:val="24"/>
          <w:szCs w:val="24"/>
        </w:rPr>
        <w:t>Ë</w:t>
      </w:r>
      <w:r w:rsidRPr="009C58A6">
        <w:rPr>
          <w:rFonts w:ascii="Garamond" w:hAnsi="Garamond"/>
          <w:b/>
          <w:sz w:val="24"/>
          <w:szCs w:val="24"/>
        </w:rPr>
        <w:t xml:space="preserve"> ZONAT URBANE”</w:t>
      </w:r>
      <w:bookmarkStart w:id="0" w:name="_GoBack"/>
      <w:bookmarkEnd w:id="0"/>
    </w:p>
    <w:p w14:paraId="49D5AEB7" w14:textId="77777777" w:rsidR="009C58A6" w:rsidRDefault="009C58A6" w:rsidP="009C58A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9C74D4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mbështetje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7, </w:t>
      </w:r>
      <w:proofErr w:type="spellStart"/>
      <w:r>
        <w:rPr>
          <w:rFonts w:ascii="Garamond" w:hAnsi="Garamond"/>
          <w:sz w:val="24"/>
          <w:szCs w:val="24"/>
        </w:rPr>
        <w:t>pika</w:t>
      </w:r>
      <w:proofErr w:type="spellEnd"/>
      <w:r>
        <w:rPr>
          <w:rFonts w:ascii="Garamond" w:hAnsi="Garamond"/>
          <w:sz w:val="24"/>
          <w:szCs w:val="24"/>
        </w:rPr>
        <w:t xml:space="preserve"> 4, </w:t>
      </w:r>
      <w:proofErr w:type="spellStart"/>
      <w:r>
        <w:rPr>
          <w:rFonts w:ascii="Garamond" w:hAnsi="Garamond"/>
          <w:sz w:val="24"/>
          <w:szCs w:val="24"/>
        </w:rPr>
        <w:t>germat</w:t>
      </w:r>
      <w:proofErr w:type="spellEnd"/>
      <w:r>
        <w:rPr>
          <w:rFonts w:ascii="Garamond" w:hAnsi="Garamond"/>
          <w:sz w:val="24"/>
          <w:szCs w:val="24"/>
        </w:rPr>
        <w:t xml:space="preserve"> “d”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ligjit</w:t>
      </w:r>
      <w:proofErr w:type="spellEnd"/>
      <w:r>
        <w:rPr>
          <w:rFonts w:ascii="Garamond" w:hAnsi="Garamond"/>
          <w:sz w:val="24"/>
          <w:szCs w:val="24"/>
        </w:rPr>
        <w:t xml:space="preserve"> nr. 15/2016 “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parandalimin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luftimin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infeksioneve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sëmundjeve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infektive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sipas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udhëzmeve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Institutit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Shëndetit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Publik</w:t>
      </w:r>
      <w:proofErr w:type="spellEnd"/>
      <w:r>
        <w:rPr>
          <w:rFonts w:ascii="Garamond" w:hAnsi="Garamond"/>
          <w:sz w:val="24"/>
          <w:szCs w:val="24"/>
        </w:rPr>
        <w:t xml:space="preserve">, me </w:t>
      </w:r>
      <w:proofErr w:type="spellStart"/>
      <w:r>
        <w:rPr>
          <w:rFonts w:ascii="Garamond" w:hAnsi="Garamond"/>
          <w:sz w:val="24"/>
          <w:szCs w:val="24"/>
        </w:rPr>
        <w:t>qëllim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mbrojtjen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shëndetit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popullatës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infeksioni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shkaktuar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COVID-19,</w:t>
      </w:r>
    </w:p>
    <w:p w14:paraId="7E3AB464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275631" w14:textId="77777777" w:rsidR="009C58A6" w:rsidRDefault="009C58A6" w:rsidP="009C58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59226500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898A9E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urdhrin</w:t>
      </w:r>
      <w:proofErr w:type="spellEnd"/>
      <w:r>
        <w:rPr>
          <w:rFonts w:ascii="Garamond" w:hAnsi="Garamond"/>
          <w:sz w:val="24"/>
          <w:szCs w:val="24"/>
        </w:rPr>
        <w:t xml:space="preserve"> nr. 177/1,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16.3.2020 “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kufizimin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lëvizjes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zonat</w:t>
      </w:r>
      <w:proofErr w:type="spellEnd"/>
      <w:r>
        <w:rPr>
          <w:rFonts w:ascii="Garamond" w:hAnsi="Garamond"/>
          <w:sz w:val="24"/>
          <w:szCs w:val="24"/>
        </w:rPr>
        <w:t xml:space="preserve"> urbane, </w:t>
      </w:r>
      <w:proofErr w:type="spellStart"/>
      <w:r>
        <w:rPr>
          <w:rFonts w:ascii="Garamond" w:hAnsi="Garamond"/>
          <w:sz w:val="24"/>
          <w:szCs w:val="24"/>
        </w:rPr>
        <w:t>bëhen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këto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ndryshime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vijon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12978C2B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Pika</w:t>
      </w:r>
      <w:proofErr w:type="spellEnd"/>
      <w:r>
        <w:rPr>
          <w:rFonts w:ascii="Garamond" w:hAnsi="Garamond"/>
          <w:sz w:val="24"/>
          <w:szCs w:val="24"/>
        </w:rPr>
        <w:t xml:space="preserve"> 1 </w:t>
      </w:r>
      <w:proofErr w:type="spellStart"/>
      <w:r>
        <w:rPr>
          <w:rFonts w:ascii="Garamond" w:hAnsi="Garamond"/>
          <w:sz w:val="24"/>
          <w:szCs w:val="24"/>
        </w:rPr>
        <w:t>ndryshon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vijon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5AE90D02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“1. </w:t>
      </w:r>
      <w:proofErr w:type="spellStart"/>
      <w:r>
        <w:rPr>
          <w:rFonts w:ascii="Garamond" w:hAnsi="Garamond"/>
          <w:sz w:val="24"/>
          <w:szCs w:val="24"/>
        </w:rPr>
        <w:t>Kufizimin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lëvizjes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këmbësorëve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zonat</w:t>
      </w:r>
      <w:proofErr w:type="spellEnd"/>
      <w:r>
        <w:rPr>
          <w:rFonts w:ascii="Garamond" w:hAnsi="Garamond"/>
          <w:sz w:val="24"/>
          <w:szCs w:val="24"/>
        </w:rPr>
        <w:t xml:space="preserve"> urbane, </w:t>
      </w:r>
      <w:proofErr w:type="spellStart"/>
      <w:r>
        <w:rPr>
          <w:rFonts w:ascii="Garamond" w:hAnsi="Garamond"/>
          <w:sz w:val="24"/>
          <w:szCs w:val="24"/>
        </w:rPr>
        <w:t>vetëm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fashat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orare</w:t>
      </w:r>
      <w:proofErr w:type="spellEnd"/>
      <w:r>
        <w:rPr>
          <w:rFonts w:ascii="Garamond" w:hAnsi="Garamond"/>
          <w:sz w:val="24"/>
          <w:szCs w:val="24"/>
        </w:rPr>
        <w:t xml:space="preserve"> 06-10:00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16:00-18:00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pashoqëruar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personat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tjerë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krah</w:t>
      </w:r>
      <w:proofErr w:type="spellEnd"/>
      <w:r>
        <w:rPr>
          <w:rFonts w:ascii="Garamond" w:hAnsi="Garamond"/>
          <w:sz w:val="24"/>
          <w:szCs w:val="24"/>
        </w:rPr>
        <w:t>”.</w:t>
      </w:r>
    </w:p>
    <w:p w14:paraId="39A4F931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Pas </w:t>
      </w:r>
      <w:proofErr w:type="spellStart"/>
      <w:r>
        <w:rPr>
          <w:rFonts w:ascii="Garamond" w:hAnsi="Garamond"/>
          <w:sz w:val="24"/>
          <w:szCs w:val="24"/>
        </w:rPr>
        <w:t>pikës</w:t>
      </w:r>
      <w:proofErr w:type="spellEnd"/>
      <w:r>
        <w:rPr>
          <w:rFonts w:ascii="Garamond" w:hAnsi="Garamond"/>
          <w:sz w:val="24"/>
          <w:szCs w:val="24"/>
        </w:rPr>
        <w:t xml:space="preserve"> 1 </w:t>
      </w:r>
      <w:proofErr w:type="spellStart"/>
      <w:r>
        <w:rPr>
          <w:rFonts w:ascii="Garamond" w:hAnsi="Garamond"/>
          <w:sz w:val="24"/>
          <w:szCs w:val="24"/>
        </w:rPr>
        <w:t>shtohet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pika</w:t>
      </w:r>
      <w:proofErr w:type="spellEnd"/>
      <w:r>
        <w:rPr>
          <w:rFonts w:ascii="Garamond" w:hAnsi="Garamond"/>
          <w:sz w:val="24"/>
          <w:szCs w:val="24"/>
        </w:rPr>
        <w:t xml:space="preserve"> 1/1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vijon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08F8A31F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“1/1 </w:t>
      </w:r>
      <w:proofErr w:type="spellStart"/>
      <w:r>
        <w:rPr>
          <w:rFonts w:ascii="Garamond" w:hAnsi="Garamond"/>
          <w:sz w:val="24"/>
          <w:szCs w:val="24"/>
        </w:rPr>
        <w:t>Përjashtim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rregulli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përcaktuar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pikën</w:t>
      </w:r>
      <w:proofErr w:type="spellEnd"/>
      <w:r>
        <w:rPr>
          <w:rFonts w:ascii="Garamond" w:hAnsi="Garamond"/>
          <w:sz w:val="24"/>
          <w:szCs w:val="24"/>
        </w:rPr>
        <w:t xml:space="preserve"> 1 </w:t>
      </w:r>
      <w:proofErr w:type="spellStart"/>
      <w:r>
        <w:rPr>
          <w:rFonts w:ascii="Garamond" w:hAnsi="Garamond"/>
          <w:sz w:val="24"/>
          <w:szCs w:val="24"/>
        </w:rPr>
        <w:t>bëjnë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personat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pajisur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autorizim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organet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kompetente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rastet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një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emergjence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shëndetësore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apo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shoqëruesit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sëmurët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marrin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shërbim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spital</w:t>
      </w:r>
      <w:proofErr w:type="spellEnd"/>
      <w:r>
        <w:rPr>
          <w:rFonts w:ascii="Garamond" w:hAnsi="Garamond"/>
          <w:sz w:val="24"/>
          <w:szCs w:val="24"/>
        </w:rPr>
        <w:t>”.</w:t>
      </w:r>
    </w:p>
    <w:p w14:paraId="45969954" w14:textId="77777777" w:rsidR="009C58A6" w:rsidRDefault="009C58A6" w:rsidP="009C5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Ky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urdhër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menjëherë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3D8506C7" w14:textId="77777777" w:rsidR="009C58A6" w:rsidRDefault="009C58A6" w:rsidP="009C58A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61E346" w14:textId="77777777" w:rsidR="009C58A6" w:rsidRDefault="009C58A6" w:rsidP="009C58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4D58CC3F" w14:textId="77777777" w:rsidR="009C58A6" w:rsidRPr="009C58A6" w:rsidRDefault="009C58A6" w:rsidP="009C58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C58A6">
        <w:rPr>
          <w:rFonts w:ascii="Garamond" w:hAnsi="Garamond"/>
          <w:b/>
          <w:sz w:val="24"/>
          <w:szCs w:val="24"/>
        </w:rPr>
        <w:t>Ogerta</w:t>
      </w:r>
      <w:proofErr w:type="spellEnd"/>
      <w:r w:rsidRPr="009C58A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C58A6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62A0623A" w14:textId="77777777" w:rsidR="009C58A6" w:rsidRPr="009C58A6" w:rsidRDefault="009C58A6" w:rsidP="009C58A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C58A6" w:rsidRPr="009C5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00"/>
    <w:rsid w:val="00290BBF"/>
    <w:rsid w:val="00637400"/>
    <w:rsid w:val="008D5B28"/>
    <w:rsid w:val="009C58A6"/>
    <w:rsid w:val="00A30BEE"/>
    <w:rsid w:val="00F5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F38E"/>
  <w15:docId w15:val="{586AF22A-B82E-496B-96B9-B109C494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177-2</Nr_x002e__x0020_akti>
    <Data_x0020_e_x0020_Krijimit xmlns="0e656187-b300-4fb0-8bf4-3a50f872073c">2020-04-09T10:47:10Z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disa shtesa dhe ndryshime në Urdhrin nr.177//1, datë 16.03.2020 "Për kufizimin e lëvizjes në zonat urbane"</Titulli>
    <Modifikuesi xmlns="0e656187-b300-4fb0-8bf4-3a50f872073c">gladiola.cicako</Modifikuesi>
    <Nr_x002e__x0020_prot_x0020_QBZ xmlns="0e656187-b300-4fb0-8bf4-3a50f872073c">582/5</Nr_x002e__x0020_prot_x0020_QBZ>
    <Data_x0020_e_x0020_Modifikimit xmlns="0e656187-b300-4fb0-8bf4-3a50f872073c">2020-04-09T11:01:53Z</Data_x0020_e_x0020_Modifikimit>
    <Dekretuar xmlns="0e656187-b300-4fb0-8bf4-3a50f872073c">false</Dekretuar>
    <Data xmlns="0e656187-b300-4fb0-8bf4-3a50f872073c">2020-03-17T23:00:00Z</Data>
    <Nr_x002e__x0020_protokolli_x0020_i_x0020_aktit xmlns="0e656187-b300-4fb0-8bf4-3a50f872073c">1447/2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8D77E333644AEA0E93C6B142C25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8D77E333644AEA0E93C6B142C25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D8A3D-8A02-4A7A-9B18-417F13FB0406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467FE56-65AB-4457-B5A7-1996A1F81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0A1F7-FDBA-4A8A-8838-8158114F8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B7EB63-E6BA-40F8-8301-DC9C7E8743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9D1814-28E6-4C5A-B225-4E767D926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4AF872-3E6F-4020-863B-8D687C78C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nr.177//1, datë 16.03.2020 "Për kufizimin e lëvizjes në zonat urbane"</vt:lpstr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nr.177//1, datë 16.03.2020 "Për kufizimin e lëvizjes në zonat urbane"</dc:title>
  <dc:creator>Entela Suli</dc:creator>
  <cp:lastModifiedBy>Entela Suli</cp:lastModifiedBy>
  <cp:revision>3</cp:revision>
  <dcterms:created xsi:type="dcterms:W3CDTF">2020-04-09T10:48:00Z</dcterms:created>
  <dcterms:modified xsi:type="dcterms:W3CDTF">2020-04-09T18:14:00Z</dcterms:modified>
</cp:coreProperties>
</file>