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9CF060" w14:textId="087E1D57" w:rsidR="00661727" w:rsidRPr="00864789" w:rsidRDefault="00661727" w:rsidP="0086478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64789">
        <w:rPr>
          <w:rFonts w:ascii="Garamond" w:hAnsi="Garamond"/>
          <w:b/>
          <w:sz w:val="24"/>
          <w:szCs w:val="24"/>
        </w:rPr>
        <w:t>URDHËR</w:t>
      </w:r>
    </w:p>
    <w:p w14:paraId="009CF061" w14:textId="77777777" w:rsidR="00661727" w:rsidRPr="00864789" w:rsidRDefault="00737C68" w:rsidP="0086478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64789">
        <w:rPr>
          <w:rFonts w:ascii="Garamond" w:hAnsi="Garamond"/>
          <w:b/>
          <w:sz w:val="24"/>
          <w:szCs w:val="24"/>
        </w:rPr>
        <w:t>Nr.190</w:t>
      </w:r>
      <w:r w:rsidR="00661727" w:rsidRPr="00864789">
        <w:rPr>
          <w:rFonts w:ascii="Garamond" w:hAnsi="Garamond"/>
          <w:b/>
          <w:sz w:val="24"/>
          <w:szCs w:val="24"/>
        </w:rPr>
        <w:t>, datë</w:t>
      </w:r>
      <w:r w:rsidRPr="00864789">
        <w:rPr>
          <w:rFonts w:ascii="Garamond" w:hAnsi="Garamond"/>
          <w:b/>
          <w:sz w:val="24"/>
          <w:szCs w:val="24"/>
        </w:rPr>
        <w:t xml:space="preserve"> 19.3.2020</w:t>
      </w:r>
    </w:p>
    <w:p w14:paraId="009CF062" w14:textId="77777777" w:rsidR="00B77B38" w:rsidRPr="00864789" w:rsidRDefault="00B77B38" w:rsidP="0086478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09CF063" w14:textId="77777777" w:rsidR="00661727" w:rsidRPr="00864789" w:rsidRDefault="00661727" w:rsidP="0086478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64789">
        <w:rPr>
          <w:rFonts w:ascii="Garamond" w:hAnsi="Garamond"/>
          <w:b/>
          <w:sz w:val="24"/>
          <w:szCs w:val="24"/>
        </w:rPr>
        <w:t>PËR MB</w:t>
      </w:r>
      <w:r w:rsidR="008947C5" w:rsidRPr="00864789">
        <w:rPr>
          <w:rFonts w:ascii="Garamond" w:hAnsi="Garamond"/>
          <w:b/>
          <w:sz w:val="24"/>
          <w:szCs w:val="24"/>
        </w:rPr>
        <w:t xml:space="preserve">YLLJEN E </w:t>
      </w:r>
      <w:r w:rsidR="003A19DD" w:rsidRPr="00864789">
        <w:rPr>
          <w:rFonts w:ascii="Garamond" w:hAnsi="Garamond"/>
          <w:b/>
          <w:sz w:val="24"/>
          <w:szCs w:val="24"/>
        </w:rPr>
        <w:t>VEPRIMTARISË S</w:t>
      </w:r>
      <w:r w:rsidR="002F2590" w:rsidRPr="00864789">
        <w:rPr>
          <w:rFonts w:ascii="Garamond" w:hAnsi="Garamond"/>
          <w:b/>
          <w:sz w:val="24"/>
          <w:szCs w:val="24"/>
        </w:rPr>
        <w:t>Ë</w:t>
      </w:r>
      <w:r w:rsidR="003A19DD" w:rsidRPr="00864789">
        <w:rPr>
          <w:rFonts w:ascii="Garamond" w:hAnsi="Garamond"/>
          <w:b/>
          <w:sz w:val="24"/>
          <w:szCs w:val="24"/>
        </w:rPr>
        <w:t xml:space="preserve"> INSTITUCIONEVE ARSIMORE PUBLIKE DHE JOPUBLIKE</w:t>
      </w:r>
      <w:r w:rsidR="000048F0" w:rsidRPr="00864789">
        <w:rPr>
          <w:rFonts w:ascii="Garamond" w:hAnsi="Garamond"/>
          <w:b/>
          <w:sz w:val="24"/>
          <w:szCs w:val="24"/>
        </w:rPr>
        <w:t xml:space="preserve"> DHE ÇERDHEVE</w:t>
      </w:r>
      <w:r w:rsidRPr="00864789">
        <w:rPr>
          <w:rFonts w:ascii="Garamond" w:hAnsi="Garamond"/>
          <w:b/>
          <w:sz w:val="24"/>
          <w:szCs w:val="24"/>
        </w:rPr>
        <w:t xml:space="preserve"> </w:t>
      </w:r>
      <w:r w:rsidR="002F2590" w:rsidRPr="00864789">
        <w:rPr>
          <w:rFonts w:ascii="Garamond" w:hAnsi="Garamond"/>
          <w:b/>
          <w:sz w:val="24"/>
          <w:szCs w:val="24"/>
        </w:rPr>
        <w:t>PË</w:t>
      </w:r>
      <w:r w:rsidR="0012103A" w:rsidRPr="00864789">
        <w:rPr>
          <w:rFonts w:ascii="Garamond" w:hAnsi="Garamond"/>
          <w:b/>
          <w:sz w:val="24"/>
          <w:szCs w:val="24"/>
        </w:rPr>
        <w:t xml:space="preserve">R KUFIZIMIN E </w:t>
      </w:r>
      <w:r w:rsidRPr="00864789">
        <w:rPr>
          <w:rFonts w:ascii="Garamond" w:hAnsi="Garamond"/>
          <w:b/>
          <w:sz w:val="24"/>
          <w:szCs w:val="24"/>
        </w:rPr>
        <w:t>PËRHAPJ</w:t>
      </w:r>
      <w:r w:rsidR="0012103A" w:rsidRPr="00864789">
        <w:rPr>
          <w:rFonts w:ascii="Garamond" w:hAnsi="Garamond"/>
          <w:b/>
          <w:sz w:val="24"/>
          <w:szCs w:val="24"/>
        </w:rPr>
        <w:t>ES</w:t>
      </w:r>
      <w:r w:rsidRPr="00864789">
        <w:rPr>
          <w:rFonts w:ascii="Garamond" w:hAnsi="Garamond"/>
          <w:b/>
          <w:sz w:val="24"/>
          <w:szCs w:val="24"/>
        </w:rPr>
        <w:t xml:space="preserve"> </w:t>
      </w:r>
      <w:r w:rsidR="0012103A" w:rsidRPr="00864789">
        <w:rPr>
          <w:rFonts w:ascii="Garamond" w:hAnsi="Garamond"/>
          <w:b/>
          <w:sz w:val="24"/>
          <w:szCs w:val="24"/>
        </w:rPr>
        <w:t>SË</w:t>
      </w:r>
      <w:r w:rsidRPr="00864789">
        <w:rPr>
          <w:rFonts w:ascii="Garamond" w:hAnsi="Garamond"/>
          <w:b/>
          <w:sz w:val="24"/>
          <w:szCs w:val="24"/>
        </w:rPr>
        <w:t xml:space="preserve"> INFEKSIONIT </w:t>
      </w:r>
      <w:r w:rsidR="004C1205" w:rsidRPr="00864789">
        <w:rPr>
          <w:rFonts w:ascii="Garamond" w:hAnsi="Garamond"/>
          <w:b/>
          <w:sz w:val="24"/>
          <w:szCs w:val="24"/>
        </w:rPr>
        <w:t>COVID-2019</w:t>
      </w:r>
    </w:p>
    <w:p w14:paraId="213C3565" w14:textId="77777777" w:rsidR="00864789" w:rsidRPr="00864789" w:rsidRDefault="00864789" w:rsidP="0086478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09CF064" w14:textId="2C793894" w:rsidR="00661727" w:rsidRPr="00864789" w:rsidRDefault="00661727" w:rsidP="008647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64789">
        <w:rPr>
          <w:rFonts w:ascii="Garamond" w:hAnsi="Garamond"/>
          <w:sz w:val="24"/>
          <w:szCs w:val="24"/>
        </w:rPr>
        <w:t xml:space="preserve">Në mbështetje të nenit 102, pika 4, të Kushtetutës së Republikës së Shqipërisë, të nenit 7, pika </w:t>
      </w:r>
      <w:r w:rsidR="003A19DD" w:rsidRPr="00864789">
        <w:rPr>
          <w:rFonts w:ascii="Garamond" w:hAnsi="Garamond"/>
          <w:sz w:val="24"/>
          <w:szCs w:val="24"/>
        </w:rPr>
        <w:t>4</w:t>
      </w:r>
      <w:r w:rsidRPr="00864789">
        <w:rPr>
          <w:rFonts w:ascii="Garamond" w:hAnsi="Garamond"/>
          <w:sz w:val="24"/>
          <w:szCs w:val="24"/>
        </w:rPr>
        <w:t>, gë</w:t>
      </w:r>
      <w:r w:rsidR="003A19DD" w:rsidRPr="00864789">
        <w:rPr>
          <w:rFonts w:ascii="Garamond" w:hAnsi="Garamond"/>
          <w:sz w:val="24"/>
          <w:szCs w:val="24"/>
        </w:rPr>
        <w:t>rma</w:t>
      </w:r>
      <w:r w:rsidRPr="00864789">
        <w:rPr>
          <w:rFonts w:ascii="Garamond" w:hAnsi="Garamond"/>
          <w:sz w:val="24"/>
          <w:szCs w:val="24"/>
        </w:rPr>
        <w:t xml:space="preserve"> “a”</w:t>
      </w:r>
      <w:r w:rsidR="003A19DD" w:rsidRPr="00864789">
        <w:rPr>
          <w:rFonts w:ascii="Garamond" w:hAnsi="Garamond"/>
          <w:sz w:val="24"/>
          <w:szCs w:val="24"/>
        </w:rPr>
        <w:t>,</w:t>
      </w:r>
      <w:r w:rsidRPr="00864789">
        <w:rPr>
          <w:rFonts w:ascii="Garamond" w:hAnsi="Garamond"/>
          <w:sz w:val="24"/>
          <w:szCs w:val="24"/>
        </w:rPr>
        <w:t xml:space="preserve"> të </w:t>
      </w:r>
      <w:r w:rsidR="00110589" w:rsidRPr="00864789">
        <w:rPr>
          <w:rFonts w:ascii="Garamond" w:hAnsi="Garamond"/>
          <w:sz w:val="24"/>
          <w:szCs w:val="24"/>
        </w:rPr>
        <w:t xml:space="preserve">ligjit </w:t>
      </w:r>
      <w:r w:rsidRPr="00864789">
        <w:rPr>
          <w:rFonts w:ascii="Garamond" w:hAnsi="Garamond"/>
          <w:sz w:val="24"/>
          <w:szCs w:val="24"/>
        </w:rPr>
        <w:t>nr.</w:t>
      </w:r>
      <w:r w:rsidR="000B1315" w:rsidRPr="00864789">
        <w:rPr>
          <w:rFonts w:ascii="Garamond" w:hAnsi="Garamond"/>
          <w:sz w:val="24"/>
          <w:szCs w:val="24"/>
        </w:rPr>
        <w:t>15</w:t>
      </w:r>
      <w:r w:rsidRPr="00864789">
        <w:rPr>
          <w:rFonts w:ascii="Garamond" w:hAnsi="Garamond"/>
          <w:sz w:val="24"/>
          <w:szCs w:val="24"/>
        </w:rPr>
        <w:t xml:space="preserve">/2016, “Për parandalimin dhe luftimin e infeksioneve dhe sëmundjeve infektive”, </w:t>
      </w:r>
      <w:r w:rsidR="003A19DD" w:rsidRPr="00864789">
        <w:rPr>
          <w:rFonts w:ascii="Garamond" w:hAnsi="Garamond"/>
          <w:sz w:val="24"/>
          <w:szCs w:val="24"/>
        </w:rPr>
        <w:t>si edhe udh</w:t>
      </w:r>
      <w:r w:rsidR="002F2590" w:rsidRPr="00864789">
        <w:rPr>
          <w:rFonts w:ascii="Garamond" w:hAnsi="Garamond"/>
          <w:sz w:val="24"/>
          <w:szCs w:val="24"/>
        </w:rPr>
        <w:t>ë</w:t>
      </w:r>
      <w:r w:rsidR="000048F0" w:rsidRPr="00864789">
        <w:rPr>
          <w:rFonts w:ascii="Garamond" w:hAnsi="Garamond"/>
          <w:sz w:val="24"/>
          <w:szCs w:val="24"/>
        </w:rPr>
        <w:t>zimeve</w:t>
      </w:r>
      <w:r w:rsidR="003A19DD" w:rsidRPr="00864789">
        <w:rPr>
          <w:rFonts w:ascii="Garamond" w:hAnsi="Garamond"/>
          <w:sz w:val="24"/>
          <w:szCs w:val="24"/>
        </w:rPr>
        <w:t xml:space="preserve"> t</w:t>
      </w:r>
      <w:r w:rsidR="002F2590" w:rsidRPr="00864789">
        <w:rPr>
          <w:rFonts w:ascii="Garamond" w:hAnsi="Garamond"/>
          <w:sz w:val="24"/>
          <w:szCs w:val="24"/>
        </w:rPr>
        <w:t>ë</w:t>
      </w:r>
      <w:r w:rsidR="003A19DD" w:rsidRPr="00864789">
        <w:rPr>
          <w:rFonts w:ascii="Garamond" w:hAnsi="Garamond"/>
          <w:sz w:val="24"/>
          <w:szCs w:val="24"/>
        </w:rPr>
        <w:t xml:space="preserve"> Institutit t</w:t>
      </w:r>
      <w:r w:rsidR="002F2590" w:rsidRPr="00864789">
        <w:rPr>
          <w:rFonts w:ascii="Garamond" w:hAnsi="Garamond"/>
          <w:sz w:val="24"/>
          <w:szCs w:val="24"/>
        </w:rPr>
        <w:t>ë</w:t>
      </w:r>
      <w:r w:rsidR="003A19DD" w:rsidRPr="00864789">
        <w:rPr>
          <w:rFonts w:ascii="Garamond" w:hAnsi="Garamond"/>
          <w:sz w:val="24"/>
          <w:szCs w:val="24"/>
        </w:rPr>
        <w:t xml:space="preserve"> Sh</w:t>
      </w:r>
      <w:r w:rsidR="002F2590" w:rsidRPr="00864789">
        <w:rPr>
          <w:rFonts w:ascii="Garamond" w:hAnsi="Garamond"/>
          <w:sz w:val="24"/>
          <w:szCs w:val="24"/>
        </w:rPr>
        <w:t>ë</w:t>
      </w:r>
      <w:r w:rsidR="003A19DD" w:rsidRPr="00864789">
        <w:rPr>
          <w:rFonts w:ascii="Garamond" w:hAnsi="Garamond"/>
          <w:sz w:val="24"/>
          <w:szCs w:val="24"/>
        </w:rPr>
        <w:t>ndetit Publik</w:t>
      </w:r>
      <w:r w:rsidR="000048F0" w:rsidRPr="00864789">
        <w:rPr>
          <w:rFonts w:ascii="Garamond" w:hAnsi="Garamond"/>
          <w:sz w:val="24"/>
          <w:szCs w:val="24"/>
        </w:rPr>
        <w:t>,</w:t>
      </w:r>
      <w:r w:rsidRPr="00864789">
        <w:rPr>
          <w:rFonts w:ascii="Garamond" w:hAnsi="Garamond"/>
          <w:sz w:val="24"/>
          <w:szCs w:val="24"/>
        </w:rPr>
        <w:t xml:space="preserve"> </w:t>
      </w:r>
      <w:r w:rsidR="00620817" w:rsidRPr="00864789">
        <w:rPr>
          <w:rFonts w:ascii="Garamond" w:hAnsi="Garamond"/>
          <w:sz w:val="24"/>
          <w:szCs w:val="24"/>
        </w:rPr>
        <w:t>me qëllim mbrojtjen e shëndetit të popullatës nga infeksio</w:t>
      </w:r>
      <w:r w:rsidR="0028401E">
        <w:rPr>
          <w:rFonts w:ascii="Garamond" w:hAnsi="Garamond"/>
          <w:sz w:val="24"/>
          <w:szCs w:val="24"/>
        </w:rPr>
        <w:t>ni i shkaktuar nga COVID-2019,</w:t>
      </w:r>
    </w:p>
    <w:p w14:paraId="009CF065" w14:textId="77777777" w:rsidR="00661727" w:rsidRPr="00864789" w:rsidRDefault="00661727" w:rsidP="008647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09CF066" w14:textId="599F300C" w:rsidR="000048F0" w:rsidRPr="00864789" w:rsidRDefault="00864789" w:rsidP="0086478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661727" w:rsidRPr="00864789">
        <w:rPr>
          <w:rFonts w:ascii="Garamond" w:hAnsi="Garamond"/>
          <w:sz w:val="24"/>
          <w:szCs w:val="24"/>
        </w:rPr>
        <w:t>J:</w:t>
      </w:r>
    </w:p>
    <w:p w14:paraId="588FEE76" w14:textId="77777777" w:rsidR="00864789" w:rsidRDefault="00864789" w:rsidP="008647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09CF067" w14:textId="2D89BE8F" w:rsidR="003A19DD" w:rsidRPr="00864789" w:rsidRDefault="00864789" w:rsidP="008647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3A19DD" w:rsidRPr="00864789">
        <w:rPr>
          <w:rFonts w:ascii="Garamond" w:hAnsi="Garamond"/>
          <w:sz w:val="24"/>
          <w:szCs w:val="24"/>
        </w:rPr>
        <w:t xml:space="preserve">Mbylljen e </w:t>
      </w:r>
      <w:r w:rsidR="000048F0" w:rsidRPr="00864789">
        <w:rPr>
          <w:rFonts w:ascii="Garamond" w:hAnsi="Garamond"/>
          <w:sz w:val="24"/>
          <w:szCs w:val="24"/>
        </w:rPr>
        <w:t xml:space="preserve">institucioneve arsimore publike dhe jopublike dhe çerdheve </w:t>
      </w:r>
      <w:r w:rsidR="00613DCC" w:rsidRPr="00864789">
        <w:rPr>
          <w:rFonts w:ascii="Garamond" w:hAnsi="Garamond"/>
          <w:sz w:val="24"/>
          <w:szCs w:val="24"/>
        </w:rPr>
        <w:t xml:space="preserve">deri në </w:t>
      </w:r>
      <w:r w:rsidR="00636295">
        <w:rPr>
          <w:rFonts w:ascii="Garamond" w:hAnsi="Garamond"/>
          <w:sz w:val="24"/>
          <w:szCs w:val="24"/>
        </w:rPr>
        <w:t>datën 3.</w:t>
      </w:r>
      <w:r w:rsidR="000048F0" w:rsidRPr="00864789">
        <w:rPr>
          <w:rFonts w:ascii="Garamond" w:hAnsi="Garamond"/>
          <w:sz w:val="24"/>
          <w:szCs w:val="24"/>
        </w:rPr>
        <w:t>4.</w:t>
      </w:r>
      <w:r w:rsidR="00083FA9" w:rsidRPr="00864789">
        <w:rPr>
          <w:rFonts w:ascii="Garamond" w:hAnsi="Garamond"/>
          <w:sz w:val="24"/>
          <w:szCs w:val="24"/>
        </w:rPr>
        <w:t>2020</w:t>
      </w:r>
      <w:r w:rsidR="00613DCC" w:rsidRPr="00864789">
        <w:rPr>
          <w:rFonts w:ascii="Garamond" w:hAnsi="Garamond"/>
          <w:sz w:val="24"/>
          <w:szCs w:val="24"/>
        </w:rPr>
        <w:t>.</w:t>
      </w:r>
    </w:p>
    <w:p w14:paraId="009CF068" w14:textId="6078F33F" w:rsidR="000048F0" w:rsidRPr="00864789" w:rsidRDefault="00864789" w:rsidP="008647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0048F0" w:rsidRPr="00864789">
        <w:rPr>
          <w:rFonts w:ascii="Garamond" w:hAnsi="Garamond"/>
          <w:sz w:val="24"/>
          <w:szCs w:val="24"/>
        </w:rPr>
        <w:t xml:space="preserve">Urdhri i Ministrit të Shëndetësisë dhe </w:t>
      </w:r>
      <w:r w:rsidR="00636295">
        <w:rPr>
          <w:rFonts w:ascii="Garamond" w:hAnsi="Garamond"/>
          <w:sz w:val="24"/>
          <w:szCs w:val="24"/>
        </w:rPr>
        <w:t>Mbrojtjes Sociale nr. 153/1, datë 9.</w:t>
      </w:r>
      <w:r w:rsidR="000048F0" w:rsidRPr="00864789">
        <w:rPr>
          <w:rFonts w:ascii="Garamond" w:hAnsi="Garamond"/>
          <w:sz w:val="24"/>
          <w:szCs w:val="24"/>
        </w:rPr>
        <w:t>3.2020 “Për mbylljen e veprimtarisë së çerdheve për kufizimin e përhapje</w:t>
      </w:r>
      <w:r w:rsidR="00636295">
        <w:rPr>
          <w:rFonts w:ascii="Garamond" w:hAnsi="Garamond"/>
          <w:sz w:val="24"/>
          <w:szCs w:val="24"/>
        </w:rPr>
        <w:t>s së infeksionit COVID-19” dhe urdhri nr.135 datë 9.</w:t>
      </w:r>
      <w:r w:rsidR="000048F0" w:rsidRPr="00864789">
        <w:rPr>
          <w:rFonts w:ascii="Garamond" w:hAnsi="Garamond"/>
          <w:sz w:val="24"/>
          <w:szCs w:val="24"/>
        </w:rPr>
        <w:t>3.2020 “Për mbylljen e institucioneve arsimore për kufizimin e përhapjes së infeksionit COVID-19”, shfuqizohen.</w:t>
      </w:r>
    </w:p>
    <w:p w14:paraId="009CF069" w14:textId="6C139C40" w:rsidR="00613DCC" w:rsidRPr="00864789" w:rsidRDefault="00864789" w:rsidP="008647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3A19DD" w:rsidRPr="00864789">
        <w:rPr>
          <w:rFonts w:ascii="Garamond" w:hAnsi="Garamond"/>
          <w:sz w:val="24"/>
          <w:szCs w:val="24"/>
        </w:rPr>
        <w:t xml:space="preserve">Ngarkohen  </w:t>
      </w:r>
      <w:r w:rsidR="00613DCC" w:rsidRPr="00864789">
        <w:rPr>
          <w:rFonts w:ascii="Garamond" w:hAnsi="Garamond"/>
          <w:sz w:val="24"/>
          <w:szCs w:val="24"/>
        </w:rPr>
        <w:t>për zbatimin e këtij urdhër</w:t>
      </w:r>
      <w:r w:rsidR="00703906" w:rsidRPr="00864789">
        <w:rPr>
          <w:rFonts w:ascii="Garamond" w:hAnsi="Garamond"/>
          <w:sz w:val="24"/>
          <w:szCs w:val="24"/>
        </w:rPr>
        <w:t>i</w:t>
      </w:r>
      <w:r w:rsidR="000048F0" w:rsidRPr="00864789">
        <w:rPr>
          <w:rFonts w:ascii="Garamond" w:hAnsi="Garamond"/>
          <w:sz w:val="24"/>
          <w:szCs w:val="24"/>
        </w:rPr>
        <w:t xml:space="preserve">, ministria përgjegjëse për arsimin dhe institucionet </w:t>
      </w:r>
      <w:r w:rsidR="00B26C8F" w:rsidRPr="00864789">
        <w:rPr>
          <w:rFonts w:ascii="Garamond" w:hAnsi="Garamond"/>
          <w:sz w:val="24"/>
          <w:szCs w:val="24"/>
        </w:rPr>
        <w:t>e qeverisjes vendore</w:t>
      </w:r>
      <w:r w:rsidR="00613DCC" w:rsidRPr="00864789">
        <w:rPr>
          <w:rFonts w:ascii="Garamond" w:hAnsi="Garamond"/>
          <w:sz w:val="24"/>
          <w:szCs w:val="24"/>
        </w:rPr>
        <w:t>.</w:t>
      </w:r>
    </w:p>
    <w:p w14:paraId="009CF06B" w14:textId="77777777" w:rsidR="00661727" w:rsidRPr="00864789" w:rsidRDefault="00661727" w:rsidP="008647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64789">
        <w:rPr>
          <w:rFonts w:ascii="Garamond" w:hAnsi="Garamond"/>
          <w:sz w:val="24"/>
          <w:szCs w:val="24"/>
        </w:rPr>
        <w:t xml:space="preserve">Ky urdhër hyn në fuqi menjëherë. </w:t>
      </w:r>
    </w:p>
    <w:p w14:paraId="009CF06C" w14:textId="77777777" w:rsidR="00661727" w:rsidRPr="00864789" w:rsidRDefault="00661727" w:rsidP="0086478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1B18A07D" w14:textId="77777777" w:rsidR="00636295" w:rsidRDefault="00864789" w:rsidP="0086478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MINISTËR I SHËNDETËSISË </w:t>
      </w:r>
    </w:p>
    <w:p w14:paraId="009CF06D" w14:textId="1AD1A4C4" w:rsidR="00661727" w:rsidRPr="00864789" w:rsidRDefault="00864789" w:rsidP="0086478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bookmarkStart w:id="0" w:name="_GoBack"/>
      <w:bookmarkEnd w:id="0"/>
      <w:r>
        <w:rPr>
          <w:rFonts w:ascii="Garamond" w:hAnsi="Garamond"/>
          <w:sz w:val="24"/>
          <w:szCs w:val="24"/>
        </w:rPr>
        <w:t>DHE MBROJTJES SOCIALE</w:t>
      </w:r>
    </w:p>
    <w:p w14:paraId="009CF06F" w14:textId="45FDB9DE" w:rsidR="0012103A" w:rsidRPr="00864789" w:rsidRDefault="00864789" w:rsidP="0086478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64789">
        <w:rPr>
          <w:rFonts w:ascii="Garamond" w:hAnsi="Garamond"/>
          <w:b/>
          <w:sz w:val="24"/>
          <w:szCs w:val="24"/>
        </w:rPr>
        <w:t>Ogerta Manastirliu</w:t>
      </w:r>
    </w:p>
    <w:p w14:paraId="009CF070" w14:textId="77777777" w:rsidR="00661727" w:rsidRPr="00864789" w:rsidRDefault="00661727" w:rsidP="00864789">
      <w:pPr>
        <w:spacing w:after="0" w:line="240" w:lineRule="auto"/>
        <w:rPr>
          <w:rFonts w:ascii="Times New Roman" w:hAnsi="Times New Roman"/>
          <w:sz w:val="16"/>
        </w:rPr>
      </w:pPr>
      <w:r w:rsidRPr="00864789">
        <w:rPr>
          <w:rFonts w:ascii="Times New Roman" w:hAnsi="Times New Roman"/>
          <w:sz w:val="16"/>
        </w:rPr>
        <w:t xml:space="preserve"> </w:t>
      </w:r>
    </w:p>
    <w:sectPr w:rsidR="00661727" w:rsidRPr="00864789" w:rsidSect="00732E6F">
      <w:headerReference w:type="default" r:id="rId14"/>
      <w:footerReference w:type="default" r:id="rId15"/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9CF188" w14:textId="77777777" w:rsidR="00636295" w:rsidRDefault="00636295">
      <w:pPr>
        <w:spacing w:after="0" w:line="240" w:lineRule="auto"/>
      </w:pPr>
      <w:r>
        <w:separator/>
      </w:r>
    </w:p>
  </w:endnote>
  <w:endnote w:type="continuationSeparator" w:id="0">
    <w:p w14:paraId="4BC90DCB" w14:textId="77777777" w:rsidR="00636295" w:rsidRDefault="00636295">
      <w:pPr>
        <w:spacing w:after="0" w:line="240" w:lineRule="auto"/>
      </w:pPr>
      <w:r>
        <w:continuationSeparator/>
      </w:r>
    </w:p>
  </w:endnote>
  <w:endnote w:type="continuationNotice" w:id="1">
    <w:p w14:paraId="06B067A3" w14:textId="77777777" w:rsidR="00636295" w:rsidRDefault="0063629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9CF075" w14:textId="77777777" w:rsidR="00636295" w:rsidRDefault="00636295" w:rsidP="00732E6F">
    <w:pPr>
      <w:jc w:val="center"/>
      <w:rPr>
        <w:rFonts w:ascii="Garamond" w:hAnsi="Garamond" w:cs="Arial"/>
      </w:rPr>
    </w:pPr>
    <w:r>
      <w:rPr>
        <w:rFonts w:ascii="Garamond" w:hAnsi="Garamond" w:cs="Arial"/>
        <w:noProof/>
        <w:lang w:val="en-US" w:eastAsia="en-US"/>
      </w:rPr>
      <mc:AlternateContent>
        <mc:Choice Requires="wps">
          <w:drawing>
            <wp:anchor distT="4294967291" distB="4294967291" distL="114300" distR="114300" simplePos="0" relativeHeight="251658240" behindDoc="0" locked="0" layoutInCell="1" allowOverlap="1" wp14:anchorId="009CF079" wp14:editId="009CF07A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19050"/>
              <wp:wrapNone/>
              <wp:docPr id="1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C1826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zdHQ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"/>
          </w:pict>
        </mc:Fallback>
      </mc:AlternateContent>
    </w:r>
  </w:p>
  <w:p w14:paraId="009CF076" w14:textId="77777777" w:rsidR="00636295" w:rsidRPr="001920CD" w:rsidRDefault="00636295" w:rsidP="00732E6F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en-US"/>
      </w:rPr>
    </w:pPr>
    <w:r w:rsidRPr="001920CD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>Adresa: Rruga e Kavajës  Nr 1001, Tirana, Albania.  Tel: +355 42376178</w:t>
    </w:r>
    <w:r w:rsidRPr="001920CD">
      <w:rPr>
        <w:rFonts w:ascii="Times New Roman" w:eastAsia="Times New Roman" w:hAnsi="Times New Roman" w:cs="Times New Roman"/>
        <w:sz w:val="20"/>
        <w:szCs w:val="20"/>
        <w:lang w:eastAsia="en-US"/>
      </w:rPr>
      <w:t xml:space="preserve">/ext 72128 </w:t>
    </w:r>
    <w:hyperlink r:id="rId1" w:history="1">
      <w:r w:rsidRPr="00905B3F">
        <w:rPr>
          <w:rStyle w:val="Hyperlink"/>
          <w:rFonts w:ascii="Times New Roman" w:eastAsia="Times New Roman" w:hAnsi="Times New Roman" w:cs="Times New Roman"/>
          <w:sz w:val="20"/>
          <w:szCs w:val="20"/>
          <w:lang w:eastAsia="en-US"/>
        </w:rPr>
        <w:t>www.shendetesia.gov.al</w:t>
      </w:r>
    </w:hyperlink>
  </w:p>
  <w:p w14:paraId="009CF077" w14:textId="77777777" w:rsidR="00636295" w:rsidRPr="00613C8B" w:rsidRDefault="00636295" w:rsidP="00732E6F">
    <w:pPr>
      <w:jc w:val="center"/>
      <w:rPr>
        <w:b/>
        <w:sz w:val="28"/>
        <w:szCs w:val="28"/>
      </w:rPr>
    </w:pPr>
  </w:p>
  <w:p w14:paraId="009CF078" w14:textId="77777777" w:rsidR="00636295" w:rsidRDefault="0063629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805148" w14:textId="77777777" w:rsidR="00636295" w:rsidRDefault="00636295">
      <w:pPr>
        <w:spacing w:after="0" w:line="240" w:lineRule="auto"/>
      </w:pPr>
      <w:r>
        <w:separator/>
      </w:r>
    </w:p>
  </w:footnote>
  <w:footnote w:type="continuationSeparator" w:id="0">
    <w:p w14:paraId="0E3C9925" w14:textId="77777777" w:rsidR="00636295" w:rsidRDefault="00636295">
      <w:pPr>
        <w:spacing w:after="0" w:line="240" w:lineRule="auto"/>
      </w:pPr>
      <w:r>
        <w:continuationSeparator/>
      </w:r>
    </w:p>
  </w:footnote>
  <w:footnote w:type="continuationNotice" w:id="1">
    <w:p w14:paraId="38204973" w14:textId="77777777" w:rsidR="00636295" w:rsidRDefault="0063629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ABFF67" w14:textId="77777777" w:rsidR="00636295" w:rsidRDefault="0063629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47182"/>
    <w:multiLevelType w:val="hybridMultilevel"/>
    <w:tmpl w:val="D5D019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C11CD0"/>
    <w:multiLevelType w:val="hybridMultilevel"/>
    <w:tmpl w:val="0A943F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CB3"/>
    <w:rsid w:val="000048F0"/>
    <w:rsid w:val="00083FA9"/>
    <w:rsid w:val="000B1315"/>
    <w:rsid w:val="00110589"/>
    <w:rsid w:val="0012103A"/>
    <w:rsid w:val="00164CEA"/>
    <w:rsid w:val="0028401E"/>
    <w:rsid w:val="002F2590"/>
    <w:rsid w:val="003224A0"/>
    <w:rsid w:val="003A19DD"/>
    <w:rsid w:val="00484424"/>
    <w:rsid w:val="004C1205"/>
    <w:rsid w:val="005B1D90"/>
    <w:rsid w:val="00613DCC"/>
    <w:rsid w:val="00620817"/>
    <w:rsid w:val="00625B85"/>
    <w:rsid w:val="00636295"/>
    <w:rsid w:val="00661727"/>
    <w:rsid w:val="006654D1"/>
    <w:rsid w:val="0069385F"/>
    <w:rsid w:val="00703906"/>
    <w:rsid w:val="00732E6F"/>
    <w:rsid w:val="00737C68"/>
    <w:rsid w:val="007853AE"/>
    <w:rsid w:val="007C3950"/>
    <w:rsid w:val="007E0B87"/>
    <w:rsid w:val="00864789"/>
    <w:rsid w:val="008947C5"/>
    <w:rsid w:val="00976850"/>
    <w:rsid w:val="00A60CB3"/>
    <w:rsid w:val="00B26C8F"/>
    <w:rsid w:val="00B77B38"/>
    <w:rsid w:val="00CD1146"/>
    <w:rsid w:val="00D445C9"/>
    <w:rsid w:val="00D44BE3"/>
    <w:rsid w:val="00D60C8B"/>
    <w:rsid w:val="00F24F8E"/>
    <w:rsid w:val="00FA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CF05F"/>
  <w15:docId w15:val="{0EEE2CD2-E74B-475F-B39E-634ED05FF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613D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3F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endet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3813F2341D4E458B2D67414F0A74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190</Nr_x002e__x0020_akti>
    <Data_x0020_e_x0020_Krijimit xmlns="0e656187-b300-4fb0-8bf4-3a50f872073c">2020-04-09T09:28:30Z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2020-04-06T22:00:00Z</Date_x0020_protokolli>
    <Titulli xmlns="0e656187-b300-4fb0-8bf4-3a50f872073c">Për mbylljen e veprimtarisë së institucioneve arsimore publike dhe jopublike dhe çerdheve për kufizimin e përhpjes së infeksionit COVID-19</Titulli>
    <Modifikuesi xmlns="0e656187-b300-4fb0-8bf4-3a50f872073c">gladiola.cicako</Modifikuesi>
    <Nr_x002e__x0020_prot_x0020_QBZ xmlns="0e656187-b300-4fb0-8bf4-3a50f872073c">582/11</Nr_x002e__x0020_prot_x0020_QBZ>
    <Data_x0020_e_x0020_Modifikimit xmlns="0e656187-b300-4fb0-8bf4-3a50f872073c">2020-04-09T10:34:09Z</Data_x0020_e_x0020_Modifikimit>
    <Dekretuar xmlns="0e656187-b300-4fb0-8bf4-3a50f872073c">false</Dekretuar>
    <Data xmlns="0e656187-b300-4fb0-8bf4-3a50f872073c">2020-03-18T23:00:00Z</Data>
    <Nr_x002e__x0020_protokolli_x0020_i_x0020_aktit xmlns="0e656187-b300-4fb0-8bf4-3a50f872073c">1303/2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3813F2341D4E458B2D67414F0A74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C5744A-ED27-4678-8B62-4FD1B1DEFF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E03F8EB-63B7-4799-99B0-68BDDE26CA70}">
  <ds:schemaRefs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0744764-1D71-40DD-A5D2-D0DEC3AA13A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B1D121-B73A-4739-99C5-423BD2C3BCB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7944A8A-701A-46CE-95C3-339BC35166B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A21764F-94A9-4EA6-8601-510DCFF925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B0AEF65D-1F73-4FE0-964E-0C095882E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mbylljen e veprimtarisë së institucioneve arsimore publike dhe jopublike dhe çerdheve për kufizimin e përhpjes së infeksionit COVID-19</vt:lpstr>
    </vt:vector>
  </TitlesOfParts>
  <Company>Microsoft</Company>
  <LinksUpToDate>false</LinksUpToDate>
  <CharactersWithSpaces>1165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mbylljen e veprimtarisë së institucioneve arsimore publike dhe jopublike dhe çerdheve për kufizimin e përhpjes së infeksionit COVID-19</dc:title>
  <dc:creator>Anila Prifti</dc:creator>
  <cp:lastModifiedBy>Entela Suli</cp:lastModifiedBy>
  <cp:revision>7</cp:revision>
  <cp:lastPrinted>2020-03-09T09:14:00Z</cp:lastPrinted>
  <dcterms:created xsi:type="dcterms:W3CDTF">2020-04-09T09:07:00Z</dcterms:created>
  <dcterms:modified xsi:type="dcterms:W3CDTF">2020-04-09T18:30:00Z</dcterms:modified>
</cp:coreProperties>
</file>