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1A8C163" w14:textId="77777777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bookmarkStart w:id="0" w:name="_GoBack"/>
      <w:bookmarkEnd w:id="0"/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3956ABEB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 xml:space="preserve">dhe organizimet përtej familjare të ceremonive mortore, deri në një urdhër të dytë. </w:t>
      </w:r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6CBC9" w14:textId="77777777" w:rsidR="00026F2B" w:rsidRDefault="00026F2B">
      <w:pPr>
        <w:spacing w:after="0" w:line="240" w:lineRule="auto"/>
      </w:pPr>
      <w:r>
        <w:separator/>
      </w:r>
    </w:p>
  </w:endnote>
  <w:endnote w:type="continuationSeparator" w:id="0">
    <w:p w14:paraId="71BA5102" w14:textId="77777777" w:rsidR="00026F2B" w:rsidRDefault="00026F2B">
      <w:pPr>
        <w:spacing w:after="0" w:line="240" w:lineRule="auto"/>
      </w:pPr>
      <w:r>
        <w:continuationSeparator/>
      </w:r>
    </w:p>
  </w:endnote>
  <w:endnote w:type="continuationNotice" w:id="1">
    <w:p w14:paraId="2C5EB670" w14:textId="77777777" w:rsidR="00026F2B" w:rsidRDefault="00026F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ABDB8" w14:textId="77777777" w:rsidR="00026F2B" w:rsidRDefault="00026F2B">
      <w:pPr>
        <w:spacing w:after="0" w:line="240" w:lineRule="auto"/>
      </w:pPr>
      <w:r>
        <w:separator/>
      </w:r>
    </w:p>
  </w:footnote>
  <w:footnote w:type="continuationSeparator" w:id="0">
    <w:p w14:paraId="7F1F7C6D" w14:textId="77777777" w:rsidR="00026F2B" w:rsidRDefault="00026F2B">
      <w:pPr>
        <w:spacing w:after="0" w:line="240" w:lineRule="auto"/>
      </w:pPr>
      <w:r>
        <w:continuationSeparator/>
      </w:r>
    </w:p>
  </w:footnote>
  <w:footnote w:type="continuationNotice" w:id="1">
    <w:p w14:paraId="5F5A2260" w14:textId="77777777" w:rsidR="00026F2B" w:rsidRDefault="00026F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D03DE"/>
    <w:rsid w:val="00236B17"/>
    <w:rsid w:val="00247A19"/>
    <w:rsid w:val="002543A9"/>
    <w:rsid w:val="00266B67"/>
    <w:rsid w:val="00296683"/>
    <w:rsid w:val="003C1AAC"/>
    <w:rsid w:val="003C4E31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1791D"/>
    <w:rsid w:val="00F9625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0D52C5EE-7B9B-4966-8042-E215B0D5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2020-12-01T12:54:41Z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Urdhёr pёr ndalimin e grumbullimeve nё vende tё mbyllura apo tё hapura</Titulli>
    <Modifikuesi xmlns="0e656187-b300-4fb0-8bf4-3a50f872073c">jorina.kryeziu</Modifikuesi>
    <Nr_x002e__x0020_prot_x0020_QBZ xmlns="0e656187-b300-4fb0-8bf4-3a50f872073c">1777</Nr_x002e__x0020_prot_x0020_QBZ>
    <Data_x0020_e_x0020_Modifikimit xmlns="0e656187-b300-4fb0-8bf4-3a50f872073c">2020-12-02T08:50:29Z</Data_x0020_e_x0020_Modifikimit>
    <Dekretuar xmlns="0e656187-b300-4fb0-8bf4-3a50f872073c">false</Dekretuar>
    <Data xmlns="0e656187-b300-4fb0-8bf4-3a50f872073c">2020-11-16T23:00:00Z</Data>
    <Nr_x002e__x0020_protokolli_x0020_i_x0020_aktit xmlns="0e656187-b300-4fb0-8bf4-3a50f872073c">5139/1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75899-708B-4492-ABB4-8C31980CC42B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E83897-6730-42E3-B1F2-B1F4AEAB5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5BCC6-52BE-40F3-8DD2-1A9946BB2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332808-01A4-42D3-B206-E65792E2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5936B5-A1EE-4BF2-94DD-AD476ED809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C7CB22-B4F5-4DB6-9EBC-52B213A4C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Amarilda Halilaj</cp:lastModifiedBy>
  <cp:revision>10</cp:revision>
  <cp:lastPrinted>2020-11-17T12:43:00Z</cp:lastPrinted>
  <dcterms:created xsi:type="dcterms:W3CDTF">2020-12-01T12:51:00Z</dcterms:created>
  <dcterms:modified xsi:type="dcterms:W3CDTF">2020-12-02T09:22:00Z</dcterms:modified>
</cp:coreProperties>
</file>