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A629A1" w14:textId="72C08711" w:rsidR="00254FE7" w:rsidRPr="004607FF" w:rsidRDefault="00254FE7" w:rsidP="005E526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607FF">
        <w:rPr>
          <w:rFonts w:ascii="Garamond" w:hAnsi="Garamond"/>
          <w:b/>
          <w:sz w:val="24"/>
          <w:szCs w:val="24"/>
          <w:lang w:val="sq-AL"/>
        </w:rPr>
        <w:t>URDHËR</w:t>
      </w:r>
    </w:p>
    <w:p w14:paraId="24A629A2" w14:textId="01411147" w:rsidR="00254FE7" w:rsidRPr="004607FF" w:rsidRDefault="00254FE7" w:rsidP="005E526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607FF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4462F2" w:rsidRPr="004607FF">
        <w:rPr>
          <w:rFonts w:ascii="Garamond" w:hAnsi="Garamond"/>
          <w:b/>
          <w:sz w:val="24"/>
          <w:szCs w:val="24"/>
          <w:lang w:val="sq-AL"/>
        </w:rPr>
        <w:t>208</w:t>
      </w:r>
      <w:r w:rsidRPr="004607FF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8D2479" w:rsidRPr="004607FF">
        <w:rPr>
          <w:rFonts w:ascii="Garamond" w:hAnsi="Garamond"/>
          <w:b/>
          <w:sz w:val="24"/>
          <w:szCs w:val="24"/>
          <w:lang w:val="sq-AL"/>
        </w:rPr>
        <w:t>12.4</w:t>
      </w:r>
      <w:r w:rsidRPr="004607FF">
        <w:rPr>
          <w:rFonts w:ascii="Garamond" w:hAnsi="Garamond"/>
          <w:b/>
          <w:sz w:val="24"/>
          <w:szCs w:val="24"/>
          <w:lang w:val="sq-AL"/>
        </w:rPr>
        <w:t>.2021</w:t>
      </w:r>
    </w:p>
    <w:p w14:paraId="24A629A3" w14:textId="77777777" w:rsidR="00254FE7" w:rsidRPr="004607FF" w:rsidRDefault="00254FE7" w:rsidP="005E526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4A629A4" w14:textId="0E160CAF" w:rsidR="00254FE7" w:rsidRPr="004607FF" w:rsidRDefault="00254FE7" w:rsidP="005E526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607FF">
        <w:rPr>
          <w:rFonts w:ascii="Garamond" w:hAnsi="Garamond"/>
          <w:b/>
          <w:sz w:val="24"/>
          <w:szCs w:val="24"/>
          <w:lang w:val="sq-AL"/>
        </w:rPr>
        <w:t>PËR NJË NDRYSHIM NË URDHRIN NR.</w:t>
      </w:r>
      <w:r w:rsidR="004607FF" w:rsidRPr="004607FF">
        <w:rPr>
          <w:rFonts w:ascii="Garamond" w:hAnsi="Garamond"/>
          <w:b/>
          <w:sz w:val="24"/>
          <w:szCs w:val="24"/>
          <w:lang w:val="sq-AL"/>
        </w:rPr>
        <w:t xml:space="preserve"> 100, DATË 10.</w:t>
      </w:r>
      <w:r w:rsidRPr="004607FF">
        <w:rPr>
          <w:rFonts w:ascii="Garamond" w:hAnsi="Garamond"/>
          <w:b/>
          <w:sz w:val="24"/>
          <w:szCs w:val="24"/>
          <w:lang w:val="sq-AL"/>
        </w:rPr>
        <w:t>2.2021</w:t>
      </w:r>
      <w:r w:rsidR="004607FF" w:rsidRPr="004607FF">
        <w:rPr>
          <w:rFonts w:ascii="Garamond" w:hAnsi="Garamond"/>
          <w:b/>
          <w:sz w:val="24"/>
          <w:szCs w:val="24"/>
          <w:lang w:val="sq-AL"/>
        </w:rPr>
        <w:t>,</w:t>
      </w:r>
    </w:p>
    <w:p w14:paraId="24A629A5" w14:textId="7EF15CE7" w:rsidR="00254FE7" w:rsidRPr="004607FF" w:rsidRDefault="00254FE7" w:rsidP="005E526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607FF">
        <w:rPr>
          <w:rFonts w:ascii="Garamond" w:hAnsi="Garamond"/>
          <w:b/>
          <w:sz w:val="24"/>
          <w:szCs w:val="24"/>
          <w:lang w:val="sq-AL"/>
        </w:rPr>
        <w:t xml:space="preserve">“PËR KUFIZIMIN E AKTIVITETEVE TË BAREVE, RESTORANTEVE, </w:t>
      </w:r>
      <w:r w:rsidRPr="004607FF">
        <w:rPr>
          <w:rFonts w:ascii="Garamond" w:hAnsi="Garamond"/>
          <w:b/>
          <w:i/>
          <w:sz w:val="24"/>
          <w:szCs w:val="24"/>
          <w:lang w:val="sq-AL"/>
        </w:rPr>
        <w:t xml:space="preserve">FAST FOOD </w:t>
      </w:r>
      <w:r w:rsidRPr="004607FF">
        <w:rPr>
          <w:rFonts w:ascii="Garamond" w:hAnsi="Garamond"/>
          <w:b/>
          <w:sz w:val="24"/>
          <w:szCs w:val="24"/>
          <w:lang w:val="sq-AL"/>
        </w:rPr>
        <w:t>DHE LOKALEVE”</w:t>
      </w:r>
      <w:r w:rsidR="004607FF" w:rsidRPr="004607FF">
        <w:rPr>
          <w:rFonts w:ascii="Garamond" w:hAnsi="Garamond"/>
          <w:b/>
          <w:sz w:val="24"/>
          <w:szCs w:val="24"/>
          <w:lang w:val="sq-AL"/>
        </w:rPr>
        <w:t>,</w:t>
      </w:r>
      <w:r w:rsidR="00DC532F" w:rsidRPr="004607FF">
        <w:rPr>
          <w:rFonts w:ascii="Garamond" w:hAnsi="Garamond"/>
          <w:b/>
          <w:sz w:val="24"/>
          <w:szCs w:val="24"/>
          <w:lang w:val="sq-AL"/>
        </w:rPr>
        <w:t xml:space="preserve"> TË NDRYSHUAR</w:t>
      </w:r>
    </w:p>
    <w:p w14:paraId="3CB92F4E" w14:textId="77777777" w:rsidR="005E526A" w:rsidRPr="004607FF" w:rsidRDefault="005E526A" w:rsidP="005E526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24A629A6" w14:textId="4BB8F763" w:rsidR="00254FE7" w:rsidRPr="004607FF" w:rsidRDefault="00254FE7" w:rsidP="005E52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07FF">
        <w:rPr>
          <w:rFonts w:ascii="Garamond" w:hAnsi="Garamond"/>
          <w:sz w:val="24"/>
          <w:szCs w:val="24"/>
          <w:lang w:val="sq-AL"/>
        </w:rPr>
        <w:t>Në zbatimi të nenit 7, pika 4</w:t>
      </w:r>
      <w:r w:rsidR="004607FF" w:rsidRPr="004607FF">
        <w:rPr>
          <w:rFonts w:ascii="Garamond" w:hAnsi="Garamond"/>
          <w:sz w:val="24"/>
          <w:szCs w:val="24"/>
          <w:lang w:val="sq-AL"/>
        </w:rPr>
        <w:t>,</w:t>
      </w:r>
      <w:r w:rsidRPr="004607FF">
        <w:rPr>
          <w:rFonts w:ascii="Garamond" w:hAnsi="Garamond"/>
          <w:sz w:val="24"/>
          <w:szCs w:val="24"/>
          <w:lang w:val="sq-AL"/>
        </w:rPr>
        <w:t xml:space="preserve"> </w:t>
      </w:r>
      <w:r w:rsidR="004607FF" w:rsidRPr="004607FF">
        <w:rPr>
          <w:rFonts w:ascii="Garamond" w:hAnsi="Garamond"/>
          <w:sz w:val="24"/>
          <w:szCs w:val="24"/>
          <w:lang w:val="sq-AL"/>
        </w:rPr>
        <w:t>germa</w:t>
      </w:r>
      <w:r w:rsidRPr="004607FF">
        <w:rPr>
          <w:rFonts w:ascii="Garamond" w:hAnsi="Garamond"/>
          <w:sz w:val="24"/>
          <w:szCs w:val="24"/>
          <w:lang w:val="sq-AL"/>
        </w:rPr>
        <w:t xml:space="preserve"> </w:t>
      </w:r>
      <w:r w:rsidR="004607FF" w:rsidRPr="004607FF">
        <w:rPr>
          <w:rFonts w:ascii="Garamond" w:hAnsi="Garamond"/>
          <w:sz w:val="24"/>
          <w:szCs w:val="24"/>
          <w:lang w:val="sq-AL"/>
        </w:rPr>
        <w:t>“</w:t>
      </w:r>
      <w:r w:rsidRPr="004607FF">
        <w:rPr>
          <w:rFonts w:ascii="Garamond" w:hAnsi="Garamond"/>
          <w:sz w:val="24"/>
          <w:szCs w:val="24"/>
          <w:lang w:val="sq-AL"/>
        </w:rPr>
        <w:t>b</w:t>
      </w:r>
      <w:r w:rsidR="004607FF" w:rsidRPr="004607FF">
        <w:rPr>
          <w:rFonts w:ascii="Garamond" w:hAnsi="Garamond"/>
          <w:sz w:val="24"/>
          <w:szCs w:val="24"/>
          <w:lang w:val="sq-AL"/>
        </w:rPr>
        <w:t>”,</w:t>
      </w:r>
      <w:r w:rsidRPr="004607FF">
        <w:rPr>
          <w:rFonts w:ascii="Garamond" w:hAnsi="Garamond"/>
          <w:sz w:val="24"/>
          <w:szCs w:val="24"/>
          <w:lang w:val="sq-AL"/>
        </w:rPr>
        <w:t xml:space="preserve"> të ligjit </w:t>
      </w:r>
      <w:r w:rsidR="004607FF" w:rsidRPr="004607FF">
        <w:rPr>
          <w:rFonts w:ascii="Garamond" w:hAnsi="Garamond"/>
          <w:sz w:val="24"/>
          <w:szCs w:val="24"/>
          <w:lang w:val="sq-AL"/>
        </w:rPr>
        <w:t>nr</w:t>
      </w:r>
      <w:r w:rsidRPr="004607FF">
        <w:rPr>
          <w:rFonts w:ascii="Garamond" w:hAnsi="Garamond"/>
          <w:sz w:val="24"/>
          <w:szCs w:val="24"/>
          <w:lang w:val="sq-AL"/>
        </w:rPr>
        <w:t>. 15/2016</w:t>
      </w:r>
      <w:r w:rsidR="004607FF" w:rsidRPr="004607FF">
        <w:rPr>
          <w:rFonts w:ascii="Garamond" w:hAnsi="Garamond"/>
          <w:sz w:val="24"/>
          <w:szCs w:val="24"/>
          <w:lang w:val="sq-AL"/>
        </w:rPr>
        <w:t>,</w:t>
      </w:r>
      <w:r w:rsidRPr="004607FF">
        <w:rPr>
          <w:rFonts w:ascii="Garamond" w:hAnsi="Garamond"/>
          <w:sz w:val="24"/>
          <w:szCs w:val="24"/>
          <w:lang w:val="sq-AL"/>
        </w:rPr>
        <w:t xml:space="preserve"> “Për parandalimin dhe luftimin e infeksioneve dhe sëmundjeve infektive”, udhëzimit të Institutit të Shëndetit Publik </w:t>
      </w:r>
      <w:r w:rsidR="004607FF" w:rsidRPr="004607FF">
        <w:rPr>
          <w:rFonts w:ascii="Garamond" w:hAnsi="Garamond"/>
          <w:sz w:val="24"/>
          <w:szCs w:val="24"/>
          <w:lang w:val="sq-AL"/>
        </w:rPr>
        <w:t>,</w:t>
      </w:r>
      <w:r w:rsidRPr="004607FF">
        <w:rPr>
          <w:rFonts w:ascii="Garamond" w:hAnsi="Garamond"/>
          <w:sz w:val="24"/>
          <w:szCs w:val="24"/>
          <w:lang w:val="sq-AL"/>
        </w:rPr>
        <w:t xml:space="preserve"> si dhe në zbatim të </w:t>
      </w:r>
      <w:r w:rsidR="004607FF" w:rsidRPr="004607FF">
        <w:rPr>
          <w:rFonts w:ascii="Garamond" w:hAnsi="Garamond"/>
          <w:sz w:val="24"/>
          <w:szCs w:val="24"/>
          <w:lang w:val="sq-AL"/>
        </w:rPr>
        <w:t xml:space="preserve">vendimit </w:t>
      </w:r>
      <w:r w:rsidRPr="004607FF">
        <w:rPr>
          <w:rFonts w:ascii="Garamond" w:hAnsi="Garamond"/>
          <w:sz w:val="24"/>
          <w:szCs w:val="24"/>
          <w:lang w:val="sq-AL"/>
        </w:rPr>
        <w:t xml:space="preserve">të Komitetit të Përkohshëm për Infeksionin e Përhapur nga Coronavirus i </w:t>
      </w:r>
      <w:r w:rsidR="00DC532F" w:rsidRPr="004607FF">
        <w:rPr>
          <w:rFonts w:ascii="Garamond" w:hAnsi="Garamond"/>
          <w:sz w:val="24"/>
          <w:szCs w:val="24"/>
          <w:lang w:val="sq-AL"/>
        </w:rPr>
        <w:t>ri n</w:t>
      </w:r>
      <w:r w:rsidR="00E122AA" w:rsidRPr="004607FF">
        <w:rPr>
          <w:rFonts w:ascii="Garamond" w:hAnsi="Garamond"/>
          <w:sz w:val="24"/>
          <w:szCs w:val="24"/>
          <w:lang w:val="sq-AL"/>
        </w:rPr>
        <w:t xml:space="preserve">r. </w:t>
      </w:r>
      <w:r w:rsidR="008D2479" w:rsidRPr="004607FF">
        <w:rPr>
          <w:rFonts w:ascii="Garamond" w:hAnsi="Garamond"/>
          <w:sz w:val="24"/>
          <w:szCs w:val="24"/>
          <w:lang w:val="sq-AL"/>
        </w:rPr>
        <w:t>809/8</w:t>
      </w:r>
      <w:r w:rsidR="004607FF" w:rsidRPr="004607FF">
        <w:rPr>
          <w:rFonts w:ascii="Garamond" w:hAnsi="Garamond"/>
          <w:sz w:val="24"/>
          <w:szCs w:val="24"/>
          <w:lang w:val="sq-AL"/>
        </w:rPr>
        <w:t>,</w:t>
      </w:r>
      <w:r w:rsidR="00E122AA" w:rsidRPr="004607FF">
        <w:rPr>
          <w:rFonts w:ascii="Garamond" w:hAnsi="Garamond"/>
          <w:sz w:val="24"/>
          <w:szCs w:val="24"/>
          <w:lang w:val="sq-AL"/>
        </w:rPr>
        <w:t xml:space="preserve"> datë </w:t>
      </w:r>
      <w:r w:rsidR="008D2479" w:rsidRPr="004607FF">
        <w:rPr>
          <w:rFonts w:ascii="Garamond" w:hAnsi="Garamond"/>
          <w:sz w:val="24"/>
          <w:szCs w:val="24"/>
          <w:lang w:val="sq-AL"/>
        </w:rPr>
        <w:t>11.</w:t>
      </w:r>
      <w:r w:rsidR="00E122AA" w:rsidRPr="004607FF">
        <w:rPr>
          <w:rFonts w:ascii="Garamond" w:hAnsi="Garamond"/>
          <w:sz w:val="24"/>
          <w:szCs w:val="24"/>
          <w:lang w:val="sq-AL"/>
        </w:rPr>
        <w:t>4.2021</w:t>
      </w:r>
      <w:r w:rsidRPr="004607FF">
        <w:rPr>
          <w:rFonts w:ascii="Garamond" w:hAnsi="Garamond"/>
          <w:sz w:val="24"/>
          <w:szCs w:val="24"/>
          <w:lang w:val="sq-AL"/>
        </w:rPr>
        <w:t xml:space="preserve">, me qëllim parandalimin e përhapjes së infeksionit të shkaktuar COVID-19 në Republikën e Shqipërisë dhe mbrojtjen e shëndetit të popullatës, </w:t>
      </w:r>
    </w:p>
    <w:p w14:paraId="62FD6848" w14:textId="77777777" w:rsidR="005E526A" w:rsidRPr="004607FF" w:rsidRDefault="005E526A" w:rsidP="005E52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A629A7" w14:textId="5E41487B" w:rsidR="00254FE7" w:rsidRPr="004607FF" w:rsidRDefault="005E526A" w:rsidP="005E526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607FF">
        <w:rPr>
          <w:rFonts w:ascii="Garamond" w:hAnsi="Garamond"/>
          <w:sz w:val="24"/>
          <w:szCs w:val="24"/>
          <w:lang w:val="sq-AL"/>
        </w:rPr>
        <w:t>URDHËROJ:</w:t>
      </w:r>
    </w:p>
    <w:p w14:paraId="2E966ADF" w14:textId="77777777" w:rsidR="005E526A" w:rsidRPr="004607FF" w:rsidRDefault="005E526A" w:rsidP="005E52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A629A8" w14:textId="0411C389" w:rsidR="00254FE7" w:rsidRPr="004607FF" w:rsidRDefault="00254FE7" w:rsidP="005E52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07FF">
        <w:rPr>
          <w:rFonts w:ascii="Garamond" w:hAnsi="Garamond"/>
          <w:sz w:val="24"/>
          <w:szCs w:val="24"/>
          <w:lang w:val="sq-AL"/>
        </w:rPr>
        <w:t xml:space="preserve">Në </w:t>
      </w:r>
      <w:r w:rsidR="004607FF" w:rsidRPr="004607FF">
        <w:rPr>
          <w:rFonts w:ascii="Garamond" w:hAnsi="Garamond"/>
          <w:sz w:val="24"/>
          <w:szCs w:val="24"/>
          <w:lang w:val="sq-AL"/>
        </w:rPr>
        <w:t>urdhrin nr. 100, datë 10.</w:t>
      </w:r>
      <w:r w:rsidRPr="004607FF">
        <w:rPr>
          <w:rFonts w:ascii="Garamond" w:hAnsi="Garamond"/>
          <w:sz w:val="24"/>
          <w:szCs w:val="24"/>
          <w:lang w:val="sq-AL"/>
        </w:rPr>
        <w:t>2.2021</w:t>
      </w:r>
      <w:r w:rsidR="004607FF" w:rsidRPr="004607FF">
        <w:rPr>
          <w:rFonts w:ascii="Garamond" w:hAnsi="Garamond"/>
          <w:sz w:val="24"/>
          <w:szCs w:val="24"/>
          <w:lang w:val="sq-AL"/>
        </w:rPr>
        <w:t>,</w:t>
      </w:r>
      <w:r w:rsidRPr="004607FF">
        <w:rPr>
          <w:rFonts w:ascii="Garamond" w:hAnsi="Garamond"/>
          <w:sz w:val="24"/>
          <w:szCs w:val="24"/>
          <w:lang w:val="sq-AL"/>
        </w:rPr>
        <w:t xml:space="preserve"> “Për kufizimin e aktiviteteve të bareve, restoranteve, </w:t>
      </w:r>
      <w:r w:rsidRPr="004607FF">
        <w:rPr>
          <w:rFonts w:ascii="Garamond" w:hAnsi="Garamond"/>
          <w:i/>
          <w:sz w:val="24"/>
          <w:szCs w:val="24"/>
          <w:lang w:val="sq-AL"/>
        </w:rPr>
        <w:t>fast food</w:t>
      </w:r>
      <w:r w:rsidRPr="004607FF">
        <w:rPr>
          <w:rFonts w:ascii="Garamond" w:hAnsi="Garamond"/>
          <w:sz w:val="24"/>
          <w:szCs w:val="24"/>
          <w:lang w:val="sq-AL"/>
        </w:rPr>
        <w:t xml:space="preserve"> dhe lokaleve</w:t>
      </w:r>
      <w:r w:rsidR="00BF4986" w:rsidRPr="004607FF">
        <w:rPr>
          <w:rFonts w:ascii="Garamond" w:hAnsi="Garamond"/>
          <w:sz w:val="24"/>
          <w:szCs w:val="24"/>
          <w:lang w:val="sq-AL"/>
        </w:rPr>
        <w:t>”</w:t>
      </w:r>
      <w:r w:rsidR="004607FF" w:rsidRPr="004607FF">
        <w:rPr>
          <w:rFonts w:ascii="Garamond" w:hAnsi="Garamond"/>
          <w:sz w:val="24"/>
          <w:szCs w:val="24"/>
          <w:lang w:val="sq-AL"/>
        </w:rPr>
        <w:t>,</w:t>
      </w:r>
      <w:r w:rsidR="00DC532F" w:rsidRPr="004607FF">
        <w:rPr>
          <w:rFonts w:ascii="Garamond" w:hAnsi="Garamond"/>
          <w:sz w:val="24"/>
          <w:szCs w:val="24"/>
          <w:lang w:val="sq-AL"/>
        </w:rPr>
        <w:t xml:space="preserve"> të ndryshuar,</w:t>
      </w:r>
      <w:r w:rsidRPr="004607FF">
        <w:rPr>
          <w:rFonts w:ascii="Garamond" w:hAnsi="Garamond"/>
          <w:sz w:val="24"/>
          <w:szCs w:val="24"/>
          <w:lang w:val="sq-AL"/>
        </w:rPr>
        <w:t xml:space="preserve"> bëhet ndryshimi si vijon:</w:t>
      </w:r>
    </w:p>
    <w:p w14:paraId="24A629A9" w14:textId="0DC034DA" w:rsidR="00845640" w:rsidRPr="004607FF" w:rsidRDefault="005E526A" w:rsidP="005E52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07FF">
        <w:rPr>
          <w:rFonts w:ascii="Garamond" w:hAnsi="Garamond"/>
          <w:sz w:val="24"/>
          <w:szCs w:val="24"/>
          <w:lang w:val="sq-AL"/>
        </w:rPr>
        <w:t xml:space="preserve">1. </w:t>
      </w:r>
      <w:r w:rsidR="00DC532F" w:rsidRPr="004607FF">
        <w:rPr>
          <w:rFonts w:ascii="Garamond" w:hAnsi="Garamond"/>
          <w:sz w:val="24"/>
          <w:szCs w:val="24"/>
          <w:lang w:val="sq-AL"/>
        </w:rPr>
        <w:t>Pika 1 e</w:t>
      </w:r>
      <w:r w:rsidR="00254FE7" w:rsidRPr="004607FF">
        <w:rPr>
          <w:rFonts w:ascii="Garamond" w:hAnsi="Garamond"/>
          <w:sz w:val="24"/>
          <w:szCs w:val="24"/>
          <w:lang w:val="sq-AL"/>
        </w:rPr>
        <w:t xml:space="preserve"> </w:t>
      </w:r>
      <w:r w:rsidR="004607FF" w:rsidRPr="004607FF">
        <w:rPr>
          <w:rFonts w:ascii="Garamond" w:hAnsi="Garamond"/>
          <w:sz w:val="24"/>
          <w:szCs w:val="24"/>
          <w:lang w:val="sq-AL"/>
        </w:rPr>
        <w:t xml:space="preserve">urdhrit </w:t>
      </w:r>
      <w:r w:rsidR="00DC532F" w:rsidRPr="004607FF">
        <w:rPr>
          <w:rFonts w:ascii="Garamond" w:hAnsi="Garamond"/>
          <w:sz w:val="24"/>
          <w:szCs w:val="24"/>
          <w:lang w:val="sq-AL"/>
        </w:rPr>
        <w:t>riformulohet si më poshtë vijon:</w:t>
      </w:r>
    </w:p>
    <w:p w14:paraId="24A629AB" w14:textId="00BA80D0" w:rsidR="00DC532F" w:rsidRPr="004607FF" w:rsidRDefault="00DC532F" w:rsidP="005E52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07FF">
        <w:rPr>
          <w:rFonts w:ascii="Garamond" w:hAnsi="Garamond"/>
          <w:sz w:val="24"/>
          <w:szCs w:val="24"/>
          <w:lang w:val="sq-AL"/>
        </w:rPr>
        <w:t xml:space="preserve">“1. Kufizimin e aktivitetit të bareve, restoranteve, </w:t>
      </w:r>
      <w:r w:rsidRPr="004607FF">
        <w:rPr>
          <w:rFonts w:ascii="Garamond" w:hAnsi="Garamond"/>
          <w:i/>
          <w:sz w:val="24"/>
          <w:szCs w:val="24"/>
          <w:lang w:val="sq-AL"/>
        </w:rPr>
        <w:t>fast food</w:t>
      </w:r>
      <w:r w:rsidRPr="004607FF">
        <w:rPr>
          <w:rFonts w:ascii="Garamond" w:hAnsi="Garamond"/>
          <w:sz w:val="24"/>
          <w:szCs w:val="24"/>
          <w:lang w:val="sq-AL"/>
        </w:rPr>
        <w:t xml:space="preserve"> dhe lokaleve</w:t>
      </w:r>
      <w:r w:rsidR="004607FF" w:rsidRPr="004607FF">
        <w:rPr>
          <w:rFonts w:ascii="Garamond" w:hAnsi="Garamond"/>
          <w:sz w:val="24"/>
          <w:szCs w:val="24"/>
          <w:lang w:val="sq-AL"/>
        </w:rPr>
        <w:t>,</w:t>
      </w:r>
      <w:r w:rsidRPr="004607FF">
        <w:rPr>
          <w:rFonts w:ascii="Garamond" w:hAnsi="Garamond"/>
          <w:sz w:val="24"/>
          <w:szCs w:val="24"/>
          <w:lang w:val="sq-AL"/>
        </w:rPr>
        <w:t xml:space="preserve"> që ofrojnë shërbim për klientët, nga ora 22:00 deri në orën 06:00, në</w:t>
      </w:r>
      <w:r w:rsidR="004607FF" w:rsidRPr="004607FF">
        <w:rPr>
          <w:rFonts w:ascii="Garamond" w:hAnsi="Garamond"/>
          <w:sz w:val="24"/>
          <w:szCs w:val="24"/>
          <w:lang w:val="sq-AL"/>
        </w:rPr>
        <w:t xml:space="preserve"> të gjithë vendin, nga data 12.</w:t>
      </w:r>
      <w:r w:rsidRPr="004607FF">
        <w:rPr>
          <w:rFonts w:ascii="Garamond" w:hAnsi="Garamond"/>
          <w:sz w:val="24"/>
          <w:szCs w:val="24"/>
          <w:lang w:val="sq-AL"/>
        </w:rPr>
        <w:t>4.2021 deri në një urdhër të dytë</w:t>
      </w:r>
      <w:r w:rsidR="004607FF" w:rsidRPr="004607FF">
        <w:rPr>
          <w:rFonts w:ascii="Garamond" w:hAnsi="Garamond"/>
          <w:sz w:val="24"/>
          <w:szCs w:val="24"/>
          <w:lang w:val="sq-AL"/>
        </w:rPr>
        <w:t>.</w:t>
      </w:r>
      <w:r w:rsidRPr="004607FF">
        <w:rPr>
          <w:rFonts w:ascii="Garamond" w:hAnsi="Garamond"/>
          <w:sz w:val="24"/>
          <w:szCs w:val="24"/>
          <w:lang w:val="sq-AL"/>
        </w:rPr>
        <w:t>”.</w:t>
      </w:r>
    </w:p>
    <w:p w14:paraId="24A629AD" w14:textId="30810CB3" w:rsidR="00254FE7" w:rsidRPr="004607FF" w:rsidRDefault="005E526A" w:rsidP="005E52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07FF">
        <w:rPr>
          <w:rFonts w:ascii="Garamond" w:hAnsi="Garamond"/>
          <w:sz w:val="24"/>
          <w:szCs w:val="24"/>
          <w:lang w:val="sq-AL"/>
        </w:rPr>
        <w:t xml:space="preserve">2. </w:t>
      </w:r>
      <w:r w:rsidR="00254FE7" w:rsidRPr="004607FF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24A629AE" w14:textId="77777777" w:rsidR="008069AB" w:rsidRPr="004607FF" w:rsidRDefault="008069AB" w:rsidP="005E52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DEC682F" w14:textId="77777777" w:rsidR="004607FF" w:rsidRPr="004607FF" w:rsidRDefault="004607FF" w:rsidP="004607F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607FF">
        <w:rPr>
          <w:rFonts w:ascii="Garamond" w:hAnsi="Garamond"/>
          <w:sz w:val="24"/>
          <w:szCs w:val="24"/>
          <w:lang w:val="sq-AL"/>
        </w:rPr>
        <w:t xml:space="preserve">MINISTËR I SHËNDETËSISË DHE MBROJTJES SOCIALE </w:t>
      </w:r>
    </w:p>
    <w:p w14:paraId="24A629B8" w14:textId="26AAD3BC" w:rsidR="00D17073" w:rsidRPr="004607FF" w:rsidRDefault="00254FE7" w:rsidP="005E526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4607FF">
        <w:rPr>
          <w:rFonts w:ascii="Garamond" w:hAnsi="Garamond"/>
          <w:b/>
          <w:sz w:val="24"/>
          <w:szCs w:val="24"/>
          <w:lang w:val="sq-AL"/>
        </w:rPr>
        <w:t>Ogerta Manastirliu</w:t>
      </w:r>
    </w:p>
    <w:sectPr w:rsidR="00D17073" w:rsidRPr="004607FF" w:rsidSect="00D05778">
      <w:pgSz w:w="12240" w:h="15840"/>
      <w:pgMar w:top="270" w:right="1440" w:bottom="284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8C221B" w14:textId="77777777" w:rsidR="004607FF" w:rsidRDefault="004607FF">
      <w:pPr>
        <w:spacing w:after="0" w:line="240" w:lineRule="auto"/>
      </w:pPr>
      <w:r>
        <w:separator/>
      </w:r>
    </w:p>
  </w:endnote>
  <w:endnote w:type="continuationSeparator" w:id="0">
    <w:p w14:paraId="060F528A" w14:textId="77777777" w:rsidR="004607FF" w:rsidRDefault="004607FF">
      <w:pPr>
        <w:spacing w:after="0" w:line="240" w:lineRule="auto"/>
      </w:pPr>
      <w:r>
        <w:continuationSeparator/>
      </w:r>
    </w:p>
  </w:endnote>
  <w:endnote w:type="continuationNotice" w:id="1">
    <w:p w14:paraId="2AEE0954" w14:textId="77777777" w:rsidR="004607FF" w:rsidRDefault="004607F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0A8E97" w14:textId="77777777" w:rsidR="004607FF" w:rsidRDefault="004607FF">
      <w:pPr>
        <w:spacing w:after="0" w:line="240" w:lineRule="auto"/>
      </w:pPr>
      <w:r>
        <w:separator/>
      </w:r>
    </w:p>
  </w:footnote>
  <w:footnote w:type="continuationSeparator" w:id="0">
    <w:p w14:paraId="4E4959B7" w14:textId="77777777" w:rsidR="004607FF" w:rsidRDefault="004607FF">
      <w:pPr>
        <w:spacing w:after="0" w:line="240" w:lineRule="auto"/>
      </w:pPr>
      <w:r>
        <w:continuationSeparator/>
      </w:r>
    </w:p>
  </w:footnote>
  <w:footnote w:type="continuationNotice" w:id="1">
    <w:p w14:paraId="7AF40D3B" w14:textId="77777777" w:rsidR="004607FF" w:rsidRDefault="004607F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263298"/>
    <w:multiLevelType w:val="hybridMultilevel"/>
    <w:tmpl w:val="E63AD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FE7"/>
    <w:rsid w:val="000E49B7"/>
    <w:rsid w:val="00254FE7"/>
    <w:rsid w:val="0026100E"/>
    <w:rsid w:val="004462F2"/>
    <w:rsid w:val="004607FF"/>
    <w:rsid w:val="0052737E"/>
    <w:rsid w:val="00585725"/>
    <w:rsid w:val="005E526A"/>
    <w:rsid w:val="006A43DF"/>
    <w:rsid w:val="00805F9D"/>
    <w:rsid w:val="008069AB"/>
    <w:rsid w:val="00845640"/>
    <w:rsid w:val="008D2479"/>
    <w:rsid w:val="00913514"/>
    <w:rsid w:val="00B51FDC"/>
    <w:rsid w:val="00BE0577"/>
    <w:rsid w:val="00BF4986"/>
    <w:rsid w:val="00BF6E07"/>
    <w:rsid w:val="00D05778"/>
    <w:rsid w:val="00D1064E"/>
    <w:rsid w:val="00D17073"/>
    <w:rsid w:val="00D44F60"/>
    <w:rsid w:val="00D8136D"/>
    <w:rsid w:val="00DC532F"/>
    <w:rsid w:val="00E122AA"/>
    <w:rsid w:val="00F55617"/>
    <w:rsid w:val="00F64832"/>
    <w:rsid w:val="00FE2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6299D"/>
  <w15:docId w15:val="{8CF94E20-0E6C-4602-9371-AB0DFC7EC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F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4FE7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54F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4FE7"/>
  </w:style>
  <w:style w:type="character" w:styleId="Hyperlink">
    <w:name w:val="Hyperlink"/>
    <w:basedOn w:val="DefaultParagraphFont"/>
    <w:uiPriority w:val="99"/>
    <w:unhideWhenUsed/>
    <w:rsid w:val="00254FE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57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577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857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57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38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208</Nr_x002e__x0020_akti>
    <Data_x0020_e_x0020_Krijimit xmlns="0e656187-b300-4fb0-8bf4-3a50f872073c">2021-04-14T11:13:06Z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2021-04-13T22:00:00Z</Date_x0020_protokolli>
    <Titulli xmlns="0e656187-b300-4fb0-8bf4-3a50f872073c">Për një ndryshim në urdhrin nr.100, datë 10.02.2021 "Për kufizimin e aktiviteteve të bareve, restoranteve, fast food, dhe lokaleve"të ndryshuar</Titulli>
    <Modifikuesi xmlns="0e656187-b300-4fb0-8bf4-3a50f872073c">nevila.samarxhi</Modifikuesi>
    <Nr_x002e__x0020_prot_x0020_QBZ xmlns="0e656187-b300-4fb0-8bf4-3a50f872073c">591/1</Nr_x002e__x0020_prot_x0020_QBZ>
    <Data_x0020_e_x0020_Modifikimit xmlns="0e656187-b300-4fb0-8bf4-3a50f872073c">2021-04-14T11:22:24Z</Data_x0020_e_x0020_Modifikimit>
    <Dekretuar xmlns="0e656187-b300-4fb0-8bf4-3a50f872073c">false</Dekretuar>
    <Data xmlns="0e656187-b300-4fb0-8bf4-3a50f872073c">2021-04-11T22:00:00Z</Data>
    <Nr_x002e__x0020_protokolli_x0020_i_x0020_aktit xmlns="0e656187-b300-4fb0-8bf4-3a50f872073c">809/12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8645989B5D4B9CA0BD1B1B38F964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8645989B5D4B9CA0BD1B1B38F964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108453-42B8-4F98-9A71-A58CFDD67A59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terms/"/>
    <ds:schemaRef ds:uri="0e656187-b300-4fb0-8bf4-3a50f872073c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2E85249-D309-40F2-B299-75282D0FC7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65C6FD-5C3E-4340-9118-291691C303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F8E4330-928F-41B9-9C27-F99BFD2A55B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0E2B300-1FE6-42A8-8B2D-046AD63FC9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6987229-7840-4FC8-B993-3DEDE14A7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urdhrin nr.100, datë 10.02.2021 "Për kufizimin e aktiviteteve të bareve, restoranteve, fast food, dhe lokaleve"të ndryshuar</vt:lpstr>
    </vt:vector>
  </TitlesOfParts>
  <Company/>
  <LinksUpToDate>false</LinksUpToDate>
  <CharactersWithSpaces>1203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urdhrin nr.100, datë 10.02.2021 "Për kufizimin e aktiviteteve të bareve, restoranteve, fast food, dhe lokaleve"të ndryshuar</dc:title>
  <dc:creator>Ervina Lila</dc:creator>
  <cp:lastModifiedBy>Alma Lisaku</cp:lastModifiedBy>
  <cp:revision>7</cp:revision>
  <dcterms:created xsi:type="dcterms:W3CDTF">2021-04-14T11:02:00Z</dcterms:created>
  <dcterms:modified xsi:type="dcterms:W3CDTF">2021-04-14T11:44:00Z</dcterms:modified>
</cp:coreProperties>
</file>