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8CA0B" w14:textId="58265790" w:rsidR="00A24685" w:rsidRPr="00F97FEF" w:rsidRDefault="00A24685" w:rsidP="00F97F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97FEF">
        <w:rPr>
          <w:rFonts w:ascii="Garamond" w:hAnsi="Garamond"/>
          <w:b/>
          <w:sz w:val="24"/>
        </w:rPr>
        <w:t>URDHËR</w:t>
      </w:r>
    </w:p>
    <w:p w14:paraId="1AC8CA0C" w14:textId="222E25F9" w:rsidR="00A24685" w:rsidRPr="00F97FEF" w:rsidRDefault="00A24685" w:rsidP="00F97F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97FEF">
        <w:rPr>
          <w:rFonts w:ascii="Garamond" w:hAnsi="Garamond"/>
          <w:b/>
          <w:sz w:val="24"/>
        </w:rPr>
        <w:t>Nr.</w:t>
      </w:r>
      <w:r w:rsidR="004B6C91">
        <w:rPr>
          <w:rFonts w:ascii="Garamond" w:hAnsi="Garamond"/>
          <w:b/>
          <w:sz w:val="24"/>
        </w:rPr>
        <w:t xml:space="preserve"> </w:t>
      </w:r>
      <w:r w:rsidR="005C729E" w:rsidRPr="00F97FEF">
        <w:rPr>
          <w:rFonts w:ascii="Garamond" w:hAnsi="Garamond"/>
          <w:b/>
          <w:sz w:val="24"/>
        </w:rPr>
        <w:t>183/3</w:t>
      </w:r>
      <w:r w:rsidRPr="00F97FEF">
        <w:rPr>
          <w:rFonts w:ascii="Garamond" w:hAnsi="Garamond"/>
          <w:b/>
          <w:sz w:val="24"/>
        </w:rPr>
        <w:t>, datë</w:t>
      </w:r>
      <w:r w:rsidR="005C729E" w:rsidRPr="00F97FEF">
        <w:rPr>
          <w:rFonts w:ascii="Garamond" w:hAnsi="Garamond"/>
          <w:b/>
          <w:sz w:val="24"/>
        </w:rPr>
        <w:t xml:space="preserve"> 5.5</w:t>
      </w:r>
      <w:r w:rsidRPr="00F97FEF">
        <w:rPr>
          <w:rFonts w:ascii="Garamond" w:hAnsi="Garamond"/>
          <w:b/>
          <w:sz w:val="24"/>
        </w:rPr>
        <w:t>.2021</w:t>
      </w:r>
    </w:p>
    <w:p w14:paraId="5A92B739" w14:textId="77777777" w:rsidR="00F97FEF" w:rsidRPr="00F97FEF" w:rsidRDefault="00F97FEF" w:rsidP="00F97F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C8CA0E" w14:textId="7419FD94" w:rsidR="00A24685" w:rsidRPr="00F97FEF" w:rsidRDefault="00A24685" w:rsidP="00F97FE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97FEF">
        <w:rPr>
          <w:rFonts w:ascii="Garamond" w:hAnsi="Garamond"/>
          <w:b/>
          <w:sz w:val="24"/>
        </w:rPr>
        <w:t>PËR</w:t>
      </w:r>
      <w:r w:rsidR="004B6C91">
        <w:rPr>
          <w:rFonts w:ascii="Garamond" w:hAnsi="Garamond"/>
          <w:b/>
          <w:sz w:val="24"/>
        </w:rPr>
        <w:t xml:space="preserve"> </w:t>
      </w:r>
      <w:r w:rsidRPr="00F97FEF">
        <w:rPr>
          <w:rFonts w:ascii="Garamond" w:hAnsi="Garamond"/>
          <w:b/>
          <w:sz w:val="24"/>
        </w:rPr>
        <w:t>NJË NDRYSHIM NË URDHRIN NR. 633</w:t>
      </w:r>
      <w:r w:rsidR="004B6C91">
        <w:rPr>
          <w:rFonts w:ascii="Garamond" w:hAnsi="Garamond"/>
          <w:b/>
          <w:sz w:val="24"/>
        </w:rPr>
        <w:t>,</w:t>
      </w:r>
      <w:r w:rsidRPr="00F97FEF">
        <w:rPr>
          <w:rFonts w:ascii="Garamond" w:hAnsi="Garamond"/>
          <w:b/>
          <w:sz w:val="24"/>
        </w:rPr>
        <w:t xml:space="preserve"> DATË 17.11.2020</w:t>
      </w:r>
      <w:r w:rsidR="004B6C91">
        <w:rPr>
          <w:rFonts w:ascii="Garamond" w:hAnsi="Garamond"/>
          <w:b/>
          <w:sz w:val="24"/>
        </w:rPr>
        <w:t xml:space="preserve">, </w:t>
      </w:r>
      <w:r w:rsidRPr="00F97FEF">
        <w:rPr>
          <w:rFonts w:ascii="Garamond" w:hAnsi="Garamond"/>
          <w:b/>
          <w:sz w:val="24"/>
        </w:rPr>
        <w:t xml:space="preserve">“PËR NDALIMIN E GRUMBULLIMEVE NË VENDE TË </w:t>
      </w:r>
      <w:r w:rsidR="004B6C91" w:rsidRPr="00F97FEF">
        <w:rPr>
          <w:rFonts w:ascii="Garamond" w:hAnsi="Garamond"/>
          <w:b/>
          <w:sz w:val="24"/>
        </w:rPr>
        <w:t>MBYLLURA</w:t>
      </w:r>
      <w:r w:rsidRPr="00F97FEF">
        <w:rPr>
          <w:rFonts w:ascii="Garamond" w:hAnsi="Garamond"/>
          <w:b/>
          <w:sz w:val="24"/>
        </w:rPr>
        <w:t xml:space="preserve"> APO TË HAPURA”</w:t>
      </w:r>
      <w:r w:rsidR="004B6C91">
        <w:rPr>
          <w:rFonts w:ascii="Garamond" w:hAnsi="Garamond"/>
          <w:b/>
          <w:sz w:val="24"/>
        </w:rPr>
        <w:t>,</w:t>
      </w:r>
      <w:r w:rsidRPr="00F97FEF">
        <w:rPr>
          <w:rFonts w:ascii="Garamond" w:hAnsi="Garamond"/>
          <w:b/>
          <w:sz w:val="24"/>
        </w:rPr>
        <w:t xml:space="preserve"> TË NDRYSHUAR</w:t>
      </w:r>
    </w:p>
    <w:p w14:paraId="1AC8CA0F" w14:textId="77777777" w:rsidR="00A24685" w:rsidRPr="00F97FEF" w:rsidRDefault="00A24685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C8CA10" w14:textId="6D3D1610" w:rsidR="00A24685" w:rsidRPr="00F97FEF" w:rsidRDefault="00A24685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97FEF">
        <w:rPr>
          <w:rFonts w:ascii="Garamond" w:hAnsi="Garamond"/>
          <w:sz w:val="24"/>
        </w:rPr>
        <w:t xml:space="preserve">Në mbështetje të nenit 102, pika 4, të Kushtetutës së Republikës së Shqipërisë, të nenit 7, pika 4, të </w:t>
      </w:r>
      <w:r w:rsidR="004B6C91" w:rsidRPr="00F97FEF">
        <w:rPr>
          <w:rFonts w:ascii="Garamond" w:hAnsi="Garamond"/>
          <w:sz w:val="24"/>
        </w:rPr>
        <w:t>ligjit nr.</w:t>
      </w:r>
      <w:r w:rsidR="004B6C91">
        <w:rPr>
          <w:rFonts w:ascii="Garamond" w:hAnsi="Garamond"/>
          <w:sz w:val="24"/>
        </w:rPr>
        <w:t xml:space="preserve"> </w:t>
      </w:r>
      <w:r w:rsidRPr="00F97FEF">
        <w:rPr>
          <w:rFonts w:ascii="Garamond" w:hAnsi="Garamond"/>
          <w:sz w:val="24"/>
        </w:rPr>
        <w:t xml:space="preserve">15/2016, “Për parandalimin dhe luftimin e infeksioneve dhe sëmundjeve infektive”, të udhëzimeve të Institutit të Shëndetit Publik, me qëllim mbrojtjen e shëndetit të popullatës nga infeksioni i shkaktuar nga </w:t>
      </w:r>
      <w:proofErr w:type="spellStart"/>
      <w:r w:rsidRPr="00F97FEF">
        <w:rPr>
          <w:rFonts w:ascii="Garamond" w:hAnsi="Garamond"/>
          <w:sz w:val="24"/>
        </w:rPr>
        <w:t>COVID</w:t>
      </w:r>
      <w:proofErr w:type="spellEnd"/>
      <w:r w:rsidRPr="00F97FEF">
        <w:rPr>
          <w:rFonts w:ascii="Garamond" w:hAnsi="Garamond"/>
          <w:sz w:val="24"/>
        </w:rPr>
        <w:t xml:space="preserve">-2019, si edhe </w:t>
      </w:r>
      <w:r w:rsidR="004B6C91" w:rsidRPr="00F97FEF">
        <w:rPr>
          <w:rFonts w:ascii="Garamond" w:hAnsi="Garamond"/>
          <w:sz w:val="24"/>
        </w:rPr>
        <w:t xml:space="preserve">vendimit </w:t>
      </w:r>
      <w:r w:rsidR="00EB3688" w:rsidRPr="00F97FEF">
        <w:rPr>
          <w:rFonts w:ascii="Garamond" w:hAnsi="Garamond"/>
          <w:sz w:val="24"/>
        </w:rPr>
        <w:t>të Komite</w:t>
      </w:r>
      <w:r w:rsidR="00205242" w:rsidRPr="00F97FEF">
        <w:rPr>
          <w:rFonts w:ascii="Garamond" w:hAnsi="Garamond"/>
          <w:sz w:val="24"/>
        </w:rPr>
        <w:t>tit Teknik nr. 1594/9</w:t>
      </w:r>
      <w:r w:rsidR="004B6C91">
        <w:rPr>
          <w:rFonts w:ascii="Garamond" w:hAnsi="Garamond"/>
          <w:sz w:val="24"/>
        </w:rPr>
        <w:t>,</w:t>
      </w:r>
      <w:r w:rsidR="00205242" w:rsidRPr="00F97FEF">
        <w:rPr>
          <w:rFonts w:ascii="Garamond" w:hAnsi="Garamond"/>
          <w:sz w:val="24"/>
        </w:rPr>
        <w:t xml:space="preserve"> </w:t>
      </w:r>
      <w:r w:rsidRPr="00F97FEF">
        <w:rPr>
          <w:rFonts w:ascii="Garamond" w:hAnsi="Garamond"/>
          <w:sz w:val="24"/>
        </w:rPr>
        <w:t>datë</w:t>
      </w:r>
      <w:r w:rsidR="004B6C91">
        <w:rPr>
          <w:rFonts w:ascii="Garamond" w:hAnsi="Garamond"/>
          <w:sz w:val="24"/>
        </w:rPr>
        <w:t xml:space="preserve"> 5.</w:t>
      </w:r>
      <w:r w:rsidR="00EB3688" w:rsidRPr="00F97FEF">
        <w:rPr>
          <w:rFonts w:ascii="Garamond" w:hAnsi="Garamond"/>
          <w:sz w:val="24"/>
        </w:rPr>
        <w:t>5</w:t>
      </w:r>
      <w:r w:rsidRPr="00F97FEF">
        <w:rPr>
          <w:rFonts w:ascii="Garamond" w:hAnsi="Garamond"/>
          <w:sz w:val="24"/>
        </w:rPr>
        <w:t>.2021,</w:t>
      </w:r>
    </w:p>
    <w:p w14:paraId="1AC8CA11" w14:textId="793BB8F5" w:rsidR="00A24685" w:rsidRPr="00F97FEF" w:rsidRDefault="004B6C91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</w:p>
    <w:p w14:paraId="1AC8CA12" w14:textId="03097438" w:rsidR="00A24685" w:rsidRPr="00F97FEF" w:rsidRDefault="00F97FEF" w:rsidP="00F97FE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URDHËRO</w:t>
      </w:r>
      <w:r w:rsidR="00A24685" w:rsidRPr="00F97FEF">
        <w:rPr>
          <w:rFonts w:ascii="Garamond" w:hAnsi="Garamond"/>
          <w:sz w:val="24"/>
        </w:rPr>
        <w:t>J:</w:t>
      </w:r>
    </w:p>
    <w:p w14:paraId="13331305" w14:textId="77777777" w:rsidR="00F97FEF" w:rsidRDefault="00F97FEF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C8CA13" w14:textId="65BCE720" w:rsidR="00A24685" w:rsidRPr="00F97FEF" w:rsidRDefault="00A24685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97FEF">
        <w:rPr>
          <w:rFonts w:ascii="Garamond" w:hAnsi="Garamond"/>
          <w:sz w:val="24"/>
        </w:rPr>
        <w:t xml:space="preserve">Në </w:t>
      </w:r>
      <w:r w:rsidR="004B6C91" w:rsidRPr="00F97FEF">
        <w:rPr>
          <w:rFonts w:ascii="Garamond" w:hAnsi="Garamond"/>
          <w:sz w:val="24"/>
        </w:rPr>
        <w:t>urdhrin nr.</w:t>
      </w:r>
      <w:r w:rsidR="004B6C91">
        <w:rPr>
          <w:rFonts w:ascii="Garamond" w:hAnsi="Garamond"/>
          <w:sz w:val="24"/>
        </w:rPr>
        <w:t xml:space="preserve"> </w:t>
      </w:r>
      <w:r w:rsidRPr="00F97FEF">
        <w:rPr>
          <w:rFonts w:ascii="Garamond" w:hAnsi="Garamond"/>
          <w:sz w:val="24"/>
        </w:rPr>
        <w:t xml:space="preserve">633, datë 17.11.2020, “Për ndalimin e grumbullimeve në vende të </w:t>
      </w:r>
      <w:r w:rsidR="004B6C91" w:rsidRPr="00F97FEF">
        <w:rPr>
          <w:rFonts w:ascii="Garamond" w:hAnsi="Garamond"/>
          <w:sz w:val="24"/>
        </w:rPr>
        <w:t>mbyllura</w:t>
      </w:r>
      <w:r w:rsidRPr="00F97FEF">
        <w:rPr>
          <w:rFonts w:ascii="Garamond" w:hAnsi="Garamond"/>
          <w:sz w:val="24"/>
        </w:rPr>
        <w:t xml:space="preserve"> apo të hapura”</w:t>
      </w:r>
      <w:r w:rsidR="004B6C91">
        <w:rPr>
          <w:rFonts w:ascii="Garamond" w:hAnsi="Garamond"/>
          <w:sz w:val="24"/>
        </w:rPr>
        <w:t>,</w:t>
      </w:r>
      <w:r w:rsidRPr="00F97FEF">
        <w:rPr>
          <w:rFonts w:ascii="Garamond" w:hAnsi="Garamond"/>
          <w:sz w:val="24"/>
        </w:rPr>
        <w:t xml:space="preserve"> të ndryshuar, bëhet ndryshimi si vijon:</w:t>
      </w:r>
    </w:p>
    <w:p w14:paraId="1AC8CA14" w14:textId="2599B2F9" w:rsidR="00A24685" w:rsidRPr="00F97FEF" w:rsidRDefault="00F97FEF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A24685" w:rsidRPr="00F97FEF">
        <w:rPr>
          <w:rFonts w:ascii="Garamond" w:hAnsi="Garamond"/>
          <w:sz w:val="24"/>
        </w:rPr>
        <w:t xml:space="preserve">Në pikën 1 të </w:t>
      </w:r>
      <w:r w:rsidR="004B6C91" w:rsidRPr="00F97FEF">
        <w:rPr>
          <w:rFonts w:ascii="Garamond" w:hAnsi="Garamond"/>
          <w:sz w:val="24"/>
        </w:rPr>
        <w:t>urdhrit</w:t>
      </w:r>
      <w:r w:rsidR="00A24685" w:rsidRPr="00F97FEF">
        <w:rPr>
          <w:rFonts w:ascii="Garamond" w:hAnsi="Garamond"/>
          <w:sz w:val="24"/>
        </w:rPr>
        <w:t xml:space="preserve">, togfjalëshi “deri në </w:t>
      </w:r>
      <w:r w:rsidR="004B6C91">
        <w:rPr>
          <w:rFonts w:ascii="Garamond" w:hAnsi="Garamond"/>
          <w:sz w:val="24"/>
        </w:rPr>
        <w:t>datën 6.</w:t>
      </w:r>
      <w:r w:rsidR="00A24685" w:rsidRPr="00F97FEF">
        <w:rPr>
          <w:rFonts w:ascii="Garamond" w:hAnsi="Garamond"/>
          <w:sz w:val="24"/>
        </w:rPr>
        <w:t>5.2021” zëvendësohet me togfjalëshin</w:t>
      </w:r>
      <w:r w:rsidR="004B6C91">
        <w:rPr>
          <w:rFonts w:ascii="Garamond" w:hAnsi="Garamond"/>
          <w:sz w:val="24"/>
        </w:rPr>
        <w:t xml:space="preserve"> “deri në datën 20.</w:t>
      </w:r>
      <w:r w:rsidR="00A24685" w:rsidRPr="00F97FEF">
        <w:rPr>
          <w:rFonts w:ascii="Garamond" w:hAnsi="Garamond"/>
          <w:sz w:val="24"/>
        </w:rPr>
        <w:t>5.2021”.</w:t>
      </w:r>
      <w:bookmarkStart w:id="0" w:name="_GoBack"/>
      <w:bookmarkEnd w:id="0"/>
    </w:p>
    <w:p w14:paraId="1AC8CA16" w14:textId="5EF400D0" w:rsidR="00A24685" w:rsidRPr="00F97FEF" w:rsidRDefault="00F97FEF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A24685" w:rsidRPr="00F97FEF">
        <w:rPr>
          <w:rFonts w:ascii="Garamond" w:hAnsi="Garamond"/>
          <w:sz w:val="24"/>
        </w:rPr>
        <w:t xml:space="preserve">Ky urdhër hyn në fuqi menjëherë </w:t>
      </w:r>
      <w:r>
        <w:rPr>
          <w:rFonts w:ascii="Garamond" w:hAnsi="Garamond"/>
          <w:sz w:val="24"/>
        </w:rPr>
        <w:t>dhe botohet në Fletoren Zyrtare</w:t>
      </w:r>
      <w:r w:rsidR="00A24685" w:rsidRPr="00F97FEF">
        <w:rPr>
          <w:rFonts w:ascii="Garamond" w:hAnsi="Garamond"/>
          <w:sz w:val="24"/>
        </w:rPr>
        <w:t xml:space="preserve">. </w:t>
      </w:r>
    </w:p>
    <w:p w14:paraId="7F428438" w14:textId="77777777" w:rsidR="00F97FEF" w:rsidRDefault="00F97FEF" w:rsidP="00F97FE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C8CA18" w14:textId="0AA4B598" w:rsidR="00A24685" w:rsidRPr="00F97FEF" w:rsidRDefault="00F97FEF" w:rsidP="00F97FE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97FEF">
        <w:rPr>
          <w:rFonts w:ascii="Garamond" w:hAnsi="Garamond"/>
          <w:sz w:val="24"/>
        </w:rPr>
        <w:t>MINI</w:t>
      </w:r>
      <w:r>
        <w:rPr>
          <w:rFonts w:ascii="Garamond" w:hAnsi="Garamond"/>
          <w:sz w:val="24"/>
        </w:rPr>
        <w:t>STËR I SHËNDETËSISË DHE MBROJTJES SOCIALE</w:t>
      </w:r>
    </w:p>
    <w:p w14:paraId="1AC8CA19" w14:textId="37742F2C" w:rsidR="00A24685" w:rsidRPr="00F97FEF" w:rsidRDefault="00A24685" w:rsidP="00F97FE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97FEF">
        <w:rPr>
          <w:rFonts w:ascii="Garamond" w:hAnsi="Garamond"/>
          <w:b/>
          <w:sz w:val="24"/>
        </w:rPr>
        <w:t>Ogerta</w:t>
      </w:r>
      <w:proofErr w:type="spellEnd"/>
      <w:r w:rsidRPr="00F97FEF">
        <w:rPr>
          <w:rFonts w:ascii="Garamond" w:hAnsi="Garamond"/>
          <w:b/>
          <w:sz w:val="24"/>
        </w:rPr>
        <w:t xml:space="preserve"> </w:t>
      </w:r>
      <w:proofErr w:type="spellStart"/>
      <w:r w:rsidRPr="00F97FEF">
        <w:rPr>
          <w:rFonts w:ascii="Garamond" w:hAnsi="Garamond"/>
          <w:b/>
          <w:sz w:val="24"/>
        </w:rPr>
        <w:t>Manastirliu</w:t>
      </w:r>
      <w:proofErr w:type="spellEnd"/>
    </w:p>
    <w:p w14:paraId="1AC8CA1A" w14:textId="77777777" w:rsidR="00A24685" w:rsidRPr="00F97FEF" w:rsidRDefault="00A24685" w:rsidP="00A24685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AC8CA1B" w14:textId="77777777" w:rsidR="00A24685" w:rsidRDefault="00A24685" w:rsidP="00A24685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AC8CA1C" w14:textId="77777777" w:rsidR="000339D3" w:rsidRDefault="000339D3"/>
    <w:sectPr w:rsidR="000339D3" w:rsidSect="00FD067E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D20F3" w14:textId="77777777" w:rsidR="004B6C91" w:rsidRDefault="004B6C91">
      <w:pPr>
        <w:spacing w:after="0" w:line="240" w:lineRule="auto"/>
      </w:pPr>
      <w:r>
        <w:separator/>
      </w:r>
    </w:p>
  </w:endnote>
  <w:endnote w:type="continuationSeparator" w:id="0">
    <w:p w14:paraId="030065DE" w14:textId="77777777" w:rsidR="004B6C91" w:rsidRDefault="004B6C91">
      <w:pPr>
        <w:spacing w:after="0" w:line="240" w:lineRule="auto"/>
      </w:pPr>
      <w:r>
        <w:continuationSeparator/>
      </w:r>
    </w:p>
  </w:endnote>
  <w:endnote w:type="continuationNotice" w:id="1">
    <w:p w14:paraId="4ED0FE29" w14:textId="77777777" w:rsidR="004B6C91" w:rsidRDefault="004B6C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C8CA25" w14:textId="77777777" w:rsidR="004B6C91" w:rsidRDefault="004B6C91">
    <w:pPr>
      <w:pStyle w:val="Footer"/>
    </w:pPr>
  </w:p>
  <w:p w14:paraId="1AC8CA26" w14:textId="77777777" w:rsidR="004B6C91" w:rsidRDefault="004B6C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DDF88" w14:textId="77777777" w:rsidR="004B6C91" w:rsidRDefault="004B6C91">
      <w:pPr>
        <w:spacing w:after="0" w:line="240" w:lineRule="auto"/>
      </w:pPr>
      <w:r>
        <w:separator/>
      </w:r>
    </w:p>
  </w:footnote>
  <w:footnote w:type="continuationSeparator" w:id="0">
    <w:p w14:paraId="309F2080" w14:textId="77777777" w:rsidR="004B6C91" w:rsidRDefault="004B6C91">
      <w:pPr>
        <w:spacing w:after="0" w:line="240" w:lineRule="auto"/>
      </w:pPr>
      <w:r>
        <w:continuationSeparator/>
      </w:r>
    </w:p>
  </w:footnote>
  <w:footnote w:type="continuationNotice" w:id="1">
    <w:p w14:paraId="3EB0A0F3" w14:textId="77777777" w:rsidR="004B6C91" w:rsidRDefault="004B6C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685"/>
    <w:rsid w:val="000339D3"/>
    <w:rsid w:val="00205242"/>
    <w:rsid w:val="002F59E8"/>
    <w:rsid w:val="00397624"/>
    <w:rsid w:val="0044061B"/>
    <w:rsid w:val="0048493D"/>
    <w:rsid w:val="004B6C91"/>
    <w:rsid w:val="005C729E"/>
    <w:rsid w:val="007639EE"/>
    <w:rsid w:val="00A24685"/>
    <w:rsid w:val="00A54EFF"/>
    <w:rsid w:val="00B308FB"/>
    <w:rsid w:val="00DB04A1"/>
    <w:rsid w:val="00E71E87"/>
    <w:rsid w:val="00EB3688"/>
    <w:rsid w:val="00F97FEF"/>
    <w:rsid w:val="00FD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8CA07"/>
  <w15:docId w15:val="{C46F7E0A-0863-4937-A9CC-FDA619D9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685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24685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24685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24685"/>
    <w:pPr>
      <w:ind w:left="720"/>
      <w:contextualSpacing/>
    </w:pPr>
  </w:style>
  <w:style w:type="character" w:customStyle="1" w:styleId="None">
    <w:name w:val="None"/>
    <w:rsid w:val="00A24685"/>
  </w:style>
  <w:style w:type="paragraph" w:styleId="BalloonText">
    <w:name w:val="Balloon Text"/>
    <w:basedOn w:val="Normal"/>
    <w:link w:val="BalloonTextChar"/>
    <w:uiPriority w:val="99"/>
    <w:semiHidden/>
    <w:unhideWhenUsed/>
    <w:rsid w:val="00EB3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688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763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9EE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841B29E26A4F1F9BEC21A5299D4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183-3</Nr_x002e__x0020_akti>
    <Data_x0020_e_x0020_Krijimit xmlns="0e656187-b300-4fb0-8bf4-3a50f872073c">2021-05-11T08:35:51Z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2021-05-09T22:00:00Z</Date_x0020_protokolli>
    <Titulli xmlns="0e656187-b300-4fb0-8bf4-3a50f872073c">Për një ndryshim në urdhrin nr. 633, datë 17.11.2020, “Për ndalimin e grumbullimeve në vende të mbyllura apo të hapura” të ndryshuar</Titulli>
    <Modifikuesi xmlns="0e656187-b300-4fb0-8bf4-3a50f872073c">ermira.bukaci</Modifikuesi>
    <Nr_x002e__x0020_prot_x0020_QBZ xmlns="0e656187-b300-4fb0-8bf4-3a50f872073c">685/1</Nr_x002e__x0020_prot_x0020_QBZ>
    <Data_x0020_e_x0020_Modifikimit xmlns="0e656187-b300-4fb0-8bf4-3a50f872073c">2021-05-11T09:10:02Z</Data_x0020_e_x0020_Modifikimit>
    <Dekretuar xmlns="0e656187-b300-4fb0-8bf4-3a50f872073c">false</Dekretuar>
    <Data xmlns="0e656187-b300-4fb0-8bf4-3a50f872073c">2021-05-04T22:00:00Z</Data>
    <Nr_x002e__x0020_protokolli_x0020_i_x0020_aktit xmlns="0e656187-b300-4fb0-8bf4-3a50f872073c">1594/10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841B29E26A4F1F9BEC21A5299D4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D9AC6-5FD6-46DF-8EC1-8428F73E0A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54F272-DA0D-404E-A8F0-8544524BF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65AEC3-14BA-4466-8934-C23FAB6AC7AB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ADA7A71-7890-4057-A0FC-0350E1CE1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A60A9D-F0C9-423D-8B3C-4A5D2D4005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8B66D5-4DEF-4AD1-B8E6-2FD31FFCA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17.11.2020, “Për ndalimin e grumbullimeve në vende të mbyllura apo të hapura” të ndryshuar</vt:lpstr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17.11.2020, “Për ndalimin e grumbullimeve në vende të mbyllura apo të hapura” të ndryshuar</dc:title>
  <dc:creator>Ervina Lila</dc:creator>
  <cp:lastModifiedBy>Alma Lisaku</cp:lastModifiedBy>
  <cp:revision>7</cp:revision>
  <cp:lastPrinted>2021-05-05T14:33:00Z</cp:lastPrinted>
  <dcterms:created xsi:type="dcterms:W3CDTF">2021-05-11T08:30:00Z</dcterms:created>
  <dcterms:modified xsi:type="dcterms:W3CDTF">2021-05-11T09:37:00Z</dcterms:modified>
</cp:coreProperties>
</file>