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6D1C6" w14:textId="77777777" w:rsidR="00100DA3" w:rsidRPr="009B4557" w:rsidRDefault="00100DA3" w:rsidP="00100DA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532A8D11" w14:textId="62970C40" w:rsidR="00100DA3" w:rsidRPr="009B4557" w:rsidRDefault="00100DA3" w:rsidP="00100DA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 9/5, datë 1.4.2022</w:t>
      </w:r>
    </w:p>
    <w:p w14:paraId="3B7069C9" w14:textId="77777777" w:rsidR="00100DA3" w:rsidRPr="009B4557" w:rsidRDefault="00100DA3" w:rsidP="00100DA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256A4A2D" w14:textId="2C4105BD" w:rsidR="00100DA3" w:rsidRPr="009B4557" w:rsidRDefault="00100DA3" w:rsidP="00100DA3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SHFUQIZIMIN E URDHRIT NR. 633</w:t>
      </w:r>
      <w:r w:rsidR="009B4557"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DATË 17.11.2020</w:t>
      </w:r>
      <w:r w:rsidR="009B4557"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“PËR NDALIMIN E GRUMBULLIMEVE NË VENDE TË MBYLLURA APO TË HAPURA”</w:t>
      </w:r>
      <w:r w:rsidR="009B4557"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TË NDRYSHUAR</w:t>
      </w:r>
    </w:p>
    <w:p w14:paraId="79AC589E" w14:textId="77777777" w:rsidR="00100DA3" w:rsidRP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63D08F0C" w14:textId="326253F5" w:rsidR="00100DA3" w:rsidRP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102, pika 4, të Kushtetutës së Republikës së Shqipërisë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; të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nenit 113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</w:t>
      </w:r>
      <w:r w:rsidR="009B4557"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ligjit nr. 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44/2015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“Kodi i Procedurave Administrative 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Republikës së Shqipërisë”, në zbatim të 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endimit të Komitetit të Përkohshëm për Infeksionin e Përhapur nga Coronavirus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i ri 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r. 986/2 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p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rot</w:t>
      </w:r>
      <w:r w:rsid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., datë 1.</w:t>
      </w: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4.2022, </w:t>
      </w:r>
    </w:p>
    <w:p w14:paraId="4A54B53F" w14:textId="77777777" w:rsidR="00100DA3" w:rsidRPr="009B4557" w:rsidRDefault="00100DA3" w:rsidP="00100DA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7C614E5A" w14:textId="5C2C9678" w:rsidR="00100DA3" w:rsidRPr="009B4557" w:rsidRDefault="00100DA3" w:rsidP="00100DA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3C07DDC3" w14:textId="77777777" w:rsidR="00100DA3" w:rsidRPr="009B4557" w:rsidRDefault="00100DA3" w:rsidP="00100DA3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bookmarkStart w:id="0" w:name="_GoBack"/>
      <w:bookmarkEnd w:id="0"/>
    </w:p>
    <w:p w14:paraId="14D3607A" w14:textId="4D9F178F" w:rsidR="00100DA3" w:rsidRP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</w:t>
      </w: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Shfuqizimin e </w:t>
      </w:r>
      <w:r w:rsidR="009B4557">
        <w:rPr>
          <w:rFonts w:ascii="Garamond" w:eastAsiaTheme="minorHAnsi" w:hAnsi="Garamond" w:cs="Times New Roman"/>
          <w:sz w:val="24"/>
          <w:szCs w:val="24"/>
          <w:lang w:eastAsia="en-US"/>
        </w:rPr>
        <w:t>u</w:t>
      </w: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rdhrit </w:t>
      </w:r>
      <w:r w:rsidR="009B4557">
        <w:rPr>
          <w:rFonts w:ascii="Garamond" w:eastAsiaTheme="minorHAnsi" w:hAnsi="Garamond" w:cs="Times New Roman"/>
          <w:sz w:val="24"/>
          <w:szCs w:val="24"/>
          <w:lang w:eastAsia="en-US"/>
        </w:rPr>
        <w:t>n</w:t>
      </w: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>r.</w:t>
      </w:r>
      <w:r w:rsidR="009B4557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</w:t>
      </w: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>633, datë 17.11.2020, “Për ndalimin e grumbullimeve në vende të mbyllura apo të hapura”</w:t>
      </w:r>
      <w:r w:rsidR="009B4557">
        <w:rPr>
          <w:rFonts w:ascii="Garamond" w:eastAsiaTheme="minorHAnsi" w:hAnsi="Garamond" w:cs="Times New Roman"/>
          <w:sz w:val="24"/>
          <w:szCs w:val="24"/>
          <w:lang w:eastAsia="en-US"/>
        </w:rPr>
        <w:t>,</w:t>
      </w: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të ndryshuar.</w:t>
      </w:r>
    </w:p>
    <w:p w14:paraId="18E3777F" w14:textId="081419A9" w:rsidR="00100DA3" w:rsidRP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>Ky urdhër hyn në fuqi menjë</w:t>
      </w:r>
      <w:r w:rsidR="009B4557">
        <w:rPr>
          <w:rFonts w:ascii="Garamond" w:eastAsiaTheme="minorHAnsi" w:hAnsi="Garamond" w:cs="Times New Roman"/>
          <w:sz w:val="24"/>
          <w:szCs w:val="24"/>
          <w:lang w:eastAsia="en-US"/>
        </w:rPr>
        <w:t>herë, i fillon efektet më datë 2.</w:t>
      </w:r>
      <w:r w:rsidRPr="009B4557">
        <w:rPr>
          <w:rFonts w:ascii="Garamond" w:eastAsiaTheme="minorHAnsi" w:hAnsi="Garamond" w:cs="Times New Roman"/>
          <w:sz w:val="24"/>
          <w:szCs w:val="24"/>
          <w:lang w:eastAsia="en-US"/>
        </w:rPr>
        <w:t>4.2022, dhe botohet në Fletoren Zyrtare.</w:t>
      </w:r>
    </w:p>
    <w:p w14:paraId="02638EA3" w14:textId="77777777" w:rsidR="00100DA3" w:rsidRP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062911D5" w14:textId="77777777" w:rsid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MINISTËR I SHËNDETËSISË </w:t>
      </w:r>
    </w:p>
    <w:p w14:paraId="7430571A" w14:textId="709DDD03" w:rsidR="00100DA3" w:rsidRPr="009B4557" w:rsidRDefault="00100DA3" w:rsidP="00100DA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DHE MBROJTJES SOCIALE</w:t>
      </w:r>
    </w:p>
    <w:p w14:paraId="7D8A6645" w14:textId="7A6EAD80" w:rsidR="00100DA3" w:rsidRPr="009B4557" w:rsidRDefault="00100DA3" w:rsidP="00100DA3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9B455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 Manastirliu</w:t>
      </w:r>
    </w:p>
    <w:sectPr w:rsidR="00100DA3" w:rsidRPr="009B4557" w:rsidSect="009B455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F0175" w14:textId="77777777" w:rsidR="009B4557" w:rsidRDefault="009B4557">
      <w:pPr>
        <w:spacing w:after="0" w:line="240" w:lineRule="auto"/>
      </w:pPr>
      <w:r>
        <w:separator/>
      </w:r>
    </w:p>
  </w:endnote>
  <w:endnote w:type="continuationSeparator" w:id="0">
    <w:p w14:paraId="1C0A34F0" w14:textId="77777777" w:rsidR="009B4557" w:rsidRDefault="009B4557">
      <w:pPr>
        <w:spacing w:after="0" w:line="240" w:lineRule="auto"/>
      </w:pPr>
      <w:r>
        <w:continuationSeparator/>
      </w:r>
    </w:p>
  </w:endnote>
  <w:endnote w:type="continuationNotice" w:id="1">
    <w:p w14:paraId="1FF7A75E" w14:textId="77777777" w:rsidR="00B63DFD" w:rsidRDefault="00B63D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1FC97" w14:textId="77777777" w:rsidR="009B4557" w:rsidRDefault="009B4557">
      <w:pPr>
        <w:spacing w:after="0" w:line="240" w:lineRule="auto"/>
      </w:pPr>
      <w:r>
        <w:separator/>
      </w:r>
    </w:p>
  </w:footnote>
  <w:footnote w:type="continuationSeparator" w:id="0">
    <w:p w14:paraId="29C37CD2" w14:textId="77777777" w:rsidR="009B4557" w:rsidRDefault="009B4557">
      <w:pPr>
        <w:spacing w:after="0" w:line="240" w:lineRule="auto"/>
      </w:pPr>
      <w:r>
        <w:continuationSeparator/>
      </w:r>
    </w:p>
  </w:footnote>
  <w:footnote w:type="continuationNotice" w:id="1">
    <w:p w14:paraId="43DEFBFA" w14:textId="77777777" w:rsidR="00B63DFD" w:rsidRDefault="00B63D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D2582"/>
    <w:multiLevelType w:val="hybridMultilevel"/>
    <w:tmpl w:val="41B2CB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1E"/>
    <w:rsid w:val="00100DA3"/>
    <w:rsid w:val="001F4256"/>
    <w:rsid w:val="002162BA"/>
    <w:rsid w:val="0021654B"/>
    <w:rsid w:val="003373AA"/>
    <w:rsid w:val="0049388F"/>
    <w:rsid w:val="004E09DF"/>
    <w:rsid w:val="006E73FD"/>
    <w:rsid w:val="00971EB3"/>
    <w:rsid w:val="009B4557"/>
    <w:rsid w:val="00AF60FE"/>
    <w:rsid w:val="00B63DFD"/>
    <w:rsid w:val="00C157B1"/>
    <w:rsid w:val="00D8191E"/>
    <w:rsid w:val="00E5723F"/>
    <w:rsid w:val="00F9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6DEF"/>
  <w15:docId w15:val="{6C23A13F-F7ED-45AB-B8F9-89E895B6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91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191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191E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8191E"/>
    <w:pPr>
      <w:ind w:left="720"/>
      <w:contextualSpacing/>
    </w:pPr>
  </w:style>
  <w:style w:type="character" w:customStyle="1" w:styleId="None">
    <w:name w:val="None"/>
    <w:rsid w:val="00D8191E"/>
  </w:style>
  <w:style w:type="paragraph" w:styleId="NoSpacing">
    <w:name w:val="No Spacing"/>
    <w:uiPriority w:val="1"/>
    <w:qFormat/>
    <w:rsid w:val="0049388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37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3AA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DD8B464FA49A1AF3F7B99177469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09-5</Nr_x002e__x0020_akti>
    <Data_x0020_e_x0020_Krijimit xmlns="0e656187-b300-4fb0-8bf4-3a50f872073c">2022-04-04T11:37:26Z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Për shfuqizimin e urdhrit nr. 633, datë 17.11.2020 "Për ndalimin e grumbullimeve në vende të mbyllura apo të hapura" të ndryshuar</Titulli>
    <Modifikuesi xmlns="0e656187-b300-4fb0-8bf4-3a50f872073c">Suada.Daci</Modifikuesi>
    <Nr_x002e__x0020_prot_x0020_QBZ xmlns="0e656187-b300-4fb0-8bf4-3a50f872073c">511/1</Nr_x002e__x0020_prot_x0020_QBZ>
    <Data_x0020_e_x0020_Modifikimit xmlns="0e656187-b300-4fb0-8bf4-3a50f872073c">2022-04-04T11:47:57Z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121/6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DD8B464FA49A1AF3F7B99177469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CA902-98E6-4716-AF74-17C2D6172A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B461F-2DF4-4E02-AAE3-DD95C9A4C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30F52C-CF93-443A-8BD7-0D412881A8C0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B60ED9A-FCF5-4300-98AC-03A3D6516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2AEE2E-5FF8-4181-A82C-E32AE543BA5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C1202E-1730-4988-BA6D-1C391AEE5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633, datë 17.11.2020 "Për ndalimin e grumbullimeve në vende të mbyllura apo të hapura" të ndryshuar</vt:lpstr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633, datë 17.11.2020 "Për ndalimin e grumbullimeve në vende të mbyllura apo të hapura" të ndryshuar</dc:title>
  <dc:creator>Ervina Lila</dc:creator>
  <cp:lastModifiedBy>Fjora Cahani</cp:lastModifiedBy>
  <cp:revision>6</cp:revision>
  <dcterms:created xsi:type="dcterms:W3CDTF">2022-04-04T11:21:00Z</dcterms:created>
  <dcterms:modified xsi:type="dcterms:W3CDTF">2022-04-04T11:49:00Z</dcterms:modified>
</cp:coreProperties>
</file>